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B2BA" w14:textId="070D437D" w:rsidR="00CA1E2E" w:rsidRPr="008427B2" w:rsidRDefault="0025273D" w:rsidP="00CA1E2E">
      <w:pPr>
        <w:pStyle w:val="Nadpis2"/>
        <w:rPr>
          <w:szCs w:val="28"/>
        </w:rPr>
      </w:pPr>
      <w:bookmarkStart w:id="0" w:name="_GoBack"/>
      <w:bookmarkEnd w:id="0"/>
      <w:r>
        <w:rPr>
          <w:szCs w:val="28"/>
        </w:rPr>
        <w:t>DODATEK Č. 1 KE KUPNÍ SMLOUVĚ SML/0128/2023</w:t>
      </w:r>
    </w:p>
    <w:p w14:paraId="4A968726" w14:textId="2BF78986" w:rsidR="00CA1E2E" w:rsidRDefault="0025273D" w:rsidP="00CA1E2E">
      <w:pPr>
        <w:pStyle w:val="Nadpis2"/>
        <w:rPr>
          <w:b w:val="0"/>
        </w:rPr>
      </w:pPr>
      <w:r>
        <w:rPr>
          <w:b w:val="0"/>
        </w:rPr>
        <w:t>uzavřený</w:t>
      </w:r>
      <w:r w:rsidR="00CA1E2E" w:rsidRPr="00E01E96">
        <w:rPr>
          <w:b w:val="0"/>
        </w:rPr>
        <w:t xml:space="preserve"> dle § 2079 a násl. zákona č. 89/2012 Sb., </w:t>
      </w:r>
    </w:p>
    <w:p w14:paraId="0BCBA722" w14:textId="77777777" w:rsidR="00CA1E2E" w:rsidRPr="00E01E96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občanský zákoník, v platném znění </w:t>
      </w:r>
    </w:p>
    <w:p w14:paraId="1ED76D2A" w14:textId="77777777" w:rsidR="00CA1E2E" w:rsidRPr="005733B3" w:rsidRDefault="00CA1E2E" w:rsidP="00CA1E2E"/>
    <w:p w14:paraId="43A19F72" w14:textId="52646E58" w:rsidR="0094286D" w:rsidRDefault="0094286D" w:rsidP="0094286D">
      <w:pPr>
        <w:pStyle w:val="Nadpis1"/>
        <w:spacing w:after="120"/>
        <w:ind w:left="714" w:hanging="357"/>
      </w:pPr>
      <w:r w:rsidRPr="0094286D">
        <w:t>SMLUVNÍ STRANY A Identifikační údaje</w:t>
      </w:r>
    </w:p>
    <w:tbl>
      <w:tblPr>
        <w:tblStyle w:val="Mkatabulky"/>
        <w:tblW w:w="94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CA1E2E" w14:paraId="42A8F07D" w14:textId="77777777" w:rsidTr="001D574A">
        <w:trPr>
          <w:trHeight w:val="280"/>
        </w:trPr>
        <w:tc>
          <w:tcPr>
            <w:tcW w:w="3821" w:type="dxa"/>
          </w:tcPr>
          <w:p w14:paraId="5A6C016E" w14:textId="77777777" w:rsidR="00CA1E2E" w:rsidRPr="008427B2" w:rsidRDefault="00CA1E2E" w:rsidP="001D574A">
            <w:pPr>
              <w:rPr>
                <w:b/>
              </w:rPr>
            </w:pPr>
            <w:r w:rsidRPr="008427B2">
              <w:rPr>
                <w:b/>
              </w:rPr>
              <w:t>Objednatel</w:t>
            </w:r>
            <w:r>
              <w:rPr>
                <w:b/>
              </w:rPr>
              <w:t xml:space="preserve"> (Kupující)</w:t>
            </w:r>
          </w:p>
        </w:tc>
        <w:tc>
          <w:tcPr>
            <w:tcW w:w="441" w:type="dxa"/>
          </w:tcPr>
          <w:p w14:paraId="7C7FC395" w14:textId="77777777" w:rsidR="00CA1E2E" w:rsidRDefault="00CA1E2E" w:rsidP="001D574A"/>
        </w:tc>
        <w:tc>
          <w:tcPr>
            <w:tcW w:w="5144" w:type="dxa"/>
          </w:tcPr>
          <w:p w14:paraId="092DE293" w14:textId="77777777" w:rsidR="00C264F6" w:rsidRPr="00BA1255" w:rsidRDefault="00C264F6" w:rsidP="00C264F6">
            <w:pPr>
              <w:rPr>
                <w:b/>
                <w:bCs/>
              </w:rPr>
            </w:pPr>
            <w:r w:rsidRPr="00BA1255">
              <w:rPr>
                <w:b/>
                <w:bCs/>
              </w:rPr>
              <w:t xml:space="preserve">Muzeum jihovýchodní Moravy ve Zlíně, příspěvková </w:t>
            </w:r>
          </w:p>
          <w:p w14:paraId="4C7F172D" w14:textId="7CACD2EE" w:rsidR="00CA1E2E" w:rsidRPr="00556739" w:rsidRDefault="00C264F6" w:rsidP="00C264F6">
            <w:r w:rsidRPr="00BA1255">
              <w:rPr>
                <w:b/>
                <w:bCs/>
              </w:rPr>
              <w:t>organizace</w:t>
            </w:r>
          </w:p>
        </w:tc>
      </w:tr>
      <w:tr w:rsidR="00CA1E2E" w14:paraId="157CDF9B" w14:textId="77777777" w:rsidTr="001D574A">
        <w:trPr>
          <w:trHeight w:val="264"/>
        </w:trPr>
        <w:tc>
          <w:tcPr>
            <w:tcW w:w="3821" w:type="dxa"/>
          </w:tcPr>
          <w:p w14:paraId="661ECEC3" w14:textId="77777777" w:rsidR="00CA1E2E" w:rsidRDefault="00CA1E2E" w:rsidP="001D574A">
            <w:r>
              <w:t>Sídlo</w:t>
            </w:r>
          </w:p>
        </w:tc>
        <w:tc>
          <w:tcPr>
            <w:tcW w:w="441" w:type="dxa"/>
          </w:tcPr>
          <w:p w14:paraId="46EF097F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5B4C343D" w14:textId="12A5D1ED" w:rsidR="00CA1E2E" w:rsidRDefault="00C264F6" w:rsidP="001D574A">
            <w:r w:rsidRPr="00C264F6">
              <w:t>Vavrečkova 7040, 760 01 Zlín</w:t>
            </w:r>
          </w:p>
        </w:tc>
      </w:tr>
      <w:tr w:rsidR="00CA1E2E" w14:paraId="561EC4C2" w14:textId="77777777" w:rsidTr="001D574A">
        <w:trPr>
          <w:trHeight w:val="280"/>
        </w:trPr>
        <w:tc>
          <w:tcPr>
            <w:tcW w:w="3821" w:type="dxa"/>
          </w:tcPr>
          <w:p w14:paraId="729AEFCF" w14:textId="77777777" w:rsidR="00CA1E2E" w:rsidRDefault="00CA1E2E" w:rsidP="001D574A">
            <w:r>
              <w:t>Statutární orgán</w:t>
            </w:r>
          </w:p>
        </w:tc>
        <w:tc>
          <w:tcPr>
            <w:tcW w:w="441" w:type="dxa"/>
          </w:tcPr>
          <w:p w14:paraId="3CEEC260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2EA39F30" w14:textId="7F9C4A3C" w:rsidR="00CA1E2E" w:rsidRDefault="00C264F6" w:rsidP="001D574A">
            <w:r w:rsidRPr="00C264F6">
              <w:t>Mgr. Pavel Hrubec, MBA, ředitel</w:t>
            </w:r>
          </w:p>
        </w:tc>
      </w:tr>
      <w:tr w:rsidR="00CA1E2E" w14:paraId="1F142F8B" w14:textId="77777777" w:rsidTr="001D574A">
        <w:trPr>
          <w:trHeight w:val="264"/>
        </w:trPr>
        <w:tc>
          <w:tcPr>
            <w:tcW w:w="3821" w:type="dxa"/>
          </w:tcPr>
          <w:p w14:paraId="756F3BE3" w14:textId="77777777" w:rsidR="00CA1E2E" w:rsidRDefault="00CA1E2E" w:rsidP="001D574A">
            <w:r>
              <w:t xml:space="preserve">Osoby oprávněné jednat </w:t>
            </w:r>
          </w:p>
        </w:tc>
        <w:tc>
          <w:tcPr>
            <w:tcW w:w="441" w:type="dxa"/>
          </w:tcPr>
          <w:p w14:paraId="47596581" w14:textId="77777777" w:rsidR="00CA1E2E" w:rsidRDefault="00CA1E2E" w:rsidP="001D574A"/>
        </w:tc>
        <w:tc>
          <w:tcPr>
            <w:tcW w:w="5144" w:type="dxa"/>
          </w:tcPr>
          <w:p w14:paraId="4B97F163" w14:textId="77777777" w:rsidR="00CA1E2E" w:rsidRDefault="00CA1E2E" w:rsidP="001D574A"/>
        </w:tc>
      </w:tr>
      <w:tr w:rsidR="00CA1E2E" w14:paraId="5FDBEC90" w14:textId="77777777" w:rsidTr="001D574A">
        <w:trPr>
          <w:trHeight w:val="280"/>
        </w:trPr>
        <w:tc>
          <w:tcPr>
            <w:tcW w:w="3821" w:type="dxa"/>
          </w:tcPr>
          <w:p w14:paraId="6470B366" w14:textId="77777777" w:rsidR="00CA1E2E" w:rsidRDefault="00CA1E2E" w:rsidP="001D574A">
            <w:r>
              <w:t>ve věcech smluvních</w:t>
            </w:r>
          </w:p>
        </w:tc>
        <w:tc>
          <w:tcPr>
            <w:tcW w:w="441" w:type="dxa"/>
          </w:tcPr>
          <w:p w14:paraId="529F29F8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3F19E7BC" w14:textId="6B54D05F" w:rsidR="00CA1E2E" w:rsidRDefault="00C81D30" w:rsidP="00C81D30">
            <w:r>
              <w:t>XXX</w:t>
            </w:r>
          </w:p>
        </w:tc>
      </w:tr>
      <w:tr w:rsidR="00CA1E2E" w14:paraId="4A75EFC3" w14:textId="77777777" w:rsidTr="001D574A">
        <w:trPr>
          <w:trHeight w:val="264"/>
        </w:trPr>
        <w:tc>
          <w:tcPr>
            <w:tcW w:w="3821" w:type="dxa"/>
          </w:tcPr>
          <w:p w14:paraId="130F4547" w14:textId="77777777" w:rsidR="00CA1E2E" w:rsidRDefault="00CA1E2E" w:rsidP="001D574A">
            <w:r>
              <w:t>ve věcech technických</w:t>
            </w:r>
          </w:p>
        </w:tc>
        <w:tc>
          <w:tcPr>
            <w:tcW w:w="441" w:type="dxa"/>
          </w:tcPr>
          <w:p w14:paraId="4BE17D06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24862CEB" w14:textId="24F7DF2C" w:rsidR="00CA1E2E" w:rsidRDefault="00C81D30" w:rsidP="00C81D30">
            <w:r>
              <w:t>XXX</w:t>
            </w:r>
          </w:p>
        </w:tc>
      </w:tr>
      <w:tr w:rsidR="00CA1E2E" w14:paraId="1897DCD7" w14:textId="77777777" w:rsidTr="001D574A">
        <w:trPr>
          <w:trHeight w:val="264"/>
        </w:trPr>
        <w:tc>
          <w:tcPr>
            <w:tcW w:w="3821" w:type="dxa"/>
          </w:tcPr>
          <w:p w14:paraId="0A1121C5" w14:textId="77777777" w:rsidR="00CA1E2E" w:rsidRDefault="00CA1E2E" w:rsidP="001D574A">
            <w:r>
              <w:t>IČO</w:t>
            </w:r>
          </w:p>
        </w:tc>
        <w:tc>
          <w:tcPr>
            <w:tcW w:w="441" w:type="dxa"/>
          </w:tcPr>
          <w:p w14:paraId="4E4935D1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69A2760E" w14:textId="3F4480D5" w:rsidR="00CA1E2E" w:rsidRDefault="00C264F6" w:rsidP="001D574A">
            <w:r w:rsidRPr="00C264F6">
              <w:t>00089982</w:t>
            </w:r>
          </w:p>
        </w:tc>
      </w:tr>
      <w:tr w:rsidR="00CA1E2E" w14:paraId="335AFEDC" w14:textId="77777777" w:rsidTr="001D574A">
        <w:trPr>
          <w:trHeight w:val="280"/>
        </w:trPr>
        <w:tc>
          <w:tcPr>
            <w:tcW w:w="3821" w:type="dxa"/>
          </w:tcPr>
          <w:p w14:paraId="14FFF136" w14:textId="77777777" w:rsidR="00CA1E2E" w:rsidRDefault="00CA1E2E" w:rsidP="001D574A">
            <w:r>
              <w:t>DIČ</w:t>
            </w:r>
          </w:p>
        </w:tc>
        <w:tc>
          <w:tcPr>
            <w:tcW w:w="441" w:type="dxa"/>
          </w:tcPr>
          <w:p w14:paraId="39D55492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481A4878" w14:textId="5722345E" w:rsidR="00CA1E2E" w:rsidRDefault="00C264F6" w:rsidP="001D574A">
            <w:r w:rsidRPr="00C264F6">
              <w:t>CZ00089982 (neplátci DPH)</w:t>
            </w:r>
          </w:p>
        </w:tc>
      </w:tr>
      <w:tr w:rsidR="00CA1E2E" w14:paraId="74E4DB54" w14:textId="77777777" w:rsidTr="001D574A">
        <w:trPr>
          <w:trHeight w:val="280"/>
        </w:trPr>
        <w:tc>
          <w:tcPr>
            <w:tcW w:w="3821" w:type="dxa"/>
          </w:tcPr>
          <w:p w14:paraId="44EFFA8A" w14:textId="77777777" w:rsidR="00CA1E2E" w:rsidRDefault="00CA1E2E" w:rsidP="001D574A">
            <w:r>
              <w:t>Bankovní ústav</w:t>
            </w:r>
          </w:p>
        </w:tc>
        <w:tc>
          <w:tcPr>
            <w:tcW w:w="441" w:type="dxa"/>
          </w:tcPr>
          <w:p w14:paraId="456B57F3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4219DA9F" w14:textId="462B2B28" w:rsidR="00CA1E2E" w:rsidRDefault="00C264F6" w:rsidP="001D574A">
            <w:r w:rsidRPr="00C264F6">
              <w:t>Komerční banka, a.s., Zlín</w:t>
            </w:r>
          </w:p>
        </w:tc>
      </w:tr>
      <w:tr w:rsidR="00CA1E2E" w14:paraId="49DC4748" w14:textId="77777777" w:rsidTr="001D574A">
        <w:trPr>
          <w:trHeight w:val="264"/>
        </w:trPr>
        <w:tc>
          <w:tcPr>
            <w:tcW w:w="3821" w:type="dxa"/>
          </w:tcPr>
          <w:p w14:paraId="0ABF0FFE" w14:textId="77777777" w:rsidR="00CA1E2E" w:rsidRDefault="00CA1E2E" w:rsidP="001D574A">
            <w:r>
              <w:t>Číslo účtu</w:t>
            </w:r>
          </w:p>
        </w:tc>
        <w:tc>
          <w:tcPr>
            <w:tcW w:w="441" w:type="dxa"/>
          </w:tcPr>
          <w:p w14:paraId="5ED53B18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3548EDEC" w14:textId="0F920B0B" w:rsidR="00CA1E2E" w:rsidRPr="00BD138E" w:rsidRDefault="00C264F6" w:rsidP="001D574A">
            <w:pPr>
              <w:rPr>
                <w:rFonts w:cs="Calibri"/>
              </w:rPr>
            </w:pPr>
            <w:r w:rsidRPr="00C264F6">
              <w:rPr>
                <w:rFonts w:asciiTheme="minorHAnsi" w:hAnsiTheme="minorHAnsi" w:cs="Calibri"/>
                <w:color w:val="000000"/>
              </w:rPr>
              <w:t>4137661/0100</w:t>
            </w:r>
          </w:p>
        </w:tc>
      </w:tr>
      <w:tr w:rsidR="00CA1E2E" w14:paraId="7F94E9F3" w14:textId="77777777" w:rsidTr="001D574A">
        <w:trPr>
          <w:trHeight w:val="280"/>
        </w:trPr>
        <w:tc>
          <w:tcPr>
            <w:tcW w:w="3821" w:type="dxa"/>
          </w:tcPr>
          <w:p w14:paraId="22A7791D" w14:textId="77777777" w:rsidR="00CA1E2E" w:rsidRDefault="00CA1E2E" w:rsidP="001D574A">
            <w:r>
              <w:t>Telefon</w:t>
            </w:r>
          </w:p>
        </w:tc>
        <w:tc>
          <w:tcPr>
            <w:tcW w:w="441" w:type="dxa"/>
          </w:tcPr>
          <w:p w14:paraId="0DDE0CDA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1A9FCD55" w14:textId="570439A5" w:rsidR="00CA1E2E" w:rsidRDefault="00C264F6" w:rsidP="001D574A">
            <w:r w:rsidRPr="00C264F6">
              <w:t>573 032 301</w:t>
            </w:r>
          </w:p>
        </w:tc>
      </w:tr>
      <w:tr w:rsidR="00CA1E2E" w14:paraId="253DFDBA" w14:textId="77777777" w:rsidTr="001D574A">
        <w:trPr>
          <w:trHeight w:val="264"/>
        </w:trPr>
        <w:tc>
          <w:tcPr>
            <w:tcW w:w="3821" w:type="dxa"/>
          </w:tcPr>
          <w:p w14:paraId="0EE018B3" w14:textId="201F2F78" w:rsidR="00CA1E2E" w:rsidRDefault="00F214E6" w:rsidP="001D574A">
            <w:r>
              <w:t>E-</w:t>
            </w:r>
            <w:r w:rsidR="00C264F6">
              <w:t>m</w:t>
            </w:r>
            <w:r w:rsidR="00CA1E2E">
              <w:t>ail</w:t>
            </w:r>
          </w:p>
        </w:tc>
        <w:tc>
          <w:tcPr>
            <w:tcW w:w="441" w:type="dxa"/>
          </w:tcPr>
          <w:p w14:paraId="46204399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5ECE23BD" w14:textId="3D085787" w:rsidR="00CA1E2E" w:rsidRDefault="00C264F6" w:rsidP="001D574A">
            <w:r w:rsidRPr="00C264F6">
              <w:t>info@muzeum-zlin.cz</w:t>
            </w:r>
          </w:p>
        </w:tc>
      </w:tr>
    </w:tbl>
    <w:p w14:paraId="0F97D5AE" w14:textId="497941CA" w:rsidR="00CA1E2E" w:rsidRDefault="00CA1E2E" w:rsidP="00CA1E2E"/>
    <w:p w14:paraId="100CCFF1" w14:textId="16718F56" w:rsidR="00CA1E2E" w:rsidRDefault="00CA1E2E" w:rsidP="00CA1E2E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CA1E2E" w14:paraId="5F814149" w14:textId="77777777" w:rsidTr="001D574A">
        <w:tc>
          <w:tcPr>
            <w:tcW w:w="3681" w:type="dxa"/>
          </w:tcPr>
          <w:p w14:paraId="56920D77" w14:textId="77777777" w:rsidR="00CA1E2E" w:rsidRPr="008427B2" w:rsidRDefault="00CA1E2E" w:rsidP="001D574A">
            <w:pPr>
              <w:rPr>
                <w:b/>
              </w:rPr>
            </w:pPr>
            <w:r w:rsidRPr="008427B2">
              <w:rPr>
                <w:b/>
              </w:rPr>
              <w:t>Dodavate</w:t>
            </w:r>
            <w:r>
              <w:rPr>
                <w:b/>
              </w:rPr>
              <w:t>l (Prodávající)</w:t>
            </w:r>
            <w:r w:rsidRPr="008427B2">
              <w:rPr>
                <w:b/>
              </w:rPr>
              <w:t>l</w:t>
            </w:r>
          </w:p>
        </w:tc>
        <w:tc>
          <w:tcPr>
            <w:tcW w:w="425" w:type="dxa"/>
          </w:tcPr>
          <w:p w14:paraId="3C1B81EC" w14:textId="77777777" w:rsidR="00CA1E2E" w:rsidRDefault="00CA1E2E" w:rsidP="001D574A">
            <w:r>
              <w:t>:</w:t>
            </w:r>
          </w:p>
        </w:tc>
        <w:tc>
          <w:tcPr>
            <w:tcW w:w="4956" w:type="dxa"/>
          </w:tcPr>
          <w:p w14:paraId="0653FF99" w14:textId="260AB90E" w:rsidR="00CA1E2E" w:rsidRPr="00BA1255" w:rsidRDefault="00BA1255" w:rsidP="001D574A">
            <w:pPr>
              <w:rPr>
                <w:b/>
                <w:bCs/>
              </w:rPr>
            </w:pPr>
            <w:r w:rsidRPr="00BA1255">
              <w:rPr>
                <w:b/>
                <w:bCs/>
              </w:rPr>
              <w:t>Bláha ús, s.r.o.</w:t>
            </w:r>
          </w:p>
        </w:tc>
      </w:tr>
      <w:tr w:rsidR="00C264F6" w14:paraId="175FC74B" w14:textId="77777777" w:rsidTr="001D574A">
        <w:tc>
          <w:tcPr>
            <w:tcW w:w="3681" w:type="dxa"/>
          </w:tcPr>
          <w:p w14:paraId="7CB269E7" w14:textId="77777777" w:rsidR="00C264F6" w:rsidRDefault="00C264F6" w:rsidP="00C264F6">
            <w:r>
              <w:t>Sídlo</w:t>
            </w:r>
          </w:p>
        </w:tc>
        <w:tc>
          <w:tcPr>
            <w:tcW w:w="425" w:type="dxa"/>
          </w:tcPr>
          <w:p w14:paraId="6395C1B2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334B065" w14:textId="1002D944" w:rsidR="00C264F6" w:rsidRDefault="00BA1255" w:rsidP="00C264F6">
            <w:r>
              <w:t>Vraný 119, 273 73 Vraný</w:t>
            </w:r>
          </w:p>
        </w:tc>
      </w:tr>
      <w:tr w:rsidR="00C264F6" w14:paraId="42FDFFC6" w14:textId="77777777" w:rsidTr="001D574A">
        <w:tc>
          <w:tcPr>
            <w:tcW w:w="3681" w:type="dxa"/>
          </w:tcPr>
          <w:p w14:paraId="506D4F5B" w14:textId="77777777" w:rsidR="00C264F6" w:rsidRDefault="00C264F6" w:rsidP="00C264F6">
            <w:r>
              <w:t>Statutární orgán</w:t>
            </w:r>
          </w:p>
        </w:tc>
        <w:tc>
          <w:tcPr>
            <w:tcW w:w="425" w:type="dxa"/>
          </w:tcPr>
          <w:p w14:paraId="0C8A2F0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C39DDC8" w14:textId="1A9F2945" w:rsidR="00C264F6" w:rsidRDefault="00BA1255" w:rsidP="00C264F6">
            <w:r>
              <w:t>Mgr. Kateřina Kloučková, jednatel</w:t>
            </w:r>
          </w:p>
        </w:tc>
      </w:tr>
      <w:tr w:rsidR="00C264F6" w14:paraId="11C193DB" w14:textId="77777777" w:rsidTr="001D574A">
        <w:tc>
          <w:tcPr>
            <w:tcW w:w="3681" w:type="dxa"/>
          </w:tcPr>
          <w:p w14:paraId="254A18A9" w14:textId="77777777" w:rsidR="00C264F6" w:rsidRDefault="00C264F6" w:rsidP="00C264F6">
            <w:r>
              <w:t>Zapsán v obchodním rejstříku</w:t>
            </w:r>
          </w:p>
        </w:tc>
        <w:tc>
          <w:tcPr>
            <w:tcW w:w="425" w:type="dxa"/>
          </w:tcPr>
          <w:p w14:paraId="26A0DB0C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4001210" w14:textId="7641DDC4" w:rsidR="00C264F6" w:rsidRDefault="00BA1255" w:rsidP="00C264F6">
            <w:r>
              <w:t>Vedeném Městským soudem v Praze oddíl C, vložka 128074</w:t>
            </w:r>
          </w:p>
        </w:tc>
      </w:tr>
      <w:tr w:rsidR="00C264F6" w14:paraId="30F0161A" w14:textId="77777777" w:rsidTr="001D574A">
        <w:tc>
          <w:tcPr>
            <w:tcW w:w="3681" w:type="dxa"/>
          </w:tcPr>
          <w:p w14:paraId="4A51FA32" w14:textId="77777777" w:rsidR="00C264F6" w:rsidRDefault="00C264F6" w:rsidP="00C264F6">
            <w:r>
              <w:t>Osoby oprávněné jednat</w:t>
            </w:r>
          </w:p>
        </w:tc>
        <w:tc>
          <w:tcPr>
            <w:tcW w:w="425" w:type="dxa"/>
          </w:tcPr>
          <w:p w14:paraId="45F82E8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5D1CB246" w14:textId="57E5AF73" w:rsidR="00C264F6" w:rsidRDefault="00C264F6" w:rsidP="00C264F6"/>
        </w:tc>
      </w:tr>
      <w:tr w:rsidR="00C264F6" w14:paraId="1A91FBC3" w14:textId="77777777" w:rsidTr="001D574A">
        <w:tc>
          <w:tcPr>
            <w:tcW w:w="3681" w:type="dxa"/>
          </w:tcPr>
          <w:p w14:paraId="058CA1CA" w14:textId="77777777" w:rsidR="00C264F6" w:rsidRDefault="00C264F6" w:rsidP="00C264F6">
            <w:r>
              <w:t>ve věcech smluvních</w:t>
            </w:r>
          </w:p>
        </w:tc>
        <w:tc>
          <w:tcPr>
            <w:tcW w:w="425" w:type="dxa"/>
          </w:tcPr>
          <w:p w14:paraId="7F277AA7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8994252" w14:textId="2AA461FC" w:rsidR="00C264F6" w:rsidRDefault="00C81D30" w:rsidP="00C81D30">
            <w:r>
              <w:t>XXX</w:t>
            </w:r>
          </w:p>
        </w:tc>
      </w:tr>
      <w:tr w:rsidR="00C264F6" w14:paraId="0430E33A" w14:textId="77777777" w:rsidTr="001D574A">
        <w:tc>
          <w:tcPr>
            <w:tcW w:w="3681" w:type="dxa"/>
          </w:tcPr>
          <w:p w14:paraId="6D74359D" w14:textId="77777777" w:rsidR="00C264F6" w:rsidRDefault="00C264F6" w:rsidP="00C264F6">
            <w:r>
              <w:t>ve věcech technických</w:t>
            </w:r>
          </w:p>
        </w:tc>
        <w:tc>
          <w:tcPr>
            <w:tcW w:w="425" w:type="dxa"/>
          </w:tcPr>
          <w:p w14:paraId="1E39B6B5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722FC2C" w14:textId="4AA3CA2C" w:rsidR="00C264F6" w:rsidRDefault="00C81D30" w:rsidP="00C81D30">
            <w:r>
              <w:t>XXX</w:t>
            </w:r>
          </w:p>
        </w:tc>
      </w:tr>
      <w:tr w:rsidR="00C264F6" w14:paraId="7D48C4F6" w14:textId="77777777" w:rsidTr="001D574A">
        <w:tc>
          <w:tcPr>
            <w:tcW w:w="3681" w:type="dxa"/>
          </w:tcPr>
          <w:p w14:paraId="6289E73C" w14:textId="77777777" w:rsidR="00C264F6" w:rsidRDefault="00C264F6" w:rsidP="00C264F6">
            <w:r>
              <w:t>IČO</w:t>
            </w:r>
          </w:p>
        </w:tc>
        <w:tc>
          <w:tcPr>
            <w:tcW w:w="425" w:type="dxa"/>
          </w:tcPr>
          <w:p w14:paraId="5F78C75B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784D0BD" w14:textId="24948233" w:rsidR="00C264F6" w:rsidRDefault="00BA1255" w:rsidP="00C264F6">
            <w:r>
              <w:t>27940195</w:t>
            </w:r>
          </w:p>
        </w:tc>
      </w:tr>
      <w:tr w:rsidR="00C264F6" w14:paraId="57D60DA8" w14:textId="77777777" w:rsidTr="001D574A">
        <w:tc>
          <w:tcPr>
            <w:tcW w:w="3681" w:type="dxa"/>
          </w:tcPr>
          <w:p w14:paraId="6BB91D8E" w14:textId="77777777" w:rsidR="00C264F6" w:rsidRDefault="00C264F6" w:rsidP="00C264F6">
            <w:r>
              <w:t>DIČ</w:t>
            </w:r>
          </w:p>
        </w:tc>
        <w:tc>
          <w:tcPr>
            <w:tcW w:w="425" w:type="dxa"/>
          </w:tcPr>
          <w:p w14:paraId="37AFCB18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E0F30F5" w14:textId="00396C85" w:rsidR="00C264F6" w:rsidRDefault="00BA1255" w:rsidP="00C264F6">
            <w:r>
              <w:t>CZ27940195</w:t>
            </w:r>
          </w:p>
        </w:tc>
      </w:tr>
      <w:tr w:rsidR="00C264F6" w14:paraId="2B6A638C" w14:textId="77777777" w:rsidTr="001D574A">
        <w:tc>
          <w:tcPr>
            <w:tcW w:w="3681" w:type="dxa"/>
          </w:tcPr>
          <w:p w14:paraId="49D6BA2D" w14:textId="77777777" w:rsidR="00C264F6" w:rsidRDefault="00C264F6" w:rsidP="00C264F6">
            <w:r>
              <w:t>Bankovní ústav</w:t>
            </w:r>
          </w:p>
        </w:tc>
        <w:tc>
          <w:tcPr>
            <w:tcW w:w="425" w:type="dxa"/>
          </w:tcPr>
          <w:p w14:paraId="4DB12983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0926647" w14:textId="4E97C848" w:rsidR="00C264F6" w:rsidRDefault="00BA1255" w:rsidP="00C264F6">
            <w:r>
              <w:t>MONETA Money Bank a.s.</w:t>
            </w:r>
          </w:p>
        </w:tc>
      </w:tr>
      <w:tr w:rsidR="00C264F6" w14:paraId="0B9C659F" w14:textId="77777777" w:rsidTr="001D574A">
        <w:tc>
          <w:tcPr>
            <w:tcW w:w="3681" w:type="dxa"/>
          </w:tcPr>
          <w:p w14:paraId="2B79BCB7" w14:textId="77777777" w:rsidR="00C264F6" w:rsidRDefault="00C264F6" w:rsidP="00C264F6">
            <w:r>
              <w:t>Číslo účtu</w:t>
            </w:r>
          </w:p>
        </w:tc>
        <w:tc>
          <w:tcPr>
            <w:tcW w:w="425" w:type="dxa"/>
          </w:tcPr>
          <w:p w14:paraId="78497D9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662E949" w14:textId="03377562" w:rsidR="00C264F6" w:rsidRDefault="00BA1255" w:rsidP="00C264F6">
            <w:r>
              <w:t>184059823/0600</w:t>
            </w:r>
          </w:p>
        </w:tc>
      </w:tr>
      <w:tr w:rsidR="00C264F6" w14:paraId="67ABDED6" w14:textId="77777777" w:rsidTr="001D574A">
        <w:tc>
          <w:tcPr>
            <w:tcW w:w="3681" w:type="dxa"/>
          </w:tcPr>
          <w:p w14:paraId="09F33EE9" w14:textId="77777777" w:rsidR="00C264F6" w:rsidRDefault="00C264F6" w:rsidP="00C264F6">
            <w:r>
              <w:t>Tel./fax</w:t>
            </w:r>
          </w:p>
        </w:tc>
        <w:tc>
          <w:tcPr>
            <w:tcW w:w="425" w:type="dxa"/>
          </w:tcPr>
          <w:p w14:paraId="53C12252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34E8E0A" w14:textId="4ED0CB2F" w:rsidR="00C264F6" w:rsidRDefault="00C81D30" w:rsidP="00C81D30">
            <w:r>
              <w:t>XXX</w:t>
            </w:r>
          </w:p>
        </w:tc>
      </w:tr>
      <w:tr w:rsidR="00C264F6" w14:paraId="3531BB91" w14:textId="77777777" w:rsidTr="001D574A">
        <w:tc>
          <w:tcPr>
            <w:tcW w:w="3681" w:type="dxa"/>
          </w:tcPr>
          <w:p w14:paraId="4790A357" w14:textId="72EBB6BF" w:rsidR="00C264F6" w:rsidRDefault="00C264F6" w:rsidP="00C264F6">
            <w:r>
              <w:t>E-mail</w:t>
            </w:r>
          </w:p>
        </w:tc>
        <w:tc>
          <w:tcPr>
            <w:tcW w:w="425" w:type="dxa"/>
          </w:tcPr>
          <w:p w14:paraId="12D71427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02CE3F3" w14:textId="1613EB98" w:rsidR="00C264F6" w:rsidRDefault="00C81D30" w:rsidP="00C264F6">
            <w:r>
              <w:t>XXX</w:t>
            </w:r>
          </w:p>
        </w:tc>
      </w:tr>
      <w:tr w:rsidR="00C264F6" w14:paraId="7ABC3067" w14:textId="77777777" w:rsidTr="001D574A">
        <w:tc>
          <w:tcPr>
            <w:tcW w:w="3681" w:type="dxa"/>
          </w:tcPr>
          <w:p w14:paraId="4FF57ECB" w14:textId="77777777" w:rsidR="00C264F6" w:rsidRDefault="00C264F6" w:rsidP="00C264F6">
            <w:r>
              <w:t>ID DS</w:t>
            </w:r>
          </w:p>
        </w:tc>
        <w:tc>
          <w:tcPr>
            <w:tcW w:w="425" w:type="dxa"/>
          </w:tcPr>
          <w:p w14:paraId="180E18C6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FD93466" w14:textId="602FB10E" w:rsidR="00C264F6" w:rsidRDefault="00BA1255" w:rsidP="00C264F6">
            <w:r>
              <w:t>j9hryip</w:t>
            </w:r>
          </w:p>
        </w:tc>
      </w:tr>
      <w:tr w:rsidR="00C264F6" w14:paraId="53214682" w14:textId="77777777" w:rsidTr="001D574A">
        <w:tc>
          <w:tcPr>
            <w:tcW w:w="3681" w:type="dxa"/>
          </w:tcPr>
          <w:p w14:paraId="210D09C5" w14:textId="1F6168CA" w:rsidR="00C264F6" w:rsidRDefault="00C264F6" w:rsidP="00C264F6">
            <w:r>
              <w:t>Plátce DPH</w:t>
            </w:r>
          </w:p>
        </w:tc>
        <w:tc>
          <w:tcPr>
            <w:tcW w:w="425" w:type="dxa"/>
          </w:tcPr>
          <w:p w14:paraId="0C3C9559" w14:textId="4E394491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B3A3573" w14:textId="4CCD1702" w:rsidR="00C264F6" w:rsidRPr="00BA1255" w:rsidRDefault="00C264F6" w:rsidP="00C264F6">
            <w:r w:rsidRPr="00BA1255">
              <w:t>ANO</w:t>
            </w:r>
          </w:p>
        </w:tc>
      </w:tr>
    </w:tbl>
    <w:p w14:paraId="2099C94B" w14:textId="6CB81C1E" w:rsidR="00CA1E2E" w:rsidRDefault="00CA1E2E" w:rsidP="00CA1E2E"/>
    <w:p w14:paraId="1D6A202B" w14:textId="4686A851" w:rsidR="00CA1E2E" w:rsidRPr="008427B2" w:rsidRDefault="0025273D" w:rsidP="0094286D">
      <w:pPr>
        <w:pStyle w:val="Nadpis1"/>
        <w:spacing w:after="120"/>
        <w:ind w:left="714" w:hanging="357"/>
      </w:pPr>
      <w:r>
        <w:t>ÚVODNÍ USTANOVENÍ</w:t>
      </w:r>
    </w:p>
    <w:p w14:paraId="0E28C111" w14:textId="0442C5E2" w:rsidR="0025273D" w:rsidRDefault="00F006DB" w:rsidP="00F006DB">
      <w:pPr>
        <w:pStyle w:val="Odstavecseseznamem"/>
        <w:numPr>
          <w:ilvl w:val="1"/>
          <w:numId w:val="1"/>
        </w:numPr>
      </w:pPr>
      <w:r w:rsidRPr="00F006DB">
        <w:t>Smluvní strany spolu d</w:t>
      </w:r>
      <w:r>
        <w:t>ne 16. 11. 2023 uzavřely Kupní</w:t>
      </w:r>
      <w:r w:rsidRPr="00F006DB">
        <w:t xml:space="preserve"> smlouvu SML/0128/2023</w:t>
      </w:r>
      <w:r w:rsidR="005E2B47">
        <w:t xml:space="preserve"> na akci</w:t>
      </w:r>
      <w:r w:rsidRPr="00F006DB">
        <w:t xml:space="preserve"> (dále jako „Smlouva“), kterou se</w:t>
      </w:r>
      <w:r w:rsidR="0025273D" w:rsidRPr="0025273D">
        <w:t xml:space="preserve"> </w:t>
      </w:r>
      <w:r>
        <w:t>prodávající</w:t>
      </w:r>
      <w:r w:rsidR="0025273D" w:rsidRPr="0025273D">
        <w:t xml:space="preserve"> zavaz</w:t>
      </w:r>
      <w:r>
        <w:t>uje obstarat záležitost kupujícímu</w:t>
      </w:r>
      <w:r w:rsidR="0025273D" w:rsidRPr="0025273D">
        <w:t xml:space="preserve"> spočívající</w:t>
      </w:r>
      <w:r>
        <w:t xml:space="preserve"> v</w:t>
      </w:r>
      <w:r w:rsidR="0025273D" w:rsidRPr="0025273D">
        <w:t xml:space="preserve"> </w:t>
      </w:r>
      <w:r w:rsidRPr="00F006DB">
        <w:t>pořízení souborů regálů a polic do regálů na objekty v Otrokovicích</w:t>
      </w:r>
      <w:r>
        <w:t>.</w:t>
      </w:r>
    </w:p>
    <w:p w14:paraId="58A4E83D" w14:textId="77777777" w:rsidR="00625121" w:rsidRDefault="00625121" w:rsidP="00625121">
      <w:pPr>
        <w:pStyle w:val="Odstavecseseznamem"/>
        <w:numPr>
          <w:ilvl w:val="1"/>
          <w:numId w:val="1"/>
        </w:numPr>
      </w:pPr>
      <w:r w:rsidRPr="00625121">
        <w:t xml:space="preserve">Důvodem pro zpracování tohoto Dodatku č. 1 ke Smlouvě jsou změny, které nebyly obsaženy v zadávací dokumentaci, ale jsou nezbytné pro bezvadné a kvalitní provedení díla jako celku. </w:t>
      </w:r>
    </w:p>
    <w:p w14:paraId="586E0A35" w14:textId="66E3E43F" w:rsidR="00F006DB" w:rsidRDefault="00F006DB" w:rsidP="00625121">
      <w:pPr>
        <w:pStyle w:val="Odstavecseseznamem"/>
        <w:numPr>
          <w:ilvl w:val="1"/>
          <w:numId w:val="1"/>
        </w:numPr>
      </w:pPr>
      <w:r>
        <w:t xml:space="preserve">Dodatek č. 1 se uzavírá z důvodu </w:t>
      </w:r>
      <w:r w:rsidR="005F0AF2">
        <w:t>úpravy regálu</w:t>
      </w:r>
      <w:r w:rsidR="00625121">
        <w:t xml:space="preserve"> o rozměrech</w:t>
      </w:r>
      <w:r w:rsidR="00625121" w:rsidRPr="00625121">
        <w:t xml:space="preserve"> délka 3000 x hloubka 1000 x výška 2200 mm</w:t>
      </w:r>
      <w:r w:rsidR="00625121">
        <w:t xml:space="preserve"> z přílohy</w:t>
      </w:r>
      <w:r w:rsidR="005F0AF2">
        <w:t xml:space="preserve"> kupní smlouvy na základě požadavku kupujícího. Tento požadavek ovlivnil </w:t>
      </w:r>
      <w:r w:rsidR="005F0AF2">
        <w:lastRenderedPageBreak/>
        <w:t>cenu pořízení regálu, která bude zahrnuta v tomto dodatku</w:t>
      </w:r>
      <w:r w:rsidR="00FB4BED">
        <w:t xml:space="preserve"> v příloze č.1</w:t>
      </w:r>
      <w:r w:rsidR="00FB4BED" w:rsidRPr="007E3840">
        <w:t>: Položkový rozpočet</w:t>
      </w:r>
      <w:r w:rsidR="005F0AF2">
        <w:t>.</w:t>
      </w:r>
      <w:r w:rsidR="00164603">
        <w:t xml:space="preserve"> Nová podoba regálu je znázorněna v příloze č. 2</w:t>
      </w:r>
      <w:r w:rsidR="00FB4BED" w:rsidRPr="007E3840">
        <w:t xml:space="preserve">: </w:t>
      </w:r>
      <w:r w:rsidR="00FB4BED">
        <w:t>Nákres upraveného regálu</w:t>
      </w:r>
      <w:r w:rsidR="00164603">
        <w:t xml:space="preserve"> tohoto dodatku.</w:t>
      </w:r>
    </w:p>
    <w:p w14:paraId="3237D50A" w14:textId="18D1520F" w:rsidR="00F006DB" w:rsidRPr="0025273D" w:rsidRDefault="0094286D" w:rsidP="00F006DB">
      <w:pPr>
        <w:pStyle w:val="Nadpis1"/>
      </w:pPr>
      <w:r>
        <w:t>PŘEDMĚT DODATKU</w:t>
      </w:r>
    </w:p>
    <w:p w14:paraId="5CAF28EE" w14:textId="18FE33EF" w:rsidR="00B13A10" w:rsidRDefault="00B13A10" w:rsidP="00B13A10">
      <w:pPr>
        <w:pStyle w:val="Odstavecseseznamem"/>
        <w:numPr>
          <w:ilvl w:val="1"/>
          <w:numId w:val="1"/>
        </w:numPr>
      </w:pPr>
      <w:r w:rsidRPr="00B13A10">
        <w:t>Vzhledem k existenci výše uvedených důvodů se smluvní strany</w:t>
      </w:r>
      <w:r w:rsidR="00890A3E">
        <w:t xml:space="preserve"> dohodly, že na základě tohoto dodatku č. 1 se Smlouva v čl. </w:t>
      </w:r>
      <w:r w:rsidR="00164603">
        <w:t>2</w:t>
      </w:r>
      <w:r w:rsidR="00890A3E">
        <w:t xml:space="preserve"> odst. </w:t>
      </w:r>
      <w:r w:rsidR="00164603">
        <w:t>2.1 mění</w:t>
      </w:r>
      <w:r w:rsidRPr="00B13A10">
        <w:t xml:space="preserve">: </w:t>
      </w:r>
    </w:p>
    <w:p w14:paraId="43E2242F" w14:textId="3AD5E64A" w:rsidR="00164603" w:rsidRDefault="000378F1" w:rsidP="000378F1">
      <w:pPr>
        <w:pStyle w:val="Nadpis1"/>
        <w:numPr>
          <w:ilvl w:val="0"/>
          <w:numId w:val="0"/>
        </w:numPr>
        <w:ind w:left="720"/>
        <w:jc w:val="both"/>
      </w:pPr>
      <w:r>
        <w:t>Původní znění bodu 2.1</w:t>
      </w:r>
      <w:r w:rsidRPr="000378F1">
        <w:t xml:space="preserve"> Smlouvy – Cena díla:</w:t>
      </w:r>
    </w:p>
    <w:p w14:paraId="490E04CD" w14:textId="61F45FF9" w:rsidR="00164603" w:rsidRPr="005733B3" w:rsidRDefault="000378F1" w:rsidP="000378F1">
      <w:pPr>
        <w:ind w:left="1560" w:hanging="426"/>
      </w:pPr>
      <w:r>
        <w:t xml:space="preserve">2.1 </w:t>
      </w:r>
      <w:r w:rsidR="00164603" w:rsidRPr="005733B3">
        <w:t>Cena za zboží byla stanovena dohodou smluvních stran při respektování platné právní úpravy a </w:t>
      </w:r>
      <w:r w:rsidR="00164603" w:rsidRPr="00931D16">
        <w:t>činí celkem</w:t>
      </w:r>
      <w:r w:rsidR="00164603" w:rsidRPr="005733B3">
        <w:t>:</w:t>
      </w:r>
    </w:p>
    <w:p w14:paraId="39DAFB73" w14:textId="14171E2C" w:rsidR="00164603" w:rsidRPr="000678E3" w:rsidRDefault="00164603" w:rsidP="000378F1">
      <w:pPr>
        <w:ind w:left="1134" w:hanging="283"/>
        <w:jc w:val="center"/>
        <w:rPr>
          <w:rStyle w:val="Zdraznnjemn"/>
          <w:b/>
          <w:i w:val="0"/>
          <w:color w:val="auto"/>
        </w:rPr>
      </w:pPr>
      <w:r w:rsidRPr="000678E3">
        <w:rPr>
          <w:rStyle w:val="Zdraznnjemn"/>
          <w:b/>
          <w:color w:val="auto"/>
        </w:rPr>
        <w:t>C</w:t>
      </w:r>
      <w:r w:rsidR="000678E3">
        <w:rPr>
          <w:rStyle w:val="Zdraznnjemn"/>
          <w:b/>
          <w:color w:val="auto"/>
        </w:rPr>
        <w:t>ena celkem bez DPH</w:t>
      </w:r>
      <w:r w:rsidR="000678E3">
        <w:rPr>
          <w:rStyle w:val="Zdraznnjemn"/>
          <w:b/>
          <w:color w:val="auto"/>
        </w:rPr>
        <w:tab/>
        <w:t xml:space="preserve">  </w:t>
      </w:r>
      <w:r w:rsidRPr="000678E3">
        <w:rPr>
          <w:rStyle w:val="Zdraznnjemn"/>
          <w:b/>
          <w:color w:val="auto"/>
        </w:rPr>
        <w:t>557 460,- Kč</w:t>
      </w:r>
    </w:p>
    <w:p w14:paraId="20ED2F7D" w14:textId="7069C3CB" w:rsidR="00164603" w:rsidRPr="000678E3" w:rsidRDefault="007A4C5B" w:rsidP="000378F1">
      <w:pPr>
        <w:ind w:left="1134" w:hanging="283"/>
        <w:jc w:val="center"/>
        <w:rPr>
          <w:rStyle w:val="Zdraznnjemn"/>
          <w:b/>
          <w:i w:val="0"/>
          <w:color w:val="auto"/>
        </w:rPr>
      </w:pPr>
      <w:r w:rsidRPr="000678E3">
        <w:rPr>
          <w:rStyle w:val="Zdraznnjemn"/>
          <w:b/>
          <w:color w:val="auto"/>
        </w:rPr>
        <w:t xml:space="preserve">Sazba DPH </w:t>
      </w:r>
      <w:r w:rsidR="00164603" w:rsidRPr="000678E3">
        <w:rPr>
          <w:rStyle w:val="Zdraznnjemn"/>
          <w:b/>
          <w:color w:val="auto"/>
        </w:rPr>
        <w:t>21 %</w:t>
      </w:r>
    </w:p>
    <w:p w14:paraId="4643978A" w14:textId="77777777" w:rsidR="00164603" w:rsidRPr="000678E3" w:rsidRDefault="00164603" w:rsidP="000378F1">
      <w:pPr>
        <w:ind w:left="1134" w:hanging="283"/>
        <w:jc w:val="center"/>
        <w:rPr>
          <w:rStyle w:val="Zdraznnjemn"/>
          <w:b/>
          <w:i w:val="0"/>
          <w:color w:val="auto"/>
        </w:rPr>
      </w:pPr>
      <w:r w:rsidRPr="000678E3">
        <w:rPr>
          <w:rStyle w:val="Zdraznnjemn"/>
          <w:b/>
          <w:color w:val="auto"/>
        </w:rPr>
        <w:t>Výše DPH</w:t>
      </w:r>
      <w:r w:rsidRPr="000678E3">
        <w:rPr>
          <w:rStyle w:val="Zdraznnjemn"/>
          <w:b/>
          <w:color w:val="auto"/>
        </w:rPr>
        <w:tab/>
        <w:t>117 067,- Kč</w:t>
      </w:r>
    </w:p>
    <w:p w14:paraId="2A196DC3" w14:textId="77777777" w:rsidR="00164603" w:rsidRPr="000678E3" w:rsidRDefault="00164603" w:rsidP="000378F1">
      <w:pPr>
        <w:ind w:left="1134" w:hanging="283"/>
        <w:jc w:val="center"/>
        <w:rPr>
          <w:rStyle w:val="Zdraznnjemn"/>
          <w:b/>
          <w:i w:val="0"/>
          <w:color w:val="auto"/>
        </w:rPr>
      </w:pPr>
      <w:r w:rsidRPr="000678E3">
        <w:rPr>
          <w:rStyle w:val="Zdraznnjemn"/>
          <w:b/>
          <w:color w:val="auto"/>
        </w:rPr>
        <w:t>Cena celkem vč. DPH</w:t>
      </w:r>
      <w:r w:rsidRPr="000678E3">
        <w:rPr>
          <w:rStyle w:val="Zdraznnjemn"/>
          <w:b/>
          <w:color w:val="auto"/>
        </w:rPr>
        <w:tab/>
        <w:t>674 527,- Kč</w:t>
      </w:r>
    </w:p>
    <w:p w14:paraId="2C94A982" w14:textId="77777777" w:rsidR="00164603" w:rsidRPr="000678E3" w:rsidRDefault="00164603" w:rsidP="000378F1">
      <w:pPr>
        <w:ind w:left="1134" w:hanging="283"/>
        <w:jc w:val="center"/>
        <w:rPr>
          <w:rStyle w:val="Zdraznnjemn"/>
          <w:b/>
          <w:i w:val="0"/>
          <w:color w:val="auto"/>
        </w:rPr>
      </w:pPr>
      <w:r w:rsidRPr="000678E3">
        <w:rPr>
          <w:rStyle w:val="Zdraznnjemn"/>
          <w:b/>
          <w:color w:val="auto"/>
        </w:rPr>
        <w:t>(slovy: šestsetsedmdesátčtyřitisícpětsetdvacetsedm korun českých)</w:t>
      </w:r>
    </w:p>
    <w:p w14:paraId="75E44BDF" w14:textId="638570A7" w:rsidR="00164603" w:rsidRDefault="00164603" w:rsidP="00164603"/>
    <w:p w14:paraId="1C082A7C" w14:textId="4A13B536" w:rsidR="000378F1" w:rsidRDefault="000378F1" w:rsidP="000378F1">
      <w:pPr>
        <w:ind w:firstLine="708"/>
      </w:pPr>
      <w:r>
        <w:t xml:space="preserve">Cena díla se upravuje o </w:t>
      </w:r>
      <w:r w:rsidR="00FB4BED">
        <w:t>navýšení</w:t>
      </w:r>
      <w:r>
        <w:t>:</w:t>
      </w:r>
    </w:p>
    <w:p w14:paraId="37FFA8A3" w14:textId="77777777" w:rsidR="000378F1" w:rsidRPr="000678E3" w:rsidRDefault="000378F1" w:rsidP="000378F1">
      <w:pPr>
        <w:ind w:left="1134" w:hanging="283"/>
        <w:jc w:val="center"/>
        <w:rPr>
          <w:rStyle w:val="Zdraznnjemn"/>
          <w:b/>
          <w:color w:val="auto"/>
        </w:rPr>
      </w:pPr>
      <w:r w:rsidRPr="000678E3">
        <w:rPr>
          <w:rStyle w:val="Zdraznnjemn"/>
          <w:b/>
          <w:color w:val="auto"/>
        </w:rPr>
        <w:t xml:space="preserve">cena víceprací: </w:t>
      </w:r>
      <w:r w:rsidRPr="000678E3">
        <w:rPr>
          <w:rStyle w:val="Zdraznnjemn"/>
          <w:b/>
          <w:color w:val="auto"/>
        </w:rPr>
        <w:tab/>
        <w:t xml:space="preserve">46 400,-  Kč bez DPH;    </w:t>
      </w:r>
    </w:p>
    <w:p w14:paraId="113FA437" w14:textId="21398DBF" w:rsidR="00164603" w:rsidRPr="000678E3" w:rsidRDefault="000378F1" w:rsidP="000378F1">
      <w:pPr>
        <w:ind w:left="3823" w:hanging="283"/>
        <w:jc w:val="center"/>
        <w:rPr>
          <w:rStyle w:val="Zdraznnjemn"/>
          <w:b/>
          <w:color w:val="auto"/>
        </w:rPr>
      </w:pPr>
      <w:r w:rsidRPr="000678E3">
        <w:rPr>
          <w:rStyle w:val="Zdraznnjemn"/>
          <w:b/>
          <w:color w:val="auto"/>
        </w:rPr>
        <w:t>56 144,- Kč  včetně  21 %  DPH</w:t>
      </w:r>
    </w:p>
    <w:p w14:paraId="14EB51F1" w14:textId="68096F72" w:rsidR="00890A3E" w:rsidRDefault="000378F1" w:rsidP="000378F1">
      <w:pPr>
        <w:pStyle w:val="Nadpis1"/>
        <w:numPr>
          <w:ilvl w:val="0"/>
          <w:numId w:val="0"/>
        </w:numPr>
        <w:ind w:left="720" w:hanging="12"/>
        <w:jc w:val="both"/>
      </w:pPr>
      <w:r>
        <w:t>Bod 2.1</w:t>
      </w:r>
      <w:r w:rsidRPr="000378F1">
        <w:t xml:space="preserve"> Smlouvy po změnách zní:</w:t>
      </w:r>
    </w:p>
    <w:p w14:paraId="7A554A4D" w14:textId="77777777" w:rsidR="00890A3E" w:rsidRPr="00890A3E" w:rsidRDefault="00890A3E" w:rsidP="00890A3E">
      <w:pPr>
        <w:pStyle w:val="Odstavecseseznamem"/>
        <w:keepNext/>
        <w:keepLines/>
        <w:numPr>
          <w:ilvl w:val="0"/>
          <w:numId w:val="1"/>
        </w:numPr>
        <w:spacing w:before="240" w:after="0"/>
        <w:contextualSpacing w:val="0"/>
        <w:jc w:val="center"/>
        <w:outlineLvl w:val="0"/>
        <w:rPr>
          <w:rFonts w:asciiTheme="majorHAnsi" w:eastAsiaTheme="majorEastAsia" w:hAnsiTheme="majorHAnsi" w:cstheme="majorBidi"/>
          <w:b/>
          <w:caps/>
          <w:vanish/>
          <w:sz w:val="24"/>
          <w:szCs w:val="32"/>
        </w:rPr>
      </w:pPr>
    </w:p>
    <w:p w14:paraId="78F7B02E" w14:textId="3DAB1DB0" w:rsidR="00890A3E" w:rsidRPr="005733B3" w:rsidRDefault="00890A3E" w:rsidP="000378F1">
      <w:pPr>
        <w:pStyle w:val="Odstavecseseznamem"/>
        <w:numPr>
          <w:ilvl w:val="1"/>
          <w:numId w:val="8"/>
        </w:numPr>
      </w:pPr>
      <w:r w:rsidRPr="005733B3">
        <w:t>Cena za zboží byla stanovena dohodou smluvních stran při respektování platné právní úpravy a </w:t>
      </w:r>
      <w:r w:rsidRPr="00931D16">
        <w:t>činí celkem</w:t>
      </w:r>
      <w:r w:rsidRPr="005733B3">
        <w:t>:</w:t>
      </w:r>
    </w:p>
    <w:p w14:paraId="512EC208" w14:textId="5D8368DB" w:rsidR="00890A3E" w:rsidRPr="00587CD6" w:rsidRDefault="00890A3E" w:rsidP="00890A3E">
      <w:pPr>
        <w:ind w:left="1134"/>
        <w:jc w:val="center"/>
        <w:rPr>
          <w:rStyle w:val="Zdraznnjemn"/>
          <w:b/>
          <w:i w:val="0"/>
          <w:color w:val="auto"/>
        </w:rPr>
      </w:pPr>
      <w:r w:rsidRPr="00587CD6">
        <w:rPr>
          <w:rStyle w:val="Zdraznnjemn"/>
          <w:b/>
          <w:color w:val="auto"/>
        </w:rPr>
        <w:t>C</w:t>
      </w:r>
      <w:r w:rsidR="000678E3">
        <w:rPr>
          <w:rStyle w:val="Zdraznnjemn"/>
          <w:b/>
          <w:color w:val="auto"/>
        </w:rPr>
        <w:t xml:space="preserve">ena celkem bez DPH  </w:t>
      </w:r>
      <w:r w:rsidR="001C7CEF" w:rsidRPr="00587CD6">
        <w:rPr>
          <w:rStyle w:val="Zdraznnjemn"/>
          <w:b/>
          <w:color w:val="auto"/>
        </w:rPr>
        <w:t>603 860</w:t>
      </w:r>
      <w:r w:rsidRPr="00587CD6">
        <w:rPr>
          <w:rStyle w:val="Zdraznnjemn"/>
          <w:b/>
          <w:color w:val="auto"/>
        </w:rPr>
        <w:t>,- Kč</w:t>
      </w:r>
    </w:p>
    <w:p w14:paraId="09D68759" w14:textId="415EC971" w:rsidR="00890A3E" w:rsidRPr="00587CD6" w:rsidRDefault="00890A3E" w:rsidP="00890A3E">
      <w:pPr>
        <w:ind w:left="1134"/>
        <w:jc w:val="center"/>
        <w:rPr>
          <w:rStyle w:val="Zdraznnjemn"/>
          <w:b/>
          <w:i w:val="0"/>
          <w:color w:val="auto"/>
        </w:rPr>
      </w:pPr>
      <w:r w:rsidRPr="00587CD6">
        <w:rPr>
          <w:rStyle w:val="Zdraznnjemn"/>
          <w:b/>
          <w:color w:val="auto"/>
        </w:rPr>
        <w:t>Sazba DPH</w:t>
      </w:r>
      <w:r w:rsidRPr="00587CD6">
        <w:rPr>
          <w:rStyle w:val="Zdraznnjemn"/>
          <w:b/>
          <w:color w:val="auto"/>
        </w:rPr>
        <w:tab/>
      </w:r>
      <w:r w:rsidR="007A4C5B">
        <w:rPr>
          <w:rStyle w:val="Zdraznnjemn"/>
          <w:b/>
          <w:color w:val="auto"/>
        </w:rPr>
        <w:t xml:space="preserve"> </w:t>
      </w:r>
      <w:r w:rsidRPr="00587CD6">
        <w:rPr>
          <w:rStyle w:val="Zdraznnjemn"/>
          <w:b/>
          <w:color w:val="auto"/>
        </w:rPr>
        <w:t>21 %</w:t>
      </w:r>
    </w:p>
    <w:p w14:paraId="06131E07" w14:textId="5B66B110" w:rsidR="00890A3E" w:rsidRPr="00587CD6" w:rsidRDefault="00890A3E" w:rsidP="00890A3E">
      <w:pPr>
        <w:ind w:left="1134"/>
        <w:jc w:val="center"/>
        <w:rPr>
          <w:rStyle w:val="Zdraznnjemn"/>
          <w:b/>
          <w:i w:val="0"/>
          <w:color w:val="auto"/>
        </w:rPr>
      </w:pPr>
      <w:r w:rsidRPr="00587CD6">
        <w:rPr>
          <w:rStyle w:val="Zdraznnjemn"/>
          <w:b/>
          <w:color w:val="auto"/>
        </w:rPr>
        <w:t>Výše DPH</w:t>
      </w:r>
      <w:r w:rsidRPr="00587CD6">
        <w:rPr>
          <w:rStyle w:val="Zdraznnjemn"/>
          <w:b/>
          <w:color w:val="auto"/>
        </w:rPr>
        <w:tab/>
      </w:r>
      <w:r w:rsidR="001C7CEF" w:rsidRPr="00587CD6">
        <w:rPr>
          <w:rStyle w:val="Zdraznnjemn"/>
          <w:b/>
          <w:color w:val="auto"/>
        </w:rPr>
        <w:t>126 810,60</w:t>
      </w:r>
      <w:r w:rsidRPr="00587CD6">
        <w:rPr>
          <w:rStyle w:val="Zdraznnjemn"/>
          <w:b/>
          <w:color w:val="auto"/>
        </w:rPr>
        <w:t>,- Kč</w:t>
      </w:r>
    </w:p>
    <w:p w14:paraId="2673AAF7" w14:textId="3451938A" w:rsidR="00890A3E" w:rsidRPr="00587CD6" w:rsidRDefault="00890A3E" w:rsidP="00890A3E">
      <w:pPr>
        <w:ind w:left="1134"/>
        <w:jc w:val="center"/>
        <w:rPr>
          <w:rStyle w:val="Zdraznnjemn"/>
          <w:b/>
          <w:i w:val="0"/>
          <w:color w:val="auto"/>
        </w:rPr>
      </w:pPr>
      <w:r w:rsidRPr="00587CD6">
        <w:rPr>
          <w:rStyle w:val="Zdraznnjemn"/>
          <w:b/>
          <w:color w:val="auto"/>
        </w:rPr>
        <w:t>Cena celkem vč. DPH</w:t>
      </w:r>
      <w:r w:rsidRPr="00587CD6">
        <w:rPr>
          <w:rStyle w:val="Zdraznnjemn"/>
          <w:b/>
          <w:color w:val="auto"/>
        </w:rPr>
        <w:tab/>
      </w:r>
      <w:r w:rsidR="001C7CEF" w:rsidRPr="00587CD6">
        <w:rPr>
          <w:rStyle w:val="Zdraznnjemn"/>
          <w:b/>
          <w:color w:val="auto"/>
        </w:rPr>
        <w:t>730 670,60</w:t>
      </w:r>
      <w:r w:rsidRPr="00587CD6">
        <w:rPr>
          <w:rStyle w:val="Zdraznnjemn"/>
          <w:b/>
          <w:color w:val="auto"/>
        </w:rPr>
        <w:t>,- Kč</w:t>
      </w:r>
    </w:p>
    <w:p w14:paraId="1A188A89" w14:textId="78EA7B58" w:rsidR="00890A3E" w:rsidRPr="00587CD6" w:rsidRDefault="00890A3E" w:rsidP="00890A3E">
      <w:pPr>
        <w:ind w:left="1134"/>
        <w:jc w:val="center"/>
        <w:rPr>
          <w:b/>
          <w:iCs/>
        </w:rPr>
      </w:pPr>
      <w:r w:rsidRPr="00587CD6">
        <w:rPr>
          <w:rStyle w:val="Zdraznnjemn"/>
          <w:b/>
          <w:color w:val="auto"/>
        </w:rPr>
        <w:t xml:space="preserve">(slovy: </w:t>
      </w:r>
      <w:r w:rsidR="001C7CEF" w:rsidRPr="00587CD6">
        <w:rPr>
          <w:rStyle w:val="Zdraznnjemn"/>
          <w:b/>
          <w:color w:val="auto"/>
        </w:rPr>
        <w:t>sedm</w:t>
      </w:r>
      <w:r w:rsidRPr="00587CD6">
        <w:rPr>
          <w:rStyle w:val="Zdraznnjemn"/>
          <w:b/>
          <w:color w:val="auto"/>
        </w:rPr>
        <w:t>set</w:t>
      </w:r>
      <w:r w:rsidR="001C7CEF" w:rsidRPr="00587CD6">
        <w:rPr>
          <w:rStyle w:val="Zdraznnjemn"/>
          <w:b/>
          <w:color w:val="auto"/>
        </w:rPr>
        <w:t>třicettisícšestsetsedmdesát</w:t>
      </w:r>
      <w:r w:rsidRPr="00587CD6">
        <w:rPr>
          <w:rStyle w:val="Zdraznnjemn"/>
          <w:b/>
          <w:color w:val="auto"/>
        </w:rPr>
        <w:t>korunčeských</w:t>
      </w:r>
      <w:r w:rsidR="001C7CEF" w:rsidRPr="00587CD6">
        <w:rPr>
          <w:rStyle w:val="Zdraznnjemn"/>
          <w:b/>
          <w:color w:val="auto"/>
        </w:rPr>
        <w:t>ašedesáthaléřů</w:t>
      </w:r>
      <w:r w:rsidRPr="00587CD6">
        <w:rPr>
          <w:rStyle w:val="Zdraznnjemn"/>
          <w:b/>
          <w:color w:val="auto"/>
        </w:rPr>
        <w:t>)</w:t>
      </w:r>
    </w:p>
    <w:p w14:paraId="63E70B84" w14:textId="77777777" w:rsidR="00CA1E2E" w:rsidRPr="005733B3" w:rsidRDefault="00CA1E2E" w:rsidP="00890A3E">
      <w:pPr>
        <w:pStyle w:val="Nadpis1"/>
        <w:numPr>
          <w:ilvl w:val="0"/>
          <w:numId w:val="6"/>
        </w:numPr>
      </w:pPr>
      <w:r w:rsidRPr="005733B3">
        <w:lastRenderedPageBreak/>
        <w:t>Cena a platební podmínky</w:t>
      </w:r>
    </w:p>
    <w:p w14:paraId="23B8D520" w14:textId="77777777" w:rsidR="00890A3E" w:rsidRPr="00890A3E" w:rsidRDefault="00890A3E" w:rsidP="00890A3E">
      <w:pPr>
        <w:pStyle w:val="Nadpis1"/>
        <w:numPr>
          <w:ilvl w:val="1"/>
          <w:numId w:val="1"/>
        </w:numPr>
        <w:jc w:val="left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Ostatní ujednání Smlouvy zůstávají beze změny. </w:t>
      </w:r>
    </w:p>
    <w:p w14:paraId="04D4E546" w14:textId="6D17DBFF" w:rsidR="00890A3E" w:rsidRPr="00890A3E" w:rsidRDefault="00890A3E" w:rsidP="00890A3E">
      <w:pPr>
        <w:pStyle w:val="Nadpis1"/>
        <w:numPr>
          <w:ilvl w:val="1"/>
          <w:numId w:val="1"/>
        </w:numPr>
        <w:jc w:val="left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D</w:t>
      </w:r>
      <w:r w:rsidR="005E2B47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odatek č. 1</w:t>
      </w: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je nedílnou součástí Smlouvy.</w:t>
      </w:r>
    </w:p>
    <w:p w14:paraId="38CC3DBF" w14:textId="0AA5EB02" w:rsidR="00890A3E" w:rsidRPr="00890A3E" w:rsidRDefault="00890A3E" w:rsidP="00FB4BED">
      <w:pPr>
        <w:pStyle w:val="Nadpis1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0378F1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Dodatek č. </w:t>
      </w:r>
      <w:r w:rsidR="005E2B47" w:rsidRPr="000378F1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1</w:t>
      </w:r>
      <w:r w:rsidR="007A4C5B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</w:t>
      </w:r>
      <w:r w:rsidRPr="000378F1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je uzavřen</w:t>
      </w: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a nabývá platnosti dnem jeho podpisu oběma smluvními stranami. Účinnosti</w:t>
      </w:r>
      <w:r w:rsidR="00FB4BED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tento dodatek č. 1</w:t>
      </w: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 xml:space="preserve"> nabývá dnem jeho uveřejnění v registru smluv dle zákona č. 340/2015 Sb., o registru smluv.</w:t>
      </w:r>
    </w:p>
    <w:p w14:paraId="18816646" w14:textId="77777777" w:rsidR="00890A3E" w:rsidRPr="00890A3E" w:rsidRDefault="00890A3E" w:rsidP="00FB4BED">
      <w:pPr>
        <w:pStyle w:val="Nadpis1"/>
        <w:numPr>
          <w:ilvl w:val="1"/>
          <w:numId w:val="1"/>
        </w:numPr>
        <w:jc w:val="both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890A3E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>V případě, že tato smlouva bude vyhotovena a podepsána v analogové formě, bude vyhotovena ve třech stejnopisech, z nichž Kupující obdrží dvě vyhotovení a Prodávající jedno vyhotovení. V případě, že tato smlouva bude vyhotovena v elektronické/digitální podobě, každá smluvní strana ji bude mít k dispozici, a to po jejím podepsání příslušnými elektronickými podpisy oběma smluvními stranami.</w:t>
      </w:r>
    </w:p>
    <w:p w14:paraId="4591B1E6" w14:textId="77777777" w:rsidR="00890A3E" w:rsidRDefault="00890A3E" w:rsidP="00890A3E">
      <w:pPr>
        <w:pStyle w:val="Odstavecseseznamem"/>
        <w:ind w:left="1080"/>
      </w:pPr>
    </w:p>
    <w:p w14:paraId="4AC7A0B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Nedílnou součástí této smlouvy jsou následující přílohy:</w:t>
      </w:r>
    </w:p>
    <w:p w14:paraId="6B544573" w14:textId="706AB403" w:rsidR="00CA1E2E" w:rsidRDefault="007E3840" w:rsidP="00395E41">
      <w:pPr>
        <w:pStyle w:val="Odstavecseseznamem"/>
        <w:ind w:left="1080"/>
      </w:pPr>
      <w:r w:rsidRPr="007E3840">
        <w:t>Příloha č. 1</w:t>
      </w:r>
      <w:r w:rsidR="00CA1E2E" w:rsidRPr="007E3840">
        <w:t xml:space="preserve">: Položkový rozpočet </w:t>
      </w:r>
    </w:p>
    <w:p w14:paraId="268E7138" w14:textId="3C1207D6" w:rsidR="000E095B" w:rsidRPr="007E3840" w:rsidRDefault="000E095B" w:rsidP="000E095B">
      <w:pPr>
        <w:pStyle w:val="Odstavecseseznamem"/>
        <w:ind w:left="1080"/>
      </w:pPr>
      <w:r>
        <w:t>Příloha č. 2</w:t>
      </w:r>
      <w:r w:rsidRPr="007E3840">
        <w:t xml:space="preserve">: </w:t>
      </w:r>
      <w:r>
        <w:t>Nákres upraveného regálu</w:t>
      </w:r>
      <w:r w:rsidRPr="007E3840">
        <w:t xml:space="preserve"> </w:t>
      </w:r>
    </w:p>
    <w:p w14:paraId="4888D605" w14:textId="77777777" w:rsidR="000E095B" w:rsidRPr="007E3840" w:rsidRDefault="000E095B" w:rsidP="00395E41">
      <w:pPr>
        <w:pStyle w:val="Odstavecseseznamem"/>
        <w:ind w:left="1080"/>
      </w:pPr>
    </w:p>
    <w:p w14:paraId="1AF93FDF" w14:textId="77777777" w:rsidR="00CA1E2E" w:rsidRPr="008B04C0" w:rsidRDefault="00CA1E2E" w:rsidP="00CA1E2E">
      <w:pPr>
        <w:tabs>
          <w:tab w:val="left" w:pos="5220"/>
        </w:tabs>
        <w:spacing w:before="120" w:after="0" w:line="240" w:lineRule="auto"/>
        <w:rPr>
          <w:rFonts w:ascii="Arial" w:eastAsia="Times New Roman" w:hAnsi="Arial" w:cs="Arial"/>
          <w:snapToGrid w:val="0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A1E2E" w:rsidRPr="00F15BCC" w14:paraId="26E2FFD2" w14:textId="77777777" w:rsidTr="000F26A9">
        <w:trPr>
          <w:trHeight w:val="168"/>
        </w:trPr>
        <w:tc>
          <w:tcPr>
            <w:tcW w:w="4505" w:type="dxa"/>
          </w:tcPr>
          <w:p w14:paraId="5FEDBD9A" w14:textId="4E0F293A" w:rsidR="00CA1E2E" w:rsidRPr="00F15BCC" w:rsidRDefault="00CA1E2E" w:rsidP="00EF1C6C">
            <w:pPr>
              <w:rPr>
                <w:sz w:val="22"/>
              </w:rPr>
            </w:pPr>
            <w:r w:rsidRPr="00F15BCC">
              <w:rPr>
                <w:sz w:val="22"/>
              </w:rPr>
              <w:t>V</w:t>
            </w:r>
            <w:r w:rsidR="00EF1C6C">
              <w:rPr>
                <w:sz w:val="22"/>
              </w:rPr>
              <w:t>e Zlíně,</w:t>
            </w:r>
          </w:p>
        </w:tc>
        <w:tc>
          <w:tcPr>
            <w:tcW w:w="4505" w:type="dxa"/>
          </w:tcPr>
          <w:p w14:paraId="3E8F9F67" w14:textId="77777777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V……………….. dne …………..</w:t>
            </w:r>
          </w:p>
        </w:tc>
      </w:tr>
      <w:tr w:rsidR="00CA1E2E" w:rsidRPr="00F15BCC" w14:paraId="091A074F" w14:textId="77777777" w:rsidTr="000F26A9">
        <w:trPr>
          <w:trHeight w:val="891"/>
        </w:trPr>
        <w:tc>
          <w:tcPr>
            <w:tcW w:w="4505" w:type="dxa"/>
            <w:vAlign w:val="bottom"/>
          </w:tcPr>
          <w:p w14:paraId="6D7CE71D" w14:textId="23A7741B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___________________________</w:t>
            </w:r>
          </w:p>
        </w:tc>
        <w:tc>
          <w:tcPr>
            <w:tcW w:w="4505" w:type="dxa"/>
            <w:vAlign w:val="bottom"/>
          </w:tcPr>
          <w:p w14:paraId="6BBB3CD7" w14:textId="77777777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____________________________</w:t>
            </w:r>
          </w:p>
        </w:tc>
      </w:tr>
      <w:tr w:rsidR="00CA1E2E" w:rsidRPr="00F15BCC" w14:paraId="0A5CFB26" w14:textId="77777777" w:rsidTr="000F26A9">
        <w:trPr>
          <w:trHeight w:val="168"/>
        </w:trPr>
        <w:tc>
          <w:tcPr>
            <w:tcW w:w="4505" w:type="dxa"/>
          </w:tcPr>
          <w:p w14:paraId="46971746" w14:textId="77777777" w:rsidR="00CA1E2E" w:rsidRPr="00F15BCC" w:rsidRDefault="00CA1E2E" w:rsidP="00BA1255">
            <w:pPr>
              <w:rPr>
                <w:sz w:val="22"/>
              </w:rPr>
            </w:pPr>
            <w:r w:rsidRPr="00F15BCC">
              <w:rPr>
                <w:sz w:val="22"/>
              </w:rPr>
              <w:t>Kupující</w:t>
            </w:r>
          </w:p>
        </w:tc>
        <w:tc>
          <w:tcPr>
            <w:tcW w:w="4505" w:type="dxa"/>
          </w:tcPr>
          <w:p w14:paraId="2D64AD66" w14:textId="77777777" w:rsidR="00CA1E2E" w:rsidRPr="00F15BCC" w:rsidRDefault="00CA1E2E" w:rsidP="00BA1255">
            <w:pPr>
              <w:rPr>
                <w:sz w:val="22"/>
              </w:rPr>
            </w:pPr>
            <w:r w:rsidRPr="00F15BCC">
              <w:rPr>
                <w:sz w:val="22"/>
              </w:rPr>
              <w:t>Prodávající</w:t>
            </w:r>
          </w:p>
        </w:tc>
      </w:tr>
    </w:tbl>
    <w:p w14:paraId="678CED0B" w14:textId="552EB865" w:rsidR="00CA1E2E" w:rsidRDefault="00F15BCC" w:rsidP="00BA1255">
      <w:pPr>
        <w:spacing w:after="0" w:line="240" w:lineRule="auto"/>
      </w:pPr>
      <w:r w:rsidRPr="00F15BCC">
        <w:t>Mgr. Pavel Hrubec, MBA, ředitel</w:t>
      </w:r>
      <w:r>
        <w:tab/>
      </w:r>
      <w:r>
        <w:tab/>
        <w:t xml:space="preserve">       </w:t>
      </w:r>
      <w:r w:rsidR="00BA1255">
        <w:t>Bláha ús,s.r.o.</w:t>
      </w:r>
    </w:p>
    <w:p w14:paraId="246EADF8" w14:textId="33B0D608" w:rsidR="00CA1E2E" w:rsidRPr="005733B3" w:rsidRDefault="000F26A9" w:rsidP="000F26A9">
      <w:r>
        <w:t>/elektronicky podepsáno/</w:t>
      </w:r>
      <w:r w:rsidR="00BA1255">
        <w:tab/>
      </w:r>
      <w:r w:rsidR="00BA1255">
        <w:tab/>
      </w:r>
      <w:r w:rsidR="00BA1255">
        <w:tab/>
        <w:t xml:space="preserve">       Mgr. Kateřina Kloučková, jednatelka</w:t>
      </w:r>
    </w:p>
    <w:p w14:paraId="4514B6F2" w14:textId="77777777" w:rsidR="00CA1E2E" w:rsidRPr="005733B3" w:rsidRDefault="00CA1E2E" w:rsidP="00CA1E2E"/>
    <w:sectPr w:rsidR="00CA1E2E" w:rsidRPr="005733B3" w:rsidSect="00A27993">
      <w:headerReference w:type="default" r:id="rId7"/>
      <w:footerReference w:type="default" r:id="rId8"/>
      <w:footerReference w:type="first" r:id="rId9"/>
      <w:pgSz w:w="11906" w:h="16838"/>
      <w:pgMar w:top="1701" w:right="1418" w:bottom="1418" w:left="1418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D79BDE" w16cid:durableId="29121A95"/>
  <w16cid:commentId w16cid:paraId="56EF88D7" w16cid:durableId="29121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CC87" w14:textId="77777777" w:rsidR="005F700E" w:rsidRDefault="005F700E">
      <w:pPr>
        <w:spacing w:after="0" w:line="240" w:lineRule="auto"/>
      </w:pPr>
      <w:r>
        <w:separator/>
      </w:r>
    </w:p>
  </w:endnote>
  <w:endnote w:type="continuationSeparator" w:id="0">
    <w:p w14:paraId="4BA9B604" w14:textId="77777777" w:rsidR="005F700E" w:rsidRDefault="005F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0319071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13866FE" w14:textId="6801E866" w:rsidR="00A86557" w:rsidRPr="0014399C" w:rsidRDefault="00A27993" w:rsidP="00A27993">
        <w:pPr>
          <w:pStyle w:val="Zpat"/>
          <w:jc w:val="right"/>
          <w:rPr>
            <w:sz w:val="20"/>
          </w:rPr>
        </w:pPr>
        <w:r w:rsidRPr="0014399C">
          <w:rPr>
            <w:sz w:val="20"/>
          </w:rPr>
          <w:t xml:space="preserve">Stránka | </w:t>
        </w:r>
        <w:r w:rsidRPr="0014399C">
          <w:rPr>
            <w:sz w:val="20"/>
          </w:rPr>
          <w:fldChar w:fldCharType="begin"/>
        </w:r>
        <w:r w:rsidRPr="0014399C">
          <w:rPr>
            <w:sz w:val="20"/>
          </w:rPr>
          <w:instrText>PAGE</w:instrText>
        </w:r>
        <w:r w:rsidRPr="0014399C">
          <w:rPr>
            <w:sz w:val="20"/>
          </w:rPr>
          <w:fldChar w:fldCharType="separate"/>
        </w:r>
        <w:r w:rsidR="0093595D">
          <w:rPr>
            <w:noProof/>
            <w:sz w:val="20"/>
          </w:rPr>
          <w:t>3</w:t>
        </w:r>
        <w:r w:rsidRPr="0014399C">
          <w:rPr>
            <w:sz w:val="20"/>
          </w:rPr>
          <w:fldChar w:fldCharType="end"/>
        </w:r>
      </w:p>
      <w:p w14:paraId="0BD3E1CA" w14:textId="54C366B4" w:rsidR="0046633E" w:rsidRPr="005C072F" w:rsidRDefault="005C072F" w:rsidP="00A27993">
        <w:pPr>
          <w:pStyle w:val="Zpat"/>
          <w:jc w:val="right"/>
          <w:rPr>
            <w:color w:val="FFFFFF" w:themeColor="background1"/>
            <w:sz w:val="20"/>
          </w:rPr>
        </w:pPr>
        <w:r w:rsidRPr="005C072F">
          <w:rPr>
            <w:color w:val="FFFFFF" w:themeColor="background1"/>
            <w:sz w:val="20"/>
          </w:rPr>
          <w:t>Verze 01_12</w:t>
        </w:r>
        <w:r w:rsidR="0014399C" w:rsidRPr="005C072F">
          <w:rPr>
            <w:color w:val="FFFFFF" w:themeColor="background1"/>
            <w:sz w:val="20"/>
          </w:rPr>
          <w:t>_2</w:t>
        </w:r>
        <w:r w:rsidR="00A86557" w:rsidRPr="005C072F">
          <w:rPr>
            <w:color w:val="FFFFFF" w:themeColor="background1"/>
            <w:sz w:val="20"/>
          </w:rPr>
          <w:t>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38107"/>
      <w:docPartObj>
        <w:docPartGallery w:val="Page Numbers (Bottom of Page)"/>
        <w:docPartUnique/>
      </w:docPartObj>
    </w:sdtPr>
    <w:sdtEndPr/>
    <w:sdtContent>
      <w:p w14:paraId="6E1B8139" w14:textId="77777777" w:rsidR="0046633E" w:rsidRDefault="00CA1E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1-1</w:t>
        </w:r>
        <w:r>
          <w:fldChar w:fldCharType="end"/>
        </w:r>
      </w:p>
    </w:sdtContent>
  </w:sdt>
  <w:p w14:paraId="30395FBE" w14:textId="77777777" w:rsidR="0046633E" w:rsidRDefault="00466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BF24" w14:textId="77777777" w:rsidR="005F700E" w:rsidRDefault="005F700E">
      <w:pPr>
        <w:spacing w:after="0" w:line="240" w:lineRule="auto"/>
      </w:pPr>
      <w:r>
        <w:separator/>
      </w:r>
    </w:p>
  </w:footnote>
  <w:footnote w:type="continuationSeparator" w:id="0">
    <w:p w14:paraId="2052A515" w14:textId="77777777" w:rsidR="005F700E" w:rsidRDefault="005F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25F0" w14:textId="50C0244D" w:rsidR="0046633E" w:rsidRDefault="003565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D79D5" wp14:editId="4A07A5E6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2056130" cy="504717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E2E">
      <w:tab/>
    </w:r>
    <w:r w:rsidR="00CA1E2E">
      <w:tab/>
    </w:r>
  </w:p>
  <w:p w14:paraId="7D3C2DCB" w14:textId="4B500D25" w:rsidR="0046633E" w:rsidRDefault="00CA1E2E" w:rsidP="00C264F6">
    <w:pPr>
      <w:spacing w:after="0"/>
      <w:jc w:val="right"/>
    </w:pPr>
    <w:r>
      <w:tab/>
    </w:r>
    <w:r>
      <w:tab/>
      <w:t xml:space="preserve">Číslo smlouvy </w:t>
    </w:r>
    <w:r w:rsidR="001310E8">
      <w:t>kupujícího</w:t>
    </w:r>
    <w:r>
      <w:t>:</w:t>
    </w:r>
    <w:r w:rsidR="00C264F6">
      <w:t xml:space="preserve"> SML/012</w:t>
    </w:r>
    <w:r w:rsidR="006E2713">
      <w:t>8</w:t>
    </w:r>
    <w:r w:rsidR="00C264F6">
      <w:t>/2023</w:t>
    </w:r>
  </w:p>
  <w:p w14:paraId="08B5BB23" w14:textId="252CF9A6" w:rsidR="0046633E" w:rsidRDefault="00CA1E2E" w:rsidP="00C264F6">
    <w:pPr>
      <w:spacing w:after="0"/>
      <w:jc w:val="right"/>
    </w:pPr>
    <w:r>
      <w:t xml:space="preserve">Číslo smlouvy </w:t>
    </w:r>
    <w:r w:rsidR="001310E8">
      <w:t>prodávajícího</w:t>
    </w:r>
    <w:r>
      <w:t>:</w:t>
    </w:r>
    <w:r w:rsidR="00C264F6" w:rsidRPr="003417F1">
      <w:t xml:space="preserve">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C65"/>
    <w:multiLevelType w:val="multilevel"/>
    <w:tmpl w:val="F97EEF3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591FB8"/>
    <w:multiLevelType w:val="multilevel"/>
    <w:tmpl w:val="FC68DB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37B738AF"/>
    <w:multiLevelType w:val="multilevel"/>
    <w:tmpl w:val="B106C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89D2CE7"/>
    <w:multiLevelType w:val="multilevel"/>
    <w:tmpl w:val="CBBEE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2E"/>
    <w:rsid w:val="000378F1"/>
    <w:rsid w:val="000429D7"/>
    <w:rsid w:val="000678E3"/>
    <w:rsid w:val="000E095B"/>
    <w:rsid w:val="000F26A9"/>
    <w:rsid w:val="001310E8"/>
    <w:rsid w:val="0014399C"/>
    <w:rsid w:val="00161526"/>
    <w:rsid w:val="00164603"/>
    <w:rsid w:val="001C7CEF"/>
    <w:rsid w:val="0025273D"/>
    <w:rsid w:val="003417F1"/>
    <w:rsid w:val="00356584"/>
    <w:rsid w:val="00395E41"/>
    <w:rsid w:val="003D2F42"/>
    <w:rsid w:val="00441E01"/>
    <w:rsid w:val="0046633E"/>
    <w:rsid w:val="00481E94"/>
    <w:rsid w:val="004F315B"/>
    <w:rsid w:val="00587CD6"/>
    <w:rsid w:val="005C072F"/>
    <w:rsid w:val="005E2B47"/>
    <w:rsid w:val="005F0AF2"/>
    <w:rsid w:val="005F700E"/>
    <w:rsid w:val="00625121"/>
    <w:rsid w:val="006935E1"/>
    <w:rsid w:val="006E1246"/>
    <w:rsid w:val="006E2713"/>
    <w:rsid w:val="007746D6"/>
    <w:rsid w:val="007A4C5B"/>
    <w:rsid w:val="007E3840"/>
    <w:rsid w:val="00832054"/>
    <w:rsid w:val="00890A3E"/>
    <w:rsid w:val="008C2321"/>
    <w:rsid w:val="00926C03"/>
    <w:rsid w:val="009279DE"/>
    <w:rsid w:val="00931D16"/>
    <w:rsid w:val="0093595D"/>
    <w:rsid w:val="0094286D"/>
    <w:rsid w:val="009774B6"/>
    <w:rsid w:val="009806C5"/>
    <w:rsid w:val="00A27895"/>
    <w:rsid w:val="00A27993"/>
    <w:rsid w:val="00A628B6"/>
    <w:rsid w:val="00A8263E"/>
    <w:rsid w:val="00A86557"/>
    <w:rsid w:val="00AE1256"/>
    <w:rsid w:val="00B13A10"/>
    <w:rsid w:val="00B80023"/>
    <w:rsid w:val="00BA1255"/>
    <w:rsid w:val="00BD138E"/>
    <w:rsid w:val="00C04A67"/>
    <w:rsid w:val="00C264F6"/>
    <w:rsid w:val="00C81D30"/>
    <w:rsid w:val="00CA1E2E"/>
    <w:rsid w:val="00CB4450"/>
    <w:rsid w:val="00CB7288"/>
    <w:rsid w:val="00CD4A58"/>
    <w:rsid w:val="00CE2FF2"/>
    <w:rsid w:val="00D0054C"/>
    <w:rsid w:val="00D1449F"/>
    <w:rsid w:val="00E36EE7"/>
    <w:rsid w:val="00EF1C6C"/>
    <w:rsid w:val="00EF6846"/>
    <w:rsid w:val="00F006DB"/>
    <w:rsid w:val="00F15BCC"/>
    <w:rsid w:val="00F214E6"/>
    <w:rsid w:val="00F26660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F32FA"/>
  <w15:chartTrackingRefBased/>
  <w15:docId w15:val="{BB0003B1-6E9E-4C8E-949E-D866C14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2E"/>
    <w:pPr>
      <w:jc w:val="both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E2E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E2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E2E"/>
    <w:rPr>
      <w:rFonts w:asciiTheme="majorHAnsi" w:eastAsiaTheme="majorEastAsia" w:hAnsiTheme="majorHAnsi" w:cstheme="majorBidi"/>
      <w:b/>
      <w:cap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1E2E"/>
    <w:rPr>
      <w:rFonts w:ascii="Calibri" w:eastAsiaTheme="majorEastAsia" w:hAnsi="Calibri" w:cstheme="majorBidi"/>
      <w:b/>
      <w:color w:val="000000" w:themeColor="text1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1E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1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E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E2E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E2E"/>
    <w:rPr>
      <w:rFonts w:eastAsiaTheme="minorEastAsia"/>
      <w:lang w:eastAsia="cs-CZ"/>
    </w:rPr>
  </w:style>
  <w:style w:type="table" w:styleId="Mkatabulky">
    <w:name w:val="Table Grid"/>
    <w:basedOn w:val="Normlntabulka"/>
    <w:rsid w:val="00CA1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A1E2E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2E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D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D16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5E41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12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1255"/>
    <w:rPr>
      <w:color w:val="605E5C"/>
      <w:shd w:val="clear" w:color="auto" w:fill="E1DFDD"/>
    </w:rPr>
  </w:style>
  <w:style w:type="paragraph" w:styleId="Textvbloku">
    <w:name w:val="Block Text"/>
    <w:basedOn w:val="Normln"/>
    <w:rsid w:val="0094286D"/>
    <w:pPr>
      <w:spacing w:after="0" w:line="240" w:lineRule="auto"/>
      <w:ind w:right="-9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Šopíková Zdenka</cp:lastModifiedBy>
  <cp:revision>2</cp:revision>
  <dcterms:created xsi:type="dcterms:W3CDTF">2023-12-05T13:41:00Z</dcterms:created>
  <dcterms:modified xsi:type="dcterms:W3CDTF">2023-12-05T13:41:00Z</dcterms:modified>
  <cp:contentStatus/>
</cp:coreProperties>
</file>