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4D79" w14:textId="6BD61771" w:rsidR="00960DA6" w:rsidRPr="00904798" w:rsidRDefault="00BF7DF3" w:rsidP="00BF7DF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4798">
        <w:rPr>
          <w:rFonts w:ascii="Times New Roman" w:hAnsi="Times New Roman" w:cs="Times New Roman"/>
          <w:b/>
          <w:bCs/>
          <w:sz w:val="40"/>
          <w:szCs w:val="40"/>
        </w:rPr>
        <w:t>Příkazní smlouva</w:t>
      </w:r>
    </w:p>
    <w:p w14:paraId="0F4E332E" w14:textId="75E62F6A" w:rsidR="00BF7DF3" w:rsidRDefault="00BF7DF3">
      <w:pPr>
        <w:rPr>
          <w:rFonts w:ascii="Times New Roman" w:hAnsi="Times New Roman" w:cs="Times New Roman"/>
          <w:sz w:val="26"/>
          <w:szCs w:val="26"/>
        </w:rPr>
      </w:pPr>
    </w:p>
    <w:p w14:paraId="1AB5E681" w14:textId="77777777" w:rsidR="002D1879" w:rsidRPr="00232486" w:rsidRDefault="002D1879">
      <w:pPr>
        <w:rPr>
          <w:rFonts w:ascii="Times New Roman" w:hAnsi="Times New Roman" w:cs="Times New Roman"/>
          <w:sz w:val="26"/>
          <w:szCs w:val="26"/>
        </w:rPr>
      </w:pPr>
    </w:p>
    <w:p w14:paraId="25E95075" w14:textId="02484DA8" w:rsidR="00BF7DF3" w:rsidRPr="00232486" w:rsidRDefault="00BF7DF3" w:rsidP="00BF7DF3">
      <w:pPr>
        <w:jc w:val="center"/>
        <w:rPr>
          <w:rFonts w:ascii="Times New Roman" w:hAnsi="Times New Roman" w:cs="Times New Roman"/>
          <w:sz w:val="26"/>
          <w:szCs w:val="26"/>
        </w:rPr>
      </w:pPr>
      <w:r w:rsidRPr="00232486">
        <w:rPr>
          <w:rFonts w:ascii="Times New Roman" w:hAnsi="Times New Roman" w:cs="Times New Roman"/>
          <w:sz w:val="26"/>
          <w:szCs w:val="26"/>
        </w:rPr>
        <w:t>mezi:</w:t>
      </w:r>
    </w:p>
    <w:p w14:paraId="6DBFE8AD" w14:textId="764E2E4E" w:rsidR="00BF7DF3" w:rsidRPr="00232486" w:rsidRDefault="00BF7DF3">
      <w:pPr>
        <w:rPr>
          <w:rFonts w:ascii="Times New Roman" w:hAnsi="Times New Roman" w:cs="Times New Roman"/>
          <w:sz w:val="26"/>
          <w:szCs w:val="26"/>
        </w:rPr>
      </w:pPr>
    </w:p>
    <w:p w14:paraId="3053511C" w14:textId="57CBDE81" w:rsidR="00BF7DF3" w:rsidRPr="00232486" w:rsidRDefault="00BF7DF3" w:rsidP="00232486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232486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Příkazce</w:t>
      </w:r>
      <w:r w:rsidRPr="00232486">
        <w:rPr>
          <w:rFonts w:ascii="Times New Roman" w:hAnsi="Times New Roman" w:cs="Times New Roman"/>
          <w:sz w:val="26"/>
          <w:szCs w:val="26"/>
        </w:rPr>
        <w:t xml:space="preserve">: </w:t>
      </w:r>
      <w:r w:rsidR="00232486">
        <w:rPr>
          <w:rFonts w:ascii="Times New Roman" w:hAnsi="Times New Roman" w:cs="Times New Roman"/>
          <w:sz w:val="26"/>
          <w:szCs w:val="26"/>
        </w:rPr>
        <w:tab/>
      </w:r>
      <w:r w:rsidR="00232486">
        <w:rPr>
          <w:rFonts w:ascii="Times New Roman" w:hAnsi="Times New Roman" w:cs="Times New Roman"/>
          <w:sz w:val="26"/>
          <w:szCs w:val="26"/>
        </w:rPr>
        <w:tab/>
      </w:r>
      <w:r w:rsidRPr="00232486">
        <w:rPr>
          <w:rFonts w:ascii="Times New Roman" w:hAnsi="Times New Roman" w:cs="Times New Roman"/>
          <w:sz w:val="26"/>
          <w:szCs w:val="26"/>
        </w:rPr>
        <w:t xml:space="preserve">Česká agentura pro standardizaci </w:t>
      </w:r>
      <w:proofErr w:type="spellStart"/>
      <w:r w:rsidRPr="00232486">
        <w:rPr>
          <w:rFonts w:ascii="Times New Roman" w:hAnsi="Times New Roman" w:cs="Times New Roman"/>
          <w:sz w:val="26"/>
          <w:szCs w:val="26"/>
        </w:rPr>
        <w:t>s.p.o</w:t>
      </w:r>
      <w:proofErr w:type="spellEnd"/>
      <w:r w:rsidRPr="00232486">
        <w:rPr>
          <w:rFonts w:ascii="Times New Roman" w:hAnsi="Times New Roman" w:cs="Times New Roman"/>
          <w:sz w:val="26"/>
          <w:szCs w:val="26"/>
        </w:rPr>
        <w:t>.</w:t>
      </w:r>
    </w:p>
    <w:p w14:paraId="637F54CE" w14:textId="4323D4C7" w:rsidR="00BF7DF3" w:rsidRPr="00232486" w:rsidRDefault="00BF7DF3" w:rsidP="00232486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232486">
        <w:rPr>
          <w:rFonts w:ascii="Times New Roman" w:hAnsi="Times New Roman" w:cs="Times New Roman"/>
          <w:sz w:val="26"/>
          <w:szCs w:val="26"/>
        </w:rPr>
        <w:t xml:space="preserve">Se sídlem: </w:t>
      </w:r>
      <w:r w:rsidR="00232486">
        <w:rPr>
          <w:rFonts w:ascii="Times New Roman" w:hAnsi="Times New Roman" w:cs="Times New Roman"/>
          <w:sz w:val="26"/>
          <w:szCs w:val="26"/>
        </w:rPr>
        <w:tab/>
      </w:r>
      <w:r w:rsidR="00232486">
        <w:rPr>
          <w:rFonts w:ascii="Times New Roman" w:hAnsi="Times New Roman" w:cs="Times New Roman"/>
          <w:sz w:val="26"/>
          <w:szCs w:val="26"/>
        </w:rPr>
        <w:tab/>
      </w:r>
      <w:r w:rsidRPr="00232486">
        <w:rPr>
          <w:rFonts w:ascii="Times New Roman" w:hAnsi="Times New Roman" w:cs="Times New Roman"/>
          <w:sz w:val="26"/>
          <w:szCs w:val="26"/>
        </w:rPr>
        <w:t>Biskupský dvůr 1148/5, 110 00 Praha 1</w:t>
      </w:r>
    </w:p>
    <w:p w14:paraId="6C10F8E4" w14:textId="67B55351" w:rsidR="00BF7DF3" w:rsidRPr="00232486" w:rsidRDefault="00BF7DF3" w:rsidP="00232486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232486">
        <w:rPr>
          <w:rFonts w:ascii="Times New Roman" w:hAnsi="Times New Roman" w:cs="Times New Roman"/>
          <w:sz w:val="26"/>
          <w:szCs w:val="26"/>
        </w:rPr>
        <w:t xml:space="preserve">IČ: </w:t>
      </w:r>
      <w:r w:rsidR="00232486">
        <w:rPr>
          <w:rFonts w:ascii="Times New Roman" w:hAnsi="Times New Roman" w:cs="Times New Roman"/>
          <w:sz w:val="26"/>
          <w:szCs w:val="26"/>
        </w:rPr>
        <w:tab/>
      </w:r>
      <w:r w:rsidR="00232486">
        <w:rPr>
          <w:rFonts w:ascii="Times New Roman" w:hAnsi="Times New Roman" w:cs="Times New Roman"/>
          <w:sz w:val="26"/>
          <w:szCs w:val="26"/>
        </w:rPr>
        <w:tab/>
      </w:r>
      <w:r w:rsidR="00232486">
        <w:rPr>
          <w:rFonts w:ascii="Times New Roman" w:hAnsi="Times New Roman" w:cs="Times New Roman"/>
          <w:sz w:val="26"/>
          <w:szCs w:val="26"/>
        </w:rPr>
        <w:tab/>
      </w:r>
      <w:r w:rsidRPr="00232486">
        <w:rPr>
          <w:rFonts w:ascii="Times New Roman" w:hAnsi="Times New Roman" w:cs="Times New Roman"/>
          <w:sz w:val="26"/>
          <w:szCs w:val="26"/>
        </w:rPr>
        <w:t>06578705</w:t>
      </w:r>
    </w:p>
    <w:p w14:paraId="413062F3" w14:textId="43BDCDFA" w:rsidR="00BF7DF3" w:rsidRPr="00232486" w:rsidRDefault="00BF7DF3" w:rsidP="00232486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232486">
        <w:rPr>
          <w:rFonts w:ascii="Times New Roman" w:hAnsi="Times New Roman" w:cs="Times New Roman"/>
          <w:sz w:val="26"/>
          <w:szCs w:val="26"/>
        </w:rPr>
        <w:t xml:space="preserve">DIČ: </w:t>
      </w:r>
      <w:r w:rsidR="00232486">
        <w:rPr>
          <w:rFonts w:ascii="Times New Roman" w:hAnsi="Times New Roman" w:cs="Times New Roman"/>
          <w:sz w:val="26"/>
          <w:szCs w:val="26"/>
        </w:rPr>
        <w:tab/>
      </w:r>
      <w:r w:rsidR="00232486">
        <w:rPr>
          <w:rFonts w:ascii="Times New Roman" w:hAnsi="Times New Roman" w:cs="Times New Roman"/>
          <w:sz w:val="26"/>
          <w:szCs w:val="26"/>
        </w:rPr>
        <w:tab/>
      </w:r>
      <w:r w:rsidR="00232486">
        <w:rPr>
          <w:rFonts w:ascii="Times New Roman" w:hAnsi="Times New Roman" w:cs="Times New Roman"/>
          <w:sz w:val="26"/>
          <w:szCs w:val="26"/>
        </w:rPr>
        <w:tab/>
      </w:r>
      <w:r w:rsidRPr="00232486">
        <w:rPr>
          <w:rFonts w:ascii="Times New Roman" w:hAnsi="Times New Roman" w:cs="Times New Roman"/>
          <w:sz w:val="26"/>
          <w:szCs w:val="26"/>
        </w:rPr>
        <w:t>CZ06578705</w:t>
      </w:r>
    </w:p>
    <w:p w14:paraId="33026B18" w14:textId="074FBDAD" w:rsidR="00BF7DF3" w:rsidRPr="00232486" w:rsidRDefault="00BF7DF3" w:rsidP="00232486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232486">
        <w:rPr>
          <w:rFonts w:ascii="Times New Roman" w:hAnsi="Times New Roman" w:cs="Times New Roman"/>
          <w:sz w:val="26"/>
          <w:szCs w:val="26"/>
        </w:rPr>
        <w:t xml:space="preserve">Zastoupen: </w:t>
      </w:r>
      <w:r w:rsidR="00232486">
        <w:rPr>
          <w:rFonts w:ascii="Times New Roman" w:hAnsi="Times New Roman" w:cs="Times New Roman"/>
          <w:sz w:val="26"/>
          <w:szCs w:val="26"/>
        </w:rPr>
        <w:tab/>
      </w:r>
      <w:r w:rsidR="00232486">
        <w:rPr>
          <w:rFonts w:ascii="Times New Roman" w:hAnsi="Times New Roman" w:cs="Times New Roman"/>
          <w:sz w:val="26"/>
          <w:szCs w:val="26"/>
        </w:rPr>
        <w:tab/>
      </w:r>
      <w:r w:rsidRPr="00232486">
        <w:rPr>
          <w:rFonts w:ascii="Times New Roman" w:hAnsi="Times New Roman" w:cs="Times New Roman"/>
          <w:sz w:val="26"/>
          <w:szCs w:val="26"/>
        </w:rPr>
        <w:t>Mgr. Zdeňkem Veselým, generálním ředitelem</w:t>
      </w:r>
    </w:p>
    <w:p w14:paraId="0407B3BA" w14:textId="36868BA9" w:rsidR="00BF7DF3" w:rsidRPr="00232486" w:rsidRDefault="00BF7DF3" w:rsidP="00232486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16144EC7" w14:textId="77777777" w:rsidR="00232486" w:rsidRDefault="00232486" w:rsidP="00232486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62A8A8DC" w14:textId="31D17C46" w:rsidR="00BF7DF3" w:rsidRPr="00232486" w:rsidRDefault="00BF7DF3" w:rsidP="00232486">
      <w:pPr>
        <w:pStyle w:val="Bezmezer"/>
        <w:rPr>
          <w:rFonts w:ascii="Times New Roman" w:hAnsi="Times New Roman" w:cs="Times New Roman"/>
          <w:sz w:val="26"/>
          <w:szCs w:val="26"/>
        </w:rPr>
      </w:pPr>
      <w:proofErr w:type="gramStart"/>
      <w:r w:rsidRPr="00232486">
        <w:rPr>
          <w:rFonts w:ascii="Times New Roman" w:hAnsi="Times New Roman" w:cs="Times New Roman"/>
          <w:sz w:val="26"/>
          <w:szCs w:val="26"/>
        </w:rPr>
        <w:t>(</w:t>
      </w:r>
      <w:r w:rsidR="00232486">
        <w:rPr>
          <w:rFonts w:ascii="Times New Roman" w:hAnsi="Times New Roman" w:cs="Times New Roman"/>
          <w:sz w:val="26"/>
          <w:szCs w:val="26"/>
        </w:rPr>
        <w:t xml:space="preserve"> </w:t>
      </w:r>
      <w:r w:rsidRPr="00232486">
        <w:rPr>
          <w:rFonts w:ascii="Times New Roman" w:hAnsi="Times New Roman" w:cs="Times New Roman"/>
          <w:sz w:val="26"/>
          <w:szCs w:val="26"/>
        </w:rPr>
        <w:t>dále</w:t>
      </w:r>
      <w:proofErr w:type="gramEnd"/>
      <w:r w:rsidRPr="00232486">
        <w:rPr>
          <w:rFonts w:ascii="Times New Roman" w:hAnsi="Times New Roman" w:cs="Times New Roman"/>
          <w:sz w:val="26"/>
          <w:szCs w:val="26"/>
        </w:rPr>
        <w:t xml:space="preserve"> jen ,,příkazce“</w:t>
      </w:r>
      <w:r w:rsidR="00232486">
        <w:rPr>
          <w:rFonts w:ascii="Times New Roman" w:hAnsi="Times New Roman" w:cs="Times New Roman"/>
          <w:sz w:val="26"/>
          <w:szCs w:val="26"/>
        </w:rPr>
        <w:t xml:space="preserve"> </w:t>
      </w:r>
      <w:r w:rsidRPr="00232486">
        <w:rPr>
          <w:rFonts w:ascii="Times New Roman" w:hAnsi="Times New Roman" w:cs="Times New Roman"/>
          <w:sz w:val="26"/>
          <w:szCs w:val="26"/>
        </w:rPr>
        <w:t>)</w:t>
      </w:r>
    </w:p>
    <w:p w14:paraId="4DEF3477" w14:textId="4F58930B" w:rsidR="00BF7DF3" w:rsidRDefault="00BF7DF3" w:rsidP="00232486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232486">
        <w:rPr>
          <w:rFonts w:ascii="Times New Roman" w:hAnsi="Times New Roman" w:cs="Times New Roman"/>
          <w:sz w:val="26"/>
          <w:szCs w:val="26"/>
        </w:rPr>
        <w:t>na straně jedné</w:t>
      </w:r>
    </w:p>
    <w:p w14:paraId="140DDEF8" w14:textId="77777777" w:rsidR="002D1879" w:rsidRPr="00232486" w:rsidRDefault="002D1879" w:rsidP="00232486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56AFA695" w14:textId="3675DCC8" w:rsidR="00BF7DF3" w:rsidRPr="00232486" w:rsidRDefault="00BF7DF3" w:rsidP="00232486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62A3A64B" w14:textId="732F9EFE" w:rsidR="00BF7DF3" w:rsidRDefault="00BF7DF3" w:rsidP="00232486">
      <w:pPr>
        <w:pStyle w:val="Bezmezer"/>
        <w:jc w:val="center"/>
        <w:rPr>
          <w:rFonts w:ascii="Times New Roman" w:hAnsi="Times New Roman" w:cs="Times New Roman"/>
          <w:sz w:val="26"/>
          <w:szCs w:val="26"/>
        </w:rPr>
      </w:pPr>
      <w:r w:rsidRPr="00232486">
        <w:rPr>
          <w:rFonts w:ascii="Times New Roman" w:hAnsi="Times New Roman" w:cs="Times New Roman"/>
          <w:sz w:val="26"/>
          <w:szCs w:val="26"/>
        </w:rPr>
        <w:t>a</w:t>
      </w:r>
    </w:p>
    <w:p w14:paraId="04F35A62" w14:textId="06DF087E" w:rsidR="002D1879" w:rsidRDefault="002D1879" w:rsidP="00232486">
      <w:pPr>
        <w:pStyle w:val="Bezmezer"/>
        <w:jc w:val="center"/>
        <w:rPr>
          <w:rFonts w:ascii="Times New Roman" w:hAnsi="Times New Roman" w:cs="Times New Roman"/>
          <w:sz w:val="26"/>
          <w:szCs w:val="26"/>
        </w:rPr>
      </w:pPr>
    </w:p>
    <w:p w14:paraId="355587AA" w14:textId="77777777" w:rsidR="002D1879" w:rsidRPr="00232486" w:rsidRDefault="002D1879" w:rsidP="00232486">
      <w:pPr>
        <w:pStyle w:val="Bezmezer"/>
        <w:jc w:val="center"/>
        <w:rPr>
          <w:rFonts w:ascii="Times New Roman" w:hAnsi="Times New Roman" w:cs="Times New Roman"/>
          <w:sz w:val="26"/>
          <w:szCs w:val="26"/>
        </w:rPr>
      </w:pPr>
    </w:p>
    <w:p w14:paraId="7D96FA95" w14:textId="24183133" w:rsidR="00BF7DF3" w:rsidRPr="00232486" w:rsidRDefault="00BF7DF3" w:rsidP="00232486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4F2429CC" w14:textId="6EC768B8" w:rsidR="00BF7DF3" w:rsidRDefault="00BF7DF3" w:rsidP="00232486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232486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Příkazník:</w:t>
      </w:r>
      <w:r w:rsidRPr="00232486">
        <w:rPr>
          <w:rFonts w:ascii="Times New Roman" w:hAnsi="Times New Roman" w:cs="Times New Roman"/>
          <w:sz w:val="26"/>
          <w:szCs w:val="26"/>
        </w:rPr>
        <w:t xml:space="preserve"> </w:t>
      </w:r>
      <w:r w:rsidR="00232486">
        <w:rPr>
          <w:rFonts w:ascii="Times New Roman" w:hAnsi="Times New Roman" w:cs="Times New Roman"/>
          <w:sz w:val="26"/>
          <w:szCs w:val="26"/>
        </w:rPr>
        <w:tab/>
      </w:r>
      <w:r w:rsidR="00232486">
        <w:rPr>
          <w:rFonts w:ascii="Times New Roman" w:hAnsi="Times New Roman" w:cs="Times New Roman"/>
          <w:sz w:val="26"/>
          <w:szCs w:val="26"/>
        </w:rPr>
        <w:tab/>
      </w:r>
      <w:r w:rsidRPr="00232486">
        <w:rPr>
          <w:rFonts w:ascii="Times New Roman" w:hAnsi="Times New Roman" w:cs="Times New Roman"/>
          <w:sz w:val="26"/>
          <w:szCs w:val="26"/>
        </w:rPr>
        <w:t xml:space="preserve">JUDr. </w:t>
      </w:r>
      <w:r w:rsidR="008620C1">
        <w:rPr>
          <w:rFonts w:ascii="Times New Roman" w:hAnsi="Times New Roman" w:cs="Times New Roman"/>
          <w:sz w:val="26"/>
          <w:szCs w:val="26"/>
        </w:rPr>
        <w:t xml:space="preserve">Filip Soják </w:t>
      </w:r>
    </w:p>
    <w:p w14:paraId="3EFF0768" w14:textId="2F37ADA0" w:rsidR="00232486" w:rsidRPr="00232486" w:rsidRDefault="00232486" w:rsidP="00232486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 sídlem: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AK </w:t>
      </w:r>
    </w:p>
    <w:p w14:paraId="77FB381A" w14:textId="49759FCA" w:rsidR="00BF7DF3" w:rsidRPr="00232486" w:rsidRDefault="00BF7DF3" w:rsidP="00232486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232486">
        <w:rPr>
          <w:rFonts w:ascii="Times New Roman" w:hAnsi="Times New Roman" w:cs="Times New Roman"/>
          <w:sz w:val="26"/>
          <w:szCs w:val="26"/>
        </w:rPr>
        <w:t xml:space="preserve">IČ: </w:t>
      </w:r>
      <w:r w:rsidR="00232486">
        <w:rPr>
          <w:rFonts w:ascii="Times New Roman" w:hAnsi="Times New Roman" w:cs="Times New Roman"/>
          <w:sz w:val="26"/>
          <w:szCs w:val="26"/>
        </w:rPr>
        <w:tab/>
      </w:r>
      <w:r w:rsidR="00206D9C">
        <w:rPr>
          <w:rFonts w:ascii="Times New Roman" w:hAnsi="Times New Roman" w:cs="Times New Roman"/>
          <w:sz w:val="26"/>
          <w:szCs w:val="26"/>
        </w:rPr>
        <w:tab/>
      </w:r>
      <w:r w:rsidR="00206D9C">
        <w:rPr>
          <w:rFonts w:ascii="Times New Roman" w:hAnsi="Times New Roman" w:cs="Times New Roman"/>
          <w:sz w:val="26"/>
          <w:szCs w:val="26"/>
        </w:rPr>
        <w:tab/>
        <w:t>26165678</w:t>
      </w:r>
      <w:r w:rsidR="00232486">
        <w:rPr>
          <w:rFonts w:ascii="Times New Roman" w:hAnsi="Times New Roman" w:cs="Times New Roman"/>
          <w:sz w:val="26"/>
          <w:szCs w:val="26"/>
        </w:rPr>
        <w:tab/>
      </w:r>
      <w:r w:rsidR="00232486">
        <w:rPr>
          <w:rFonts w:ascii="Times New Roman" w:hAnsi="Times New Roman" w:cs="Times New Roman"/>
          <w:sz w:val="26"/>
          <w:szCs w:val="26"/>
        </w:rPr>
        <w:tab/>
      </w:r>
    </w:p>
    <w:p w14:paraId="26749F31" w14:textId="28007632" w:rsidR="00BF7DF3" w:rsidRPr="00232486" w:rsidRDefault="00BF7DF3" w:rsidP="00232486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232486">
        <w:rPr>
          <w:rFonts w:ascii="Times New Roman" w:hAnsi="Times New Roman" w:cs="Times New Roman"/>
          <w:sz w:val="26"/>
          <w:szCs w:val="26"/>
        </w:rPr>
        <w:t xml:space="preserve">DIČ: </w:t>
      </w:r>
      <w:r w:rsidR="00232486">
        <w:rPr>
          <w:rFonts w:ascii="Times New Roman" w:hAnsi="Times New Roman" w:cs="Times New Roman"/>
          <w:sz w:val="26"/>
          <w:szCs w:val="26"/>
        </w:rPr>
        <w:tab/>
      </w:r>
      <w:r w:rsidR="00206D9C">
        <w:rPr>
          <w:rFonts w:ascii="Times New Roman" w:hAnsi="Times New Roman" w:cs="Times New Roman"/>
          <w:sz w:val="26"/>
          <w:szCs w:val="26"/>
        </w:rPr>
        <w:tab/>
      </w:r>
      <w:r w:rsidR="00206D9C">
        <w:rPr>
          <w:rFonts w:ascii="Times New Roman" w:hAnsi="Times New Roman" w:cs="Times New Roman"/>
          <w:sz w:val="26"/>
          <w:szCs w:val="26"/>
        </w:rPr>
        <w:tab/>
        <w:t>CZ2616578</w:t>
      </w:r>
      <w:r w:rsidR="00232486">
        <w:rPr>
          <w:rFonts w:ascii="Times New Roman" w:hAnsi="Times New Roman" w:cs="Times New Roman"/>
          <w:sz w:val="26"/>
          <w:szCs w:val="26"/>
        </w:rPr>
        <w:tab/>
      </w:r>
      <w:r w:rsidR="00232486">
        <w:rPr>
          <w:rFonts w:ascii="Times New Roman" w:hAnsi="Times New Roman" w:cs="Times New Roman"/>
          <w:sz w:val="26"/>
          <w:szCs w:val="26"/>
        </w:rPr>
        <w:tab/>
      </w:r>
    </w:p>
    <w:p w14:paraId="3EDFF5AA" w14:textId="23FA102B" w:rsidR="00BF7DF3" w:rsidRPr="00232486" w:rsidRDefault="00BF7DF3" w:rsidP="00232486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232486">
        <w:rPr>
          <w:rFonts w:ascii="Times New Roman" w:hAnsi="Times New Roman" w:cs="Times New Roman"/>
          <w:sz w:val="26"/>
          <w:szCs w:val="26"/>
        </w:rPr>
        <w:t xml:space="preserve">Bankovní spojení: </w:t>
      </w:r>
      <w:r w:rsidR="00232486">
        <w:rPr>
          <w:rFonts w:ascii="Times New Roman" w:hAnsi="Times New Roman" w:cs="Times New Roman"/>
          <w:sz w:val="26"/>
          <w:szCs w:val="26"/>
        </w:rPr>
        <w:tab/>
      </w:r>
    </w:p>
    <w:p w14:paraId="2E9C792E" w14:textId="183C39B4" w:rsidR="00BF7DF3" w:rsidRPr="00232486" w:rsidRDefault="00BF7DF3" w:rsidP="00232486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232486">
        <w:rPr>
          <w:rFonts w:ascii="Times New Roman" w:hAnsi="Times New Roman" w:cs="Times New Roman"/>
          <w:sz w:val="26"/>
          <w:szCs w:val="26"/>
        </w:rPr>
        <w:t xml:space="preserve">Evidenční č. ČAK: </w:t>
      </w:r>
      <w:r w:rsidR="00232486">
        <w:rPr>
          <w:rFonts w:ascii="Times New Roman" w:hAnsi="Times New Roman" w:cs="Times New Roman"/>
          <w:sz w:val="26"/>
          <w:szCs w:val="26"/>
        </w:rPr>
        <w:tab/>
      </w:r>
      <w:r w:rsidR="00206D9C">
        <w:rPr>
          <w:rFonts w:ascii="Times New Roman" w:hAnsi="Times New Roman" w:cs="Times New Roman"/>
          <w:sz w:val="26"/>
          <w:szCs w:val="26"/>
        </w:rPr>
        <w:t>12499</w:t>
      </w:r>
    </w:p>
    <w:p w14:paraId="424E3B9F" w14:textId="4E522AEA" w:rsidR="00BF7DF3" w:rsidRPr="00232486" w:rsidRDefault="00BF7DF3" w:rsidP="00232486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4F0464B0" w14:textId="77777777" w:rsidR="00232486" w:rsidRDefault="00232486" w:rsidP="00232486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5CC477C2" w14:textId="303505C3" w:rsidR="00BF7DF3" w:rsidRPr="00232486" w:rsidRDefault="00BF7DF3" w:rsidP="00232486">
      <w:pPr>
        <w:pStyle w:val="Bezmezer"/>
        <w:rPr>
          <w:rFonts w:ascii="Times New Roman" w:hAnsi="Times New Roman" w:cs="Times New Roman"/>
          <w:sz w:val="26"/>
          <w:szCs w:val="26"/>
        </w:rPr>
      </w:pPr>
      <w:proofErr w:type="gramStart"/>
      <w:r w:rsidRPr="00232486">
        <w:rPr>
          <w:rFonts w:ascii="Times New Roman" w:hAnsi="Times New Roman" w:cs="Times New Roman"/>
          <w:sz w:val="26"/>
          <w:szCs w:val="26"/>
        </w:rPr>
        <w:t>(</w:t>
      </w:r>
      <w:r w:rsidR="00232486">
        <w:rPr>
          <w:rFonts w:ascii="Times New Roman" w:hAnsi="Times New Roman" w:cs="Times New Roman"/>
          <w:sz w:val="26"/>
          <w:szCs w:val="26"/>
        </w:rPr>
        <w:t xml:space="preserve"> </w:t>
      </w:r>
      <w:r w:rsidRPr="00232486">
        <w:rPr>
          <w:rFonts w:ascii="Times New Roman" w:hAnsi="Times New Roman" w:cs="Times New Roman"/>
          <w:sz w:val="26"/>
          <w:szCs w:val="26"/>
        </w:rPr>
        <w:t>dále</w:t>
      </w:r>
      <w:proofErr w:type="gramEnd"/>
      <w:r w:rsidRPr="00232486">
        <w:rPr>
          <w:rFonts w:ascii="Times New Roman" w:hAnsi="Times New Roman" w:cs="Times New Roman"/>
          <w:sz w:val="26"/>
          <w:szCs w:val="26"/>
        </w:rPr>
        <w:t xml:space="preserve"> jen ,,příkazník“</w:t>
      </w:r>
      <w:r w:rsidR="00232486">
        <w:rPr>
          <w:rFonts w:ascii="Times New Roman" w:hAnsi="Times New Roman" w:cs="Times New Roman"/>
          <w:sz w:val="26"/>
          <w:szCs w:val="26"/>
        </w:rPr>
        <w:t xml:space="preserve"> </w:t>
      </w:r>
      <w:r w:rsidRPr="00232486">
        <w:rPr>
          <w:rFonts w:ascii="Times New Roman" w:hAnsi="Times New Roman" w:cs="Times New Roman"/>
          <w:sz w:val="26"/>
          <w:szCs w:val="26"/>
        </w:rPr>
        <w:t>)</w:t>
      </w:r>
    </w:p>
    <w:p w14:paraId="7758F9E0" w14:textId="2AAD850D" w:rsidR="00BF7DF3" w:rsidRDefault="00BF7DF3" w:rsidP="00232486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232486">
        <w:rPr>
          <w:rFonts w:ascii="Times New Roman" w:hAnsi="Times New Roman" w:cs="Times New Roman"/>
          <w:sz w:val="26"/>
          <w:szCs w:val="26"/>
        </w:rPr>
        <w:t>na straně druhé</w:t>
      </w:r>
    </w:p>
    <w:p w14:paraId="5DD61E76" w14:textId="7A5B6D6E" w:rsidR="00232486" w:rsidRDefault="00232486" w:rsidP="00232486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208209A0" w14:textId="37B811EC" w:rsidR="00232486" w:rsidRDefault="00232486" w:rsidP="00232486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2B94598F" w14:textId="52E91A95" w:rsidR="00232486" w:rsidRDefault="00232486" w:rsidP="00232486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Příkazce a příkazník společně také </w:t>
      </w:r>
      <w:proofErr w:type="gramStart"/>
      <w:r>
        <w:rPr>
          <w:rFonts w:ascii="Times New Roman" w:hAnsi="Times New Roman" w:cs="Times New Roman"/>
          <w:sz w:val="26"/>
          <w:szCs w:val="26"/>
        </w:rPr>
        <w:t>jako ,,smluvní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strany“</w:t>
      </w:r>
      <w:r w:rsidR="00CA4E93">
        <w:rPr>
          <w:rFonts w:ascii="Times New Roman" w:hAnsi="Times New Roman" w:cs="Times New Roman"/>
          <w:sz w:val="26"/>
          <w:szCs w:val="26"/>
        </w:rPr>
        <w:t>.</w:t>
      </w:r>
    </w:p>
    <w:p w14:paraId="744A4908" w14:textId="60E0A872" w:rsidR="00232486" w:rsidRDefault="00232486" w:rsidP="00232486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4175B759" w14:textId="5C07AE04" w:rsidR="00FD2BC5" w:rsidRDefault="00FD2BC5" w:rsidP="00232486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2DABC3BE" w14:textId="77777777" w:rsidR="00FD2BC5" w:rsidRDefault="00FD2BC5" w:rsidP="00232486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5D901EF4" w14:textId="31812644" w:rsidR="00232486" w:rsidRDefault="00232486" w:rsidP="00232486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Příkazce a příkazník společně také </w:t>
      </w:r>
      <w:proofErr w:type="gramStart"/>
      <w:r>
        <w:rPr>
          <w:rFonts w:ascii="Times New Roman" w:hAnsi="Times New Roman" w:cs="Times New Roman"/>
          <w:sz w:val="26"/>
          <w:szCs w:val="26"/>
        </w:rPr>
        <w:t>jako ,,smluvní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strany“ se dohodli na následující příkazní smlouvě, a to dle </w:t>
      </w:r>
      <w:proofErr w:type="spellStart"/>
      <w:r>
        <w:rPr>
          <w:rFonts w:ascii="Times New Roman" w:hAnsi="Times New Roman" w:cs="Times New Roman"/>
          <w:sz w:val="26"/>
          <w:szCs w:val="26"/>
        </w:rPr>
        <w:t>ust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§ 2430 a násl. Zákona č. 89/2012 Sb., občanský zákoník, v platném znění </w:t>
      </w:r>
      <w:proofErr w:type="gramStart"/>
      <w:r>
        <w:rPr>
          <w:rFonts w:ascii="Times New Roman" w:hAnsi="Times New Roman" w:cs="Times New Roman"/>
          <w:sz w:val="26"/>
          <w:szCs w:val="26"/>
        </w:rPr>
        <w:t>( dále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také jako ,,smlouva“ ).</w:t>
      </w:r>
    </w:p>
    <w:p w14:paraId="42A5DB2A" w14:textId="6FD5B9A4" w:rsidR="00FD2BC5" w:rsidRDefault="00FD2BC5" w:rsidP="00232486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753FAB2E" w14:textId="2697056A" w:rsidR="00FD2BC5" w:rsidRDefault="00FD2BC5" w:rsidP="00232486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0AB7772C" w14:textId="77777777" w:rsidR="00FD2BC5" w:rsidRDefault="00FD2BC5" w:rsidP="00232486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25787115" w14:textId="1896E79B" w:rsidR="00504C84" w:rsidRDefault="00504C84" w:rsidP="00232486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48629DCD" w14:textId="387077EA" w:rsidR="00FB67A6" w:rsidRDefault="00FB67A6" w:rsidP="00FB67A6">
      <w:pPr>
        <w:pStyle w:val="Bezmezer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I.</w:t>
      </w:r>
    </w:p>
    <w:p w14:paraId="703FE8E4" w14:textId="11B0D832" w:rsidR="00504C84" w:rsidRDefault="00504C84" w:rsidP="00FB67A6">
      <w:pPr>
        <w:pStyle w:val="Bezmezer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PŘEDMĚT SMLOUVY</w:t>
      </w:r>
    </w:p>
    <w:p w14:paraId="1D399BFC" w14:textId="77777777" w:rsidR="00D550BB" w:rsidRDefault="00D550BB" w:rsidP="00D550BB">
      <w:pPr>
        <w:pStyle w:val="Bezmezer"/>
        <w:ind w:left="720"/>
        <w:rPr>
          <w:rFonts w:ascii="Times New Roman" w:hAnsi="Times New Roman" w:cs="Times New Roman"/>
          <w:sz w:val="26"/>
          <w:szCs w:val="26"/>
        </w:rPr>
      </w:pPr>
    </w:p>
    <w:p w14:paraId="69AAD144" w14:textId="6C46E4CD" w:rsidR="00504C84" w:rsidRDefault="00504C84" w:rsidP="00D550BB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Předmětem této smlouvy je závazek příkazníka obstarat pro příkazce odbornou advokátní a právní pomoc ve věcech týkajících se průmyslového vlastnictví a jeho ochrany, zastupování před orgány státní správy, dále zastupování ve věcech ochranných známek, poskytování nezávislého právního poradenství a další služby související s ochranou průmyslového vlastnictví včetně právních rad v rámci generální advokátní praxe dle zadání příkazce. V rámci výše uvedeného zajišťovat rešerše, popř. registrace ochranných známek se souvisejícím poradenstvím, právní konzultace ve věci zaměnitelnosti ochranných známek, vyjádření k podáním třetím osobám. Dále pak právní konzultace ke grafickým podobám ochranných známek a jejich obalovému designu na výrobky k nim náležející pro účely propagace příkazce.</w:t>
      </w:r>
    </w:p>
    <w:p w14:paraId="7A53BE5C" w14:textId="79BAC009" w:rsidR="00504C84" w:rsidRDefault="00504C84" w:rsidP="00504C84">
      <w:pPr>
        <w:pStyle w:val="Bezmezer"/>
        <w:jc w:val="both"/>
        <w:rPr>
          <w:rFonts w:ascii="Times New Roman" w:hAnsi="Times New Roman" w:cs="Times New Roman"/>
          <w:sz w:val="26"/>
          <w:szCs w:val="26"/>
        </w:rPr>
      </w:pPr>
    </w:p>
    <w:p w14:paraId="7CD0D4EA" w14:textId="2DF4D385" w:rsidR="006B0D53" w:rsidRDefault="006B0D53" w:rsidP="00D550BB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Závazek příkazce zaplatit za řádné poskytnuté plnění příkazníkovi odměnu ve výši a způsobem dle této smlouvy.</w:t>
      </w:r>
    </w:p>
    <w:p w14:paraId="2463741A" w14:textId="77777777" w:rsidR="00E46F7D" w:rsidRDefault="00E46F7D" w:rsidP="006B0D53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597D504F" w14:textId="17A2269E" w:rsidR="006B0D53" w:rsidRDefault="00FB67A6" w:rsidP="00FB67A6">
      <w:pPr>
        <w:pStyle w:val="Bezmezer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II.</w:t>
      </w:r>
    </w:p>
    <w:p w14:paraId="18E32F4F" w14:textId="69AF18F8" w:rsidR="006B0D53" w:rsidRDefault="006B0D53" w:rsidP="00FB67A6">
      <w:pPr>
        <w:pStyle w:val="Bezmezer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PRÁVA A POVINNOSTI PŘÍKAZNÍKA PŘI PLNĚNÍ SMLOUVY</w:t>
      </w:r>
    </w:p>
    <w:p w14:paraId="6DFED3F6" w14:textId="64166BD7" w:rsidR="006B0D53" w:rsidRDefault="006B0D53" w:rsidP="006B0D53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4B341177" w14:textId="7A27D721" w:rsidR="006B0D53" w:rsidRDefault="006B0D53" w:rsidP="00D550BB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Příkazník je povinen při plnění smlouvy postupovat dle platných ustanovení zákonů České republiky i dle platné mezinárodní právní úpravy, díle pečlivě dle svých schopností a při plnění této smlouvy použije všech možných prostředků, které vyžaduje povaha věci dle obstarávaných věcí.</w:t>
      </w:r>
    </w:p>
    <w:p w14:paraId="657517AE" w14:textId="581A5071" w:rsidR="006B0D53" w:rsidRDefault="006B0D53" w:rsidP="00D550BB">
      <w:pPr>
        <w:pStyle w:val="Bezmezer"/>
        <w:jc w:val="both"/>
        <w:rPr>
          <w:rFonts w:ascii="Times New Roman" w:hAnsi="Times New Roman" w:cs="Times New Roman"/>
          <w:sz w:val="26"/>
          <w:szCs w:val="26"/>
        </w:rPr>
      </w:pPr>
    </w:p>
    <w:p w14:paraId="048CDDEA" w14:textId="2D404E13" w:rsidR="006B0D53" w:rsidRDefault="006B0D53" w:rsidP="00D550BB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Příkazník je povinen uskutečňovat činnost, která je předmětem této smlouvy, podle pokynů příkazce a v souladu s jeho zájmy. Příkazník neodpovídá za vady v dokončené a příkazci odevzdané práci, jestliže tyto vady byly způsobeny použitím podkladů, informací a věcí, předaných mu ke zpracování příkazcem. </w:t>
      </w:r>
      <w:proofErr w:type="gramStart"/>
      <w:r>
        <w:rPr>
          <w:rFonts w:ascii="Times New Roman" w:hAnsi="Times New Roman" w:cs="Times New Roman"/>
          <w:sz w:val="26"/>
          <w:szCs w:val="26"/>
        </w:rPr>
        <w:t>Obdrží</w:t>
      </w:r>
      <w:proofErr w:type="gramEnd"/>
      <w:r>
        <w:rPr>
          <w:rFonts w:ascii="Times New Roman" w:hAnsi="Times New Roman" w:cs="Times New Roman"/>
          <w:sz w:val="26"/>
          <w:szCs w:val="26"/>
        </w:rPr>
        <w:t>-li příkazník od příkazce pokyn zřejmě nesprávný, upozorní ho na to a splní takový pokyn jen tehdy, když na něm příkazce trvá.</w:t>
      </w:r>
    </w:p>
    <w:p w14:paraId="30F17BB2" w14:textId="3B23246C" w:rsidR="00CA4E93" w:rsidRDefault="00CA4E93" w:rsidP="00D550BB">
      <w:pPr>
        <w:pStyle w:val="Bezmezer"/>
        <w:jc w:val="both"/>
        <w:rPr>
          <w:rFonts w:ascii="Times New Roman" w:hAnsi="Times New Roman" w:cs="Times New Roman"/>
          <w:sz w:val="26"/>
          <w:szCs w:val="26"/>
        </w:rPr>
      </w:pPr>
    </w:p>
    <w:p w14:paraId="4E390505" w14:textId="023C1A20" w:rsidR="00CA4E93" w:rsidRDefault="00CA4E93" w:rsidP="00D550BB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Příkazník se zavazuje, že bude průběžně informovat příkazce o všech skutečnostech a postupech, které zjistí při zařizování záležitostí a jež mohou mít vliv na změnu pokynů příkazce.</w:t>
      </w:r>
    </w:p>
    <w:p w14:paraId="56C2E5B6" w14:textId="53ADB745" w:rsidR="00CA4E93" w:rsidRDefault="00CA4E93" w:rsidP="00D550BB">
      <w:pPr>
        <w:pStyle w:val="Bezmezer"/>
        <w:jc w:val="both"/>
        <w:rPr>
          <w:rFonts w:ascii="Times New Roman" w:hAnsi="Times New Roman" w:cs="Times New Roman"/>
          <w:sz w:val="26"/>
          <w:szCs w:val="26"/>
        </w:rPr>
      </w:pPr>
    </w:p>
    <w:p w14:paraId="4A5CB68C" w14:textId="2FE3DAAD" w:rsidR="00CA4E93" w:rsidRDefault="00CA4E93" w:rsidP="00D550BB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Příkazník je povinen předat příkazci bez zbytečného odkladu, na základě písemné výzvy příkazce, věci a veškeré užitky, které za něho převzal při začátku a během plnění této smlouvy.</w:t>
      </w:r>
    </w:p>
    <w:p w14:paraId="5348FA8F" w14:textId="31C12661" w:rsidR="00CA4E93" w:rsidRDefault="00CA4E93" w:rsidP="00D550BB">
      <w:pPr>
        <w:pStyle w:val="Bezmezer"/>
        <w:jc w:val="both"/>
        <w:rPr>
          <w:rFonts w:ascii="Times New Roman" w:hAnsi="Times New Roman" w:cs="Times New Roman"/>
          <w:sz w:val="26"/>
          <w:szCs w:val="26"/>
        </w:rPr>
      </w:pPr>
    </w:p>
    <w:p w14:paraId="59EA1654" w14:textId="5619C46A" w:rsidR="00CA4E93" w:rsidRDefault="00CA4E93" w:rsidP="00D550BB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Příkazník je povinen zachovávat mlčenlivost o všech údajích, které jsou obsaženy v projektových, technických a realizačních podkladech, nebo o jiných skutečnostech, se kterými přijde při plnění této smlouvy do styku. Tyto údaje jsou smluvními stranami považovány za předmět obchodního tajemství příkazce ve </w:t>
      </w:r>
      <w:r>
        <w:rPr>
          <w:rFonts w:ascii="Times New Roman" w:hAnsi="Times New Roman" w:cs="Times New Roman"/>
          <w:sz w:val="26"/>
          <w:szCs w:val="26"/>
        </w:rPr>
        <w:lastRenderedPageBreak/>
        <w:t>smyslu ustanovení § 504</w:t>
      </w:r>
      <w:r w:rsidR="00FD2BC5">
        <w:rPr>
          <w:rFonts w:ascii="Times New Roman" w:hAnsi="Times New Roman" w:cs="Times New Roman"/>
          <w:sz w:val="26"/>
          <w:szCs w:val="26"/>
        </w:rPr>
        <w:t xml:space="preserve"> Zákona č. 89/2012 Sb., občanský zákoník, v platném znění.</w:t>
      </w:r>
    </w:p>
    <w:p w14:paraId="12543CFC" w14:textId="44B442A6" w:rsidR="00CA4E93" w:rsidRDefault="00CA4E93" w:rsidP="006B0D53">
      <w:pPr>
        <w:pStyle w:val="Bezmezer"/>
        <w:jc w:val="both"/>
        <w:rPr>
          <w:rFonts w:ascii="Times New Roman" w:hAnsi="Times New Roman" w:cs="Times New Roman"/>
          <w:sz w:val="26"/>
          <w:szCs w:val="26"/>
        </w:rPr>
      </w:pPr>
    </w:p>
    <w:p w14:paraId="4AF081EE" w14:textId="07F2E724" w:rsidR="00FB67A6" w:rsidRDefault="00FB67A6" w:rsidP="00FB67A6">
      <w:pPr>
        <w:pStyle w:val="Bezmezer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III.</w:t>
      </w:r>
    </w:p>
    <w:p w14:paraId="526DAF7F" w14:textId="32CF049B" w:rsidR="00CA4E93" w:rsidRDefault="00CA4E93" w:rsidP="00FB67A6">
      <w:pPr>
        <w:pStyle w:val="Bezmezer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PRÁVA A POVINNOSTI PŘÍKAZCE</w:t>
      </w:r>
    </w:p>
    <w:p w14:paraId="4DE72826" w14:textId="77777777" w:rsidR="00E46F7D" w:rsidRDefault="00E46F7D" w:rsidP="006B0D53">
      <w:pPr>
        <w:pStyle w:val="Bezmezer"/>
        <w:jc w:val="both"/>
        <w:rPr>
          <w:rFonts w:ascii="Times New Roman" w:hAnsi="Times New Roman" w:cs="Times New Roman"/>
          <w:sz w:val="26"/>
          <w:szCs w:val="26"/>
        </w:rPr>
      </w:pPr>
    </w:p>
    <w:p w14:paraId="4B7B43E9" w14:textId="43C323A6" w:rsidR="00CA4E93" w:rsidRDefault="00E46F7D" w:rsidP="00D550BB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Příkazce je povinen předat včas příkazníkovi úplné, pravdivé a přehledné informace, jež jsou nezbytně nutné k věcnému plnění smlouvy, pokud z jejich povahy nevyplývá, že je má zajistit příkazník v rámci své činnosti.</w:t>
      </w:r>
    </w:p>
    <w:p w14:paraId="303B677B" w14:textId="71FD9ACB" w:rsidR="00E46F7D" w:rsidRDefault="00E46F7D" w:rsidP="006B0D53">
      <w:pPr>
        <w:pStyle w:val="Bezmezer"/>
        <w:jc w:val="both"/>
        <w:rPr>
          <w:rFonts w:ascii="Times New Roman" w:hAnsi="Times New Roman" w:cs="Times New Roman"/>
          <w:sz w:val="26"/>
          <w:szCs w:val="26"/>
        </w:rPr>
      </w:pPr>
    </w:p>
    <w:p w14:paraId="29285808" w14:textId="32AAC0E4" w:rsidR="00E46F7D" w:rsidRDefault="00E46F7D" w:rsidP="00D550BB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Příkazce je povinen vytvořit řádné podmínky pro činnost příkazníka a poskytovat mu během plnění předmětu smlouvy nezbytnou další součinnost.</w:t>
      </w:r>
    </w:p>
    <w:p w14:paraId="5BB6C09F" w14:textId="0D086CC8" w:rsidR="00E46F7D" w:rsidRDefault="00E46F7D" w:rsidP="006B0D53">
      <w:pPr>
        <w:pStyle w:val="Bezmezer"/>
        <w:jc w:val="both"/>
        <w:rPr>
          <w:rFonts w:ascii="Times New Roman" w:hAnsi="Times New Roman" w:cs="Times New Roman"/>
          <w:sz w:val="26"/>
          <w:szCs w:val="26"/>
        </w:rPr>
      </w:pPr>
    </w:p>
    <w:p w14:paraId="24491154" w14:textId="77777777" w:rsidR="00FB67A6" w:rsidRDefault="00FB67A6" w:rsidP="00D550BB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586CD582" w14:textId="7B526DBE" w:rsidR="00FB67A6" w:rsidRDefault="00FB67A6" w:rsidP="00FB67A6">
      <w:pPr>
        <w:pStyle w:val="Bezmezer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IV.</w:t>
      </w:r>
    </w:p>
    <w:p w14:paraId="1741E00B" w14:textId="357158EA" w:rsidR="00E46F7D" w:rsidRDefault="00E46F7D" w:rsidP="00FB67A6">
      <w:pPr>
        <w:pStyle w:val="Bezmezer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CENA</w:t>
      </w:r>
    </w:p>
    <w:p w14:paraId="0E8D19FE" w14:textId="562AE1E4" w:rsidR="00E46F7D" w:rsidRDefault="00E46F7D" w:rsidP="00E46F7D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7F7D774F" w14:textId="77777777" w:rsidR="00904798" w:rsidRPr="00D550BB" w:rsidRDefault="00E46F7D" w:rsidP="00D550BB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D550BB">
        <w:rPr>
          <w:rFonts w:ascii="Times New Roman" w:hAnsi="Times New Roman" w:cs="Times New Roman"/>
          <w:sz w:val="26"/>
          <w:szCs w:val="26"/>
        </w:rPr>
        <w:t xml:space="preserve">Za měsíční plnění právní činnosti náleží příkazníkovi </w:t>
      </w:r>
      <w:r w:rsidRPr="00D550BB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odměna smluvní a paušální ve výši </w:t>
      </w:r>
      <w:proofErr w:type="gramStart"/>
      <w:r w:rsidRPr="00D550BB">
        <w:rPr>
          <w:rFonts w:ascii="Times New Roman" w:hAnsi="Times New Roman" w:cs="Times New Roman"/>
          <w:i/>
          <w:iCs/>
          <w:sz w:val="26"/>
          <w:szCs w:val="26"/>
          <w:u w:val="single"/>
        </w:rPr>
        <w:t>20.000,-</w:t>
      </w:r>
      <w:proofErr w:type="gramEnd"/>
      <w:r w:rsidRPr="00D550BB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Kč měsíčně</w:t>
      </w:r>
      <w:r w:rsidR="00904798" w:rsidRPr="00D550BB">
        <w:rPr>
          <w:rFonts w:ascii="Times New Roman" w:hAnsi="Times New Roman" w:cs="Times New Roman"/>
          <w:i/>
          <w:iCs/>
          <w:sz w:val="26"/>
          <w:szCs w:val="26"/>
          <w:u w:val="single"/>
        </w:rPr>
        <w:t>.</w:t>
      </w:r>
    </w:p>
    <w:p w14:paraId="2348BFD8" w14:textId="77777777" w:rsidR="00904798" w:rsidRPr="00D550BB" w:rsidRDefault="00904798" w:rsidP="00A30BC8">
      <w:pPr>
        <w:pStyle w:val="Bezmezer"/>
        <w:jc w:val="both"/>
        <w:rPr>
          <w:rFonts w:ascii="Times New Roman" w:hAnsi="Times New Roman" w:cs="Times New Roman"/>
          <w:sz w:val="26"/>
          <w:szCs w:val="26"/>
        </w:rPr>
      </w:pPr>
    </w:p>
    <w:p w14:paraId="4628BFA5" w14:textId="679DADC8" w:rsidR="00E46F7D" w:rsidRPr="00FD2BC5" w:rsidRDefault="00904798" w:rsidP="00FD2BC5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D550BB">
        <w:rPr>
          <w:rFonts w:ascii="Times New Roman" w:hAnsi="Times New Roman" w:cs="Times New Roman"/>
          <w:i/>
          <w:iCs/>
          <w:sz w:val="26"/>
          <w:szCs w:val="26"/>
          <w:u w:val="single"/>
        </w:rPr>
        <w:t>Příkazník je oprávněný si ke shora uvedené měsíční odměně účtovat</w:t>
      </w:r>
      <w:r w:rsidR="00E46F7D" w:rsidRPr="00D550BB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+ 21% DPH</w:t>
      </w:r>
      <w:r w:rsidR="00FD2BC5">
        <w:rPr>
          <w:rFonts w:ascii="Times New Roman" w:hAnsi="Times New Roman" w:cs="Times New Roman"/>
          <w:i/>
          <w:iCs/>
          <w:sz w:val="26"/>
          <w:szCs w:val="26"/>
          <w:u w:val="single"/>
        </w:rPr>
        <w:t>, jelikož je plátcem DPH</w:t>
      </w:r>
      <w:r w:rsidR="00E46F7D" w:rsidRPr="00D550BB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proofErr w:type="gramStart"/>
      <w:r w:rsidR="00E46F7D" w:rsidRPr="00FD2BC5">
        <w:rPr>
          <w:rFonts w:ascii="Times New Roman" w:hAnsi="Times New Roman" w:cs="Times New Roman"/>
          <w:i/>
          <w:iCs/>
          <w:sz w:val="26"/>
          <w:szCs w:val="26"/>
          <w:u w:val="single"/>
        </w:rPr>
        <w:t>( aktuální</w:t>
      </w:r>
      <w:proofErr w:type="gramEnd"/>
      <w:r w:rsidR="00E46F7D" w:rsidRPr="00FD2BC5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výše DPH dle zákona ),</w:t>
      </w:r>
      <w:r w:rsidR="00E46F7D" w:rsidRPr="00FD2BC5">
        <w:rPr>
          <w:rFonts w:ascii="Times New Roman" w:hAnsi="Times New Roman" w:cs="Times New Roman"/>
          <w:sz w:val="26"/>
          <w:szCs w:val="26"/>
        </w:rPr>
        <w:t xml:space="preserve"> tuto odměnu bude příkazník měsíčně účtovat na základě vystavených faktur, které zašle k rukám příkazce vždy do 5 dne následujícího měsíce fakturu vystaví za měsíc předchozí. Zaplacením faktury je vždy schválená práce za předchozí měsíc.</w:t>
      </w:r>
      <w:r w:rsidR="00A30BC8" w:rsidRPr="00FD2BC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EDF363" w14:textId="139ED816" w:rsidR="00A30BC8" w:rsidRDefault="00A30BC8" w:rsidP="00A30BC8">
      <w:pPr>
        <w:pStyle w:val="Bezmezer"/>
        <w:jc w:val="both"/>
        <w:rPr>
          <w:rFonts w:ascii="Times New Roman" w:hAnsi="Times New Roman" w:cs="Times New Roman"/>
          <w:sz w:val="26"/>
          <w:szCs w:val="26"/>
        </w:rPr>
      </w:pPr>
    </w:p>
    <w:p w14:paraId="4FD48388" w14:textId="3DF20EB5" w:rsidR="00A30BC8" w:rsidRDefault="00A30BC8" w:rsidP="00D550BB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Advokátní práce podlého mlčenlivosti, proto se na fakturu uvede do předmětu plnění právní služby dle této smlouvy</w:t>
      </w:r>
      <w:r w:rsidR="00FD2BC5">
        <w:rPr>
          <w:rFonts w:ascii="Times New Roman" w:hAnsi="Times New Roman" w:cs="Times New Roman"/>
          <w:sz w:val="26"/>
          <w:szCs w:val="26"/>
        </w:rPr>
        <w:t>, výkaz práce se bude schvalovat osobně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680AEA0" w14:textId="11B7F031" w:rsidR="00A30BC8" w:rsidRDefault="00A30BC8" w:rsidP="00A30BC8">
      <w:pPr>
        <w:pStyle w:val="Bezmezer"/>
        <w:jc w:val="both"/>
        <w:rPr>
          <w:rFonts w:ascii="Times New Roman" w:hAnsi="Times New Roman" w:cs="Times New Roman"/>
          <w:sz w:val="26"/>
          <w:szCs w:val="26"/>
        </w:rPr>
      </w:pPr>
    </w:p>
    <w:p w14:paraId="588646E4" w14:textId="7FF6675C" w:rsidR="00A30BC8" w:rsidRDefault="00A30BC8" w:rsidP="00D550BB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Smluvní strany sjednávají splatnost všech faktur vystavených příkazníkem do 14 dnů po jejich vystavení příkazníkem. Za den úhrady faktury je smluvními stranami považován den, kdy příkazce předal příkaz k úhradě peněžnímu ústavu příkazce.</w:t>
      </w:r>
    </w:p>
    <w:p w14:paraId="24FDE300" w14:textId="3AFA41B4" w:rsidR="00A30BC8" w:rsidRDefault="00A30BC8" w:rsidP="00A30BC8">
      <w:pPr>
        <w:pStyle w:val="Bezmezer"/>
        <w:jc w:val="both"/>
        <w:rPr>
          <w:rFonts w:ascii="Times New Roman" w:hAnsi="Times New Roman" w:cs="Times New Roman"/>
          <w:sz w:val="26"/>
          <w:szCs w:val="26"/>
        </w:rPr>
      </w:pPr>
    </w:p>
    <w:p w14:paraId="5DA62131" w14:textId="2E65ACEF" w:rsidR="00FB67A6" w:rsidRDefault="00FB67A6" w:rsidP="00FB67A6">
      <w:pPr>
        <w:pStyle w:val="Bezmezer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V.</w:t>
      </w:r>
    </w:p>
    <w:p w14:paraId="2DB773E7" w14:textId="2E53BDD3" w:rsidR="00A30BC8" w:rsidRDefault="00A30BC8" w:rsidP="00FB67A6">
      <w:pPr>
        <w:pStyle w:val="Bezmezer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DOBA TRVÁNÍ</w:t>
      </w:r>
    </w:p>
    <w:p w14:paraId="04334C12" w14:textId="77777777" w:rsidR="00904798" w:rsidRDefault="00904798" w:rsidP="00FB67A6">
      <w:pPr>
        <w:pStyle w:val="Bezmezer"/>
        <w:jc w:val="center"/>
        <w:rPr>
          <w:rFonts w:ascii="Times New Roman" w:hAnsi="Times New Roman" w:cs="Times New Roman"/>
          <w:sz w:val="26"/>
          <w:szCs w:val="26"/>
        </w:rPr>
      </w:pPr>
    </w:p>
    <w:p w14:paraId="5288EE13" w14:textId="6C8E87F0" w:rsidR="00904798" w:rsidRDefault="00904798" w:rsidP="00D550BB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Tato smlouva se uzavírá na dobu určitou od 01.</w:t>
      </w:r>
      <w:r w:rsidR="008620C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2.2023 do 31.12.202</w:t>
      </w:r>
      <w:r w:rsidR="008620C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D4DBE01" w14:textId="77777777" w:rsidR="00904798" w:rsidRDefault="00904798" w:rsidP="00904798">
      <w:pPr>
        <w:pStyle w:val="Bezmezer"/>
        <w:jc w:val="both"/>
        <w:rPr>
          <w:rFonts w:ascii="Times New Roman" w:hAnsi="Times New Roman" w:cs="Times New Roman"/>
          <w:sz w:val="26"/>
          <w:szCs w:val="26"/>
        </w:rPr>
      </w:pPr>
    </w:p>
    <w:p w14:paraId="4A21A287" w14:textId="28D6B8CD" w:rsidR="00904798" w:rsidRDefault="00904798" w:rsidP="00D550BB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Tato smlouva může být vypovězena písemně bez udání důvodu do 5 dnů od konce předcházejícího měsíce, tak že se vždy daný měsíc uzavře jakoukoliv smluvní stranou nebo oběma smluvními stranami souhlasně písemně.</w:t>
      </w:r>
    </w:p>
    <w:p w14:paraId="507C4885" w14:textId="4AF6EB0F" w:rsidR="00904798" w:rsidRDefault="00904798" w:rsidP="00904798">
      <w:pPr>
        <w:pStyle w:val="Bezmezer"/>
        <w:jc w:val="both"/>
        <w:rPr>
          <w:rFonts w:ascii="Times New Roman" w:hAnsi="Times New Roman" w:cs="Times New Roman"/>
          <w:sz w:val="26"/>
          <w:szCs w:val="26"/>
        </w:rPr>
      </w:pPr>
    </w:p>
    <w:p w14:paraId="7DA488FE" w14:textId="0272F579" w:rsidR="00904798" w:rsidRDefault="00904798" w:rsidP="00D550BB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Tato smlouva zaniká </w:t>
      </w:r>
      <w:r w:rsidR="002D1879">
        <w:rPr>
          <w:rFonts w:ascii="Times New Roman" w:hAnsi="Times New Roman" w:cs="Times New Roman"/>
          <w:sz w:val="26"/>
          <w:szCs w:val="26"/>
        </w:rPr>
        <w:t xml:space="preserve">z důvodu </w:t>
      </w:r>
      <w:r>
        <w:rPr>
          <w:rFonts w:ascii="Times New Roman" w:hAnsi="Times New Roman" w:cs="Times New Roman"/>
          <w:sz w:val="26"/>
          <w:szCs w:val="26"/>
        </w:rPr>
        <w:t>zán</w:t>
      </w:r>
      <w:r w:rsidR="002D1879">
        <w:rPr>
          <w:rFonts w:ascii="Times New Roman" w:hAnsi="Times New Roman" w:cs="Times New Roman"/>
          <w:sz w:val="26"/>
          <w:szCs w:val="26"/>
        </w:rPr>
        <w:t>iku</w:t>
      </w:r>
      <w:r>
        <w:rPr>
          <w:rFonts w:ascii="Times New Roman" w:hAnsi="Times New Roman" w:cs="Times New Roman"/>
          <w:sz w:val="26"/>
          <w:szCs w:val="26"/>
        </w:rPr>
        <w:t xml:space="preserve"> jedné ze smluvních stran.</w:t>
      </w:r>
    </w:p>
    <w:p w14:paraId="27646103" w14:textId="50EA6D88" w:rsidR="00904798" w:rsidRDefault="00904798" w:rsidP="00904798">
      <w:pPr>
        <w:pStyle w:val="Bezmezer"/>
        <w:jc w:val="both"/>
        <w:rPr>
          <w:rFonts w:ascii="Times New Roman" w:hAnsi="Times New Roman" w:cs="Times New Roman"/>
          <w:sz w:val="26"/>
          <w:szCs w:val="26"/>
        </w:rPr>
      </w:pPr>
    </w:p>
    <w:p w14:paraId="4C78D226" w14:textId="6A17E237" w:rsidR="00904798" w:rsidRDefault="00904798" w:rsidP="00D550BB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Tato smlouva zaniká ke dni 31.12.202</w:t>
      </w:r>
      <w:r w:rsidR="008620C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, pokud nebude vypovězena dříve nebo pokud se neobnoví pro další období.</w:t>
      </w:r>
    </w:p>
    <w:p w14:paraId="786F8FEF" w14:textId="6AF1CB11" w:rsidR="002D1879" w:rsidRDefault="002D1879" w:rsidP="00904798">
      <w:pPr>
        <w:pStyle w:val="Bezmezer"/>
        <w:jc w:val="both"/>
        <w:rPr>
          <w:rFonts w:ascii="Times New Roman" w:hAnsi="Times New Roman" w:cs="Times New Roman"/>
          <w:sz w:val="26"/>
          <w:szCs w:val="26"/>
        </w:rPr>
      </w:pPr>
    </w:p>
    <w:p w14:paraId="5A8D32E4" w14:textId="77777777" w:rsidR="002D1879" w:rsidRDefault="002D1879" w:rsidP="00904798">
      <w:pPr>
        <w:pStyle w:val="Bezmezer"/>
        <w:jc w:val="both"/>
        <w:rPr>
          <w:rFonts w:ascii="Times New Roman" w:hAnsi="Times New Roman" w:cs="Times New Roman"/>
          <w:sz w:val="26"/>
          <w:szCs w:val="26"/>
        </w:rPr>
      </w:pPr>
    </w:p>
    <w:p w14:paraId="30CC7307" w14:textId="77777777" w:rsidR="00FB67A6" w:rsidRDefault="00FB67A6" w:rsidP="00FB67A6">
      <w:pPr>
        <w:pStyle w:val="Bezmezer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VI.</w:t>
      </w:r>
    </w:p>
    <w:p w14:paraId="3EC2093E" w14:textId="34E95BCD" w:rsidR="00FB67A6" w:rsidRDefault="002D1879" w:rsidP="00FB67A6">
      <w:pPr>
        <w:pStyle w:val="Bezmezer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ZÁVĚREČNÁ UJEDNÁNÍ</w:t>
      </w:r>
    </w:p>
    <w:p w14:paraId="3D1FF7D7" w14:textId="0E73B977" w:rsidR="002D1879" w:rsidRDefault="002D1879" w:rsidP="002D1879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089ED337" w14:textId="3D9ED41D" w:rsidR="002D1879" w:rsidRDefault="002D1879" w:rsidP="00D550BB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Vztahy neupravené touto smlouvou se řídí příslušnými ustanoveními občanského zákoníku.</w:t>
      </w:r>
    </w:p>
    <w:p w14:paraId="113C3DCC" w14:textId="7A49866B" w:rsidR="002D1879" w:rsidRDefault="002D1879" w:rsidP="00D550BB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Veškeré změny této smlouvy je možné provést pouze písemnou formou.</w:t>
      </w:r>
    </w:p>
    <w:p w14:paraId="71B6A58A" w14:textId="06F983EA" w:rsidR="002D1879" w:rsidRDefault="002D1879" w:rsidP="002D1879">
      <w:pPr>
        <w:pStyle w:val="Bezmezer"/>
        <w:jc w:val="both"/>
        <w:rPr>
          <w:rFonts w:ascii="Times New Roman" w:hAnsi="Times New Roman" w:cs="Times New Roman"/>
          <w:sz w:val="26"/>
          <w:szCs w:val="26"/>
        </w:rPr>
      </w:pPr>
    </w:p>
    <w:p w14:paraId="2D466753" w14:textId="1C9626F0" w:rsidR="002D1879" w:rsidRDefault="002D1879" w:rsidP="00D550BB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Smlouva se vyhotovuje ve dvou (2) vyhotoveních, přičemž příkazce i příkazník </w:t>
      </w:r>
      <w:proofErr w:type="gramStart"/>
      <w:r>
        <w:rPr>
          <w:rFonts w:ascii="Times New Roman" w:hAnsi="Times New Roman" w:cs="Times New Roman"/>
          <w:sz w:val="26"/>
          <w:szCs w:val="26"/>
        </w:rPr>
        <w:t>obdrží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po jednom (1) vyhotovení.</w:t>
      </w:r>
    </w:p>
    <w:p w14:paraId="4760749E" w14:textId="5A66AA69" w:rsidR="002D1879" w:rsidRDefault="002D1879" w:rsidP="002D1879">
      <w:pPr>
        <w:pStyle w:val="Bezmezer"/>
        <w:jc w:val="both"/>
        <w:rPr>
          <w:rFonts w:ascii="Times New Roman" w:hAnsi="Times New Roman" w:cs="Times New Roman"/>
          <w:sz w:val="26"/>
          <w:szCs w:val="26"/>
        </w:rPr>
      </w:pPr>
    </w:p>
    <w:p w14:paraId="2FA47642" w14:textId="0DA81B0E" w:rsidR="002D1879" w:rsidRDefault="002D1879" w:rsidP="00D550BB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Smluvní strany prohlašují, že ujednání v této smlouvě obsažené jsou jim jasná a srozumitelná, jsou míněna vážně a byla učiněná na základě jejich pravé a svobodné vůle. Na důkaz tohoto tvrzení smluvní strany připojují níže své podpisy.</w:t>
      </w:r>
    </w:p>
    <w:p w14:paraId="199A4D4D" w14:textId="77777777" w:rsidR="00FB67A6" w:rsidRDefault="00FB67A6" w:rsidP="00FB67A6">
      <w:pPr>
        <w:pStyle w:val="Odstavecseseznamem"/>
        <w:rPr>
          <w:rFonts w:ascii="Times New Roman" w:hAnsi="Times New Roman" w:cs="Times New Roman"/>
          <w:sz w:val="26"/>
          <w:szCs w:val="26"/>
        </w:rPr>
      </w:pPr>
    </w:p>
    <w:p w14:paraId="05228D7B" w14:textId="4F943D7E" w:rsidR="00FB67A6" w:rsidRDefault="00FB67A6" w:rsidP="00FB67A6">
      <w:pPr>
        <w:pStyle w:val="Bezmezer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14:paraId="1E4C1CA5" w14:textId="5A76B8A9" w:rsidR="00FB67A6" w:rsidRDefault="00FB67A6" w:rsidP="00FB67A6">
      <w:pPr>
        <w:pStyle w:val="Bezmezer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 Praze dne, 23.</w:t>
      </w:r>
      <w:r w:rsidR="008620C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1.2023.</w:t>
      </w:r>
      <w:r w:rsidRPr="00FB67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V Praze dne, </w:t>
      </w:r>
      <w:r w:rsidR="008620C1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>.</w:t>
      </w:r>
      <w:r w:rsidR="008620C1">
        <w:rPr>
          <w:rFonts w:ascii="Times New Roman" w:hAnsi="Times New Roman" w:cs="Times New Roman"/>
          <w:sz w:val="26"/>
          <w:szCs w:val="26"/>
        </w:rPr>
        <w:t>11.</w:t>
      </w:r>
      <w:r>
        <w:rPr>
          <w:rFonts w:ascii="Times New Roman" w:hAnsi="Times New Roman" w:cs="Times New Roman"/>
          <w:sz w:val="26"/>
          <w:szCs w:val="26"/>
        </w:rPr>
        <w:t>2023.</w:t>
      </w:r>
    </w:p>
    <w:p w14:paraId="415F5563" w14:textId="015B8F16" w:rsidR="00FB67A6" w:rsidRDefault="00FB67A6" w:rsidP="00FB67A6">
      <w:pPr>
        <w:pStyle w:val="Bezmezer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14:paraId="308CE37C" w14:textId="27FFD122" w:rsidR="00FB67A6" w:rsidRDefault="00FB67A6" w:rsidP="00FB67A6">
      <w:pPr>
        <w:pStyle w:val="Bezmezer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14:paraId="1C06D677" w14:textId="4D5E4B8A" w:rsidR="00FB67A6" w:rsidRDefault="00FB67A6" w:rsidP="00FB67A6">
      <w:pPr>
        <w:pStyle w:val="Bezmezer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14:paraId="3584C716" w14:textId="70C5A46C" w:rsidR="00FB67A6" w:rsidRDefault="00FB67A6" w:rsidP="00FB67A6">
      <w:pPr>
        <w:pStyle w:val="Bezmezer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………………………………………..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……………………………………</w:t>
      </w:r>
    </w:p>
    <w:p w14:paraId="0D63085D" w14:textId="6B458A27" w:rsidR="00FB67A6" w:rsidRDefault="00FB67A6" w:rsidP="00FB67A6">
      <w:pPr>
        <w:pStyle w:val="Bezmezer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Česká agentura pro standardizaci </w:t>
      </w:r>
      <w:proofErr w:type="spellStart"/>
      <w:r>
        <w:rPr>
          <w:rFonts w:ascii="Times New Roman" w:hAnsi="Times New Roman" w:cs="Times New Roman"/>
          <w:sz w:val="26"/>
          <w:szCs w:val="26"/>
        </w:rPr>
        <w:t>s.p.o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JUDr. </w:t>
      </w:r>
      <w:r w:rsidR="008620C1">
        <w:rPr>
          <w:rFonts w:ascii="Times New Roman" w:hAnsi="Times New Roman" w:cs="Times New Roman"/>
          <w:sz w:val="26"/>
          <w:szCs w:val="26"/>
        </w:rPr>
        <w:t>Filip Soják a</w:t>
      </w:r>
    </w:p>
    <w:p w14:paraId="3FC5BF75" w14:textId="2335904B" w:rsidR="00FB67A6" w:rsidRPr="006B0D53" w:rsidRDefault="00FB67A6" w:rsidP="00FB67A6">
      <w:pPr>
        <w:pStyle w:val="Bezmezer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Mgr. Zdeněk Veselý, generální ředitel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advokát</w:t>
      </w:r>
    </w:p>
    <w:p w14:paraId="0507DF4C" w14:textId="68F3A182" w:rsidR="00FB67A6" w:rsidRPr="006B0D53" w:rsidRDefault="00FB67A6" w:rsidP="00FB67A6">
      <w:pPr>
        <w:pStyle w:val="Bezmezer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sectPr w:rsidR="00FB67A6" w:rsidRPr="006B0D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30B10" w14:textId="77777777" w:rsidR="007F1B69" w:rsidRDefault="007F1B69" w:rsidP="00347DB5">
      <w:pPr>
        <w:spacing w:after="0" w:line="240" w:lineRule="auto"/>
      </w:pPr>
      <w:r>
        <w:separator/>
      </w:r>
    </w:p>
  </w:endnote>
  <w:endnote w:type="continuationSeparator" w:id="0">
    <w:p w14:paraId="0660CA0E" w14:textId="77777777" w:rsidR="007F1B69" w:rsidRDefault="007F1B69" w:rsidP="00347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5885" w14:textId="77777777" w:rsidR="00347DB5" w:rsidRDefault="00347D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6194788"/>
      <w:docPartObj>
        <w:docPartGallery w:val="Page Numbers (Bottom of Page)"/>
        <w:docPartUnique/>
      </w:docPartObj>
    </w:sdtPr>
    <w:sdtContent>
      <w:p w14:paraId="02174ED3" w14:textId="52C17FBB" w:rsidR="00347DB5" w:rsidRDefault="00347DB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04B784" w14:textId="77777777" w:rsidR="00347DB5" w:rsidRDefault="00347DB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C67B" w14:textId="77777777" w:rsidR="00347DB5" w:rsidRDefault="00347D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4FD0A" w14:textId="77777777" w:rsidR="007F1B69" w:rsidRDefault="007F1B69" w:rsidP="00347DB5">
      <w:pPr>
        <w:spacing w:after="0" w:line="240" w:lineRule="auto"/>
      </w:pPr>
      <w:r>
        <w:separator/>
      </w:r>
    </w:p>
  </w:footnote>
  <w:footnote w:type="continuationSeparator" w:id="0">
    <w:p w14:paraId="1CA3C52B" w14:textId="77777777" w:rsidR="007F1B69" w:rsidRDefault="007F1B69" w:rsidP="00347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0DD3" w14:textId="77777777" w:rsidR="00347DB5" w:rsidRDefault="00347D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072B" w14:textId="77777777" w:rsidR="00347DB5" w:rsidRDefault="00347DB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FEBE" w14:textId="77777777" w:rsidR="00347DB5" w:rsidRDefault="00347D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4231"/>
    <w:multiLevelType w:val="hybridMultilevel"/>
    <w:tmpl w:val="A3DCDB06"/>
    <w:lvl w:ilvl="0" w:tplc="ADD68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41194"/>
    <w:multiLevelType w:val="hybridMultilevel"/>
    <w:tmpl w:val="3D2641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12F06"/>
    <w:multiLevelType w:val="multilevel"/>
    <w:tmpl w:val="A33CD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AF67C24"/>
    <w:multiLevelType w:val="hybridMultilevel"/>
    <w:tmpl w:val="9FCCD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B0097"/>
    <w:multiLevelType w:val="hybridMultilevel"/>
    <w:tmpl w:val="930CC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71C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0297E12"/>
    <w:multiLevelType w:val="hybridMultilevel"/>
    <w:tmpl w:val="FEE66C90"/>
    <w:lvl w:ilvl="0" w:tplc="3D50A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C4A52"/>
    <w:multiLevelType w:val="hybridMultilevel"/>
    <w:tmpl w:val="E3D26E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11DD5"/>
    <w:multiLevelType w:val="hybridMultilevel"/>
    <w:tmpl w:val="5DE0D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104B2"/>
    <w:multiLevelType w:val="hybridMultilevel"/>
    <w:tmpl w:val="A53095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E6290"/>
    <w:multiLevelType w:val="hybridMultilevel"/>
    <w:tmpl w:val="19206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551718">
    <w:abstractNumId w:val="2"/>
  </w:num>
  <w:num w:numId="2" w16cid:durableId="170804627">
    <w:abstractNumId w:val="5"/>
  </w:num>
  <w:num w:numId="3" w16cid:durableId="1803839285">
    <w:abstractNumId w:val="6"/>
  </w:num>
  <w:num w:numId="4" w16cid:durableId="420300744">
    <w:abstractNumId w:val="9"/>
  </w:num>
  <w:num w:numId="5" w16cid:durableId="1469086066">
    <w:abstractNumId w:val="3"/>
  </w:num>
  <w:num w:numId="6" w16cid:durableId="1292632556">
    <w:abstractNumId w:val="8"/>
  </w:num>
  <w:num w:numId="7" w16cid:durableId="1442065280">
    <w:abstractNumId w:val="10"/>
  </w:num>
  <w:num w:numId="8" w16cid:durableId="531726319">
    <w:abstractNumId w:val="4"/>
  </w:num>
  <w:num w:numId="9" w16cid:durableId="1039017614">
    <w:abstractNumId w:val="7"/>
  </w:num>
  <w:num w:numId="10" w16cid:durableId="1366758232">
    <w:abstractNumId w:val="1"/>
  </w:num>
  <w:num w:numId="11" w16cid:durableId="827327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D5"/>
    <w:rsid w:val="00095E9C"/>
    <w:rsid w:val="00206D9C"/>
    <w:rsid w:val="00232486"/>
    <w:rsid w:val="00257BD5"/>
    <w:rsid w:val="00274A51"/>
    <w:rsid w:val="002D0539"/>
    <w:rsid w:val="002D1879"/>
    <w:rsid w:val="00347DB5"/>
    <w:rsid w:val="00504C84"/>
    <w:rsid w:val="006B0D53"/>
    <w:rsid w:val="006D4AB9"/>
    <w:rsid w:val="0078743C"/>
    <w:rsid w:val="007F1B69"/>
    <w:rsid w:val="008620C1"/>
    <w:rsid w:val="00904798"/>
    <w:rsid w:val="00960DA6"/>
    <w:rsid w:val="00984D70"/>
    <w:rsid w:val="00997BAE"/>
    <w:rsid w:val="00A30BC8"/>
    <w:rsid w:val="00A446CE"/>
    <w:rsid w:val="00BF7DF3"/>
    <w:rsid w:val="00C50ABF"/>
    <w:rsid w:val="00CA4E93"/>
    <w:rsid w:val="00D550BB"/>
    <w:rsid w:val="00D7659B"/>
    <w:rsid w:val="00E46F7D"/>
    <w:rsid w:val="00FB67A6"/>
    <w:rsid w:val="00FD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C2D2"/>
  <w15:chartTrackingRefBased/>
  <w15:docId w15:val="{3534E6F9-4CBB-4904-8F4E-DD591C8A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248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47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7DB5"/>
  </w:style>
  <w:style w:type="paragraph" w:styleId="Zpat">
    <w:name w:val="footer"/>
    <w:basedOn w:val="Normln"/>
    <w:link w:val="ZpatChar"/>
    <w:uiPriority w:val="99"/>
    <w:unhideWhenUsed/>
    <w:rsid w:val="00347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7DB5"/>
  </w:style>
  <w:style w:type="paragraph" w:styleId="Odstavecseseznamem">
    <w:name w:val="List Paragraph"/>
    <w:basedOn w:val="Normln"/>
    <w:uiPriority w:val="34"/>
    <w:qFormat/>
    <w:rsid w:val="00FB6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820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</dc:creator>
  <cp:keywords/>
  <dc:description/>
  <cp:lastModifiedBy>Helena Kvasnicková</cp:lastModifiedBy>
  <cp:revision>2</cp:revision>
  <cp:lastPrinted>2023-02-19T09:32:00Z</cp:lastPrinted>
  <dcterms:created xsi:type="dcterms:W3CDTF">2023-12-05T11:43:00Z</dcterms:created>
  <dcterms:modified xsi:type="dcterms:W3CDTF">2023-12-05T11:43:00Z</dcterms:modified>
</cp:coreProperties>
</file>