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D212" w14:textId="77777777" w:rsidR="006A783C" w:rsidRDefault="0065167A" w:rsidP="003170EF">
      <w:pPr>
        <w:pStyle w:val="Nadpis1"/>
        <w:ind w:left="142" w:firstLine="0"/>
        <w:jc w:val="center"/>
      </w:pPr>
      <w:r>
        <w:t>Dodatek č. 1 k Příkazní smlouvě</w:t>
      </w:r>
      <w:r w:rsidR="00450A5A" w:rsidRPr="005F6263">
        <w:t xml:space="preserve"> </w:t>
      </w:r>
    </w:p>
    <w:p w14:paraId="1DB3768A" w14:textId="52BFA7BF" w:rsidR="003170EF" w:rsidRDefault="00553BA5" w:rsidP="003170EF">
      <w:pPr>
        <w:pStyle w:val="Nadpis1"/>
        <w:ind w:left="142" w:firstLine="0"/>
        <w:jc w:val="center"/>
      </w:pPr>
      <w:r w:rsidRPr="006A783C">
        <w:rPr>
          <w:b w:val="0"/>
          <w:bCs/>
          <w:sz w:val="28"/>
          <w:szCs w:val="28"/>
        </w:rPr>
        <w:t>č. 7611/2023 a 7612/2023</w:t>
      </w:r>
      <w:r w:rsidR="006A783C">
        <w:rPr>
          <w:b w:val="0"/>
          <w:bCs/>
          <w:sz w:val="28"/>
          <w:szCs w:val="28"/>
        </w:rPr>
        <w:t xml:space="preserve"> příkazníka a </w:t>
      </w:r>
      <w:r w:rsidRPr="00553BA5">
        <w:rPr>
          <w:b w:val="0"/>
          <w:bCs/>
          <w:sz w:val="28"/>
          <w:szCs w:val="28"/>
        </w:rPr>
        <w:t>č. 13/2023/RR/</w:t>
      </w:r>
      <w:proofErr w:type="spellStart"/>
      <w:r w:rsidRPr="00553BA5">
        <w:rPr>
          <w:b w:val="0"/>
          <w:bCs/>
          <w:sz w:val="28"/>
          <w:szCs w:val="28"/>
        </w:rPr>
        <w:t>fol</w:t>
      </w:r>
      <w:proofErr w:type="spellEnd"/>
      <w:r w:rsidRPr="00553BA5">
        <w:rPr>
          <w:b w:val="0"/>
          <w:bCs/>
          <w:sz w:val="28"/>
          <w:szCs w:val="28"/>
        </w:rPr>
        <w:t xml:space="preserve"> příkazce</w:t>
      </w:r>
      <w:r w:rsidR="00EA1A4E" w:rsidRPr="00553BA5">
        <w:rPr>
          <w:b w:val="0"/>
          <w:bCs/>
          <w:sz w:val="28"/>
          <w:szCs w:val="28"/>
        </w:rPr>
        <w:t xml:space="preserve"> </w:t>
      </w:r>
    </w:p>
    <w:p w14:paraId="08D746EB" w14:textId="77777777" w:rsidR="003170EF" w:rsidRPr="00846B2C" w:rsidRDefault="003170EF" w:rsidP="003170EF">
      <w:pPr>
        <w:rPr>
          <w:sz w:val="22"/>
          <w:szCs w:val="22"/>
        </w:rPr>
      </w:pPr>
    </w:p>
    <w:p w14:paraId="45C858BC" w14:textId="77777777" w:rsidR="003170EF" w:rsidRPr="006A783C" w:rsidRDefault="003170EF" w:rsidP="003170EF">
      <w:pPr>
        <w:jc w:val="center"/>
        <w:rPr>
          <w:sz w:val="21"/>
          <w:szCs w:val="21"/>
        </w:rPr>
      </w:pPr>
      <w:r w:rsidRPr="006A783C">
        <w:rPr>
          <w:rFonts w:cs="Arial"/>
          <w:sz w:val="21"/>
          <w:szCs w:val="21"/>
        </w:rPr>
        <w:t xml:space="preserve">podle § 2430 a následujících </w:t>
      </w:r>
      <w:proofErr w:type="spellStart"/>
      <w:r w:rsidRPr="006A783C">
        <w:rPr>
          <w:rFonts w:cs="Arial"/>
          <w:sz w:val="21"/>
          <w:szCs w:val="21"/>
        </w:rPr>
        <w:t>z.č</w:t>
      </w:r>
      <w:proofErr w:type="spellEnd"/>
      <w:r w:rsidRPr="006A783C">
        <w:rPr>
          <w:rFonts w:cs="Arial"/>
          <w:sz w:val="21"/>
          <w:szCs w:val="21"/>
        </w:rPr>
        <w:t>. 89/2012 Sb., občanský zákoník, v platném znění</w:t>
      </w:r>
    </w:p>
    <w:p w14:paraId="3200FEB3" w14:textId="77777777" w:rsidR="003170EF" w:rsidRDefault="003170EF" w:rsidP="003170EF">
      <w:pPr>
        <w:ind w:left="142"/>
        <w:jc w:val="both"/>
        <w:rPr>
          <w:rFonts w:cs="Arial"/>
          <w:snapToGrid w:val="0"/>
          <w:sz w:val="22"/>
          <w:szCs w:val="22"/>
        </w:rPr>
      </w:pPr>
    </w:p>
    <w:p w14:paraId="0CC9D65E" w14:textId="77777777" w:rsidR="002A5B40" w:rsidRDefault="002A5B40" w:rsidP="003170EF">
      <w:pPr>
        <w:ind w:left="142"/>
        <w:jc w:val="both"/>
        <w:rPr>
          <w:rFonts w:cs="Arial"/>
          <w:snapToGrid w:val="0"/>
          <w:sz w:val="22"/>
          <w:szCs w:val="22"/>
        </w:rPr>
      </w:pPr>
    </w:p>
    <w:p w14:paraId="6B37E574" w14:textId="77777777" w:rsidR="003170EF" w:rsidRDefault="003170EF" w:rsidP="003170EF">
      <w:pPr>
        <w:pStyle w:val="Nadpis1"/>
        <w:keepNext w:val="0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720"/>
        </w:tabs>
        <w:ind w:left="567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Smluvní strany</w:t>
      </w:r>
    </w:p>
    <w:p w14:paraId="5A6A7778" w14:textId="77777777" w:rsidR="003170EF" w:rsidRDefault="003170EF" w:rsidP="003170EF">
      <w:pPr>
        <w:ind w:left="142"/>
        <w:jc w:val="both"/>
        <w:rPr>
          <w:rFonts w:cs="Arial"/>
          <w:b/>
          <w:sz w:val="22"/>
          <w:szCs w:val="22"/>
          <w:u w:val="single"/>
        </w:rPr>
      </w:pPr>
    </w:p>
    <w:p w14:paraId="29FFEF71" w14:textId="4D472AF5" w:rsidR="00925488" w:rsidRPr="006A783C" w:rsidRDefault="00925488" w:rsidP="00925488">
      <w:pPr>
        <w:autoSpaceDE w:val="0"/>
        <w:autoSpaceDN w:val="0"/>
        <w:adjustRightInd w:val="0"/>
        <w:ind w:left="142"/>
        <w:rPr>
          <w:rFonts w:cs="Arial"/>
          <w:b/>
          <w:sz w:val="21"/>
          <w:szCs w:val="21"/>
        </w:rPr>
      </w:pPr>
      <w:r w:rsidRPr="006A783C">
        <w:rPr>
          <w:rFonts w:cs="Arial"/>
          <w:b/>
          <w:sz w:val="21"/>
          <w:szCs w:val="21"/>
        </w:rPr>
        <w:t>Město Bílovec</w:t>
      </w:r>
    </w:p>
    <w:p w14:paraId="5A91996B" w14:textId="77777777" w:rsidR="00925488" w:rsidRPr="006A783C" w:rsidRDefault="00925488" w:rsidP="00925488">
      <w:pPr>
        <w:pStyle w:val="Normln0"/>
        <w:ind w:left="142"/>
        <w:jc w:val="both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 xml:space="preserve">adresa: </w:t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  <w:t>Slezské náměstí 1, 743 01 Bílovec</w:t>
      </w:r>
    </w:p>
    <w:p w14:paraId="1EB786C6" w14:textId="742128B4" w:rsidR="00925488" w:rsidRPr="006A783C" w:rsidRDefault="00925488" w:rsidP="00925488">
      <w:pPr>
        <w:pStyle w:val="Normln0"/>
        <w:ind w:left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>zastoupen</w:t>
      </w:r>
      <w:r w:rsidR="00553BA5" w:rsidRPr="006A783C">
        <w:rPr>
          <w:rFonts w:cs="Arial"/>
          <w:sz w:val="21"/>
          <w:szCs w:val="21"/>
        </w:rPr>
        <w:t>í</w:t>
      </w:r>
      <w:r w:rsidRPr="006A783C">
        <w:rPr>
          <w:rFonts w:cs="Arial"/>
          <w:sz w:val="21"/>
          <w:szCs w:val="21"/>
        </w:rPr>
        <w:t>:</w:t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b/>
          <w:sz w:val="21"/>
          <w:szCs w:val="21"/>
        </w:rPr>
        <w:t>Martin Holub</w:t>
      </w:r>
      <w:r w:rsidRPr="006A783C">
        <w:rPr>
          <w:rFonts w:cs="Arial"/>
          <w:sz w:val="21"/>
          <w:szCs w:val="21"/>
        </w:rPr>
        <w:t>, starost</w:t>
      </w:r>
      <w:r w:rsidR="00553BA5" w:rsidRPr="006A783C">
        <w:rPr>
          <w:rFonts w:cs="Arial"/>
          <w:sz w:val="21"/>
          <w:szCs w:val="21"/>
        </w:rPr>
        <w:t>a</w:t>
      </w:r>
      <w:r w:rsidRPr="006A783C">
        <w:rPr>
          <w:rFonts w:cs="Arial"/>
          <w:sz w:val="21"/>
          <w:szCs w:val="21"/>
        </w:rPr>
        <w:t xml:space="preserve"> města</w:t>
      </w:r>
    </w:p>
    <w:p w14:paraId="01BA18CC" w14:textId="410A108D" w:rsidR="00925488" w:rsidRPr="006A783C" w:rsidRDefault="00925488" w:rsidP="00925488">
      <w:pPr>
        <w:pStyle w:val="Normln0"/>
        <w:ind w:left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>kontaktní osoba:</w:t>
      </w:r>
      <w:r w:rsidRPr="006A783C">
        <w:rPr>
          <w:rFonts w:cs="Arial"/>
          <w:sz w:val="21"/>
          <w:szCs w:val="21"/>
        </w:rPr>
        <w:tab/>
      </w:r>
    </w:p>
    <w:p w14:paraId="5B560CCB" w14:textId="3A29B75B" w:rsidR="00925488" w:rsidRPr="006A783C" w:rsidRDefault="00925488" w:rsidP="00925488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  <w:t xml:space="preserve">email: </w:t>
      </w:r>
    </w:p>
    <w:p w14:paraId="0F35BAEB" w14:textId="77777777" w:rsidR="00925488" w:rsidRPr="006A783C" w:rsidRDefault="00925488" w:rsidP="00925488">
      <w:pPr>
        <w:pStyle w:val="Normln0"/>
        <w:ind w:left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>IČ:</w:t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  <w:t>00297755</w:t>
      </w:r>
    </w:p>
    <w:p w14:paraId="1B507475" w14:textId="77777777" w:rsidR="00925488" w:rsidRPr="006A783C" w:rsidRDefault="00925488" w:rsidP="00925488">
      <w:pPr>
        <w:pStyle w:val="Normln0"/>
        <w:ind w:left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>DIČ:</w:t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</w:r>
      <w:r w:rsidRPr="006A783C">
        <w:rPr>
          <w:rFonts w:cs="Arial"/>
          <w:sz w:val="21"/>
          <w:szCs w:val="21"/>
        </w:rPr>
        <w:tab/>
        <w:t>CZ00297755</w:t>
      </w:r>
    </w:p>
    <w:p w14:paraId="789070FC" w14:textId="77777777" w:rsidR="00925488" w:rsidRPr="006A783C" w:rsidRDefault="00925488" w:rsidP="00925488">
      <w:pPr>
        <w:pStyle w:val="Normln0"/>
        <w:ind w:left="2160" w:hanging="2018"/>
        <w:jc w:val="both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>profil zadavatele</w:t>
      </w:r>
      <w:r w:rsidRPr="006A783C">
        <w:rPr>
          <w:rFonts w:cs="Arial"/>
          <w:sz w:val="21"/>
          <w:szCs w:val="21"/>
        </w:rPr>
        <w:tab/>
      </w:r>
      <w:hyperlink r:id="rId8" w:history="1">
        <w:r w:rsidRPr="006A783C">
          <w:rPr>
            <w:rStyle w:val="Hypertextovodkaz"/>
            <w:rFonts w:cs="Arial"/>
            <w:sz w:val="21"/>
            <w:szCs w:val="21"/>
          </w:rPr>
          <w:t>http://www.e-zakazky.cz/Profil-Zadavatele/823c1090-0084-4056-8e07-7fee73e5b92b</w:t>
        </w:r>
      </w:hyperlink>
    </w:p>
    <w:p w14:paraId="584B747F" w14:textId="77777777" w:rsidR="00925488" w:rsidRPr="006A783C" w:rsidRDefault="00925488" w:rsidP="00925488">
      <w:pPr>
        <w:suppressAutoHyphens/>
        <w:ind w:firstLine="142"/>
        <w:rPr>
          <w:rFonts w:cs="Arial"/>
          <w:sz w:val="21"/>
          <w:szCs w:val="21"/>
        </w:rPr>
      </w:pPr>
      <w:r w:rsidRPr="006A783C">
        <w:rPr>
          <w:rFonts w:cs="Arial"/>
          <w:sz w:val="21"/>
          <w:szCs w:val="21"/>
        </w:rPr>
        <w:t xml:space="preserve">(dále jen </w:t>
      </w:r>
      <w:r w:rsidRPr="006A783C">
        <w:rPr>
          <w:rFonts w:cs="Arial"/>
          <w:b/>
          <w:bCs/>
          <w:sz w:val="21"/>
          <w:szCs w:val="21"/>
        </w:rPr>
        <w:t>Příkazce</w:t>
      </w:r>
      <w:r w:rsidRPr="006A783C">
        <w:rPr>
          <w:rFonts w:cs="Arial"/>
          <w:sz w:val="21"/>
          <w:szCs w:val="21"/>
        </w:rPr>
        <w:t>)</w:t>
      </w:r>
    </w:p>
    <w:p w14:paraId="61C11D34" w14:textId="77777777" w:rsidR="00925488" w:rsidRPr="006A783C" w:rsidRDefault="00925488" w:rsidP="00925488">
      <w:pPr>
        <w:widowControl w:val="0"/>
        <w:ind w:firstLine="142"/>
        <w:jc w:val="both"/>
        <w:rPr>
          <w:rFonts w:cs="Arial"/>
          <w:noProof/>
          <w:sz w:val="21"/>
          <w:szCs w:val="21"/>
        </w:rPr>
      </w:pPr>
    </w:p>
    <w:p w14:paraId="488A3167" w14:textId="77777777" w:rsidR="00925488" w:rsidRPr="006A783C" w:rsidRDefault="00925488" w:rsidP="00925488">
      <w:pPr>
        <w:widowControl w:val="0"/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a</w:t>
      </w:r>
    </w:p>
    <w:p w14:paraId="78960A44" w14:textId="77777777" w:rsidR="00925488" w:rsidRPr="006A783C" w:rsidRDefault="00925488" w:rsidP="00925488">
      <w:pPr>
        <w:widowControl w:val="0"/>
        <w:ind w:left="142"/>
        <w:jc w:val="both"/>
        <w:rPr>
          <w:rFonts w:cs="Arial"/>
          <w:noProof/>
          <w:sz w:val="21"/>
          <w:szCs w:val="21"/>
        </w:rPr>
      </w:pPr>
    </w:p>
    <w:p w14:paraId="2F14C858" w14:textId="62EB90AE" w:rsidR="00925488" w:rsidRPr="006A783C" w:rsidRDefault="00925488" w:rsidP="00925488">
      <w:pPr>
        <w:ind w:firstLine="142"/>
        <w:jc w:val="both"/>
        <w:rPr>
          <w:rFonts w:cs="Arial"/>
          <w:b/>
          <w:noProof/>
          <w:sz w:val="21"/>
          <w:szCs w:val="21"/>
        </w:rPr>
      </w:pPr>
      <w:r w:rsidRPr="006A783C">
        <w:rPr>
          <w:rFonts w:cs="Arial"/>
          <w:b/>
          <w:noProof/>
          <w:sz w:val="21"/>
          <w:szCs w:val="21"/>
        </w:rPr>
        <w:t>RTS, a.s.</w:t>
      </w:r>
    </w:p>
    <w:p w14:paraId="4B569256" w14:textId="444BA5E5" w:rsidR="00925488" w:rsidRPr="006A783C" w:rsidRDefault="00553BA5" w:rsidP="00925488">
      <w:pPr>
        <w:ind w:left="142"/>
        <w:jc w:val="both"/>
        <w:rPr>
          <w:rFonts w:cs="Arial"/>
          <w:b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s</w:t>
      </w:r>
      <w:r w:rsidR="00925488" w:rsidRPr="006A783C">
        <w:rPr>
          <w:rFonts w:cs="Arial"/>
          <w:noProof/>
          <w:sz w:val="21"/>
          <w:szCs w:val="21"/>
        </w:rPr>
        <w:t xml:space="preserve">ídlo: </w:t>
      </w:r>
      <w:r w:rsidR="00925488" w:rsidRPr="006A783C">
        <w:rPr>
          <w:rFonts w:cs="Arial"/>
          <w:noProof/>
          <w:sz w:val="21"/>
          <w:szCs w:val="21"/>
        </w:rPr>
        <w:tab/>
      </w:r>
      <w:r w:rsidR="00925488" w:rsidRPr="006A783C">
        <w:rPr>
          <w:rFonts w:cs="Arial"/>
          <w:noProof/>
          <w:sz w:val="21"/>
          <w:szCs w:val="21"/>
        </w:rPr>
        <w:tab/>
        <w:t>Lazaretní 13, 615 00 Brno</w:t>
      </w:r>
    </w:p>
    <w:p w14:paraId="0D63D79F" w14:textId="72E565D0" w:rsidR="00553BA5" w:rsidRPr="006A783C" w:rsidRDefault="00553BA5" w:rsidP="00925488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zapsaná v obchodním rejstříku Krajského soudu v Brně, oddíl B, vložka 2671</w:t>
      </w:r>
    </w:p>
    <w:p w14:paraId="5338DA30" w14:textId="3C1B91FF" w:rsidR="00925488" w:rsidRPr="006A783C" w:rsidRDefault="00553BA5" w:rsidP="00925488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z</w:t>
      </w:r>
      <w:r w:rsidR="00925488" w:rsidRPr="006A783C">
        <w:rPr>
          <w:rFonts w:cs="Arial"/>
          <w:noProof/>
          <w:sz w:val="21"/>
          <w:szCs w:val="21"/>
        </w:rPr>
        <w:t>astoupen</w:t>
      </w:r>
      <w:r w:rsidRPr="006A783C">
        <w:rPr>
          <w:rFonts w:cs="Arial"/>
          <w:noProof/>
          <w:sz w:val="21"/>
          <w:szCs w:val="21"/>
        </w:rPr>
        <w:t>í</w:t>
      </w:r>
      <w:r w:rsidR="00925488" w:rsidRPr="006A783C">
        <w:rPr>
          <w:rFonts w:cs="Arial"/>
          <w:noProof/>
          <w:sz w:val="21"/>
          <w:szCs w:val="21"/>
        </w:rPr>
        <w:t xml:space="preserve">: </w:t>
      </w:r>
      <w:r w:rsidR="00925488" w:rsidRPr="006A783C">
        <w:rPr>
          <w:rFonts w:cs="Arial"/>
          <w:noProof/>
          <w:sz w:val="21"/>
          <w:szCs w:val="21"/>
        </w:rPr>
        <w:tab/>
      </w:r>
      <w:r w:rsidR="00925488" w:rsidRPr="006A783C">
        <w:rPr>
          <w:rFonts w:cs="Arial"/>
          <w:noProof/>
          <w:sz w:val="21"/>
          <w:szCs w:val="21"/>
        </w:rPr>
        <w:tab/>
      </w:r>
      <w:r w:rsidR="00925488" w:rsidRPr="006A783C">
        <w:rPr>
          <w:rFonts w:cs="Arial"/>
          <w:b/>
          <w:bCs/>
          <w:noProof/>
          <w:sz w:val="21"/>
          <w:szCs w:val="21"/>
        </w:rPr>
        <w:t>Mgr. Jiří Košulič</w:t>
      </w:r>
      <w:r w:rsidR="00925488" w:rsidRPr="006A783C">
        <w:rPr>
          <w:rFonts w:cs="Arial"/>
          <w:noProof/>
          <w:sz w:val="21"/>
          <w:szCs w:val="21"/>
        </w:rPr>
        <w:t>, předsed</w:t>
      </w:r>
      <w:r w:rsidRPr="006A783C">
        <w:rPr>
          <w:rFonts w:cs="Arial"/>
          <w:noProof/>
          <w:sz w:val="21"/>
          <w:szCs w:val="21"/>
        </w:rPr>
        <w:t>a</w:t>
      </w:r>
      <w:r w:rsidR="00925488" w:rsidRPr="006A783C">
        <w:rPr>
          <w:rFonts w:cs="Arial"/>
          <w:noProof/>
          <w:sz w:val="21"/>
          <w:szCs w:val="21"/>
        </w:rPr>
        <w:t xml:space="preserve"> správní rady</w:t>
      </w:r>
    </w:p>
    <w:p w14:paraId="47174153" w14:textId="5E952F32" w:rsidR="00925488" w:rsidRPr="006A783C" w:rsidRDefault="00925488" w:rsidP="00925488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 xml:space="preserve">osoba pověřená veškerým jednáním, oprávněná k podpisu smlouvy a všech případných změn či doplňků a oprávněná jednat a rozhodovat ve všech věcech týkajících se této smlouvy: </w:t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b/>
          <w:bCs/>
          <w:noProof/>
          <w:sz w:val="21"/>
          <w:szCs w:val="21"/>
        </w:rPr>
        <w:t>Pavel Mitáš</w:t>
      </w:r>
      <w:r w:rsidRPr="006A783C">
        <w:rPr>
          <w:rFonts w:cs="Arial"/>
          <w:noProof/>
          <w:sz w:val="21"/>
          <w:szCs w:val="21"/>
        </w:rPr>
        <w:t>, ředitel divize Veřejné zakázky</w:t>
      </w:r>
    </w:p>
    <w:p w14:paraId="691ED0EF" w14:textId="3A45DDDC" w:rsidR="00925488" w:rsidRPr="006A783C" w:rsidRDefault="00925488" w:rsidP="00925488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 xml:space="preserve">Bankovní spojení:  </w:t>
      </w:r>
      <w:r w:rsidRPr="006A783C">
        <w:rPr>
          <w:rFonts w:cs="Arial"/>
          <w:noProof/>
          <w:sz w:val="21"/>
          <w:szCs w:val="21"/>
        </w:rPr>
        <w:tab/>
        <w:t>Komerční banka, pobočka Brno-venkov</w:t>
      </w:r>
    </w:p>
    <w:p w14:paraId="5E425496" w14:textId="6D6BF87F" w:rsidR="00925488" w:rsidRPr="006A783C" w:rsidRDefault="00553BA5" w:rsidP="00925488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č</w:t>
      </w:r>
      <w:r w:rsidR="00925488" w:rsidRPr="006A783C">
        <w:rPr>
          <w:rFonts w:cs="Arial"/>
          <w:noProof/>
          <w:sz w:val="21"/>
          <w:szCs w:val="21"/>
        </w:rPr>
        <w:t xml:space="preserve">. účtu: </w:t>
      </w:r>
      <w:r w:rsidR="00925488" w:rsidRPr="006A783C">
        <w:rPr>
          <w:rFonts w:cs="Arial"/>
          <w:noProof/>
          <w:sz w:val="21"/>
          <w:szCs w:val="21"/>
        </w:rPr>
        <w:tab/>
      </w:r>
      <w:r w:rsidR="00925488" w:rsidRPr="006A783C">
        <w:rPr>
          <w:rFonts w:cs="Arial"/>
          <w:noProof/>
          <w:sz w:val="21"/>
          <w:szCs w:val="21"/>
        </w:rPr>
        <w:tab/>
      </w:r>
    </w:p>
    <w:p w14:paraId="073EBF7F" w14:textId="77777777" w:rsidR="00553BA5" w:rsidRPr="006A783C" w:rsidRDefault="00553BA5" w:rsidP="00553BA5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 xml:space="preserve">IČO: </w:t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  <w:t>255 33 843</w:t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</w:p>
    <w:p w14:paraId="0D45189F" w14:textId="77777777" w:rsidR="00553BA5" w:rsidRPr="006A783C" w:rsidRDefault="00553BA5" w:rsidP="00553BA5">
      <w:pPr>
        <w:ind w:left="142"/>
        <w:jc w:val="both"/>
        <w:rPr>
          <w:rFonts w:cs="Arial"/>
          <w:noProof/>
          <w:sz w:val="21"/>
          <w:szCs w:val="21"/>
        </w:rPr>
      </w:pPr>
      <w:r w:rsidRPr="006A783C">
        <w:rPr>
          <w:rFonts w:cs="Arial"/>
          <w:noProof/>
          <w:sz w:val="21"/>
          <w:szCs w:val="21"/>
        </w:rPr>
        <w:t>DIČ:</w:t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</w:r>
      <w:r w:rsidRPr="006A783C">
        <w:rPr>
          <w:rFonts w:cs="Arial"/>
          <w:noProof/>
          <w:sz w:val="21"/>
          <w:szCs w:val="21"/>
        </w:rPr>
        <w:tab/>
        <w:t>CZ25533843</w:t>
      </w:r>
    </w:p>
    <w:p w14:paraId="49A3AF29" w14:textId="77777777" w:rsidR="00925488" w:rsidRPr="006A783C" w:rsidRDefault="00925488" w:rsidP="00925488">
      <w:pPr>
        <w:ind w:left="142"/>
        <w:rPr>
          <w:rFonts w:cs="Arial"/>
          <w:sz w:val="21"/>
          <w:szCs w:val="21"/>
        </w:rPr>
      </w:pPr>
      <w:r w:rsidRPr="006A783C">
        <w:rPr>
          <w:rStyle w:val="FontStyle18"/>
          <w:sz w:val="21"/>
          <w:szCs w:val="21"/>
        </w:rPr>
        <w:t>(dále jen jako „</w:t>
      </w:r>
      <w:r w:rsidRPr="006A783C">
        <w:rPr>
          <w:rStyle w:val="FontStyle18"/>
          <w:b/>
          <w:sz w:val="21"/>
          <w:szCs w:val="21"/>
        </w:rPr>
        <w:t>Příkazník</w:t>
      </w:r>
      <w:r w:rsidRPr="006A783C">
        <w:rPr>
          <w:rStyle w:val="FontStyle18"/>
          <w:sz w:val="21"/>
          <w:szCs w:val="21"/>
        </w:rPr>
        <w:t>")</w:t>
      </w:r>
    </w:p>
    <w:p w14:paraId="6CB030FD" w14:textId="77777777" w:rsidR="003170EF" w:rsidRPr="006A783C" w:rsidRDefault="003170EF" w:rsidP="003170EF">
      <w:pPr>
        <w:pStyle w:val="Normln0"/>
        <w:ind w:left="142"/>
        <w:jc w:val="both"/>
        <w:rPr>
          <w:rFonts w:cs="Arial"/>
          <w:sz w:val="21"/>
          <w:szCs w:val="21"/>
        </w:rPr>
      </w:pPr>
    </w:p>
    <w:p w14:paraId="0CF02A5B" w14:textId="77777777" w:rsidR="00553BA5" w:rsidRDefault="00553BA5" w:rsidP="003170EF">
      <w:pPr>
        <w:pStyle w:val="Normln0"/>
        <w:ind w:left="142"/>
        <w:jc w:val="both"/>
        <w:rPr>
          <w:rFonts w:cs="Arial"/>
          <w:sz w:val="22"/>
          <w:szCs w:val="22"/>
        </w:rPr>
      </w:pPr>
    </w:p>
    <w:p w14:paraId="3E543F83" w14:textId="36A6D764" w:rsidR="003170EF" w:rsidRDefault="003170EF" w:rsidP="003170EF">
      <w:pPr>
        <w:pStyle w:val="Nadpis1"/>
        <w:keepNext w:val="0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720"/>
        </w:tabs>
        <w:ind w:left="567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65167A">
        <w:rPr>
          <w:rFonts w:cs="Arial"/>
          <w:sz w:val="24"/>
          <w:szCs w:val="24"/>
        </w:rPr>
        <w:t>Prohlášení stran</w:t>
      </w:r>
    </w:p>
    <w:p w14:paraId="41156A1E" w14:textId="77777777" w:rsidR="003170EF" w:rsidRDefault="003170EF" w:rsidP="003170EF">
      <w:pPr>
        <w:ind w:left="142"/>
        <w:jc w:val="both"/>
        <w:rPr>
          <w:rFonts w:cs="Arial"/>
          <w:b/>
          <w:sz w:val="22"/>
          <w:szCs w:val="22"/>
          <w:u w:val="single"/>
        </w:rPr>
      </w:pPr>
    </w:p>
    <w:p w14:paraId="3D78282A" w14:textId="29C686E6" w:rsidR="000D19DB" w:rsidRPr="002A5B40" w:rsidRDefault="0065167A" w:rsidP="000D19DB">
      <w:pPr>
        <w:numPr>
          <w:ilvl w:val="0"/>
          <w:numId w:val="9"/>
        </w:numPr>
        <w:ind w:left="567" w:hanging="425"/>
        <w:jc w:val="both"/>
        <w:rPr>
          <w:rFonts w:cs="Arial"/>
          <w:sz w:val="21"/>
          <w:szCs w:val="21"/>
          <w:u w:val="single"/>
        </w:rPr>
      </w:pPr>
      <w:r w:rsidRPr="002A5B40">
        <w:rPr>
          <w:sz w:val="21"/>
          <w:szCs w:val="21"/>
        </w:rPr>
        <w:t xml:space="preserve">Smluvní strany prohlašují, že spolu dne </w:t>
      </w:r>
      <w:r w:rsidR="00574287" w:rsidRPr="00574287">
        <w:rPr>
          <w:sz w:val="21"/>
          <w:szCs w:val="21"/>
        </w:rPr>
        <w:t>25</w:t>
      </w:r>
      <w:r w:rsidR="00553BA5" w:rsidRPr="00574287">
        <w:rPr>
          <w:sz w:val="21"/>
          <w:szCs w:val="21"/>
        </w:rPr>
        <w:t>.</w:t>
      </w:r>
      <w:r w:rsidR="00553BA5" w:rsidRPr="002A5B40">
        <w:rPr>
          <w:sz w:val="21"/>
          <w:szCs w:val="21"/>
        </w:rPr>
        <w:t>8</w:t>
      </w:r>
      <w:r w:rsidR="000D19DB" w:rsidRPr="002A5B40">
        <w:rPr>
          <w:sz w:val="21"/>
          <w:szCs w:val="21"/>
        </w:rPr>
        <w:t>.2023</w:t>
      </w:r>
      <w:r w:rsidRPr="002A5B40">
        <w:rPr>
          <w:sz w:val="21"/>
          <w:szCs w:val="21"/>
        </w:rPr>
        <w:t xml:space="preserve"> uzavřely příkazní smlouvu </w:t>
      </w:r>
      <w:r w:rsidR="000D19DB" w:rsidRPr="002A5B40">
        <w:rPr>
          <w:sz w:val="21"/>
          <w:szCs w:val="21"/>
        </w:rPr>
        <w:br/>
      </w:r>
      <w:r w:rsidRPr="002A5B40">
        <w:rPr>
          <w:sz w:val="21"/>
          <w:szCs w:val="21"/>
        </w:rPr>
        <w:t xml:space="preserve">č. </w:t>
      </w:r>
      <w:r w:rsidR="006A73C8" w:rsidRPr="002A5B40">
        <w:rPr>
          <w:sz w:val="21"/>
          <w:szCs w:val="21"/>
        </w:rPr>
        <w:t>příkazníka</w:t>
      </w:r>
      <w:r w:rsidRPr="002A5B40">
        <w:rPr>
          <w:sz w:val="21"/>
          <w:szCs w:val="21"/>
        </w:rPr>
        <w:t xml:space="preserve"> 7</w:t>
      </w:r>
      <w:r w:rsidR="00553BA5" w:rsidRPr="002A5B40">
        <w:rPr>
          <w:sz w:val="21"/>
          <w:szCs w:val="21"/>
        </w:rPr>
        <w:t>611</w:t>
      </w:r>
      <w:r w:rsidRPr="002A5B40">
        <w:rPr>
          <w:sz w:val="21"/>
          <w:szCs w:val="21"/>
        </w:rPr>
        <w:t>/2023</w:t>
      </w:r>
      <w:r w:rsidR="00553BA5" w:rsidRPr="002A5B40">
        <w:rPr>
          <w:sz w:val="21"/>
          <w:szCs w:val="21"/>
        </w:rPr>
        <w:t xml:space="preserve"> a 7612/2023</w:t>
      </w:r>
      <w:r w:rsidRPr="002A5B40">
        <w:rPr>
          <w:sz w:val="21"/>
          <w:szCs w:val="21"/>
        </w:rPr>
        <w:t xml:space="preserve">, č. </w:t>
      </w:r>
      <w:r w:rsidR="006A73C8" w:rsidRPr="002A5B40">
        <w:rPr>
          <w:sz w:val="21"/>
          <w:szCs w:val="21"/>
        </w:rPr>
        <w:t>příkazce</w:t>
      </w:r>
      <w:r w:rsidRPr="002A5B40">
        <w:rPr>
          <w:sz w:val="21"/>
          <w:szCs w:val="21"/>
        </w:rPr>
        <w:t xml:space="preserve"> </w:t>
      </w:r>
      <w:r w:rsidR="00553BA5" w:rsidRPr="002A5B40">
        <w:rPr>
          <w:sz w:val="21"/>
          <w:szCs w:val="21"/>
        </w:rPr>
        <w:t>13</w:t>
      </w:r>
      <w:r w:rsidR="000D19DB" w:rsidRPr="002A5B40">
        <w:rPr>
          <w:sz w:val="21"/>
          <w:szCs w:val="21"/>
        </w:rPr>
        <w:t>/2023/RR/</w:t>
      </w:r>
      <w:proofErr w:type="spellStart"/>
      <w:r w:rsidR="00553BA5" w:rsidRPr="002A5B40">
        <w:rPr>
          <w:sz w:val="21"/>
          <w:szCs w:val="21"/>
        </w:rPr>
        <w:t>fol</w:t>
      </w:r>
      <w:proofErr w:type="spellEnd"/>
      <w:r w:rsidRPr="002A5B40">
        <w:rPr>
          <w:sz w:val="21"/>
          <w:szCs w:val="21"/>
        </w:rPr>
        <w:t xml:space="preserve">, jejímž předmětem </w:t>
      </w:r>
      <w:r w:rsidR="006A73C8" w:rsidRPr="002A5B40">
        <w:rPr>
          <w:sz w:val="21"/>
          <w:szCs w:val="21"/>
        </w:rPr>
        <w:t xml:space="preserve">je </w:t>
      </w:r>
      <w:r w:rsidRPr="002A5B40">
        <w:rPr>
          <w:rFonts w:cs="Arial"/>
          <w:sz w:val="21"/>
          <w:szCs w:val="21"/>
        </w:rPr>
        <w:t xml:space="preserve">výkon práv a povinností příkazce (zadavatele) </w:t>
      </w:r>
      <w:r w:rsidR="004568E5" w:rsidRPr="002A5B40">
        <w:rPr>
          <w:rFonts w:cs="Arial"/>
          <w:sz w:val="21"/>
          <w:szCs w:val="21"/>
        </w:rPr>
        <w:t>podle zákona na podlimitní veřejné zakázce na stavební práce a administrace úkonů zadavatele v rámci výběrového řízení na veřejné zakázce malého rozsahu na stavební práce</w:t>
      </w:r>
      <w:r w:rsidR="000D19DB" w:rsidRPr="002A5B40">
        <w:rPr>
          <w:rFonts w:cs="Arial"/>
          <w:sz w:val="21"/>
          <w:szCs w:val="21"/>
        </w:rPr>
        <w:t xml:space="preserve">. </w:t>
      </w:r>
      <w:r w:rsidR="004568E5" w:rsidRPr="002A5B40">
        <w:rPr>
          <w:rFonts w:cs="Arial"/>
          <w:sz w:val="21"/>
          <w:szCs w:val="21"/>
        </w:rPr>
        <w:t>Předmět smlouvy se dále specifikuje jako zastupování příkazce a organizační zajištění celého průběhu výběrového/zadávacího řízení (dále jen zadání) formou zjednodušeného podlimitního řízení a formou veřejné zakázky malého rozsahu.</w:t>
      </w:r>
    </w:p>
    <w:p w14:paraId="72329C77" w14:textId="77777777" w:rsidR="000D19DB" w:rsidRPr="002A5B40" w:rsidRDefault="000D19DB" w:rsidP="000D19DB">
      <w:pPr>
        <w:ind w:left="567"/>
        <w:jc w:val="both"/>
        <w:rPr>
          <w:rFonts w:cs="Arial"/>
          <w:sz w:val="21"/>
          <w:szCs w:val="21"/>
        </w:rPr>
      </w:pPr>
    </w:p>
    <w:p w14:paraId="628CB6EE" w14:textId="42A94115" w:rsidR="000D19DB" w:rsidRPr="002A5B40" w:rsidRDefault="000D19DB" w:rsidP="000D19DB">
      <w:pPr>
        <w:numPr>
          <w:ilvl w:val="0"/>
          <w:numId w:val="9"/>
        </w:numPr>
        <w:ind w:left="567" w:hanging="42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>V souladu s čl. 11.7 příkazní smlouvy uzavírají smluvní strany po vzájemné dohodě tento dodatek ke smlouvě tak aby smlouva vyhovovala jejich současným potřebám a záměrům.</w:t>
      </w:r>
    </w:p>
    <w:p w14:paraId="3D3BD169" w14:textId="45A99B6A" w:rsidR="000D19DB" w:rsidRDefault="000D19DB" w:rsidP="000D19DB">
      <w:pPr>
        <w:ind w:left="567"/>
        <w:jc w:val="both"/>
        <w:rPr>
          <w:rFonts w:cs="Arial"/>
          <w:sz w:val="22"/>
          <w:szCs w:val="22"/>
        </w:rPr>
      </w:pPr>
    </w:p>
    <w:p w14:paraId="448DD96E" w14:textId="794201CC" w:rsidR="003170EF" w:rsidRDefault="003170EF" w:rsidP="003170EF">
      <w:pPr>
        <w:pStyle w:val="Nadpis1"/>
        <w:keepNext w:val="0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720"/>
        </w:tabs>
        <w:ind w:left="567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Předmět </w:t>
      </w:r>
      <w:r w:rsidR="006A73C8">
        <w:rPr>
          <w:rFonts w:cs="Arial"/>
          <w:sz w:val="24"/>
          <w:szCs w:val="24"/>
        </w:rPr>
        <w:t>dodatku</w:t>
      </w:r>
    </w:p>
    <w:p w14:paraId="10DB299B" w14:textId="77777777" w:rsidR="003170EF" w:rsidRPr="002A5B40" w:rsidRDefault="003170EF" w:rsidP="003170EF">
      <w:pPr>
        <w:ind w:left="142"/>
        <w:jc w:val="both"/>
        <w:rPr>
          <w:rFonts w:cs="Arial"/>
          <w:b/>
          <w:sz w:val="21"/>
          <w:szCs w:val="21"/>
          <w:u w:val="single"/>
        </w:rPr>
      </w:pPr>
    </w:p>
    <w:p w14:paraId="0B69866E" w14:textId="77777777" w:rsidR="006A783C" w:rsidRPr="006A783C" w:rsidRDefault="003170EF" w:rsidP="000D19DB">
      <w:pPr>
        <w:widowControl w:val="0"/>
        <w:numPr>
          <w:ilvl w:val="0"/>
          <w:numId w:val="1"/>
        </w:numPr>
        <w:tabs>
          <w:tab w:val="clear" w:pos="570"/>
        </w:tabs>
        <w:ind w:hanging="428"/>
        <w:jc w:val="both"/>
        <w:rPr>
          <w:rFonts w:cs="Arial"/>
          <w:sz w:val="21"/>
          <w:szCs w:val="21"/>
        </w:rPr>
      </w:pPr>
      <w:r w:rsidRPr="002A5B40">
        <w:rPr>
          <w:sz w:val="21"/>
          <w:szCs w:val="21"/>
        </w:rPr>
        <w:t xml:space="preserve">Předmět </w:t>
      </w:r>
      <w:r w:rsidR="006A73C8" w:rsidRPr="002A5B40">
        <w:rPr>
          <w:sz w:val="21"/>
          <w:szCs w:val="21"/>
        </w:rPr>
        <w:t xml:space="preserve">tohoto dodatku </w:t>
      </w:r>
      <w:bookmarkStart w:id="0" w:name="_Hlk149117307"/>
      <w:r w:rsidR="006A73C8" w:rsidRPr="002A5B40">
        <w:rPr>
          <w:sz w:val="21"/>
          <w:szCs w:val="21"/>
        </w:rPr>
        <w:t xml:space="preserve">je </w:t>
      </w:r>
      <w:r w:rsidR="000D19DB" w:rsidRPr="002A5B40">
        <w:rPr>
          <w:sz w:val="21"/>
          <w:szCs w:val="21"/>
        </w:rPr>
        <w:t xml:space="preserve">změna řízení </w:t>
      </w:r>
      <w:r w:rsidR="006A73C8" w:rsidRPr="002A5B40">
        <w:rPr>
          <w:sz w:val="21"/>
          <w:szCs w:val="21"/>
        </w:rPr>
        <w:t>v čl. 2.2</w:t>
      </w:r>
      <w:r w:rsidR="004568E5" w:rsidRPr="002A5B40">
        <w:rPr>
          <w:sz w:val="21"/>
          <w:szCs w:val="21"/>
        </w:rPr>
        <w:t xml:space="preserve"> a)</w:t>
      </w:r>
      <w:r w:rsidR="006A73C8" w:rsidRPr="002A5B40">
        <w:rPr>
          <w:sz w:val="21"/>
          <w:szCs w:val="21"/>
        </w:rPr>
        <w:t xml:space="preserve"> </w:t>
      </w:r>
      <w:r w:rsidR="00304D54" w:rsidRPr="002A5B40">
        <w:rPr>
          <w:sz w:val="21"/>
          <w:szCs w:val="21"/>
        </w:rPr>
        <w:t>S</w:t>
      </w:r>
      <w:r w:rsidR="006A73C8" w:rsidRPr="002A5B40">
        <w:rPr>
          <w:sz w:val="21"/>
          <w:szCs w:val="21"/>
        </w:rPr>
        <w:t xml:space="preserve">mlouvy, kde se mění </w:t>
      </w:r>
      <w:r w:rsidR="000D19DB" w:rsidRPr="002A5B40">
        <w:rPr>
          <w:sz w:val="21"/>
          <w:szCs w:val="21"/>
        </w:rPr>
        <w:t>režim</w:t>
      </w:r>
      <w:r w:rsidR="004568E5" w:rsidRPr="002A5B40">
        <w:rPr>
          <w:sz w:val="21"/>
          <w:szCs w:val="21"/>
        </w:rPr>
        <w:t>/forma předmětu veřejné zakázky, kdy nově se bude jednat o veřejnou zakázku malého rozsahu</w:t>
      </w:r>
      <w:bookmarkEnd w:id="0"/>
      <w:r w:rsidR="004568E5" w:rsidRPr="002A5B40">
        <w:rPr>
          <w:sz w:val="21"/>
          <w:szCs w:val="21"/>
        </w:rPr>
        <w:t xml:space="preserve">. </w:t>
      </w:r>
    </w:p>
    <w:p w14:paraId="22FDF1E7" w14:textId="77777777" w:rsidR="006A783C" w:rsidRPr="006A783C" w:rsidRDefault="006A783C" w:rsidP="006A783C">
      <w:pPr>
        <w:widowControl w:val="0"/>
        <w:ind w:left="142"/>
        <w:jc w:val="both"/>
        <w:rPr>
          <w:rFonts w:cs="Arial"/>
          <w:sz w:val="21"/>
          <w:szCs w:val="21"/>
        </w:rPr>
      </w:pPr>
    </w:p>
    <w:p w14:paraId="13CC20AF" w14:textId="77777777" w:rsidR="006A783C" w:rsidRDefault="006A783C" w:rsidP="006A783C">
      <w:pPr>
        <w:widowControl w:val="0"/>
        <w:ind w:left="567"/>
        <w:jc w:val="both"/>
        <w:rPr>
          <w:sz w:val="21"/>
          <w:szCs w:val="21"/>
        </w:rPr>
      </w:pPr>
    </w:p>
    <w:p w14:paraId="6F95319B" w14:textId="7F6654B2" w:rsidR="00304D54" w:rsidRPr="002A5B40" w:rsidRDefault="004568E5" w:rsidP="006A783C">
      <w:pPr>
        <w:widowControl w:val="0"/>
        <w:ind w:left="567"/>
        <w:jc w:val="both"/>
        <w:rPr>
          <w:rFonts w:cs="Arial"/>
          <w:sz w:val="21"/>
          <w:szCs w:val="21"/>
        </w:rPr>
      </w:pPr>
      <w:r w:rsidRPr="002A5B40">
        <w:rPr>
          <w:sz w:val="21"/>
          <w:szCs w:val="21"/>
        </w:rPr>
        <w:lastRenderedPageBreak/>
        <w:t>Dále se změna týká čl. 2.2 b) Smlouvy, kde se mění rozsah předmětu veřejné zakázky, tj. zrušení a vyhlášení nové veřejné zakázky malého rozsahu</w:t>
      </w:r>
      <w:r w:rsidR="000D19DB" w:rsidRPr="002A5B40">
        <w:rPr>
          <w:sz w:val="21"/>
          <w:szCs w:val="21"/>
        </w:rPr>
        <w:t>.</w:t>
      </w:r>
      <w:r w:rsidR="00304D54" w:rsidRPr="002A5B40">
        <w:rPr>
          <w:sz w:val="21"/>
          <w:szCs w:val="21"/>
        </w:rPr>
        <w:t xml:space="preserve"> V souvislosti s touto změnou je předmětem Dodatku i změna sjednané ceny dle čl. 6.2 Smlouvy.</w:t>
      </w:r>
      <w:r w:rsidR="000D19DB" w:rsidRPr="002A5B40">
        <w:rPr>
          <w:sz w:val="21"/>
          <w:szCs w:val="21"/>
        </w:rPr>
        <w:t xml:space="preserve"> </w:t>
      </w:r>
    </w:p>
    <w:p w14:paraId="77CCE212" w14:textId="77777777" w:rsidR="000D19DB" w:rsidRPr="002A5B40" w:rsidRDefault="000D19DB" w:rsidP="002A5B40">
      <w:pPr>
        <w:widowControl w:val="0"/>
        <w:spacing w:line="276" w:lineRule="auto"/>
        <w:jc w:val="both"/>
        <w:rPr>
          <w:sz w:val="21"/>
          <w:szCs w:val="21"/>
        </w:rPr>
      </w:pPr>
    </w:p>
    <w:p w14:paraId="4B562EBA" w14:textId="40B899A7" w:rsidR="006A73C8" w:rsidRPr="002A5B40" w:rsidRDefault="000C1854" w:rsidP="000D19DB">
      <w:pPr>
        <w:widowControl w:val="0"/>
        <w:numPr>
          <w:ilvl w:val="0"/>
          <w:numId w:val="1"/>
        </w:numPr>
        <w:tabs>
          <w:tab w:val="clear" w:pos="570"/>
        </w:tabs>
        <w:spacing w:after="120"/>
        <w:ind w:left="567" w:hanging="425"/>
        <w:jc w:val="both"/>
        <w:rPr>
          <w:sz w:val="21"/>
          <w:szCs w:val="21"/>
        </w:rPr>
      </w:pPr>
      <w:r w:rsidRPr="002A5B40">
        <w:rPr>
          <w:sz w:val="21"/>
          <w:szCs w:val="21"/>
        </w:rPr>
        <w:t>N</w:t>
      </w:r>
      <w:r w:rsidR="006A73C8" w:rsidRPr="002A5B40">
        <w:rPr>
          <w:sz w:val="21"/>
          <w:szCs w:val="21"/>
        </w:rPr>
        <w:t xml:space="preserve">ové znění </w:t>
      </w:r>
      <w:r w:rsidR="000D19DB" w:rsidRPr="002A5B40">
        <w:rPr>
          <w:sz w:val="21"/>
          <w:szCs w:val="21"/>
        </w:rPr>
        <w:t xml:space="preserve">čl. 2.2 zní takto: </w:t>
      </w:r>
    </w:p>
    <w:p w14:paraId="253A89B3" w14:textId="345A0F61" w:rsidR="00350972" w:rsidRPr="002A5B40" w:rsidRDefault="00350972" w:rsidP="00350972">
      <w:pPr>
        <w:pStyle w:val="Odstavecseseznamem"/>
        <w:numPr>
          <w:ilvl w:val="0"/>
          <w:numId w:val="30"/>
        </w:numPr>
        <w:rPr>
          <w:rFonts w:cs="Arial"/>
          <w:b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Název veřejné zakázky: 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 xml:space="preserve">Záchranný archeologický výzkum na </w:t>
      </w:r>
    </w:p>
    <w:p w14:paraId="51C15565" w14:textId="77777777" w:rsidR="00350972" w:rsidRPr="002A5B40" w:rsidRDefault="00350972" w:rsidP="00350972">
      <w:pPr>
        <w:ind w:left="4820" w:firstLine="220"/>
        <w:rPr>
          <w:rFonts w:cs="Arial"/>
          <w:b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zámku Bílovec - II. </w:t>
      </w:r>
    </w:p>
    <w:p w14:paraId="00F5D478" w14:textId="505171F6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Druh veřejné zakázky: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>veřejná zakázka na služby</w:t>
      </w:r>
    </w:p>
    <w:p w14:paraId="71E4ABB9" w14:textId="3BB4A6D0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Předpokládaná hodnota veřejné zakázky: </w:t>
      </w:r>
      <w:r w:rsidRPr="002A5B40">
        <w:rPr>
          <w:rFonts w:cs="Arial"/>
          <w:bCs/>
          <w:sz w:val="21"/>
          <w:szCs w:val="21"/>
        </w:rPr>
        <w:tab/>
      </w:r>
      <w:bookmarkStart w:id="1" w:name="_Hlk142289268"/>
      <w:r w:rsidRPr="002A5B40">
        <w:rPr>
          <w:rFonts w:cs="Arial"/>
          <w:bCs/>
          <w:sz w:val="21"/>
          <w:szCs w:val="21"/>
        </w:rPr>
        <w:t>1 100 000,- Kč bez DPH</w:t>
      </w:r>
      <w:bookmarkEnd w:id="1"/>
    </w:p>
    <w:p w14:paraId="6C9CD7E2" w14:textId="57869608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Limit veřejné zakázky: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>veřejná zakázka malého rozsahu</w:t>
      </w:r>
    </w:p>
    <w:p w14:paraId="5812F242" w14:textId="1584B6C1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Forma zadávacího řízení: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 xml:space="preserve">uzavřená výzva </w:t>
      </w:r>
    </w:p>
    <w:p w14:paraId="69E4C33D" w14:textId="77777777" w:rsidR="00350972" w:rsidRPr="002A5B40" w:rsidRDefault="00350972" w:rsidP="00350972">
      <w:pPr>
        <w:ind w:firstLine="720"/>
        <w:rPr>
          <w:rFonts w:cs="Arial"/>
          <w:bCs/>
          <w:sz w:val="21"/>
          <w:szCs w:val="21"/>
        </w:rPr>
      </w:pPr>
    </w:p>
    <w:p w14:paraId="0822DF45" w14:textId="500480DE" w:rsidR="00350972" w:rsidRPr="002A5B40" w:rsidRDefault="00350972" w:rsidP="00350972">
      <w:pPr>
        <w:pStyle w:val="Odstavecseseznamem"/>
        <w:numPr>
          <w:ilvl w:val="0"/>
          <w:numId w:val="30"/>
        </w:numPr>
        <w:rPr>
          <w:rFonts w:cs="Arial"/>
          <w:b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 Název veřejné zakázky: 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bookmarkStart w:id="2" w:name="_Hlk142289460"/>
      <w:r w:rsidRPr="002A5B40">
        <w:rPr>
          <w:rFonts w:cs="Arial"/>
          <w:bCs/>
          <w:sz w:val="21"/>
          <w:szCs w:val="21"/>
        </w:rPr>
        <w:t>Realizace stavební přípravy při</w:t>
      </w:r>
    </w:p>
    <w:p w14:paraId="3CDC00F4" w14:textId="77777777" w:rsidR="00350972" w:rsidRPr="002A5B40" w:rsidRDefault="00350972" w:rsidP="00350972">
      <w:pPr>
        <w:ind w:left="4604" w:firstLine="436"/>
        <w:rPr>
          <w:rFonts w:cs="Arial"/>
          <w:b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provádění ZAV</w:t>
      </w:r>
    </w:p>
    <w:bookmarkEnd w:id="2"/>
    <w:p w14:paraId="5F1D74E5" w14:textId="30A11246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Druh veřejné zakázky: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>veřejná zakázka na stavební práce</w:t>
      </w:r>
    </w:p>
    <w:p w14:paraId="081A5062" w14:textId="77777777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Předpokládaná hodnota veřejné zakázky: </w:t>
      </w:r>
      <w:r w:rsidRPr="002A5B40">
        <w:rPr>
          <w:rFonts w:cs="Arial"/>
          <w:bCs/>
          <w:sz w:val="21"/>
          <w:szCs w:val="21"/>
        </w:rPr>
        <w:tab/>
        <w:t>800 000,- Kč bez DPH</w:t>
      </w:r>
    </w:p>
    <w:p w14:paraId="748A753F" w14:textId="2E46DD26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Limit veřejné zakázky: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bookmarkStart w:id="3" w:name="_Hlk149117755"/>
      <w:r w:rsidRPr="002A5B40">
        <w:rPr>
          <w:rFonts w:cs="Arial"/>
          <w:bCs/>
          <w:sz w:val="21"/>
          <w:szCs w:val="21"/>
        </w:rPr>
        <w:t xml:space="preserve">veřejná zakázka malého rozsahu </w:t>
      </w:r>
      <w:bookmarkEnd w:id="3"/>
    </w:p>
    <w:p w14:paraId="7EC0F42F" w14:textId="77777777" w:rsidR="00350972" w:rsidRPr="002A5B40" w:rsidRDefault="00350972" w:rsidP="00350972">
      <w:pPr>
        <w:ind w:firstLine="851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Forma zadávacího řízení: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bookmarkStart w:id="4" w:name="_Hlk149117768"/>
      <w:r w:rsidRPr="002A5B40">
        <w:rPr>
          <w:rFonts w:cs="Arial"/>
          <w:bCs/>
          <w:sz w:val="21"/>
          <w:szCs w:val="21"/>
        </w:rPr>
        <w:t>otevřená výzva</w:t>
      </w:r>
      <w:bookmarkEnd w:id="4"/>
    </w:p>
    <w:p w14:paraId="1CF9A7A4" w14:textId="77777777" w:rsidR="00350972" w:rsidRPr="002A5B40" w:rsidRDefault="00350972" w:rsidP="002A5B40">
      <w:pPr>
        <w:spacing w:line="276" w:lineRule="auto"/>
        <w:ind w:left="4950" w:hanging="4242"/>
        <w:rPr>
          <w:rFonts w:cs="Arial"/>
          <w:sz w:val="21"/>
          <w:szCs w:val="21"/>
        </w:rPr>
      </w:pPr>
    </w:p>
    <w:p w14:paraId="6FF9C700" w14:textId="1464F3C3" w:rsidR="00947330" w:rsidRPr="002A5B40" w:rsidRDefault="00947330" w:rsidP="00947330">
      <w:pPr>
        <w:widowControl w:val="0"/>
        <w:numPr>
          <w:ilvl w:val="0"/>
          <w:numId w:val="1"/>
        </w:numPr>
        <w:tabs>
          <w:tab w:val="clear" w:pos="570"/>
        </w:tabs>
        <w:spacing w:after="120"/>
        <w:ind w:left="567" w:hanging="425"/>
        <w:jc w:val="both"/>
        <w:rPr>
          <w:sz w:val="21"/>
          <w:szCs w:val="21"/>
        </w:rPr>
      </w:pPr>
      <w:r w:rsidRPr="002A5B40">
        <w:rPr>
          <w:sz w:val="21"/>
          <w:szCs w:val="21"/>
        </w:rPr>
        <w:t xml:space="preserve">Nové znění čl. 6.2 zní takto: </w:t>
      </w:r>
    </w:p>
    <w:p w14:paraId="70BFD110" w14:textId="02685893" w:rsidR="00350972" w:rsidRPr="002A5B40" w:rsidRDefault="00350972" w:rsidP="00350972">
      <w:pPr>
        <w:pStyle w:val="Odstavecseseznamem"/>
        <w:widowControl w:val="0"/>
        <w:numPr>
          <w:ilvl w:val="0"/>
          <w:numId w:val="32"/>
        </w:numPr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>Odměna je stanovena ve výši:</w:t>
      </w:r>
    </w:p>
    <w:p w14:paraId="09C443CF" w14:textId="77777777" w:rsidR="00350972" w:rsidRPr="002A5B40" w:rsidRDefault="00350972" w:rsidP="00350972">
      <w:pPr>
        <w:numPr>
          <w:ilvl w:val="0"/>
          <w:numId w:val="31"/>
        </w:numPr>
        <w:ind w:left="851"/>
        <w:jc w:val="both"/>
        <w:rPr>
          <w:rFonts w:cs="Arial"/>
          <w:b/>
          <w:bCs/>
          <w:sz w:val="21"/>
          <w:szCs w:val="21"/>
        </w:rPr>
      </w:pPr>
      <w:bookmarkStart w:id="5" w:name="_Hlk142289559"/>
      <w:r w:rsidRPr="002A5B40">
        <w:rPr>
          <w:rFonts w:cs="Arial"/>
          <w:b/>
          <w:bCs/>
          <w:sz w:val="21"/>
          <w:szCs w:val="21"/>
        </w:rPr>
        <w:t xml:space="preserve">Záchranný archeologický výzkum na zámku Bílovec - II. </w:t>
      </w:r>
      <w:bookmarkEnd w:id="5"/>
    </w:p>
    <w:p w14:paraId="496A0C61" w14:textId="1C052DD7" w:rsidR="00350972" w:rsidRPr="002A5B40" w:rsidRDefault="00350972" w:rsidP="00350972">
      <w:pPr>
        <w:ind w:left="851" w:hanging="42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ab/>
        <w:t>Cena bez DPH: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35 000,- Kč</w:t>
      </w:r>
    </w:p>
    <w:p w14:paraId="0469B737" w14:textId="317F1A4B" w:rsidR="00350972" w:rsidRPr="002A5B40" w:rsidRDefault="00350972" w:rsidP="00350972">
      <w:pPr>
        <w:ind w:left="851" w:hanging="42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ab/>
        <w:t>DPH 21 %: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</w:t>
      </w:r>
      <w:r w:rsidRPr="002A5B40">
        <w:rPr>
          <w:rFonts w:cs="Arial"/>
          <w:sz w:val="21"/>
          <w:szCs w:val="21"/>
        </w:rPr>
        <w:tab/>
        <w:t xml:space="preserve">   7 350,- Kč</w:t>
      </w:r>
    </w:p>
    <w:p w14:paraId="66A66184" w14:textId="3117FABD" w:rsidR="00350972" w:rsidRPr="002A5B40" w:rsidRDefault="00350972" w:rsidP="00350972">
      <w:pPr>
        <w:ind w:left="851" w:hanging="42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ab/>
        <w:t>Cena celkem: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42 350,- Kč</w:t>
      </w:r>
    </w:p>
    <w:p w14:paraId="17F7E90F" w14:textId="77777777" w:rsidR="00350972" w:rsidRPr="002A5B40" w:rsidRDefault="00350972" w:rsidP="00350972">
      <w:pPr>
        <w:ind w:left="851" w:hanging="425"/>
        <w:jc w:val="both"/>
        <w:rPr>
          <w:rFonts w:cs="Arial"/>
          <w:sz w:val="21"/>
          <w:szCs w:val="21"/>
        </w:rPr>
      </w:pPr>
    </w:p>
    <w:p w14:paraId="1CB4B1B4" w14:textId="77777777" w:rsidR="00350972" w:rsidRPr="002A5B40" w:rsidRDefault="00350972" w:rsidP="00350972">
      <w:pPr>
        <w:pStyle w:val="Odstavecseseznamem"/>
        <w:numPr>
          <w:ilvl w:val="0"/>
          <w:numId w:val="31"/>
        </w:numPr>
        <w:ind w:left="851"/>
        <w:jc w:val="both"/>
        <w:rPr>
          <w:rFonts w:cs="Arial"/>
          <w:b/>
          <w:bCs/>
          <w:sz w:val="21"/>
          <w:szCs w:val="21"/>
        </w:rPr>
      </w:pPr>
      <w:r w:rsidRPr="002A5B40">
        <w:rPr>
          <w:rFonts w:cs="Arial"/>
          <w:b/>
          <w:bCs/>
          <w:sz w:val="21"/>
          <w:szCs w:val="21"/>
        </w:rPr>
        <w:t xml:space="preserve">Realizace stavební přípravy při provádění ZAV </w:t>
      </w:r>
    </w:p>
    <w:p w14:paraId="5B120448" w14:textId="60C9BC37" w:rsidR="00350972" w:rsidRPr="002A5B40" w:rsidRDefault="00350972" w:rsidP="00350972">
      <w:pPr>
        <w:ind w:left="851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 xml:space="preserve"> Cena bez DPH: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56 000,- Kč</w:t>
      </w:r>
    </w:p>
    <w:p w14:paraId="5D3B1958" w14:textId="783BA3FD" w:rsidR="00350972" w:rsidRPr="002A5B40" w:rsidRDefault="00350972" w:rsidP="00350972">
      <w:pPr>
        <w:ind w:left="851" w:firstLine="6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>DPH 21 %: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  </w:t>
      </w:r>
      <w:r w:rsidRPr="002A5B40">
        <w:rPr>
          <w:rFonts w:cs="Arial"/>
          <w:sz w:val="21"/>
          <w:szCs w:val="21"/>
        </w:rPr>
        <w:tab/>
        <w:t xml:space="preserve"> 11 760,- Kč</w:t>
      </w:r>
    </w:p>
    <w:p w14:paraId="3F4820FB" w14:textId="7EB48212" w:rsidR="00350972" w:rsidRPr="002A5B40" w:rsidRDefault="00350972" w:rsidP="00350972">
      <w:pPr>
        <w:ind w:left="851" w:firstLine="6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>Cena celkem:</w:t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</w:r>
      <w:r w:rsidRPr="002A5B40">
        <w:rPr>
          <w:rFonts w:cs="Arial"/>
          <w:sz w:val="21"/>
          <w:szCs w:val="21"/>
        </w:rPr>
        <w:tab/>
        <w:t xml:space="preserve"> </w:t>
      </w:r>
      <w:r w:rsidR="002A5B40" w:rsidRPr="002A5B40">
        <w:rPr>
          <w:rFonts w:cs="Arial"/>
          <w:sz w:val="21"/>
          <w:szCs w:val="21"/>
        </w:rPr>
        <w:t>67 760</w:t>
      </w:r>
      <w:r w:rsidRPr="002A5B40">
        <w:rPr>
          <w:rFonts w:cs="Arial"/>
          <w:sz w:val="21"/>
          <w:szCs w:val="21"/>
        </w:rPr>
        <w:t>,- Kč</w:t>
      </w:r>
    </w:p>
    <w:p w14:paraId="4D26191F" w14:textId="77777777" w:rsidR="00350972" w:rsidRPr="002A5B40" w:rsidRDefault="00350972" w:rsidP="00350972">
      <w:pPr>
        <w:ind w:left="502"/>
        <w:jc w:val="both"/>
        <w:rPr>
          <w:rFonts w:cs="Arial"/>
          <w:sz w:val="21"/>
          <w:szCs w:val="21"/>
        </w:rPr>
      </w:pPr>
    </w:p>
    <w:p w14:paraId="62E9A386" w14:textId="77777777" w:rsidR="00350972" w:rsidRPr="002A5B40" w:rsidRDefault="00350972" w:rsidP="006A783C">
      <w:pPr>
        <w:widowControl w:val="0"/>
        <w:ind w:left="567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>V případě změny výše DPH, bude k ceně bez DPH dopočtena daň z přidané hodnoty ve výši platné v době vzniku zdanitelného plnění (v době podpisu smlouvy je platná sazba DPH ve výši 21 %).</w:t>
      </w:r>
    </w:p>
    <w:p w14:paraId="153D8F7C" w14:textId="77777777" w:rsidR="00947330" w:rsidRPr="002A5B40" w:rsidRDefault="00947330" w:rsidP="002A5B40">
      <w:pPr>
        <w:spacing w:line="276" w:lineRule="auto"/>
        <w:ind w:left="567"/>
        <w:jc w:val="both"/>
        <w:rPr>
          <w:rFonts w:cs="Arial"/>
          <w:sz w:val="21"/>
          <w:szCs w:val="21"/>
        </w:rPr>
      </w:pPr>
    </w:p>
    <w:p w14:paraId="36D6884C" w14:textId="05854E30" w:rsidR="00304D54" w:rsidRPr="002A5B40" w:rsidRDefault="00947330" w:rsidP="00304D54">
      <w:pPr>
        <w:numPr>
          <w:ilvl w:val="0"/>
          <w:numId w:val="1"/>
        </w:numPr>
        <w:tabs>
          <w:tab w:val="clear" w:pos="570"/>
        </w:tabs>
        <w:ind w:left="567" w:hanging="425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 xml:space="preserve">Ostatní ustanovení původní Příkazní smlouvy se nemění a uplatní </w:t>
      </w:r>
      <w:r w:rsidR="00304D54" w:rsidRPr="002A5B40">
        <w:rPr>
          <w:rFonts w:cs="Arial"/>
          <w:sz w:val="21"/>
          <w:szCs w:val="21"/>
        </w:rPr>
        <w:t xml:space="preserve">se </w:t>
      </w:r>
      <w:r w:rsidRPr="002A5B40">
        <w:rPr>
          <w:rFonts w:cs="Arial"/>
          <w:sz w:val="21"/>
          <w:szCs w:val="21"/>
        </w:rPr>
        <w:t>přiměřeně k postupům a pravidlům pro veřejnou zakázku zadávanou v zadávacím řízení v souladu s § 53 zákona.</w:t>
      </w:r>
      <w:r w:rsidR="00304D54" w:rsidRPr="002A5B40">
        <w:rPr>
          <w:rFonts w:cs="Arial"/>
          <w:sz w:val="21"/>
          <w:szCs w:val="21"/>
        </w:rPr>
        <w:t xml:space="preserve"> Příkazník odpovídá za řádný průběh zadávacího řízení v souladu se zákonem č. 134/2016 Sb., o zadávání veřejných, v platném znění</w:t>
      </w:r>
      <w:r w:rsidR="00304D54" w:rsidRPr="002A5B40" w:rsidDel="00A70E15">
        <w:rPr>
          <w:rFonts w:cs="Arial"/>
          <w:sz w:val="21"/>
          <w:szCs w:val="21"/>
        </w:rPr>
        <w:t xml:space="preserve"> </w:t>
      </w:r>
      <w:r w:rsidR="00304D54" w:rsidRPr="002A5B40">
        <w:rPr>
          <w:rFonts w:cs="Arial"/>
          <w:sz w:val="21"/>
          <w:szCs w:val="21"/>
        </w:rPr>
        <w:t>a nese veškeré vícenáklady vzniklé porušením zákona, které prokazatelně zavinil.</w:t>
      </w:r>
    </w:p>
    <w:p w14:paraId="216FAAAD" w14:textId="77777777" w:rsidR="00DB7D82" w:rsidRDefault="00DB7D82" w:rsidP="00DB7D82">
      <w:pPr>
        <w:pStyle w:val="Zkladntextodsazen2"/>
        <w:ind w:left="600"/>
        <w:jc w:val="both"/>
        <w:rPr>
          <w:rFonts w:cs="Arial"/>
          <w:sz w:val="22"/>
          <w:szCs w:val="22"/>
        </w:rPr>
      </w:pPr>
    </w:p>
    <w:p w14:paraId="53F37E0C" w14:textId="5D026C10" w:rsidR="003170EF" w:rsidRDefault="006A73C8" w:rsidP="003170EF">
      <w:pPr>
        <w:pStyle w:val="Nadpis1"/>
        <w:keepNext w:val="0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142" w:firstLine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Závěrečná ustanovení</w:t>
      </w:r>
    </w:p>
    <w:p w14:paraId="3F376BF9" w14:textId="77777777" w:rsidR="003170EF" w:rsidRDefault="003170EF" w:rsidP="003170EF">
      <w:pPr>
        <w:ind w:left="142"/>
        <w:jc w:val="both"/>
        <w:rPr>
          <w:rFonts w:cs="Arial"/>
          <w:sz w:val="22"/>
          <w:szCs w:val="22"/>
          <w:u w:val="single"/>
        </w:rPr>
      </w:pPr>
    </w:p>
    <w:p w14:paraId="515D5624" w14:textId="536B8388" w:rsidR="00947330" w:rsidRPr="002A5B40" w:rsidRDefault="006A73C8" w:rsidP="00E35CF4">
      <w:pPr>
        <w:pStyle w:val="Zkladntextodsazen2"/>
        <w:numPr>
          <w:ilvl w:val="0"/>
          <w:numId w:val="21"/>
        </w:numPr>
        <w:tabs>
          <w:tab w:val="clear" w:pos="1080"/>
          <w:tab w:val="num" w:pos="600"/>
        </w:tabs>
        <w:ind w:left="600" w:hanging="480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 xml:space="preserve">Tento dodatek je vyhotoven ve </w:t>
      </w:r>
      <w:r w:rsidR="00574287">
        <w:rPr>
          <w:rFonts w:cs="Arial"/>
          <w:sz w:val="21"/>
          <w:szCs w:val="21"/>
        </w:rPr>
        <w:t>třech</w:t>
      </w:r>
      <w:r w:rsidRPr="002A5B40">
        <w:rPr>
          <w:rFonts w:cs="Arial"/>
          <w:sz w:val="21"/>
          <w:szCs w:val="21"/>
        </w:rPr>
        <w:t xml:space="preserve"> stejnopisech, z nichž </w:t>
      </w:r>
      <w:r w:rsidR="00574287">
        <w:rPr>
          <w:rFonts w:cs="Arial"/>
          <w:sz w:val="21"/>
          <w:szCs w:val="21"/>
        </w:rPr>
        <w:t>dva</w:t>
      </w:r>
      <w:r w:rsidRPr="002A5B40">
        <w:rPr>
          <w:rFonts w:cs="Arial"/>
          <w:sz w:val="21"/>
          <w:szCs w:val="21"/>
        </w:rPr>
        <w:t xml:space="preserve"> obdrží příkazce a jeden příkazník.</w:t>
      </w:r>
    </w:p>
    <w:p w14:paraId="270D25A6" w14:textId="12B34DB0" w:rsidR="00BB11A8" w:rsidRPr="002A5B40" w:rsidRDefault="006A73C8" w:rsidP="002A5B40">
      <w:pPr>
        <w:pStyle w:val="Zkladntextodsazen2"/>
        <w:ind w:left="600"/>
        <w:jc w:val="both"/>
        <w:rPr>
          <w:rFonts w:cs="Arial"/>
          <w:sz w:val="21"/>
          <w:szCs w:val="21"/>
        </w:rPr>
      </w:pPr>
      <w:r w:rsidRPr="002A5B40">
        <w:rPr>
          <w:rFonts w:cs="Arial"/>
          <w:sz w:val="21"/>
          <w:szCs w:val="21"/>
        </w:rPr>
        <w:t xml:space="preserve"> </w:t>
      </w:r>
    </w:p>
    <w:p w14:paraId="4A26DC7B" w14:textId="77777777" w:rsidR="00947330" w:rsidRPr="002A5B40" w:rsidRDefault="00947330" w:rsidP="00947330">
      <w:pPr>
        <w:ind w:left="142" w:firstLine="566"/>
        <w:jc w:val="both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 xml:space="preserve">Za příkazce: 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>Za příkazníka:</w:t>
      </w:r>
    </w:p>
    <w:p w14:paraId="4FE5314D" w14:textId="34259BEA" w:rsidR="00947330" w:rsidRPr="002A5B40" w:rsidRDefault="00947330" w:rsidP="00947330">
      <w:pPr>
        <w:ind w:left="142" w:firstLine="566"/>
        <w:jc w:val="both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Bílovec, dne</w:t>
      </w:r>
      <w:r w:rsidR="002A5B40" w:rsidRPr="002A5B40">
        <w:rPr>
          <w:rFonts w:cs="Arial"/>
          <w:bCs/>
          <w:sz w:val="21"/>
          <w:szCs w:val="21"/>
        </w:rPr>
        <w:tab/>
      </w:r>
      <w:r w:rsidR="00456C24">
        <w:rPr>
          <w:rFonts w:cs="Arial"/>
          <w:bCs/>
          <w:sz w:val="21"/>
          <w:szCs w:val="21"/>
        </w:rPr>
        <w:t>10.11.2023</w:t>
      </w:r>
      <w:r w:rsidR="002A5B40"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 xml:space="preserve">Brno, dne </w:t>
      </w:r>
      <w:r w:rsidR="00456C24">
        <w:rPr>
          <w:rFonts w:cs="Arial"/>
          <w:bCs/>
          <w:sz w:val="21"/>
          <w:szCs w:val="21"/>
        </w:rPr>
        <w:t>10.11.2023</w:t>
      </w:r>
    </w:p>
    <w:p w14:paraId="1903C2B1" w14:textId="77777777" w:rsidR="00947330" w:rsidRDefault="00947330" w:rsidP="00947330">
      <w:pPr>
        <w:jc w:val="both"/>
        <w:rPr>
          <w:rFonts w:cs="Arial"/>
          <w:bCs/>
          <w:sz w:val="21"/>
          <w:szCs w:val="21"/>
        </w:rPr>
      </w:pPr>
    </w:p>
    <w:p w14:paraId="032DB3FE" w14:textId="77777777" w:rsidR="00574287" w:rsidRDefault="00574287" w:rsidP="00947330">
      <w:pPr>
        <w:jc w:val="both"/>
        <w:rPr>
          <w:rFonts w:cs="Arial"/>
          <w:bCs/>
          <w:sz w:val="21"/>
          <w:szCs w:val="21"/>
        </w:rPr>
      </w:pPr>
    </w:p>
    <w:p w14:paraId="4C28155C" w14:textId="77777777" w:rsidR="00574287" w:rsidRPr="002A5B40" w:rsidRDefault="00574287" w:rsidP="00947330">
      <w:pPr>
        <w:jc w:val="both"/>
        <w:rPr>
          <w:rFonts w:cs="Arial"/>
          <w:bCs/>
          <w:sz w:val="21"/>
          <w:szCs w:val="21"/>
        </w:rPr>
      </w:pPr>
    </w:p>
    <w:p w14:paraId="4050CAB4" w14:textId="77777777" w:rsidR="00947330" w:rsidRPr="002A5B40" w:rsidRDefault="00947330" w:rsidP="00947330">
      <w:pPr>
        <w:jc w:val="both"/>
        <w:rPr>
          <w:rFonts w:cs="Arial"/>
          <w:bCs/>
          <w:sz w:val="21"/>
          <w:szCs w:val="21"/>
        </w:rPr>
      </w:pPr>
    </w:p>
    <w:p w14:paraId="767D4363" w14:textId="77777777" w:rsidR="00947330" w:rsidRPr="002A5B40" w:rsidRDefault="00947330" w:rsidP="00947330">
      <w:pPr>
        <w:widowControl w:val="0"/>
        <w:tabs>
          <w:tab w:val="left" w:pos="0"/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18"/>
          <w:tab w:val="left" w:pos="0"/>
        </w:tabs>
        <w:ind w:left="720"/>
        <w:jc w:val="both"/>
        <w:rPr>
          <w:rFonts w:cs="Arial"/>
          <w:bCs/>
          <w:sz w:val="21"/>
          <w:szCs w:val="21"/>
        </w:rPr>
      </w:pPr>
      <w:r w:rsidRPr="002A5B40">
        <w:rPr>
          <w:rFonts w:cs="Arial"/>
          <w:bCs/>
          <w:sz w:val="21"/>
          <w:szCs w:val="21"/>
        </w:rPr>
        <w:t>__________________</w:t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</w:r>
      <w:r w:rsidRPr="002A5B40">
        <w:rPr>
          <w:rFonts w:cs="Arial"/>
          <w:bCs/>
          <w:sz w:val="21"/>
          <w:szCs w:val="21"/>
        </w:rPr>
        <w:tab/>
        <w:t>__________________</w:t>
      </w:r>
    </w:p>
    <w:p w14:paraId="3E8F31AA" w14:textId="77777777" w:rsidR="00947330" w:rsidRPr="002A5B40" w:rsidRDefault="00947330" w:rsidP="00947330">
      <w:pPr>
        <w:widowControl w:val="0"/>
        <w:tabs>
          <w:tab w:val="left" w:pos="0"/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18"/>
          <w:tab w:val="left" w:pos="0"/>
        </w:tabs>
        <w:ind w:left="720"/>
        <w:jc w:val="both"/>
        <w:rPr>
          <w:rFonts w:cs="Arial"/>
          <w:bCs/>
          <w:noProof/>
          <w:sz w:val="21"/>
          <w:szCs w:val="21"/>
        </w:rPr>
      </w:pPr>
      <w:r w:rsidRPr="002A5B40">
        <w:rPr>
          <w:rFonts w:cs="Arial"/>
          <w:bCs/>
          <w:noProof/>
          <w:sz w:val="21"/>
          <w:szCs w:val="21"/>
        </w:rPr>
        <w:t>Martin Holub</w:t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  <w:t xml:space="preserve">Pavel Mitáš </w:t>
      </w:r>
    </w:p>
    <w:p w14:paraId="6151731B" w14:textId="6B7D86CE" w:rsidR="000B6109" w:rsidRPr="002A5B40" w:rsidRDefault="00947330" w:rsidP="00947330">
      <w:pPr>
        <w:widowControl w:val="0"/>
        <w:tabs>
          <w:tab w:val="left" w:pos="0"/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18"/>
          <w:tab w:val="left" w:pos="0"/>
        </w:tabs>
        <w:ind w:left="720"/>
        <w:jc w:val="both"/>
        <w:rPr>
          <w:rFonts w:cs="Arial"/>
          <w:sz w:val="21"/>
          <w:szCs w:val="21"/>
        </w:rPr>
      </w:pPr>
      <w:r w:rsidRPr="002A5B40">
        <w:rPr>
          <w:rFonts w:cs="Arial"/>
          <w:bCs/>
          <w:noProof/>
          <w:sz w:val="21"/>
          <w:szCs w:val="21"/>
        </w:rPr>
        <w:t>starosta města</w:t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</w:r>
      <w:r w:rsidRPr="002A5B40">
        <w:rPr>
          <w:rFonts w:cs="Arial"/>
          <w:bCs/>
          <w:noProof/>
          <w:sz w:val="21"/>
          <w:szCs w:val="21"/>
        </w:rPr>
        <w:tab/>
        <w:t>ředitel divize Veřejné zakázky</w:t>
      </w:r>
    </w:p>
    <w:sectPr w:rsidR="000B6109" w:rsidRPr="002A5B40" w:rsidSect="006A783C">
      <w:footerReference w:type="default" r:id="rId9"/>
      <w:footnotePr>
        <w:numRestart w:val="eachPage"/>
      </w:footnotePr>
      <w:endnotePr>
        <w:numFmt w:val="decimal"/>
        <w:numStart w:val="0"/>
      </w:endnotePr>
      <w:pgSz w:w="11812" w:h="16706"/>
      <w:pgMar w:top="993" w:right="1417" w:bottom="709" w:left="1440" w:header="426" w:footer="3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C865" w14:textId="77777777" w:rsidR="00F60711" w:rsidRDefault="00F60711">
      <w:r>
        <w:separator/>
      </w:r>
    </w:p>
  </w:endnote>
  <w:endnote w:type="continuationSeparator" w:id="0">
    <w:p w14:paraId="175D9657" w14:textId="77777777" w:rsidR="00F60711" w:rsidRDefault="00F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0630" w14:textId="77777777" w:rsidR="002A5B40" w:rsidRPr="002A5B40" w:rsidRDefault="002A5B40" w:rsidP="002A5B40"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18"/>
        <w:tab w:val="left" w:pos="0"/>
      </w:tabs>
      <w:rPr>
        <w:rFonts w:cs="Arial"/>
        <w:snapToGrid w:val="0"/>
        <w:color w:val="808080" w:themeColor="background1" w:themeShade="80"/>
        <w:sz w:val="16"/>
        <w:szCs w:val="16"/>
      </w:rPr>
    </w:pPr>
    <w:r w:rsidRPr="002A5B40">
      <w:rPr>
        <w:rFonts w:cs="Arial"/>
        <w:snapToGrid w:val="0"/>
        <w:color w:val="808080" w:themeColor="background1" w:themeShade="80"/>
        <w:sz w:val="16"/>
        <w:szCs w:val="16"/>
      </w:rPr>
      <w:t>Číslo smlouvy příkazníka: 7611/2023 a 7612/2023</w:t>
    </w:r>
  </w:p>
  <w:p w14:paraId="6CDB3E47" w14:textId="7854A112" w:rsidR="002A5B40" w:rsidRPr="00230919" w:rsidRDefault="002A5B40" w:rsidP="002A5B40"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18"/>
        <w:tab w:val="left" w:pos="0"/>
      </w:tabs>
      <w:rPr>
        <w:rFonts w:cs="Arial"/>
        <w:sz w:val="22"/>
      </w:rPr>
    </w:pPr>
    <w:r w:rsidRPr="002A5B40">
      <w:rPr>
        <w:rFonts w:cs="Arial"/>
        <w:color w:val="808080" w:themeColor="background1" w:themeShade="80"/>
        <w:sz w:val="16"/>
        <w:szCs w:val="16"/>
      </w:rPr>
      <w:t>Číslo smlouvy příkazce: 13/2023/RR/</w:t>
    </w:r>
    <w:proofErr w:type="spellStart"/>
    <w:r w:rsidRPr="002A5B40">
      <w:rPr>
        <w:rFonts w:cs="Arial"/>
        <w:color w:val="808080" w:themeColor="background1" w:themeShade="80"/>
        <w:sz w:val="16"/>
        <w:szCs w:val="16"/>
      </w:rPr>
      <w:t>fol</w:t>
    </w:r>
    <w:proofErr w:type="spellEnd"/>
    <w:r w:rsidRPr="002A5B40">
      <w:rPr>
        <w:rFonts w:cs="Arial"/>
        <w:color w:val="808080" w:themeColor="background1" w:themeShade="80"/>
        <w:sz w:val="16"/>
        <w:szCs w:val="16"/>
      </w:rPr>
      <w:tab/>
    </w:r>
  </w:p>
  <w:p w14:paraId="1E692FD0" w14:textId="77777777" w:rsidR="002A5B40" w:rsidRDefault="002A5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8C31" w14:textId="77777777" w:rsidR="00F60711" w:rsidRDefault="00F60711">
      <w:r>
        <w:separator/>
      </w:r>
    </w:p>
  </w:footnote>
  <w:footnote w:type="continuationSeparator" w:id="0">
    <w:p w14:paraId="35E42FF4" w14:textId="77777777" w:rsidR="00F60711" w:rsidRDefault="00F6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860"/>
    <w:multiLevelType w:val="hybridMultilevel"/>
    <w:tmpl w:val="5ACA6B4A"/>
    <w:lvl w:ilvl="0" w:tplc="E0442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3C4B1A"/>
    <w:multiLevelType w:val="hybridMultilevel"/>
    <w:tmpl w:val="CBD41260"/>
    <w:lvl w:ilvl="0" w:tplc="0405001B">
      <w:start w:val="1"/>
      <w:numFmt w:val="lowerRoman"/>
      <w:lvlText w:val="%1."/>
      <w:lvlJc w:val="right"/>
      <w:pPr>
        <w:ind w:left="9694" w:hanging="360"/>
      </w:pPr>
    </w:lvl>
    <w:lvl w:ilvl="1" w:tplc="04050019" w:tentative="1">
      <w:start w:val="1"/>
      <w:numFmt w:val="lowerLetter"/>
      <w:lvlText w:val="%2."/>
      <w:lvlJc w:val="left"/>
      <w:pPr>
        <w:ind w:left="10414" w:hanging="360"/>
      </w:pPr>
    </w:lvl>
    <w:lvl w:ilvl="2" w:tplc="0405001B" w:tentative="1">
      <w:start w:val="1"/>
      <w:numFmt w:val="lowerRoman"/>
      <w:lvlText w:val="%3."/>
      <w:lvlJc w:val="right"/>
      <w:pPr>
        <w:ind w:left="11134" w:hanging="180"/>
      </w:pPr>
    </w:lvl>
    <w:lvl w:ilvl="3" w:tplc="0405000F" w:tentative="1">
      <w:start w:val="1"/>
      <w:numFmt w:val="decimal"/>
      <w:lvlText w:val="%4."/>
      <w:lvlJc w:val="left"/>
      <w:pPr>
        <w:ind w:left="11854" w:hanging="360"/>
      </w:pPr>
    </w:lvl>
    <w:lvl w:ilvl="4" w:tplc="04050019" w:tentative="1">
      <w:start w:val="1"/>
      <w:numFmt w:val="lowerLetter"/>
      <w:lvlText w:val="%5."/>
      <w:lvlJc w:val="left"/>
      <w:pPr>
        <w:ind w:left="12574" w:hanging="360"/>
      </w:pPr>
    </w:lvl>
    <w:lvl w:ilvl="5" w:tplc="0405001B" w:tentative="1">
      <w:start w:val="1"/>
      <w:numFmt w:val="lowerRoman"/>
      <w:lvlText w:val="%6."/>
      <w:lvlJc w:val="right"/>
      <w:pPr>
        <w:ind w:left="13294" w:hanging="180"/>
      </w:pPr>
    </w:lvl>
    <w:lvl w:ilvl="6" w:tplc="0405000F" w:tentative="1">
      <w:start w:val="1"/>
      <w:numFmt w:val="decimal"/>
      <w:lvlText w:val="%7."/>
      <w:lvlJc w:val="left"/>
      <w:pPr>
        <w:ind w:left="14014" w:hanging="360"/>
      </w:pPr>
    </w:lvl>
    <w:lvl w:ilvl="7" w:tplc="04050019" w:tentative="1">
      <w:start w:val="1"/>
      <w:numFmt w:val="lowerLetter"/>
      <w:lvlText w:val="%8."/>
      <w:lvlJc w:val="left"/>
      <w:pPr>
        <w:ind w:left="14734" w:hanging="360"/>
      </w:pPr>
    </w:lvl>
    <w:lvl w:ilvl="8" w:tplc="0405001B" w:tentative="1">
      <w:start w:val="1"/>
      <w:numFmt w:val="lowerRoman"/>
      <w:lvlText w:val="%9."/>
      <w:lvlJc w:val="right"/>
      <w:pPr>
        <w:ind w:left="15454" w:hanging="180"/>
      </w:pPr>
    </w:lvl>
  </w:abstractNum>
  <w:abstractNum w:abstractNumId="2" w15:restartNumberingAfterBreak="0">
    <w:nsid w:val="064A6BE3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96B76"/>
    <w:multiLevelType w:val="hybridMultilevel"/>
    <w:tmpl w:val="C568C24E"/>
    <w:lvl w:ilvl="0" w:tplc="5F70A5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21068E"/>
    <w:multiLevelType w:val="hybridMultilevel"/>
    <w:tmpl w:val="8B92091C"/>
    <w:lvl w:ilvl="0" w:tplc="34F4D9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65623"/>
    <w:multiLevelType w:val="hybridMultilevel"/>
    <w:tmpl w:val="E0D4D828"/>
    <w:lvl w:ilvl="0" w:tplc="4894A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45402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24928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95443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92B28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35C1E"/>
    <w:multiLevelType w:val="hybridMultilevel"/>
    <w:tmpl w:val="7BDE53BA"/>
    <w:lvl w:ilvl="0" w:tplc="55F0745A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0B96"/>
    <w:multiLevelType w:val="hybridMultilevel"/>
    <w:tmpl w:val="3D9E42A0"/>
    <w:lvl w:ilvl="0" w:tplc="A29A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</w:rPr>
    </w:lvl>
    <w:lvl w:ilvl="1" w:tplc="D83E5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B5410"/>
    <w:multiLevelType w:val="hybridMultilevel"/>
    <w:tmpl w:val="A1769B8A"/>
    <w:lvl w:ilvl="0" w:tplc="BFDAA7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4F4719"/>
    <w:multiLevelType w:val="hybridMultilevel"/>
    <w:tmpl w:val="8F647016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2A3AA0"/>
    <w:multiLevelType w:val="hybridMultilevel"/>
    <w:tmpl w:val="8AE61A68"/>
    <w:lvl w:ilvl="0" w:tplc="D8E6954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0F5AB1"/>
    <w:multiLevelType w:val="singleLevel"/>
    <w:tmpl w:val="E0A816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3CD874C7"/>
    <w:multiLevelType w:val="hybridMultilevel"/>
    <w:tmpl w:val="7E0652CE"/>
    <w:lvl w:ilvl="0" w:tplc="040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2C5A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12352"/>
    <w:multiLevelType w:val="hybridMultilevel"/>
    <w:tmpl w:val="E0D4D828"/>
    <w:lvl w:ilvl="0" w:tplc="4894A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CC0D06"/>
    <w:multiLevelType w:val="hybridMultilevel"/>
    <w:tmpl w:val="A0AEBA3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3F814FE"/>
    <w:multiLevelType w:val="multilevel"/>
    <w:tmpl w:val="FACCF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3" w15:restartNumberingAfterBreak="0">
    <w:nsid w:val="56EA1F2F"/>
    <w:multiLevelType w:val="hybridMultilevel"/>
    <w:tmpl w:val="C25E4060"/>
    <w:lvl w:ilvl="0" w:tplc="13506A14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hint="default"/>
        <w:sz w:val="22"/>
        <w:szCs w:val="22"/>
      </w:rPr>
    </w:lvl>
    <w:lvl w:ilvl="1" w:tplc="B3A440BA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4" w15:restartNumberingAfterBreak="0">
    <w:nsid w:val="572162DC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64521"/>
    <w:multiLevelType w:val="hybridMultilevel"/>
    <w:tmpl w:val="7F82FD6A"/>
    <w:lvl w:ilvl="0" w:tplc="B3A440BA">
      <w:start w:val="1"/>
      <w:numFmt w:val="decimal"/>
      <w:lvlText w:val="%1."/>
      <w:lvlJc w:val="left"/>
      <w:pPr>
        <w:tabs>
          <w:tab w:val="num" w:pos="2113"/>
        </w:tabs>
        <w:ind w:left="21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62A4F"/>
    <w:multiLevelType w:val="hybridMultilevel"/>
    <w:tmpl w:val="3EB400E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0971B6C"/>
    <w:multiLevelType w:val="hybridMultilevel"/>
    <w:tmpl w:val="3EB400E2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B4011A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D4546"/>
    <w:multiLevelType w:val="hybridMultilevel"/>
    <w:tmpl w:val="7E0652CE"/>
    <w:lvl w:ilvl="0" w:tplc="040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78371B90"/>
    <w:multiLevelType w:val="hybridMultilevel"/>
    <w:tmpl w:val="89F63968"/>
    <w:lvl w:ilvl="0" w:tplc="A29A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34915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107996">
    <w:abstractNumId w:val="15"/>
  </w:num>
  <w:num w:numId="2" w16cid:durableId="1503545471">
    <w:abstractNumId w:val="11"/>
  </w:num>
  <w:num w:numId="3" w16cid:durableId="2133592370">
    <w:abstractNumId w:val="19"/>
  </w:num>
  <w:num w:numId="4" w16cid:durableId="854074234">
    <w:abstractNumId w:val="4"/>
  </w:num>
  <w:num w:numId="5" w16cid:durableId="60761444">
    <w:abstractNumId w:val="31"/>
  </w:num>
  <w:num w:numId="6" w16cid:durableId="1080249558">
    <w:abstractNumId w:val="20"/>
  </w:num>
  <w:num w:numId="7" w16cid:durableId="1721324505">
    <w:abstractNumId w:val="17"/>
  </w:num>
  <w:num w:numId="8" w16cid:durableId="404959273">
    <w:abstractNumId w:val="30"/>
  </w:num>
  <w:num w:numId="9" w16cid:durableId="1953053090">
    <w:abstractNumId w:val="26"/>
  </w:num>
  <w:num w:numId="10" w16cid:durableId="403383168">
    <w:abstractNumId w:val="13"/>
  </w:num>
  <w:num w:numId="11" w16cid:durableId="424812111">
    <w:abstractNumId w:val="25"/>
  </w:num>
  <w:num w:numId="12" w16cid:durableId="1969319578">
    <w:abstractNumId w:val="0"/>
  </w:num>
  <w:num w:numId="13" w16cid:durableId="1618442979">
    <w:abstractNumId w:val="16"/>
  </w:num>
  <w:num w:numId="14" w16cid:durableId="470291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2885495">
    <w:abstractNumId w:val="29"/>
  </w:num>
  <w:num w:numId="16" w16cid:durableId="698817426">
    <w:abstractNumId w:val="21"/>
  </w:num>
  <w:num w:numId="17" w16cid:durableId="324207141">
    <w:abstractNumId w:val="5"/>
  </w:num>
  <w:num w:numId="18" w16cid:durableId="1277179272">
    <w:abstractNumId w:val="9"/>
  </w:num>
  <w:num w:numId="19" w16cid:durableId="1535195957">
    <w:abstractNumId w:val="18"/>
  </w:num>
  <w:num w:numId="20" w16cid:durableId="1127510265">
    <w:abstractNumId w:val="24"/>
  </w:num>
  <w:num w:numId="21" w16cid:durableId="1064059902">
    <w:abstractNumId w:val="2"/>
  </w:num>
  <w:num w:numId="22" w16cid:durableId="165748643">
    <w:abstractNumId w:val="7"/>
  </w:num>
  <w:num w:numId="23" w16cid:durableId="1102803375">
    <w:abstractNumId w:val="6"/>
  </w:num>
  <w:num w:numId="24" w16cid:durableId="1115248466">
    <w:abstractNumId w:val="1"/>
  </w:num>
  <w:num w:numId="25" w16cid:durableId="15011429">
    <w:abstractNumId w:val="8"/>
  </w:num>
  <w:num w:numId="26" w16cid:durableId="1888452021">
    <w:abstractNumId w:val="28"/>
  </w:num>
  <w:num w:numId="27" w16cid:durableId="1177118212">
    <w:abstractNumId w:val="27"/>
  </w:num>
  <w:num w:numId="28" w16cid:durableId="567417530">
    <w:abstractNumId w:val="22"/>
  </w:num>
  <w:num w:numId="29" w16cid:durableId="1384599685">
    <w:abstractNumId w:val="3"/>
  </w:num>
  <w:num w:numId="30" w16cid:durableId="313461182">
    <w:abstractNumId w:val="14"/>
  </w:num>
  <w:num w:numId="31" w16cid:durableId="1324889758">
    <w:abstractNumId w:val="12"/>
  </w:num>
  <w:num w:numId="32" w16cid:durableId="304971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9D"/>
    <w:rsid w:val="0000642E"/>
    <w:rsid w:val="00007A16"/>
    <w:rsid w:val="00011724"/>
    <w:rsid w:val="00011E73"/>
    <w:rsid w:val="000176AC"/>
    <w:rsid w:val="000368A5"/>
    <w:rsid w:val="0004298B"/>
    <w:rsid w:val="000801E4"/>
    <w:rsid w:val="00094084"/>
    <w:rsid w:val="000965FA"/>
    <w:rsid w:val="000B6109"/>
    <w:rsid w:val="000C1854"/>
    <w:rsid w:val="000D1268"/>
    <w:rsid w:val="000D19DB"/>
    <w:rsid w:val="000D2A33"/>
    <w:rsid w:val="000D7F75"/>
    <w:rsid w:val="000E5AB8"/>
    <w:rsid w:val="000F5F18"/>
    <w:rsid w:val="001064CA"/>
    <w:rsid w:val="001065B6"/>
    <w:rsid w:val="00107B0B"/>
    <w:rsid w:val="00112568"/>
    <w:rsid w:val="00131377"/>
    <w:rsid w:val="0013298B"/>
    <w:rsid w:val="001414E6"/>
    <w:rsid w:val="00167580"/>
    <w:rsid w:val="0017646E"/>
    <w:rsid w:val="001963E5"/>
    <w:rsid w:val="001B1FEB"/>
    <w:rsid w:val="001C4A98"/>
    <w:rsid w:val="001D39E4"/>
    <w:rsid w:val="001E253D"/>
    <w:rsid w:val="001E5C49"/>
    <w:rsid w:val="0022011F"/>
    <w:rsid w:val="00224D65"/>
    <w:rsid w:val="00237934"/>
    <w:rsid w:val="00261722"/>
    <w:rsid w:val="002622CB"/>
    <w:rsid w:val="002A3261"/>
    <w:rsid w:val="002A5B40"/>
    <w:rsid w:val="002D4D53"/>
    <w:rsid w:val="002E5F13"/>
    <w:rsid w:val="00304D54"/>
    <w:rsid w:val="003170EF"/>
    <w:rsid w:val="00340EC6"/>
    <w:rsid w:val="003413D8"/>
    <w:rsid w:val="00346101"/>
    <w:rsid w:val="00350972"/>
    <w:rsid w:val="00367FD8"/>
    <w:rsid w:val="00370FEF"/>
    <w:rsid w:val="00371916"/>
    <w:rsid w:val="003A76D1"/>
    <w:rsid w:val="003D4D2E"/>
    <w:rsid w:val="003F1200"/>
    <w:rsid w:val="003F3BA1"/>
    <w:rsid w:val="00423C50"/>
    <w:rsid w:val="00450A5A"/>
    <w:rsid w:val="004568E5"/>
    <w:rsid w:val="00456C24"/>
    <w:rsid w:val="004676DC"/>
    <w:rsid w:val="00470530"/>
    <w:rsid w:val="00470A07"/>
    <w:rsid w:val="004B57DF"/>
    <w:rsid w:val="004C4DBE"/>
    <w:rsid w:val="004C76F7"/>
    <w:rsid w:val="004F0EDB"/>
    <w:rsid w:val="004F4061"/>
    <w:rsid w:val="00535038"/>
    <w:rsid w:val="00553BA5"/>
    <w:rsid w:val="00562849"/>
    <w:rsid w:val="00574287"/>
    <w:rsid w:val="00584351"/>
    <w:rsid w:val="00584A41"/>
    <w:rsid w:val="00587CAC"/>
    <w:rsid w:val="00591873"/>
    <w:rsid w:val="005B4994"/>
    <w:rsid w:val="005C18D1"/>
    <w:rsid w:val="005D0268"/>
    <w:rsid w:val="005F1393"/>
    <w:rsid w:val="005F3489"/>
    <w:rsid w:val="005F6263"/>
    <w:rsid w:val="00601DEB"/>
    <w:rsid w:val="006319C4"/>
    <w:rsid w:val="0065167A"/>
    <w:rsid w:val="00692864"/>
    <w:rsid w:val="0069695B"/>
    <w:rsid w:val="006A7234"/>
    <w:rsid w:val="006A73C8"/>
    <w:rsid w:val="006A783C"/>
    <w:rsid w:val="006B4247"/>
    <w:rsid w:val="006B7576"/>
    <w:rsid w:val="006D08D6"/>
    <w:rsid w:val="00704378"/>
    <w:rsid w:val="0071364C"/>
    <w:rsid w:val="0072405A"/>
    <w:rsid w:val="00746AE9"/>
    <w:rsid w:val="00752499"/>
    <w:rsid w:val="00755135"/>
    <w:rsid w:val="00760EE3"/>
    <w:rsid w:val="00767D57"/>
    <w:rsid w:val="007E18A0"/>
    <w:rsid w:val="007E6009"/>
    <w:rsid w:val="007F6B09"/>
    <w:rsid w:val="008011E9"/>
    <w:rsid w:val="00820B71"/>
    <w:rsid w:val="00822EA2"/>
    <w:rsid w:val="00824DCC"/>
    <w:rsid w:val="0083274F"/>
    <w:rsid w:val="0083366B"/>
    <w:rsid w:val="0084582A"/>
    <w:rsid w:val="008468A1"/>
    <w:rsid w:val="008569A9"/>
    <w:rsid w:val="00862642"/>
    <w:rsid w:val="00867461"/>
    <w:rsid w:val="00882D67"/>
    <w:rsid w:val="008A3A5C"/>
    <w:rsid w:val="008A40AB"/>
    <w:rsid w:val="008A41BD"/>
    <w:rsid w:val="008B5061"/>
    <w:rsid w:val="008D28DF"/>
    <w:rsid w:val="008D5CC2"/>
    <w:rsid w:val="008D6D8C"/>
    <w:rsid w:val="00925488"/>
    <w:rsid w:val="00937229"/>
    <w:rsid w:val="009450D3"/>
    <w:rsid w:val="00947330"/>
    <w:rsid w:val="00947D31"/>
    <w:rsid w:val="00954A08"/>
    <w:rsid w:val="009607DF"/>
    <w:rsid w:val="009804C7"/>
    <w:rsid w:val="0098253B"/>
    <w:rsid w:val="009A6557"/>
    <w:rsid w:val="009B2042"/>
    <w:rsid w:val="009F6ECB"/>
    <w:rsid w:val="00A3116C"/>
    <w:rsid w:val="00A81A8B"/>
    <w:rsid w:val="00A847D6"/>
    <w:rsid w:val="00A8510C"/>
    <w:rsid w:val="00AA4EF1"/>
    <w:rsid w:val="00AE42C7"/>
    <w:rsid w:val="00AE7D86"/>
    <w:rsid w:val="00B21214"/>
    <w:rsid w:val="00B23544"/>
    <w:rsid w:val="00B25059"/>
    <w:rsid w:val="00B327FC"/>
    <w:rsid w:val="00B3789D"/>
    <w:rsid w:val="00B52F87"/>
    <w:rsid w:val="00B92FFA"/>
    <w:rsid w:val="00BA5654"/>
    <w:rsid w:val="00BB11A8"/>
    <w:rsid w:val="00BB1686"/>
    <w:rsid w:val="00C33289"/>
    <w:rsid w:val="00C428CC"/>
    <w:rsid w:val="00C7348C"/>
    <w:rsid w:val="00C83289"/>
    <w:rsid w:val="00CD3745"/>
    <w:rsid w:val="00CF562A"/>
    <w:rsid w:val="00D14F72"/>
    <w:rsid w:val="00D250C4"/>
    <w:rsid w:val="00D36978"/>
    <w:rsid w:val="00D61710"/>
    <w:rsid w:val="00D85727"/>
    <w:rsid w:val="00D87261"/>
    <w:rsid w:val="00D915A3"/>
    <w:rsid w:val="00D92810"/>
    <w:rsid w:val="00D95017"/>
    <w:rsid w:val="00D95C65"/>
    <w:rsid w:val="00DB7D82"/>
    <w:rsid w:val="00DD6771"/>
    <w:rsid w:val="00DE42FC"/>
    <w:rsid w:val="00DE44C5"/>
    <w:rsid w:val="00E3507F"/>
    <w:rsid w:val="00EA1A4E"/>
    <w:rsid w:val="00EA539A"/>
    <w:rsid w:val="00EB1CB8"/>
    <w:rsid w:val="00EC0F6B"/>
    <w:rsid w:val="00EE42DD"/>
    <w:rsid w:val="00EF68AF"/>
    <w:rsid w:val="00F12AB3"/>
    <w:rsid w:val="00F56A2E"/>
    <w:rsid w:val="00F60711"/>
    <w:rsid w:val="00FA2DE9"/>
    <w:rsid w:val="00FD232A"/>
    <w:rsid w:val="00FD7AC2"/>
    <w:rsid w:val="00FE09AE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78CE18"/>
  <w15:docId w15:val="{A8F35D7C-306B-423C-9AC3-4D79EBA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B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70EF"/>
    <w:pPr>
      <w:keepNext/>
      <w:spacing w:before="120"/>
      <w:ind w:left="1440" w:firstLine="720"/>
      <w:outlineLvl w:val="0"/>
    </w:pPr>
    <w:rPr>
      <w:b/>
      <w:snapToGrid w:val="0"/>
      <w:sz w:val="40"/>
    </w:rPr>
  </w:style>
  <w:style w:type="paragraph" w:styleId="Nadpis4">
    <w:name w:val="heading 4"/>
    <w:basedOn w:val="Normln"/>
    <w:next w:val="Normln"/>
    <w:link w:val="Nadpis4Char"/>
    <w:qFormat/>
    <w:rsid w:val="003170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70EF"/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170EF"/>
    <w:rPr>
      <w:rFonts w:ascii="Times New Roman" w:eastAsia="Times New Roman" w:hAnsi="Times New Roman" w:cs="Times New Roman"/>
      <w:b/>
      <w:bCs/>
      <w:noProof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170EF"/>
  </w:style>
  <w:style w:type="character" w:customStyle="1" w:styleId="ZkladntextChar">
    <w:name w:val="Základní text Char"/>
    <w:basedOn w:val="Standardnpsmoodstavce"/>
    <w:link w:val="Zkladntext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ZkladntextodsazenChar">
    <w:name w:val="Základní text odsazený Char"/>
    <w:semiHidden/>
    <w:rsid w:val="003170E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170EF"/>
  </w:style>
  <w:style w:type="character" w:customStyle="1" w:styleId="Zkladntextodsazen2Char">
    <w:name w:val="Základní text odsazený 2 Char"/>
    <w:basedOn w:val="Standardnpsmoodstavce"/>
    <w:link w:val="Zkladntextodsazen2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Normln0">
    <w:name w:val="Normální~"/>
    <w:basedOn w:val="Normln"/>
    <w:rsid w:val="003170EF"/>
    <w:pPr>
      <w:widowControl w:val="0"/>
    </w:pPr>
  </w:style>
  <w:style w:type="paragraph" w:styleId="Zpat">
    <w:name w:val="footer"/>
    <w:basedOn w:val="Normln"/>
    <w:link w:val="ZpatChar"/>
    <w:rsid w:val="003170EF"/>
    <w:pPr>
      <w:pBdr>
        <w:top w:val="thinThickSmallGap" w:sz="24" w:space="1" w:color="622423"/>
      </w:pBd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3170EF"/>
    <w:rPr>
      <w:rFonts w:ascii="Arial" w:eastAsia="Times New Roman" w:hAnsi="Arial" w:cs="Arial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3170EF"/>
  </w:style>
  <w:style w:type="paragraph" w:styleId="Zhlav">
    <w:name w:val="header"/>
    <w:basedOn w:val="Normln"/>
    <w:link w:val="ZhlavChar"/>
    <w:unhideWhenUsed/>
    <w:rsid w:val="00317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170EF"/>
    <w:pPr>
      <w:jc w:val="center"/>
    </w:pPr>
    <w:rPr>
      <w:rFonts w:cs="Arial"/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3170EF"/>
    <w:rPr>
      <w:rFonts w:ascii="Arial" w:eastAsia="Times New Roman" w:hAnsi="Arial" w:cs="Arial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70E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EE3"/>
    <w:rPr>
      <w:rFonts w:ascii="Tahoma" w:eastAsia="Times New Roman" w:hAnsi="Tahoma" w:cs="Tahoma"/>
      <w:noProof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1414E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5F18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925488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D19DB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rsid w:val="00947330"/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9473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823c1090-0084-4056-8e07-7fee73e5b9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68F3-E989-49B8-B0A2-464230C6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Vrbka</dc:creator>
  <cp:keywords/>
  <dc:description/>
  <cp:lastModifiedBy>Ing. Iva Krzáková</cp:lastModifiedBy>
  <cp:revision>4</cp:revision>
  <dcterms:created xsi:type="dcterms:W3CDTF">2023-11-20T08:49:00Z</dcterms:created>
  <dcterms:modified xsi:type="dcterms:W3CDTF">2023-12-05T07:08:00Z</dcterms:modified>
</cp:coreProperties>
</file>