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5742" w14:textId="77777777" w:rsidR="005B7382" w:rsidRPr="00E43D26" w:rsidRDefault="00373698" w:rsidP="00373698">
      <w:pPr>
        <w:pStyle w:val="Zkladntext"/>
        <w:jc w:val="center"/>
        <w:rPr>
          <w:rFonts w:ascii="Times New Roman" w:hAnsi="Times New Roman"/>
          <w:b/>
          <w:bCs/>
          <w:lang w:val="cs-CZ"/>
        </w:rPr>
      </w:pPr>
      <w:r w:rsidRPr="00E43D26">
        <w:rPr>
          <w:rFonts w:ascii="Times New Roman" w:hAnsi="Times New Roman"/>
          <w:b/>
          <w:bCs/>
          <w:lang w:val="cs-CZ"/>
        </w:rPr>
        <w:t>DOD</w:t>
      </w:r>
      <w:r w:rsidR="005B7382" w:rsidRPr="00E43D26">
        <w:rPr>
          <w:rFonts w:ascii="Times New Roman" w:hAnsi="Times New Roman"/>
          <w:b/>
          <w:bCs/>
          <w:lang w:val="cs-CZ"/>
        </w:rPr>
        <w:t>ATEK č</w:t>
      </w:r>
      <w:r w:rsidRPr="00E43D26">
        <w:rPr>
          <w:rFonts w:ascii="Times New Roman" w:hAnsi="Times New Roman"/>
          <w:b/>
          <w:bCs/>
          <w:lang w:val="cs-CZ"/>
        </w:rPr>
        <w:t>.</w:t>
      </w:r>
      <w:r w:rsidR="00683C73" w:rsidRPr="00E43D26">
        <w:rPr>
          <w:rFonts w:ascii="Times New Roman" w:hAnsi="Times New Roman"/>
          <w:b/>
          <w:bCs/>
          <w:lang w:val="cs-CZ"/>
        </w:rPr>
        <w:t xml:space="preserve"> </w:t>
      </w:r>
      <w:r w:rsidR="000E50D8" w:rsidRPr="00E43D26">
        <w:rPr>
          <w:rFonts w:ascii="Times New Roman" w:hAnsi="Times New Roman"/>
          <w:b/>
          <w:bCs/>
          <w:lang w:val="cs-CZ"/>
        </w:rPr>
        <w:t>2</w:t>
      </w:r>
    </w:p>
    <w:p w14:paraId="01D93DD8" w14:textId="77777777" w:rsidR="00373698" w:rsidRPr="00E43D26" w:rsidRDefault="00373698" w:rsidP="00373698">
      <w:pPr>
        <w:pStyle w:val="Zkladntext"/>
        <w:jc w:val="center"/>
        <w:rPr>
          <w:rFonts w:ascii="Times New Roman" w:hAnsi="Times New Roman"/>
          <w:b/>
          <w:bCs/>
          <w:lang w:val="cs-CZ"/>
        </w:rPr>
      </w:pPr>
      <w:r w:rsidRPr="00E43D26">
        <w:rPr>
          <w:rFonts w:ascii="Times New Roman" w:hAnsi="Times New Roman"/>
          <w:b/>
          <w:bCs/>
          <w:lang w:val="cs-CZ"/>
        </w:rPr>
        <w:t xml:space="preserve">ke </w:t>
      </w:r>
      <w:r w:rsidR="003156D4" w:rsidRPr="00E43D26">
        <w:rPr>
          <w:rFonts w:ascii="Times New Roman" w:hAnsi="Times New Roman"/>
          <w:b/>
          <w:bCs/>
          <w:lang w:val="cs-CZ"/>
        </w:rPr>
        <w:t>smlouvě o dílo</w:t>
      </w:r>
      <w:r w:rsidR="00683C73" w:rsidRPr="00E43D26">
        <w:rPr>
          <w:rFonts w:ascii="Times New Roman" w:hAnsi="Times New Roman"/>
          <w:b/>
          <w:bCs/>
          <w:lang w:val="cs-CZ"/>
        </w:rPr>
        <w:t xml:space="preserve"> </w:t>
      </w:r>
      <w:r w:rsidR="005B7382" w:rsidRPr="00E43D26">
        <w:rPr>
          <w:rFonts w:ascii="Times New Roman" w:hAnsi="Times New Roman"/>
          <w:b/>
          <w:bCs/>
          <w:lang w:val="cs-CZ"/>
        </w:rPr>
        <w:t>uzavřené mezi níže uvedenými smluvními stranami</w:t>
      </w:r>
    </w:p>
    <w:p w14:paraId="06264A29" w14:textId="77777777" w:rsidR="00373698" w:rsidRPr="00E43D26" w:rsidRDefault="00373698" w:rsidP="00373698">
      <w:pPr>
        <w:pStyle w:val="Zkladntext"/>
        <w:jc w:val="center"/>
        <w:rPr>
          <w:rFonts w:ascii="Times New Roman" w:hAnsi="Times New Roman"/>
          <w:b/>
          <w:bCs/>
          <w:lang w:val="cs-CZ"/>
        </w:rPr>
      </w:pPr>
    </w:p>
    <w:p w14:paraId="05F7AD57" w14:textId="77777777" w:rsidR="00373698" w:rsidRPr="00E43D26" w:rsidRDefault="00373698" w:rsidP="00373698">
      <w:pPr>
        <w:pStyle w:val="Zkladntext"/>
        <w:rPr>
          <w:rFonts w:ascii="Times New Roman" w:hAnsi="Times New Roman"/>
          <w:lang w:val="cs-CZ"/>
        </w:rPr>
      </w:pPr>
    </w:p>
    <w:p w14:paraId="09C18DAF" w14:textId="77777777" w:rsidR="00373698" w:rsidRPr="00E43D26" w:rsidRDefault="00373698" w:rsidP="002D53AF">
      <w:pPr>
        <w:pStyle w:val="Zkladntext"/>
        <w:numPr>
          <w:ilvl w:val="0"/>
          <w:numId w:val="1"/>
        </w:numPr>
        <w:ind w:hanging="294"/>
        <w:rPr>
          <w:rFonts w:ascii="Times New Roman" w:hAnsi="Times New Roman"/>
          <w:b/>
          <w:bCs/>
          <w:lang w:val="cs-CZ"/>
        </w:rPr>
      </w:pPr>
      <w:r w:rsidRPr="00E43D26">
        <w:rPr>
          <w:rFonts w:ascii="Times New Roman" w:hAnsi="Times New Roman"/>
          <w:b/>
          <w:bCs/>
          <w:lang w:val="cs-CZ"/>
        </w:rPr>
        <w:t>Technická univerzita v Liberci</w:t>
      </w:r>
    </w:p>
    <w:p w14:paraId="616527CD" w14:textId="77777777" w:rsidR="003156D4" w:rsidRPr="00E43D26" w:rsidRDefault="003156D4" w:rsidP="003156D4">
      <w:pPr>
        <w:pStyle w:val="Zkladntext"/>
        <w:ind w:left="720"/>
        <w:rPr>
          <w:rFonts w:ascii="Times New Roman" w:hAnsi="Times New Roman"/>
          <w:b/>
          <w:bCs/>
          <w:lang w:val="cs-CZ"/>
        </w:rPr>
      </w:pPr>
      <w:r w:rsidRPr="00E43D26">
        <w:rPr>
          <w:rFonts w:ascii="Times New Roman" w:hAnsi="Times New Roman"/>
          <w:b/>
          <w:bCs/>
          <w:lang w:val="cs-CZ"/>
        </w:rPr>
        <w:t>Ekonomická fakulta</w:t>
      </w:r>
    </w:p>
    <w:p w14:paraId="00B4C360" w14:textId="77777777" w:rsidR="00373698" w:rsidRPr="00E43D26" w:rsidRDefault="003156D4" w:rsidP="00373698">
      <w:pPr>
        <w:pStyle w:val="Zkladntext"/>
        <w:ind w:firstLine="720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se sídlem</w:t>
      </w:r>
      <w:r w:rsidR="00373698" w:rsidRPr="00E43D26">
        <w:rPr>
          <w:rFonts w:ascii="Times New Roman" w:hAnsi="Times New Roman"/>
          <w:lang w:val="cs-CZ"/>
        </w:rPr>
        <w:t xml:space="preserve">: Studentská </w:t>
      </w:r>
      <w:r w:rsidRPr="00E43D26">
        <w:rPr>
          <w:rFonts w:ascii="Times New Roman" w:hAnsi="Times New Roman"/>
          <w:lang w:val="cs-CZ"/>
        </w:rPr>
        <w:t>1402/</w:t>
      </w:r>
      <w:r w:rsidR="00373698" w:rsidRPr="00E43D26">
        <w:rPr>
          <w:rFonts w:ascii="Times New Roman" w:hAnsi="Times New Roman"/>
          <w:lang w:val="cs-CZ"/>
        </w:rPr>
        <w:t>2, Liberec 1, 46117</w:t>
      </w:r>
    </w:p>
    <w:p w14:paraId="31B7F140" w14:textId="77777777" w:rsidR="00373698" w:rsidRPr="00E43D26" w:rsidRDefault="00373698" w:rsidP="00373698">
      <w:pPr>
        <w:pStyle w:val="Zkladntext"/>
        <w:ind w:firstLine="720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IČ: 46747885</w:t>
      </w:r>
    </w:p>
    <w:p w14:paraId="78AEE0A4" w14:textId="77777777" w:rsidR="00373698" w:rsidRPr="00E43D26" w:rsidRDefault="00373698" w:rsidP="00373698">
      <w:pPr>
        <w:pStyle w:val="Zkladntext"/>
        <w:ind w:firstLine="720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DIČ: CZ46747885</w:t>
      </w:r>
    </w:p>
    <w:p w14:paraId="67ECE85A" w14:textId="7DB43D36" w:rsidR="00683C73" w:rsidRPr="00E43D26" w:rsidRDefault="005B7382" w:rsidP="00683C73">
      <w:pPr>
        <w:pStyle w:val="Zkladntext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ab/>
      </w:r>
      <w:r w:rsidR="003156D4" w:rsidRPr="00E43D26">
        <w:rPr>
          <w:rFonts w:ascii="Times New Roman" w:hAnsi="Times New Roman"/>
          <w:lang w:val="cs-CZ"/>
        </w:rPr>
        <w:t>z</w:t>
      </w:r>
      <w:r w:rsidRPr="00E43D26">
        <w:rPr>
          <w:rFonts w:ascii="Times New Roman" w:hAnsi="Times New Roman"/>
          <w:lang w:val="cs-CZ"/>
        </w:rPr>
        <w:t>astoupená</w:t>
      </w:r>
      <w:r w:rsidR="00373698" w:rsidRPr="00E43D26">
        <w:rPr>
          <w:rFonts w:ascii="Times New Roman" w:hAnsi="Times New Roman"/>
          <w:lang w:val="cs-CZ"/>
        </w:rPr>
        <w:t xml:space="preserve">: </w:t>
      </w:r>
      <w:r w:rsidR="000911A9">
        <w:rPr>
          <w:rFonts w:ascii="Times New Roman" w:hAnsi="Times New Roman"/>
          <w:lang w:val="cs-CZ"/>
        </w:rPr>
        <w:t>XXX</w:t>
      </w:r>
      <w:r w:rsidR="003156D4" w:rsidRPr="00E43D26">
        <w:rPr>
          <w:rFonts w:ascii="Times New Roman" w:hAnsi="Times New Roman"/>
          <w:lang w:val="cs-CZ"/>
        </w:rPr>
        <w:t xml:space="preserve"> </w:t>
      </w:r>
    </w:p>
    <w:p w14:paraId="069AB52B" w14:textId="77777777" w:rsidR="00373698" w:rsidRPr="00E43D26" w:rsidRDefault="003156D4" w:rsidP="00683C73">
      <w:pPr>
        <w:pStyle w:val="Zkladntext"/>
        <w:ind w:left="12" w:firstLine="708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i</w:t>
      </w:r>
      <w:r w:rsidR="00373698" w:rsidRPr="00E43D26">
        <w:rPr>
          <w:rFonts w:ascii="Times New Roman" w:hAnsi="Times New Roman"/>
          <w:lang w:val="cs-CZ"/>
        </w:rPr>
        <w:t xml:space="preserve">nterní číslo smlouvy: </w:t>
      </w:r>
      <w:r w:rsidRPr="00E43D26">
        <w:rPr>
          <w:rFonts w:ascii="Times New Roman" w:hAnsi="Times New Roman"/>
          <w:lang w:val="cs-CZ"/>
        </w:rPr>
        <w:t>14/9615/171</w:t>
      </w:r>
    </w:p>
    <w:p w14:paraId="7824D862" w14:textId="77777777" w:rsidR="00373698" w:rsidRPr="00E43D26" w:rsidRDefault="00373698" w:rsidP="00373698">
      <w:pPr>
        <w:pStyle w:val="Zkladntext"/>
        <w:ind w:firstLine="720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(dále jen jako „</w:t>
      </w:r>
      <w:r w:rsidR="003156D4" w:rsidRPr="00E43D26">
        <w:rPr>
          <w:rFonts w:ascii="Times New Roman" w:hAnsi="Times New Roman"/>
          <w:b/>
          <w:bCs/>
          <w:lang w:val="cs-CZ"/>
        </w:rPr>
        <w:t>objednatel</w:t>
      </w:r>
      <w:r w:rsidRPr="00E43D26">
        <w:rPr>
          <w:rFonts w:ascii="Times New Roman" w:hAnsi="Times New Roman"/>
          <w:bCs/>
          <w:lang w:val="cs-CZ"/>
        </w:rPr>
        <w:t>“)</w:t>
      </w:r>
    </w:p>
    <w:p w14:paraId="388E166C" w14:textId="77777777" w:rsidR="00373698" w:rsidRPr="00E43D26" w:rsidRDefault="00373698" w:rsidP="00373698">
      <w:pPr>
        <w:pStyle w:val="Zkladntext"/>
        <w:rPr>
          <w:rFonts w:ascii="Times New Roman" w:hAnsi="Times New Roman"/>
          <w:lang w:val="cs-CZ"/>
        </w:rPr>
      </w:pPr>
    </w:p>
    <w:p w14:paraId="3DFEF996" w14:textId="77777777" w:rsidR="00373698" w:rsidRPr="00E43D26" w:rsidRDefault="00373698" w:rsidP="00373698">
      <w:pPr>
        <w:autoSpaceDE/>
        <w:ind w:left="708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E43D26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14:paraId="79B9CCDA" w14:textId="77777777" w:rsidR="00373698" w:rsidRPr="00E43D26" w:rsidRDefault="00373698" w:rsidP="00373698">
      <w:pPr>
        <w:pStyle w:val="Zkladntext"/>
        <w:rPr>
          <w:rFonts w:ascii="Times New Roman" w:hAnsi="Times New Roman"/>
          <w:lang w:val="cs-CZ"/>
        </w:rPr>
      </w:pPr>
    </w:p>
    <w:p w14:paraId="67F4AD78" w14:textId="77777777" w:rsidR="002D53AF" w:rsidRPr="00E43D26" w:rsidRDefault="003156D4" w:rsidP="002D53AF">
      <w:pPr>
        <w:pStyle w:val="Zkladntext"/>
        <w:numPr>
          <w:ilvl w:val="0"/>
          <w:numId w:val="14"/>
        </w:numPr>
        <w:rPr>
          <w:rFonts w:ascii="Times New Roman" w:hAnsi="Times New Roman"/>
          <w:b/>
          <w:lang w:val="cs-CZ"/>
        </w:rPr>
      </w:pPr>
      <w:r w:rsidRPr="00E43D26">
        <w:rPr>
          <w:rFonts w:ascii="Times New Roman" w:hAnsi="Times New Roman"/>
          <w:b/>
          <w:lang w:val="cs-CZ"/>
        </w:rPr>
        <w:t>Wolters Kluwer, a.s.</w:t>
      </w:r>
    </w:p>
    <w:p w14:paraId="30AFD28D" w14:textId="77777777" w:rsidR="002D53AF" w:rsidRPr="00E43D26" w:rsidRDefault="003156D4" w:rsidP="003156D4">
      <w:pPr>
        <w:pStyle w:val="Zkladntext"/>
        <w:ind w:firstLine="708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se sídlem</w:t>
      </w:r>
      <w:r w:rsidR="002D53AF" w:rsidRPr="00E43D26">
        <w:rPr>
          <w:rFonts w:ascii="Times New Roman" w:hAnsi="Times New Roman"/>
          <w:lang w:val="cs-CZ"/>
        </w:rPr>
        <w:t xml:space="preserve">: </w:t>
      </w:r>
      <w:r w:rsidR="00193385" w:rsidRPr="00E43D26">
        <w:rPr>
          <w:rFonts w:ascii="Times New Roman" w:hAnsi="Times New Roman"/>
          <w:lang w:val="cs-CZ"/>
        </w:rPr>
        <w:t>U nákladového nádraží 3265/10, Strašnice, 130 00 Praha 3</w:t>
      </w:r>
    </w:p>
    <w:p w14:paraId="642D2BA9" w14:textId="77777777" w:rsidR="002D53AF" w:rsidRPr="00E43D26" w:rsidRDefault="003156D4" w:rsidP="002D53AF">
      <w:pPr>
        <w:pStyle w:val="Zkladntext"/>
        <w:ind w:firstLine="720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z</w:t>
      </w:r>
      <w:r w:rsidR="002D53AF" w:rsidRPr="00E43D26">
        <w:rPr>
          <w:rFonts w:ascii="Times New Roman" w:hAnsi="Times New Roman"/>
          <w:lang w:val="cs-CZ"/>
        </w:rPr>
        <w:t xml:space="preserve">apsaná: </w:t>
      </w:r>
      <w:r w:rsidRPr="00E43D26">
        <w:rPr>
          <w:rFonts w:ascii="Times New Roman" w:hAnsi="Times New Roman"/>
          <w:lang w:val="cs-CZ"/>
        </w:rPr>
        <w:t>v obchodním rejstříku vedeném u Městského sou</w:t>
      </w:r>
      <w:r w:rsidR="00EA76A6" w:rsidRPr="00E43D26">
        <w:rPr>
          <w:rFonts w:ascii="Times New Roman" w:hAnsi="Times New Roman"/>
          <w:lang w:val="cs-CZ"/>
        </w:rPr>
        <w:t>du v Praze</w:t>
      </w:r>
      <w:r w:rsidRPr="00E43D26">
        <w:rPr>
          <w:rFonts w:ascii="Times New Roman" w:hAnsi="Times New Roman"/>
          <w:lang w:val="cs-CZ"/>
        </w:rPr>
        <w:t xml:space="preserve">, </w:t>
      </w:r>
      <w:r w:rsidR="00193385" w:rsidRPr="00E43D26">
        <w:rPr>
          <w:rFonts w:ascii="Times New Roman" w:hAnsi="Times New Roman"/>
          <w:lang w:val="cs-CZ"/>
        </w:rPr>
        <w:t>sp. zn. B</w:t>
      </w:r>
      <w:r w:rsidRPr="00E43D26">
        <w:rPr>
          <w:rFonts w:ascii="Times New Roman" w:hAnsi="Times New Roman"/>
          <w:lang w:val="cs-CZ"/>
        </w:rPr>
        <w:t xml:space="preserve"> 9659</w:t>
      </w:r>
    </w:p>
    <w:p w14:paraId="33F0D454" w14:textId="77777777" w:rsidR="002D53AF" w:rsidRPr="00E43D26" w:rsidRDefault="002D53AF" w:rsidP="002D53AF">
      <w:pPr>
        <w:pStyle w:val="Zkladntext"/>
        <w:ind w:firstLine="720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 xml:space="preserve">IČ: </w:t>
      </w:r>
      <w:r w:rsidR="003156D4" w:rsidRPr="00E43D26">
        <w:rPr>
          <w:rFonts w:ascii="Times New Roman" w:hAnsi="Times New Roman"/>
          <w:lang w:val="cs-CZ"/>
        </w:rPr>
        <w:t>63077639</w:t>
      </w:r>
    </w:p>
    <w:p w14:paraId="390E5D81" w14:textId="77777777" w:rsidR="002D53AF" w:rsidRPr="00E43D26" w:rsidRDefault="002D53AF" w:rsidP="002D53AF">
      <w:pPr>
        <w:pStyle w:val="Zkladntext"/>
        <w:ind w:firstLine="720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DIČ: CZ</w:t>
      </w:r>
      <w:r w:rsidR="003156D4" w:rsidRPr="00E43D26">
        <w:rPr>
          <w:rFonts w:ascii="Times New Roman" w:hAnsi="Times New Roman"/>
          <w:lang w:val="cs-CZ"/>
        </w:rPr>
        <w:t>63077639</w:t>
      </w:r>
    </w:p>
    <w:p w14:paraId="7725E02C" w14:textId="63B60611" w:rsidR="002D53AF" w:rsidRPr="00E43D26" w:rsidRDefault="003156D4" w:rsidP="002D53AF">
      <w:pPr>
        <w:pStyle w:val="Zkladntext"/>
        <w:ind w:firstLine="720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z</w:t>
      </w:r>
      <w:r w:rsidR="002D53AF" w:rsidRPr="00E43D26">
        <w:rPr>
          <w:rFonts w:ascii="Times New Roman" w:hAnsi="Times New Roman"/>
          <w:lang w:val="cs-CZ"/>
        </w:rPr>
        <w:t xml:space="preserve">astoupena: </w:t>
      </w:r>
      <w:r w:rsidR="000911A9">
        <w:rPr>
          <w:rFonts w:ascii="Times New Roman" w:hAnsi="Times New Roman"/>
          <w:lang w:val="cs-CZ"/>
        </w:rPr>
        <w:t>XXX</w:t>
      </w:r>
    </w:p>
    <w:p w14:paraId="0315EEAD" w14:textId="77777777" w:rsidR="00373698" w:rsidRPr="00E43D26" w:rsidRDefault="00373698" w:rsidP="00373698">
      <w:pPr>
        <w:pStyle w:val="Zkladntext"/>
        <w:ind w:firstLine="720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(dále jen jako „</w:t>
      </w:r>
      <w:r w:rsidR="00001BBF" w:rsidRPr="00E43D26">
        <w:rPr>
          <w:rFonts w:ascii="Times New Roman" w:hAnsi="Times New Roman"/>
          <w:b/>
          <w:bCs/>
          <w:lang w:val="cs-CZ"/>
        </w:rPr>
        <w:t>zhotovitel</w:t>
      </w:r>
      <w:r w:rsidRPr="00E43D26">
        <w:rPr>
          <w:rFonts w:ascii="Times New Roman" w:hAnsi="Times New Roman"/>
          <w:bCs/>
          <w:lang w:val="cs-CZ"/>
        </w:rPr>
        <w:t>“)</w:t>
      </w:r>
    </w:p>
    <w:p w14:paraId="7B720B88" w14:textId="77777777" w:rsidR="00373698" w:rsidRPr="00E43D26" w:rsidRDefault="00373698" w:rsidP="00373698">
      <w:pPr>
        <w:pStyle w:val="Zkladntext"/>
        <w:rPr>
          <w:rFonts w:ascii="Times New Roman" w:hAnsi="Times New Roman"/>
          <w:lang w:val="cs-CZ"/>
        </w:rPr>
      </w:pPr>
    </w:p>
    <w:p w14:paraId="61315273" w14:textId="77777777" w:rsidR="00373698" w:rsidRPr="00E43D26" w:rsidRDefault="00373698" w:rsidP="002B49BA">
      <w:pPr>
        <w:adjustRightInd w:val="0"/>
        <w:ind w:left="284" w:firstLine="1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43D26">
        <w:rPr>
          <w:rFonts w:ascii="Times New Roman" w:hAnsi="Times New Roman" w:cs="Times New Roman"/>
          <w:sz w:val="24"/>
          <w:szCs w:val="24"/>
          <w:lang w:val="cs-CZ"/>
        </w:rPr>
        <w:t>mezi sebou uzavírají násl</w:t>
      </w:r>
      <w:r w:rsidR="00C30CFB" w:rsidRPr="00E43D26">
        <w:rPr>
          <w:rFonts w:ascii="Times New Roman" w:hAnsi="Times New Roman" w:cs="Times New Roman"/>
          <w:sz w:val="24"/>
          <w:szCs w:val="24"/>
          <w:lang w:val="cs-CZ"/>
        </w:rPr>
        <w:t>edující d</w:t>
      </w:r>
      <w:r w:rsidRPr="00E43D26">
        <w:rPr>
          <w:rFonts w:ascii="Times New Roman" w:hAnsi="Times New Roman" w:cs="Times New Roman"/>
          <w:sz w:val="24"/>
          <w:szCs w:val="24"/>
          <w:lang w:val="cs-CZ"/>
        </w:rPr>
        <w:t xml:space="preserve">odatek č. </w:t>
      </w:r>
      <w:r w:rsidR="0088252B" w:rsidRPr="00E43D26">
        <w:rPr>
          <w:rFonts w:ascii="Times New Roman" w:hAnsi="Times New Roman" w:cs="Times New Roman"/>
          <w:sz w:val="24"/>
          <w:szCs w:val="24"/>
          <w:lang w:val="cs-CZ"/>
        </w:rPr>
        <w:t>2</w:t>
      </w:r>
      <w:r w:rsidRPr="00E43D26">
        <w:rPr>
          <w:rFonts w:ascii="Times New Roman" w:hAnsi="Times New Roman" w:cs="Times New Roman"/>
          <w:sz w:val="24"/>
          <w:szCs w:val="24"/>
          <w:lang w:val="cs-CZ"/>
        </w:rPr>
        <w:t xml:space="preserve"> (dále jen „</w:t>
      </w:r>
      <w:r w:rsidRPr="00E43D26">
        <w:rPr>
          <w:rFonts w:ascii="Times New Roman" w:hAnsi="Times New Roman" w:cs="Times New Roman"/>
          <w:b/>
          <w:sz w:val="24"/>
          <w:szCs w:val="24"/>
          <w:lang w:val="cs-CZ"/>
        </w:rPr>
        <w:t>dodatek</w:t>
      </w:r>
      <w:r w:rsidRPr="00E43D26">
        <w:rPr>
          <w:rFonts w:ascii="Times New Roman" w:hAnsi="Times New Roman" w:cs="Times New Roman"/>
          <w:sz w:val="24"/>
          <w:szCs w:val="24"/>
          <w:lang w:val="cs-CZ"/>
        </w:rPr>
        <w:t xml:space="preserve">“) ke </w:t>
      </w:r>
      <w:r w:rsidR="00C30CFB" w:rsidRPr="00E43D26">
        <w:rPr>
          <w:rFonts w:ascii="Times New Roman" w:hAnsi="Times New Roman" w:cs="Times New Roman"/>
          <w:sz w:val="24"/>
          <w:szCs w:val="24"/>
          <w:lang w:val="cs-CZ"/>
        </w:rPr>
        <w:t xml:space="preserve">smlouvě </w:t>
      </w:r>
      <w:r w:rsidR="00001BBF" w:rsidRPr="00E43D26">
        <w:rPr>
          <w:rFonts w:ascii="Times New Roman" w:hAnsi="Times New Roman" w:cs="Times New Roman"/>
          <w:sz w:val="24"/>
          <w:szCs w:val="24"/>
          <w:lang w:val="cs-CZ"/>
        </w:rPr>
        <w:t>o dílo</w:t>
      </w:r>
      <w:r w:rsidRPr="00E43D26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3C34E1DD" w14:textId="77777777" w:rsidR="00373698" w:rsidRPr="00E43D26" w:rsidRDefault="00373698" w:rsidP="00373698">
      <w:pPr>
        <w:pStyle w:val="Zkladntext"/>
        <w:rPr>
          <w:rFonts w:ascii="Times New Roman" w:hAnsi="Times New Roman"/>
          <w:lang w:val="cs-CZ"/>
        </w:rPr>
      </w:pPr>
    </w:p>
    <w:p w14:paraId="53C9BE31" w14:textId="77777777" w:rsidR="00683C73" w:rsidRPr="00E43D26" w:rsidRDefault="00683C73" w:rsidP="008502AF">
      <w:pPr>
        <w:pStyle w:val="Zkladntext"/>
        <w:jc w:val="center"/>
        <w:rPr>
          <w:rFonts w:ascii="Times New Roman" w:hAnsi="Times New Roman"/>
          <w:b/>
          <w:lang w:val="cs-CZ"/>
        </w:rPr>
      </w:pPr>
      <w:r w:rsidRPr="00E43D26">
        <w:rPr>
          <w:rFonts w:ascii="Times New Roman" w:hAnsi="Times New Roman"/>
          <w:b/>
          <w:lang w:val="cs-CZ"/>
        </w:rPr>
        <w:t>I.</w:t>
      </w:r>
      <w:r w:rsidR="00BC2208" w:rsidRPr="00E43D26">
        <w:rPr>
          <w:rFonts w:ascii="Times New Roman" w:hAnsi="Times New Roman"/>
          <w:b/>
          <w:lang w:val="cs-CZ"/>
        </w:rPr>
        <w:t xml:space="preserve"> Úvodní ujednání</w:t>
      </w:r>
    </w:p>
    <w:p w14:paraId="7D922EA5" w14:textId="77777777" w:rsidR="00BC2208" w:rsidRPr="00E43D26" w:rsidRDefault="00BC2208" w:rsidP="008502AF">
      <w:pPr>
        <w:pStyle w:val="Zkladntext"/>
        <w:jc w:val="center"/>
        <w:rPr>
          <w:rFonts w:ascii="Times New Roman" w:hAnsi="Times New Roman"/>
          <w:b/>
          <w:lang w:val="cs-CZ"/>
        </w:rPr>
      </w:pPr>
    </w:p>
    <w:p w14:paraId="6C146FC4" w14:textId="77777777" w:rsidR="00001BBF" w:rsidRPr="00E43D26" w:rsidRDefault="00001BBF" w:rsidP="00BC2208">
      <w:pPr>
        <w:pStyle w:val="Zkladntext"/>
        <w:numPr>
          <w:ilvl w:val="0"/>
          <w:numId w:val="16"/>
        </w:numPr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Smluvní strany uzavřely dne 16. 12. 2014 smlouvu o dílo (dále jen „</w:t>
      </w:r>
      <w:r w:rsidRPr="00E43D26">
        <w:rPr>
          <w:rFonts w:ascii="Times New Roman" w:hAnsi="Times New Roman"/>
          <w:b/>
          <w:bCs/>
          <w:lang w:val="cs-CZ"/>
        </w:rPr>
        <w:t>smlouva</w:t>
      </w:r>
      <w:r w:rsidRPr="00E43D26">
        <w:rPr>
          <w:rFonts w:ascii="Times New Roman" w:hAnsi="Times New Roman"/>
          <w:lang w:val="cs-CZ"/>
        </w:rPr>
        <w:t xml:space="preserve">“), dle níž se zhotovitel zavázal provést pro objednatele dílo </w:t>
      </w:r>
      <w:r w:rsidR="00EA76A6" w:rsidRPr="00E43D26">
        <w:rPr>
          <w:rFonts w:ascii="Times New Roman" w:hAnsi="Times New Roman"/>
          <w:lang w:val="cs-CZ"/>
        </w:rPr>
        <w:t>specifikované ve smlouvě a</w:t>
      </w:r>
      <w:r w:rsidRPr="00E43D26">
        <w:rPr>
          <w:rFonts w:ascii="Times New Roman" w:hAnsi="Times New Roman"/>
          <w:lang w:val="cs-CZ"/>
        </w:rPr>
        <w:t xml:space="preserve"> v</w:t>
      </w:r>
      <w:r w:rsidR="00EA76A6" w:rsidRPr="00E43D26">
        <w:rPr>
          <w:rFonts w:ascii="Times New Roman" w:hAnsi="Times New Roman"/>
          <w:lang w:val="cs-CZ"/>
        </w:rPr>
        <w:t xml:space="preserve"> její příloze S1 </w:t>
      </w:r>
      <w:r w:rsidR="0088252B" w:rsidRPr="00E43D26">
        <w:rPr>
          <w:rFonts w:ascii="Times New Roman" w:hAnsi="Times New Roman"/>
          <w:lang w:val="cs-CZ"/>
        </w:rPr>
        <w:t>a </w:t>
      </w:r>
      <w:r w:rsidRPr="00E43D26">
        <w:rPr>
          <w:rFonts w:ascii="Times New Roman" w:hAnsi="Times New Roman"/>
          <w:lang w:val="cs-CZ"/>
        </w:rPr>
        <w:t>objednatel se zavázal za provedené díl</w:t>
      </w:r>
      <w:r w:rsidR="00695D9B" w:rsidRPr="00E43D26">
        <w:rPr>
          <w:rFonts w:ascii="Times New Roman" w:hAnsi="Times New Roman"/>
          <w:lang w:val="cs-CZ"/>
        </w:rPr>
        <w:t>o</w:t>
      </w:r>
      <w:r w:rsidRPr="00E43D26">
        <w:rPr>
          <w:rFonts w:ascii="Times New Roman" w:hAnsi="Times New Roman"/>
          <w:lang w:val="cs-CZ"/>
        </w:rPr>
        <w:t xml:space="preserve"> zaplatit zhotoviteli sjednanou cenu.</w:t>
      </w:r>
      <w:r w:rsidR="00695D9B" w:rsidRPr="00E43D26">
        <w:rPr>
          <w:rFonts w:ascii="Times New Roman" w:hAnsi="Times New Roman"/>
          <w:lang w:val="cs-CZ"/>
        </w:rPr>
        <w:t xml:space="preserve"> Smlouva byla uzavřena v rámci veřejné zakázky </w:t>
      </w:r>
      <w:r w:rsidR="005807B2" w:rsidRPr="00E43D26">
        <w:rPr>
          <w:rFonts w:ascii="Times New Roman" w:hAnsi="Times New Roman"/>
          <w:lang w:val="cs-CZ"/>
        </w:rPr>
        <w:t xml:space="preserve">malého rozsahu </w:t>
      </w:r>
      <w:r w:rsidR="00695D9B" w:rsidRPr="00E43D26">
        <w:rPr>
          <w:rFonts w:ascii="Times New Roman" w:hAnsi="Times New Roman"/>
          <w:lang w:val="cs-CZ"/>
        </w:rPr>
        <w:t>s názvem „171_Ve_Tisk časopisu E+M Ekonomie a Management, servis i</w:t>
      </w:r>
      <w:r w:rsidR="00EA76A6" w:rsidRPr="00E43D26">
        <w:rPr>
          <w:rFonts w:ascii="Times New Roman" w:hAnsi="Times New Roman"/>
          <w:lang w:val="cs-CZ"/>
        </w:rPr>
        <w:t>nternetové prezentace časopisu“.</w:t>
      </w:r>
    </w:p>
    <w:p w14:paraId="6710ADE8" w14:textId="77777777" w:rsidR="00BC2208" w:rsidRPr="00E43D26" w:rsidRDefault="00BC2208" w:rsidP="00BC2208">
      <w:pPr>
        <w:pStyle w:val="Zkladntext"/>
        <w:numPr>
          <w:ilvl w:val="0"/>
          <w:numId w:val="16"/>
        </w:numPr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Dne 2. 10. 2019 uzavřely smluvní strany dodatek č. 1 smlouvy.</w:t>
      </w:r>
    </w:p>
    <w:p w14:paraId="05EC994B" w14:textId="77777777" w:rsidR="00BC2208" w:rsidRPr="00E43D26" w:rsidRDefault="00BC2208" w:rsidP="00BC2208">
      <w:pPr>
        <w:pStyle w:val="Zkladntext"/>
        <w:numPr>
          <w:ilvl w:val="0"/>
          <w:numId w:val="16"/>
        </w:numPr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Smluvní strany se dohodly na změně smlouvy tak, jak je uvedeno níže.</w:t>
      </w:r>
    </w:p>
    <w:p w14:paraId="60C176F6" w14:textId="77777777" w:rsidR="001E63B1" w:rsidRPr="00E43D26" w:rsidRDefault="001E63B1" w:rsidP="001E63B1">
      <w:pPr>
        <w:pStyle w:val="Zkladntext"/>
        <w:ind w:left="360"/>
        <w:rPr>
          <w:rFonts w:ascii="Times New Roman" w:hAnsi="Times New Roman"/>
          <w:lang w:val="cs-CZ"/>
        </w:rPr>
      </w:pPr>
    </w:p>
    <w:p w14:paraId="78FD955A" w14:textId="77777777" w:rsidR="00BC2208" w:rsidRPr="00E43D26" w:rsidRDefault="00BC2208" w:rsidP="00BC2208">
      <w:pPr>
        <w:pStyle w:val="Zkladntext"/>
        <w:jc w:val="center"/>
        <w:rPr>
          <w:rFonts w:ascii="Times New Roman" w:hAnsi="Times New Roman"/>
          <w:b/>
          <w:lang w:val="cs-CZ"/>
        </w:rPr>
      </w:pPr>
      <w:r w:rsidRPr="00E43D26">
        <w:rPr>
          <w:rFonts w:ascii="Times New Roman" w:hAnsi="Times New Roman"/>
          <w:b/>
          <w:lang w:val="cs-CZ"/>
        </w:rPr>
        <w:t>II. Předmět dodatku</w:t>
      </w:r>
    </w:p>
    <w:p w14:paraId="3357A3AB" w14:textId="77777777" w:rsidR="00BC2208" w:rsidRPr="00E43D26" w:rsidRDefault="00BC2208" w:rsidP="00BC2208">
      <w:pPr>
        <w:pStyle w:val="Zkladntext"/>
        <w:jc w:val="center"/>
        <w:rPr>
          <w:rFonts w:ascii="Times New Roman" w:hAnsi="Times New Roman"/>
          <w:b/>
          <w:lang w:val="cs-CZ"/>
        </w:rPr>
      </w:pPr>
    </w:p>
    <w:p w14:paraId="442EA845" w14:textId="77777777" w:rsidR="00BC2208" w:rsidRPr="00E43D26" w:rsidRDefault="00BC2208" w:rsidP="00BC2208">
      <w:pPr>
        <w:pStyle w:val="Zkladntext"/>
        <w:numPr>
          <w:ilvl w:val="0"/>
          <w:numId w:val="20"/>
        </w:numPr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Čl. I odst. 1 Část A. smlouvy se mění následovně:</w:t>
      </w:r>
    </w:p>
    <w:p w14:paraId="4CFA2E0A" w14:textId="77777777" w:rsidR="00BC2208" w:rsidRPr="00E43D26" w:rsidRDefault="00BC2208" w:rsidP="00BC2208">
      <w:pPr>
        <w:pStyle w:val="Zkladntext"/>
        <w:ind w:left="360"/>
        <w:rPr>
          <w:rFonts w:ascii="Times New Roman" w:hAnsi="Times New Roman"/>
          <w:b/>
          <w:bCs/>
        </w:rPr>
      </w:pPr>
    </w:p>
    <w:p w14:paraId="34C520B5" w14:textId="77777777" w:rsidR="00BC2208" w:rsidRPr="00E43D26" w:rsidRDefault="00BC2208" w:rsidP="00BC2208">
      <w:pPr>
        <w:pStyle w:val="Zkladntext"/>
        <w:ind w:left="360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b/>
          <w:bCs/>
        </w:rPr>
        <w:t>Část A.</w:t>
      </w:r>
      <w:r w:rsidRPr="00E43D26">
        <w:rPr>
          <w:rFonts w:ascii="Times New Roman" w:hAnsi="Times New Roman"/>
        </w:rPr>
        <w:t xml:space="preserve"> Grafický návrh, sazba a cizojazyčná sazba a vyhotovení elektronické verze časopisu E+M Ekonomie a management (pdf).</w:t>
      </w:r>
    </w:p>
    <w:p w14:paraId="098488E3" w14:textId="77777777" w:rsidR="00BC2208" w:rsidRPr="00E43D26" w:rsidRDefault="00BC2208" w:rsidP="00BC2208">
      <w:pPr>
        <w:pStyle w:val="Zkladntext"/>
        <w:ind w:left="360"/>
        <w:rPr>
          <w:rFonts w:ascii="Times New Roman" w:hAnsi="Times New Roman"/>
          <w:lang w:val="cs-CZ"/>
        </w:rPr>
      </w:pPr>
    </w:p>
    <w:p w14:paraId="3C842ABB" w14:textId="77777777" w:rsidR="001E63B1" w:rsidRPr="00E43D26" w:rsidRDefault="00BC2208" w:rsidP="00BC2208">
      <w:pPr>
        <w:pStyle w:val="Zkladntext"/>
        <w:numPr>
          <w:ilvl w:val="0"/>
          <w:numId w:val="20"/>
        </w:numPr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Čl. II odst. 2 smlouvy se mění následovně:</w:t>
      </w:r>
    </w:p>
    <w:p w14:paraId="35681F9A" w14:textId="77777777" w:rsidR="00BC2208" w:rsidRPr="00E43D26" w:rsidRDefault="00BC2208" w:rsidP="00BC2208">
      <w:pPr>
        <w:pStyle w:val="Zkladntext"/>
        <w:ind w:left="360"/>
        <w:rPr>
          <w:rFonts w:ascii="Times New Roman" w:hAnsi="Times New Roman"/>
          <w:lang w:val="cs-CZ"/>
        </w:rPr>
      </w:pPr>
    </w:p>
    <w:p w14:paraId="76911E59" w14:textId="77777777" w:rsidR="001E63B1" w:rsidRPr="00E43D26" w:rsidRDefault="00CB5594" w:rsidP="001E63B1">
      <w:pPr>
        <w:pStyle w:val="Zkladntext"/>
        <w:ind w:left="360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Objednatel je povinen zhotoviteli zaplatit cenu za kompletní splnění jednotlivého čísla časopisu dle části A ve výši 36 020 Kč bez DPH.</w:t>
      </w:r>
    </w:p>
    <w:p w14:paraId="38464082" w14:textId="77777777" w:rsidR="00CB5594" w:rsidRPr="00E43D26" w:rsidRDefault="00CB5594" w:rsidP="001E63B1">
      <w:pPr>
        <w:pStyle w:val="Zkladntext"/>
        <w:ind w:left="360"/>
        <w:rPr>
          <w:rFonts w:ascii="Times New Roman" w:hAnsi="Times New Roman"/>
          <w:lang w:val="cs-CZ"/>
        </w:rPr>
      </w:pPr>
    </w:p>
    <w:p w14:paraId="7A257E95" w14:textId="77777777" w:rsidR="00CB5594" w:rsidRPr="00E43D26" w:rsidRDefault="00CB5594" w:rsidP="00CB5594">
      <w:pPr>
        <w:pStyle w:val="Zkladntext"/>
        <w:numPr>
          <w:ilvl w:val="0"/>
          <w:numId w:val="20"/>
        </w:numPr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Čl. II ods</w:t>
      </w:r>
      <w:r w:rsidR="0088252B" w:rsidRPr="00E43D26">
        <w:rPr>
          <w:rFonts w:ascii="Times New Roman" w:hAnsi="Times New Roman"/>
          <w:lang w:val="cs-CZ"/>
        </w:rPr>
        <w:t>t. 3</w:t>
      </w:r>
      <w:r w:rsidRPr="00E43D26">
        <w:rPr>
          <w:rFonts w:ascii="Times New Roman" w:hAnsi="Times New Roman"/>
          <w:lang w:val="cs-CZ"/>
        </w:rPr>
        <w:t xml:space="preserve"> smlouvy se mění následovně:</w:t>
      </w:r>
    </w:p>
    <w:p w14:paraId="0B7625A6" w14:textId="77777777" w:rsidR="00BC2208" w:rsidRPr="00E43D26" w:rsidRDefault="00BC2208" w:rsidP="001E63B1">
      <w:pPr>
        <w:pStyle w:val="Zkladntext"/>
        <w:ind w:left="360"/>
        <w:rPr>
          <w:rFonts w:ascii="Times New Roman" w:hAnsi="Times New Roman"/>
          <w:lang w:val="cs-CZ"/>
        </w:rPr>
      </w:pPr>
    </w:p>
    <w:p w14:paraId="4E8F0D2C" w14:textId="77777777" w:rsidR="0088252B" w:rsidRPr="00E43D26" w:rsidRDefault="0088252B" w:rsidP="001E63B1">
      <w:pPr>
        <w:pStyle w:val="Zkladntext"/>
        <w:ind w:left="360"/>
        <w:rPr>
          <w:rFonts w:ascii="Times New Roman" w:hAnsi="Times New Roman"/>
        </w:rPr>
      </w:pPr>
      <w:r w:rsidRPr="00E43D26">
        <w:rPr>
          <w:rFonts w:ascii="Times New Roman" w:hAnsi="Times New Roman"/>
        </w:rPr>
        <w:t xml:space="preserve">Objednatel je povinen zhotoviteli </w:t>
      </w:r>
      <w:r w:rsidRPr="00E43D26">
        <w:rPr>
          <w:rFonts w:ascii="Times New Roman" w:hAnsi="Times New Roman"/>
          <w:lang w:val="cs-CZ"/>
        </w:rPr>
        <w:t>čtvrtletně</w:t>
      </w:r>
      <w:r w:rsidRPr="00E43D26">
        <w:rPr>
          <w:rFonts w:ascii="Times New Roman" w:hAnsi="Times New Roman"/>
        </w:rPr>
        <w:t xml:space="preserve"> platit cenu za část</w:t>
      </w:r>
      <w:r w:rsidRPr="00E43D26">
        <w:rPr>
          <w:rFonts w:ascii="Times New Roman" w:hAnsi="Times New Roman"/>
          <w:lang w:val="cs-CZ"/>
        </w:rPr>
        <w:t>i</w:t>
      </w:r>
      <w:r w:rsidRPr="00E43D26">
        <w:rPr>
          <w:rFonts w:ascii="Times New Roman" w:hAnsi="Times New Roman"/>
        </w:rPr>
        <w:t xml:space="preserve"> B</w:t>
      </w:r>
      <w:r w:rsidRPr="00E43D26">
        <w:rPr>
          <w:rFonts w:ascii="Times New Roman" w:hAnsi="Times New Roman"/>
          <w:lang w:val="cs-CZ"/>
        </w:rPr>
        <w:t xml:space="preserve"> a C</w:t>
      </w:r>
      <w:r w:rsidRPr="00E43D26">
        <w:rPr>
          <w:rFonts w:ascii="Times New Roman" w:hAnsi="Times New Roman"/>
        </w:rPr>
        <w:t xml:space="preserve"> ve výši </w:t>
      </w:r>
      <w:r w:rsidRPr="00E43D26">
        <w:rPr>
          <w:rFonts w:ascii="Times New Roman" w:hAnsi="Times New Roman"/>
          <w:lang w:val="cs-CZ"/>
        </w:rPr>
        <w:t>9 320</w:t>
      </w:r>
      <w:r w:rsidRPr="00E43D26">
        <w:rPr>
          <w:rFonts w:ascii="Times New Roman" w:hAnsi="Times New Roman"/>
        </w:rPr>
        <w:t xml:space="preserve"> Kč bez DPH.</w:t>
      </w:r>
    </w:p>
    <w:p w14:paraId="60F92FD8" w14:textId="77777777" w:rsidR="0088252B" w:rsidRPr="00E43D26" w:rsidRDefault="0088252B" w:rsidP="0088252B">
      <w:pPr>
        <w:pStyle w:val="Zkladntext"/>
        <w:numPr>
          <w:ilvl w:val="0"/>
          <w:numId w:val="20"/>
        </w:numPr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Čl. II odst. 4 smlouvy se ruší.</w:t>
      </w:r>
    </w:p>
    <w:p w14:paraId="52AD49A9" w14:textId="77777777" w:rsidR="0088252B" w:rsidRPr="00E43D26" w:rsidRDefault="0088252B" w:rsidP="0088252B">
      <w:pPr>
        <w:pStyle w:val="Zkladntext"/>
        <w:numPr>
          <w:ilvl w:val="0"/>
          <w:numId w:val="20"/>
        </w:numPr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lastRenderedPageBreak/>
        <w:t>Příloha č. S1 smlouvy se nahrazuje novým zněním, které je přílohou tohoto dodatku.</w:t>
      </w:r>
    </w:p>
    <w:p w14:paraId="5CEFAA37" w14:textId="77777777" w:rsidR="0088252B" w:rsidRPr="00E43D26" w:rsidRDefault="0088252B" w:rsidP="0088252B">
      <w:pPr>
        <w:pStyle w:val="Zkladntext"/>
        <w:ind w:left="360"/>
        <w:rPr>
          <w:rFonts w:ascii="Times New Roman" w:hAnsi="Times New Roman"/>
          <w:lang w:val="cs-CZ"/>
        </w:rPr>
      </w:pPr>
    </w:p>
    <w:p w14:paraId="7161E74E" w14:textId="77777777" w:rsidR="00373698" w:rsidRPr="00E43D26" w:rsidRDefault="00373698" w:rsidP="00373698">
      <w:pPr>
        <w:pStyle w:val="Zkladntext"/>
        <w:jc w:val="center"/>
        <w:rPr>
          <w:rFonts w:ascii="Times New Roman" w:hAnsi="Times New Roman"/>
          <w:b/>
          <w:lang w:val="cs-CZ"/>
        </w:rPr>
      </w:pPr>
      <w:r w:rsidRPr="00E43D26">
        <w:rPr>
          <w:rFonts w:ascii="Times New Roman" w:hAnsi="Times New Roman"/>
          <w:b/>
          <w:lang w:val="cs-CZ"/>
        </w:rPr>
        <w:t>II</w:t>
      </w:r>
      <w:r w:rsidR="00BC2208" w:rsidRPr="00E43D26">
        <w:rPr>
          <w:rFonts w:ascii="Times New Roman" w:hAnsi="Times New Roman"/>
          <w:b/>
          <w:lang w:val="cs-CZ"/>
        </w:rPr>
        <w:t>I</w:t>
      </w:r>
      <w:r w:rsidRPr="00E43D26">
        <w:rPr>
          <w:rFonts w:ascii="Times New Roman" w:hAnsi="Times New Roman"/>
          <w:b/>
          <w:lang w:val="cs-CZ"/>
        </w:rPr>
        <w:t>.</w:t>
      </w:r>
      <w:r w:rsidR="00BC2208" w:rsidRPr="00E43D26">
        <w:rPr>
          <w:rFonts w:ascii="Times New Roman" w:hAnsi="Times New Roman"/>
          <w:b/>
          <w:lang w:val="cs-CZ"/>
        </w:rPr>
        <w:t xml:space="preserve"> </w:t>
      </w:r>
      <w:r w:rsidRPr="00E43D26">
        <w:rPr>
          <w:rFonts w:ascii="Times New Roman" w:hAnsi="Times New Roman"/>
          <w:b/>
          <w:lang w:val="cs-CZ"/>
        </w:rPr>
        <w:t>Závěrečná u</w:t>
      </w:r>
      <w:r w:rsidR="00BC2208" w:rsidRPr="00E43D26">
        <w:rPr>
          <w:rFonts w:ascii="Times New Roman" w:hAnsi="Times New Roman"/>
          <w:b/>
          <w:lang w:val="cs-CZ"/>
        </w:rPr>
        <w:t>jednání</w:t>
      </w:r>
    </w:p>
    <w:p w14:paraId="53F387AE" w14:textId="77777777" w:rsidR="00373698" w:rsidRPr="00E43D26" w:rsidRDefault="00373698" w:rsidP="00742A6D">
      <w:pPr>
        <w:pStyle w:val="Zkladntext"/>
        <w:jc w:val="center"/>
        <w:rPr>
          <w:rFonts w:ascii="Times New Roman" w:hAnsi="Times New Roman"/>
          <w:b/>
          <w:lang w:val="cs-CZ"/>
        </w:rPr>
      </w:pPr>
    </w:p>
    <w:p w14:paraId="40A9113A" w14:textId="77777777" w:rsidR="00BC2208" w:rsidRPr="00E43D26" w:rsidRDefault="00BC2208" w:rsidP="002B49BA">
      <w:pPr>
        <w:pStyle w:val="Zkladntext"/>
        <w:numPr>
          <w:ilvl w:val="0"/>
          <w:numId w:val="17"/>
        </w:numPr>
        <w:ind w:left="426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Ostatní ujednání smlouvy nejsou tímto dodatkem dotčena.</w:t>
      </w:r>
    </w:p>
    <w:p w14:paraId="3106B0F1" w14:textId="77777777" w:rsidR="00732061" w:rsidRPr="00E43D26" w:rsidRDefault="00373698" w:rsidP="002B49BA">
      <w:pPr>
        <w:pStyle w:val="Zkladntext"/>
        <w:numPr>
          <w:ilvl w:val="0"/>
          <w:numId w:val="17"/>
        </w:numPr>
        <w:ind w:left="426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 xml:space="preserve">Dodatek je </w:t>
      </w:r>
      <w:r w:rsidR="00431F75">
        <w:rPr>
          <w:rFonts w:ascii="Times New Roman" w:hAnsi="Times New Roman"/>
          <w:lang w:val="cs-CZ"/>
        </w:rPr>
        <w:t>zavřen elektronicky</w:t>
      </w:r>
      <w:r w:rsidRPr="00E43D26">
        <w:rPr>
          <w:rFonts w:ascii="Times New Roman" w:hAnsi="Times New Roman"/>
          <w:lang w:val="cs-CZ"/>
        </w:rPr>
        <w:t>.</w:t>
      </w:r>
    </w:p>
    <w:p w14:paraId="68BEE357" w14:textId="77777777" w:rsidR="00373698" w:rsidRPr="00E43D26" w:rsidRDefault="00373698" w:rsidP="002B49BA">
      <w:pPr>
        <w:pStyle w:val="Zkladntext"/>
        <w:numPr>
          <w:ilvl w:val="0"/>
          <w:numId w:val="17"/>
        </w:numPr>
        <w:ind w:left="426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Tento dodatek nabývá platnosti</w:t>
      </w:r>
      <w:r w:rsidR="008502AF" w:rsidRPr="00E43D26">
        <w:rPr>
          <w:rFonts w:ascii="Times New Roman" w:hAnsi="Times New Roman"/>
          <w:lang w:val="cs-CZ"/>
        </w:rPr>
        <w:t xml:space="preserve"> </w:t>
      </w:r>
      <w:r w:rsidRPr="00E43D26">
        <w:rPr>
          <w:rFonts w:ascii="Times New Roman" w:hAnsi="Times New Roman"/>
          <w:lang w:val="cs-CZ"/>
        </w:rPr>
        <w:t xml:space="preserve">dnem </w:t>
      </w:r>
      <w:r w:rsidR="00742A6D" w:rsidRPr="00E43D26">
        <w:rPr>
          <w:rFonts w:ascii="Times New Roman" w:hAnsi="Times New Roman"/>
          <w:lang w:val="cs-CZ"/>
        </w:rPr>
        <w:t xml:space="preserve">oboustranného podpisu </w:t>
      </w:r>
      <w:r w:rsidR="001E63B1" w:rsidRPr="00E43D26">
        <w:rPr>
          <w:rFonts w:ascii="Times New Roman" w:hAnsi="Times New Roman"/>
          <w:lang w:val="cs-CZ"/>
        </w:rPr>
        <w:t>oprávněnými zástupci smluvních</w:t>
      </w:r>
      <w:r w:rsidR="00742A6D" w:rsidRPr="00E43D26">
        <w:rPr>
          <w:rFonts w:ascii="Times New Roman" w:hAnsi="Times New Roman"/>
          <w:lang w:val="cs-CZ"/>
        </w:rPr>
        <w:t xml:space="preserve"> </w:t>
      </w:r>
      <w:r w:rsidR="001E63B1" w:rsidRPr="00E43D26">
        <w:rPr>
          <w:rFonts w:ascii="Times New Roman" w:hAnsi="Times New Roman"/>
          <w:lang w:val="cs-CZ"/>
        </w:rPr>
        <w:t>stran</w:t>
      </w:r>
      <w:r w:rsidR="002D53AF" w:rsidRPr="00E43D26">
        <w:rPr>
          <w:rFonts w:ascii="Times New Roman" w:hAnsi="Times New Roman"/>
          <w:lang w:val="cs-CZ"/>
        </w:rPr>
        <w:t xml:space="preserve"> a účinnosti dne</w:t>
      </w:r>
      <w:r w:rsidR="00BC2208" w:rsidRPr="00E43D26">
        <w:rPr>
          <w:rFonts w:ascii="Times New Roman" w:hAnsi="Times New Roman"/>
          <w:lang w:val="cs-CZ"/>
        </w:rPr>
        <w:t xml:space="preserve"> 1. ledna 2024</w:t>
      </w:r>
      <w:r w:rsidR="001E63B1" w:rsidRPr="00E43D26">
        <w:rPr>
          <w:rFonts w:ascii="Times New Roman" w:hAnsi="Times New Roman"/>
          <w:lang w:val="cs-CZ"/>
        </w:rPr>
        <w:t>, nejdříve však dnem</w:t>
      </w:r>
      <w:r w:rsidR="002D53AF" w:rsidRPr="00E43D26">
        <w:rPr>
          <w:rFonts w:ascii="Times New Roman" w:hAnsi="Times New Roman"/>
          <w:lang w:val="cs-CZ"/>
        </w:rPr>
        <w:t xml:space="preserve"> uveřejnění v registru smluv</w:t>
      </w:r>
      <w:r w:rsidR="00BC2208" w:rsidRPr="00E43D26">
        <w:rPr>
          <w:rFonts w:ascii="Times New Roman" w:hAnsi="Times New Roman"/>
          <w:lang w:val="cs-CZ"/>
        </w:rPr>
        <w:t>.</w:t>
      </w:r>
    </w:p>
    <w:p w14:paraId="7E247FFB" w14:textId="77777777" w:rsidR="00373698" w:rsidRPr="00E43D26" w:rsidRDefault="00BC2208" w:rsidP="00BC2208">
      <w:pPr>
        <w:pStyle w:val="Zkladntext"/>
        <w:numPr>
          <w:ilvl w:val="0"/>
          <w:numId w:val="17"/>
        </w:numPr>
        <w:ind w:left="426"/>
        <w:rPr>
          <w:rFonts w:ascii="Times New Roman" w:hAnsi="Times New Roman"/>
          <w:lang w:val="cs-CZ"/>
        </w:rPr>
      </w:pPr>
      <w:r w:rsidRPr="00E43D26">
        <w:rPr>
          <w:rFonts w:ascii="Times New Roman" w:hAnsi="Times New Roman"/>
          <w:lang w:val="cs-CZ"/>
        </w:rPr>
        <w:t>Obě smluvní strany prohlašují, že si dodatek pečlivě přečetly, a na důkaz souhlasu s výše uvedeným připojují své podpisy:</w:t>
      </w:r>
    </w:p>
    <w:p w14:paraId="594EB84B" w14:textId="77777777" w:rsidR="00373698" w:rsidRPr="00E43D26" w:rsidRDefault="00373698" w:rsidP="00373698">
      <w:pPr>
        <w:pStyle w:val="Zkladntext"/>
        <w:rPr>
          <w:rFonts w:ascii="Times New Roman" w:hAnsi="Times New Roman"/>
          <w:lang w:val="cs-CZ"/>
        </w:rPr>
      </w:pPr>
    </w:p>
    <w:tbl>
      <w:tblPr>
        <w:tblW w:w="97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7"/>
        <w:gridCol w:w="4898"/>
      </w:tblGrid>
      <w:tr w:rsidR="0088252B" w:rsidRPr="00E43D26" w14:paraId="4D14184E" w14:textId="77777777" w:rsidTr="0088252B">
        <w:trPr>
          <w:trHeight w:val="1523"/>
          <w:jc w:val="center"/>
        </w:trPr>
        <w:tc>
          <w:tcPr>
            <w:tcW w:w="4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C00F5AE" w14:textId="77777777" w:rsidR="0088252B" w:rsidRPr="00E43D26" w:rsidRDefault="008825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Razítko a podpis zhotovitele</w:t>
            </w:r>
          </w:p>
          <w:p w14:paraId="0BDDE549" w14:textId="77777777" w:rsidR="0088252B" w:rsidRPr="00E43D26" w:rsidRDefault="008825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5AB1E986" w14:textId="77777777" w:rsidR="0088252B" w:rsidRPr="00E43D26" w:rsidRDefault="008825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………………………………………….</w:t>
            </w:r>
          </w:p>
          <w:p w14:paraId="7658A8DF" w14:textId="3CF46919" w:rsidR="0088252B" w:rsidRPr="00E43D26" w:rsidRDefault="000911A9" w:rsidP="008825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XXX</w:t>
            </w:r>
          </w:p>
          <w:p w14:paraId="42536221" w14:textId="77777777" w:rsidR="0088252B" w:rsidRPr="00E43D26" w:rsidRDefault="008825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 </w:t>
            </w: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Pr="00E43D2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 </w:t>
            </w:r>
            <w:r w:rsidRPr="00E43D2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 </w:t>
            </w:r>
            <w:r w:rsidRPr="00E43D2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 </w:t>
            </w:r>
            <w:r w:rsidRPr="00E43D2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 </w:t>
            </w:r>
            <w:r w:rsidRPr="00E43D2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 </w:t>
            </w:r>
            <w:r w:rsidRPr="00E43D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dne </w:t>
            </w: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Pr="00E43D2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 </w:t>
            </w:r>
            <w:r w:rsidRPr="00E43D2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 </w:t>
            </w:r>
            <w:r w:rsidRPr="00E43D2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 </w:t>
            </w:r>
            <w:r w:rsidRPr="00E43D2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 </w:t>
            </w:r>
            <w:r w:rsidRPr="00E43D2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 </w:t>
            </w: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</w:p>
        </w:tc>
        <w:tc>
          <w:tcPr>
            <w:tcW w:w="48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3E87437" w14:textId="77777777" w:rsidR="0088252B" w:rsidRPr="00E43D26" w:rsidRDefault="008825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Razítko a podpis objednatele</w:t>
            </w:r>
          </w:p>
          <w:p w14:paraId="57BF2EDB" w14:textId="77777777" w:rsidR="0088252B" w:rsidRPr="00E43D26" w:rsidRDefault="008825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5C756F55" w14:textId="77777777" w:rsidR="0088252B" w:rsidRPr="00E43D26" w:rsidRDefault="008825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……………………………………………</w:t>
            </w:r>
          </w:p>
          <w:p w14:paraId="203CFFAD" w14:textId="273970D3" w:rsidR="0088252B" w:rsidRPr="00E43D26" w:rsidRDefault="000911A9" w:rsidP="0088252B">
            <w:pPr>
              <w:pStyle w:val="Zkladntext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XXX</w:t>
            </w:r>
            <w:bookmarkStart w:id="0" w:name="_GoBack"/>
            <w:bookmarkEnd w:id="0"/>
          </w:p>
          <w:p w14:paraId="5F29439F" w14:textId="77777777" w:rsidR="0088252B" w:rsidRPr="00E43D26" w:rsidRDefault="00882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 Liberci dne </w:t>
            </w: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Pr="00E43D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Pr="00E43D2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 </w:t>
            </w:r>
            <w:r w:rsidRPr="00E43D2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 </w:t>
            </w:r>
            <w:r w:rsidRPr="00E43D2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 </w:t>
            </w:r>
            <w:r w:rsidRPr="00E43D2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 </w:t>
            </w:r>
            <w:r w:rsidRPr="00E43D2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 </w:t>
            </w:r>
            <w:r w:rsidRPr="00E43D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6F5579B" w14:textId="77777777" w:rsidR="00E43D26" w:rsidRPr="00E43D26" w:rsidRDefault="00E43D26" w:rsidP="00CB2217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D2EA508" w14:textId="77777777" w:rsidR="00E43D26" w:rsidRPr="00E43D26" w:rsidRDefault="00E43D26" w:rsidP="00E43D2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43D26">
        <w:rPr>
          <w:rFonts w:ascii="Times New Roman" w:hAnsi="Times New Roman" w:cs="Times New Roman"/>
          <w:sz w:val="24"/>
          <w:szCs w:val="24"/>
          <w:lang w:val="cs-CZ"/>
        </w:rPr>
        <w:br w:type="page"/>
      </w:r>
      <w:r w:rsidRPr="00E43D26">
        <w:rPr>
          <w:rFonts w:ascii="Times New Roman" w:hAnsi="Times New Roman" w:cs="Times New Roman"/>
          <w:sz w:val="24"/>
          <w:szCs w:val="24"/>
          <w:lang w:val="cs-CZ"/>
        </w:rPr>
        <w:lastRenderedPageBreak/>
        <w:t>Příloha č. S1</w:t>
      </w:r>
    </w:p>
    <w:p w14:paraId="617E07EF" w14:textId="77777777" w:rsidR="00E43D26" w:rsidRPr="00E43D26" w:rsidRDefault="00E43D26" w:rsidP="00E43D26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3B034879" w14:textId="77777777" w:rsidR="00E43D26" w:rsidRPr="00E43D26" w:rsidRDefault="00E43D26" w:rsidP="00E43D2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43D26">
        <w:rPr>
          <w:rFonts w:ascii="Times New Roman" w:hAnsi="Times New Roman" w:cs="Times New Roman"/>
          <w:sz w:val="24"/>
          <w:szCs w:val="24"/>
          <w:lang w:val="cs-CZ"/>
        </w:rPr>
        <w:t>Část A.</w:t>
      </w:r>
    </w:p>
    <w:p w14:paraId="08000BF9" w14:textId="77777777" w:rsidR="00E43D26" w:rsidRPr="00E43D26" w:rsidRDefault="00E43D26" w:rsidP="00E43D26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43D26">
        <w:rPr>
          <w:rFonts w:ascii="Times New Roman" w:hAnsi="Times New Roman" w:cs="Times New Roman"/>
          <w:b/>
          <w:sz w:val="24"/>
          <w:szCs w:val="24"/>
          <w:lang w:val="cs-CZ"/>
        </w:rPr>
        <w:t xml:space="preserve">Grafické návrhy: </w:t>
      </w:r>
    </w:p>
    <w:p w14:paraId="04D803E9" w14:textId="77777777" w:rsidR="00E43D26" w:rsidRPr="00E43D26" w:rsidRDefault="00E43D26" w:rsidP="00E43D2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43D26">
        <w:rPr>
          <w:rFonts w:ascii="Times New Roman" w:hAnsi="Times New Roman" w:cs="Times New Roman"/>
          <w:sz w:val="24"/>
          <w:szCs w:val="24"/>
          <w:lang w:val="cs-CZ"/>
        </w:rPr>
        <w:t>Grafické návrhy a příprava obálky dle požadavků zadavatele. Jednou ročně pro celý ročník.</w:t>
      </w:r>
    </w:p>
    <w:p w14:paraId="6E1ABAD0" w14:textId="77777777" w:rsidR="00E43D26" w:rsidRPr="00E43D26" w:rsidRDefault="00E43D26" w:rsidP="00E43D26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43D26">
        <w:rPr>
          <w:rFonts w:ascii="Times New Roman" w:hAnsi="Times New Roman" w:cs="Times New Roman"/>
          <w:b/>
          <w:sz w:val="24"/>
          <w:szCs w:val="24"/>
          <w:lang w:val="cs-CZ"/>
        </w:rPr>
        <w:t xml:space="preserve">Sazba a cizojazyčná sazba: </w:t>
      </w:r>
    </w:p>
    <w:p w14:paraId="127DAE1C" w14:textId="2741B36A" w:rsidR="00E43D26" w:rsidRPr="00E43D26" w:rsidRDefault="00E43D26" w:rsidP="00E43D2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43D26">
        <w:rPr>
          <w:rFonts w:ascii="Times New Roman" w:hAnsi="Times New Roman" w:cs="Times New Roman"/>
          <w:sz w:val="24"/>
          <w:szCs w:val="24"/>
          <w:lang w:val="cs-CZ"/>
        </w:rPr>
        <w:t xml:space="preserve">Dodané podklady (Microsoft Word, Open office atd. - různé verze). Zpracování sazby a cizojazyčné sazby časopisu. Sazba zahrnuje přepracování bitmapových objektů (statistické tabulky max. 45 ks, složitější matematické a statistické vzorce cca 50 ks, různé typy grafů cca 22 ks, vše za jedno číslo) do křivkové a textové podoby. Sazba a cizojazyčná sazba publikace musí splňovat veškerá schválená pravidla daná návrhem a typografickými pravidly jednotlivých jazyků (čeština, slovenština, angličtina). </w:t>
      </w:r>
    </w:p>
    <w:p w14:paraId="7A8D150D" w14:textId="77777777" w:rsidR="00E43D26" w:rsidRPr="00E43D26" w:rsidRDefault="00E43D26" w:rsidP="00E43D26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43D26">
        <w:rPr>
          <w:rFonts w:ascii="Times New Roman" w:hAnsi="Times New Roman" w:cs="Times New Roman"/>
          <w:b/>
          <w:sz w:val="24"/>
          <w:szCs w:val="24"/>
          <w:lang w:val="cs-CZ"/>
        </w:rPr>
        <w:t>Popis mechanismu korektur:</w:t>
      </w:r>
    </w:p>
    <w:p w14:paraId="116D8C5C" w14:textId="77777777" w:rsidR="00E43D26" w:rsidRDefault="00BC6CF8" w:rsidP="00BC6CF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Korektury se provádí dle odsouhlaseného harmonogramu. Korektury se provádí ve čtyřech krocích.</w:t>
      </w:r>
    </w:p>
    <w:p w14:paraId="6824A3BD" w14:textId="77777777" w:rsidR="00B609ED" w:rsidRPr="00B14614" w:rsidRDefault="00B609ED" w:rsidP="00B609ED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B14614">
        <w:rPr>
          <w:rFonts w:ascii="Times New Roman" w:hAnsi="Times New Roman" w:cs="Times New Roman"/>
          <w:b/>
          <w:bCs/>
          <w:sz w:val="24"/>
          <w:szCs w:val="24"/>
          <w:lang w:val="cs-CZ"/>
        </w:rPr>
        <w:t>Elektronická verze časopisu (</w:t>
      </w:r>
      <w:proofErr w:type="spellStart"/>
      <w:r w:rsidRPr="00B14614">
        <w:rPr>
          <w:rFonts w:ascii="Times New Roman" w:hAnsi="Times New Roman" w:cs="Times New Roman"/>
          <w:b/>
          <w:bCs/>
          <w:sz w:val="24"/>
          <w:szCs w:val="24"/>
          <w:lang w:val="cs-CZ"/>
        </w:rPr>
        <w:t>pdf</w:t>
      </w:r>
      <w:proofErr w:type="spellEnd"/>
      <w:r w:rsidRPr="00B14614">
        <w:rPr>
          <w:rFonts w:ascii="Times New Roman" w:hAnsi="Times New Roman" w:cs="Times New Roman"/>
          <w:b/>
          <w:bCs/>
          <w:sz w:val="24"/>
          <w:szCs w:val="24"/>
          <w:lang w:val="cs-CZ"/>
        </w:rPr>
        <w:t>):</w:t>
      </w:r>
    </w:p>
    <w:p w14:paraId="60AA7687" w14:textId="77777777" w:rsidR="00B609ED" w:rsidRPr="00B609ED" w:rsidRDefault="00B609ED" w:rsidP="00B609E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609ED">
        <w:rPr>
          <w:rFonts w:ascii="Times New Roman" w:hAnsi="Times New Roman" w:cs="Times New Roman"/>
          <w:sz w:val="24"/>
          <w:szCs w:val="24"/>
          <w:lang w:val="cs-CZ"/>
        </w:rPr>
        <w:t>Časopis E+M Ekonomie a Management – předpoklad je vydávání čtyř (4) čísel za 1 rok (čtvrtletník).</w:t>
      </w:r>
    </w:p>
    <w:p w14:paraId="06921654" w14:textId="77777777" w:rsidR="00B609ED" w:rsidRPr="00B609ED" w:rsidRDefault="00B609ED" w:rsidP="00B609E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609ED">
        <w:rPr>
          <w:rFonts w:ascii="Times New Roman" w:hAnsi="Times New Roman" w:cs="Times New Roman"/>
          <w:sz w:val="24"/>
          <w:szCs w:val="24"/>
          <w:lang w:val="cs-CZ"/>
        </w:rPr>
        <w:t>Formát: 230x158 mm</w:t>
      </w:r>
    </w:p>
    <w:p w14:paraId="2D6F3C9B" w14:textId="77777777" w:rsidR="00B609ED" w:rsidRPr="00B609ED" w:rsidRDefault="00B609ED" w:rsidP="00B609E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609ED">
        <w:rPr>
          <w:rFonts w:ascii="Times New Roman" w:hAnsi="Times New Roman" w:cs="Times New Roman"/>
          <w:sz w:val="24"/>
          <w:szCs w:val="24"/>
          <w:lang w:val="cs-CZ"/>
        </w:rPr>
        <w:t>Počet stran: maximálně 236 stran/číslo</w:t>
      </w:r>
    </w:p>
    <w:p w14:paraId="1F74C09B" w14:textId="77777777" w:rsidR="00B609ED" w:rsidRPr="00B609ED" w:rsidRDefault="00B609ED" w:rsidP="00B609E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609ED">
        <w:rPr>
          <w:rFonts w:ascii="Times New Roman" w:hAnsi="Times New Roman" w:cs="Times New Roman"/>
          <w:sz w:val="24"/>
          <w:szCs w:val="24"/>
          <w:lang w:val="cs-CZ"/>
        </w:rPr>
        <w:t xml:space="preserve">Technologie: </w:t>
      </w:r>
      <w:proofErr w:type="spellStart"/>
      <w:r w:rsidRPr="00B609ED">
        <w:rPr>
          <w:rFonts w:ascii="Times New Roman" w:hAnsi="Times New Roman" w:cs="Times New Roman"/>
          <w:sz w:val="24"/>
          <w:szCs w:val="24"/>
          <w:lang w:val="cs-CZ"/>
        </w:rPr>
        <w:t>pdf</w:t>
      </w:r>
      <w:proofErr w:type="spellEnd"/>
      <w:r w:rsidRPr="00B609ED">
        <w:rPr>
          <w:rFonts w:ascii="Times New Roman" w:hAnsi="Times New Roman" w:cs="Times New Roman"/>
          <w:sz w:val="24"/>
          <w:szCs w:val="24"/>
          <w:lang w:val="cs-CZ"/>
        </w:rPr>
        <w:t xml:space="preserve"> (Adobe </w:t>
      </w:r>
      <w:proofErr w:type="spellStart"/>
      <w:r w:rsidRPr="00B609ED">
        <w:rPr>
          <w:rFonts w:ascii="Times New Roman" w:hAnsi="Times New Roman" w:cs="Times New Roman"/>
          <w:sz w:val="24"/>
          <w:szCs w:val="24"/>
          <w:lang w:val="cs-CZ"/>
        </w:rPr>
        <w:t>Indesign</w:t>
      </w:r>
      <w:proofErr w:type="spellEnd"/>
      <w:r w:rsidRPr="00B609ED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5D0DB9EC" w14:textId="337D2F9B" w:rsidR="00E43D26" w:rsidRPr="00C115A1" w:rsidRDefault="00B609ED" w:rsidP="00B609E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609ED">
        <w:rPr>
          <w:rFonts w:ascii="Times New Roman" w:hAnsi="Times New Roman" w:cs="Times New Roman"/>
          <w:sz w:val="24"/>
          <w:szCs w:val="24"/>
          <w:lang w:val="cs-CZ"/>
        </w:rPr>
        <w:t xml:space="preserve">Termín: maximálně 5 kalendářních dní po </w:t>
      </w:r>
      <w:r w:rsidR="00E519CD">
        <w:rPr>
          <w:rFonts w:ascii="Times New Roman" w:hAnsi="Times New Roman" w:cs="Times New Roman"/>
          <w:sz w:val="24"/>
          <w:szCs w:val="24"/>
          <w:lang w:val="cs-CZ"/>
        </w:rPr>
        <w:t>odsouhlasení finální podoby elektronické verze časopisu</w:t>
      </w:r>
      <w:r w:rsidRPr="00B609E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72A274BD" w14:textId="77777777" w:rsidR="00E43D26" w:rsidRPr="00E43D26" w:rsidRDefault="00E43D26" w:rsidP="00E43D26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5D6566FA" w14:textId="77777777" w:rsidR="00E43D26" w:rsidRPr="00E43D26" w:rsidRDefault="00E43D26" w:rsidP="00E43D26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43D26">
        <w:rPr>
          <w:rFonts w:ascii="Times New Roman" w:hAnsi="Times New Roman" w:cs="Times New Roman"/>
          <w:b/>
          <w:sz w:val="24"/>
          <w:szCs w:val="24"/>
          <w:lang w:val="cs-CZ"/>
        </w:rPr>
        <w:t>Část B.</w:t>
      </w:r>
    </w:p>
    <w:p w14:paraId="162C6974" w14:textId="77777777" w:rsidR="00E43D26" w:rsidRPr="00E43D26" w:rsidRDefault="00E43D26" w:rsidP="00E43D26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43D26">
        <w:rPr>
          <w:rFonts w:ascii="Times New Roman" w:hAnsi="Times New Roman" w:cs="Times New Roman"/>
          <w:b/>
          <w:sz w:val="24"/>
          <w:szCs w:val="24"/>
          <w:lang w:val="cs-CZ"/>
        </w:rPr>
        <w:t>Správa webových stránek:</w:t>
      </w:r>
    </w:p>
    <w:p w14:paraId="40D63872" w14:textId="77777777" w:rsidR="00E43D26" w:rsidRPr="00E43D26" w:rsidRDefault="00E43D26" w:rsidP="00E43D2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43D26">
        <w:rPr>
          <w:rFonts w:ascii="Times New Roman" w:hAnsi="Times New Roman" w:cs="Times New Roman"/>
          <w:sz w:val="24"/>
          <w:szCs w:val="24"/>
          <w:lang w:val="cs-CZ"/>
        </w:rPr>
        <w:sym w:font="Times New Roman" w:char="F02D"/>
      </w:r>
      <w:r w:rsidRPr="00E43D26">
        <w:rPr>
          <w:rFonts w:ascii="Times New Roman" w:hAnsi="Times New Roman" w:cs="Times New Roman"/>
          <w:sz w:val="24"/>
          <w:szCs w:val="24"/>
          <w:lang w:val="cs-CZ"/>
        </w:rPr>
        <w:tab/>
        <w:t>umístění webové prezentace na vlastním serveru (minimálně 50 GB prostoru);</w:t>
      </w:r>
    </w:p>
    <w:p w14:paraId="754034D1" w14:textId="77777777" w:rsidR="00E43D26" w:rsidRPr="00E43D26" w:rsidRDefault="00E43D26" w:rsidP="00E43D26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3B373A1A" w14:textId="77777777" w:rsidR="00E43D26" w:rsidRPr="00E43D26" w:rsidRDefault="00E43D26" w:rsidP="00E43D2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43D26">
        <w:rPr>
          <w:rFonts w:ascii="Times New Roman" w:hAnsi="Times New Roman" w:cs="Times New Roman"/>
          <w:sz w:val="24"/>
          <w:szCs w:val="24"/>
          <w:lang w:val="cs-CZ"/>
        </w:rPr>
        <w:sym w:font="Times New Roman" w:char="F02D"/>
      </w:r>
      <w:r w:rsidRPr="00E43D26">
        <w:rPr>
          <w:rFonts w:ascii="Times New Roman" w:hAnsi="Times New Roman" w:cs="Times New Roman"/>
          <w:sz w:val="24"/>
          <w:szCs w:val="24"/>
          <w:lang w:val="cs-CZ"/>
        </w:rPr>
        <w:tab/>
        <w:t>zajištění automatického zálohování kompletní webové prezentace</w:t>
      </w:r>
    </w:p>
    <w:p w14:paraId="50BCBACE" w14:textId="77777777" w:rsidR="00E43D26" w:rsidRPr="00E43D26" w:rsidRDefault="00E43D26" w:rsidP="00E43D26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35755FC" w14:textId="77777777" w:rsidR="00E43D26" w:rsidRPr="00E43D26" w:rsidRDefault="00E43D26" w:rsidP="00E43D26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43D26">
        <w:rPr>
          <w:rFonts w:ascii="Times New Roman" w:hAnsi="Times New Roman" w:cs="Times New Roman"/>
          <w:b/>
          <w:sz w:val="24"/>
          <w:szCs w:val="24"/>
          <w:lang w:val="cs-CZ"/>
        </w:rPr>
        <w:t>Část C.</w:t>
      </w:r>
    </w:p>
    <w:p w14:paraId="788AACFD" w14:textId="649819F5" w:rsidR="00E43D26" w:rsidRPr="00E43D26" w:rsidRDefault="00E43D26" w:rsidP="00E43D26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43D26">
        <w:rPr>
          <w:rFonts w:ascii="Times New Roman" w:hAnsi="Times New Roman" w:cs="Times New Roman"/>
          <w:b/>
          <w:sz w:val="24"/>
          <w:szCs w:val="24"/>
          <w:lang w:val="cs-CZ"/>
        </w:rPr>
        <w:t xml:space="preserve">Správa </w:t>
      </w:r>
      <w:r w:rsidR="00D2452F">
        <w:rPr>
          <w:rFonts w:ascii="Times New Roman" w:hAnsi="Times New Roman" w:cs="Times New Roman"/>
          <w:b/>
          <w:sz w:val="24"/>
          <w:szCs w:val="24"/>
          <w:lang w:val="cs-CZ"/>
        </w:rPr>
        <w:t>i</w:t>
      </w:r>
      <w:r w:rsidR="00D2452F" w:rsidRPr="00E43D26">
        <w:rPr>
          <w:rFonts w:ascii="Times New Roman" w:hAnsi="Times New Roman" w:cs="Times New Roman"/>
          <w:b/>
          <w:sz w:val="24"/>
          <w:szCs w:val="24"/>
          <w:lang w:val="cs-CZ"/>
        </w:rPr>
        <w:t xml:space="preserve">nternetového </w:t>
      </w:r>
      <w:r w:rsidRPr="00E43D26">
        <w:rPr>
          <w:rFonts w:ascii="Times New Roman" w:hAnsi="Times New Roman" w:cs="Times New Roman"/>
          <w:b/>
          <w:sz w:val="24"/>
          <w:szCs w:val="24"/>
          <w:lang w:val="cs-CZ"/>
        </w:rPr>
        <w:t xml:space="preserve">archivu </w:t>
      </w:r>
      <w:proofErr w:type="gramStart"/>
      <w:r w:rsidRPr="00E43D26">
        <w:rPr>
          <w:rFonts w:ascii="Times New Roman" w:hAnsi="Times New Roman" w:cs="Times New Roman"/>
          <w:b/>
          <w:sz w:val="24"/>
          <w:szCs w:val="24"/>
          <w:lang w:val="cs-CZ"/>
        </w:rPr>
        <w:t>časopisu  E</w:t>
      </w:r>
      <w:proofErr w:type="gramEnd"/>
      <w:r w:rsidRPr="00E43D26">
        <w:rPr>
          <w:rFonts w:ascii="Times New Roman" w:hAnsi="Times New Roman" w:cs="Times New Roman"/>
          <w:b/>
          <w:sz w:val="24"/>
          <w:szCs w:val="24"/>
          <w:lang w:val="cs-CZ"/>
        </w:rPr>
        <w:t>+M Ekonomie a Management</w:t>
      </w:r>
    </w:p>
    <w:p w14:paraId="7B1B5D45" w14:textId="73968BA7" w:rsidR="00E43D26" w:rsidRPr="00E43D26" w:rsidRDefault="00E43D26" w:rsidP="00E43D2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43D26">
        <w:rPr>
          <w:rFonts w:ascii="Times New Roman" w:hAnsi="Times New Roman" w:cs="Times New Roman"/>
          <w:sz w:val="24"/>
          <w:szCs w:val="24"/>
          <w:lang w:val="cs-CZ"/>
        </w:rPr>
        <w:sym w:font="Times New Roman" w:char="F02D"/>
      </w:r>
      <w:r w:rsidRPr="00E43D26">
        <w:rPr>
          <w:rFonts w:ascii="Times New Roman" w:hAnsi="Times New Roman" w:cs="Times New Roman"/>
          <w:sz w:val="24"/>
          <w:szCs w:val="24"/>
          <w:lang w:val="cs-CZ"/>
        </w:rPr>
        <w:tab/>
        <w:t xml:space="preserve">správa a průběžné doplňování nových článků do archívu (ve formátu PDF) v termínu max. </w:t>
      </w:r>
      <w:r w:rsidR="00E519CD" w:rsidRPr="00E43D26">
        <w:rPr>
          <w:rFonts w:ascii="Times New Roman" w:hAnsi="Times New Roman" w:cs="Times New Roman"/>
          <w:sz w:val="24"/>
          <w:szCs w:val="24"/>
          <w:lang w:val="cs-CZ"/>
        </w:rPr>
        <w:t xml:space="preserve">14 </w:t>
      </w:r>
      <w:r w:rsidRPr="00E43D26">
        <w:rPr>
          <w:rFonts w:ascii="Times New Roman" w:hAnsi="Times New Roman" w:cs="Times New Roman"/>
          <w:sz w:val="24"/>
          <w:szCs w:val="24"/>
          <w:lang w:val="cs-CZ"/>
        </w:rPr>
        <w:t xml:space="preserve">kalendářních dnů po </w:t>
      </w:r>
      <w:r w:rsidR="00E519CD">
        <w:rPr>
          <w:rFonts w:ascii="Times New Roman" w:hAnsi="Times New Roman" w:cs="Times New Roman"/>
          <w:sz w:val="24"/>
          <w:szCs w:val="24"/>
          <w:lang w:val="cs-CZ"/>
        </w:rPr>
        <w:t>odsouhlasení finální podoby elektronické verze časopisu</w:t>
      </w:r>
      <w:r w:rsidRPr="00E43D26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63D6078A" w14:textId="77777777" w:rsidR="00E43D26" w:rsidRPr="00E43D26" w:rsidRDefault="00E43D26" w:rsidP="00E43D2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43D26">
        <w:rPr>
          <w:rFonts w:ascii="Times New Roman" w:hAnsi="Times New Roman" w:cs="Times New Roman"/>
          <w:sz w:val="24"/>
          <w:szCs w:val="24"/>
          <w:lang w:val="cs-CZ"/>
        </w:rPr>
        <w:sym w:font="Times New Roman" w:char="F02D"/>
      </w:r>
      <w:r w:rsidRPr="00E43D26">
        <w:rPr>
          <w:rFonts w:ascii="Times New Roman" w:hAnsi="Times New Roman" w:cs="Times New Roman"/>
          <w:sz w:val="24"/>
          <w:szCs w:val="24"/>
          <w:lang w:val="cs-CZ"/>
        </w:rPr>
        <w:tab/>
        <w:t>doplňování, správa a aktualizace veškerých údajů (abstrakty článků, klíčová slova, kódy JEL, DOI) ve webové prezentaci časopisu.</w:t>
      </w:r>
    </w:p>
    <w:p w14:paraId="24EC337E" w14:textId="77777777" w:rsidR="00F21D13" w:rsidRPr="00E43D26" w:rsidRDefault="00F21D13" w:rsidP="00CB2217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F21D13" w:rsidRPr="00E43D26" w:rsidSect="002D53AF">
      <w:headerReference w:type="default" r:id="rId8"/>
      <w:footerReference w:type="default" r:id="rId9"/>
      <w:pgSz w:w="11906" w:h="16838" w:code="9"/>
      <w:pgMar w:top="1588" w:right="1134" w:bottom="1134" w:left="1134" w:header="39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2F825" w14:textId="77777777" w:rsidR="002E302F" w:rsidRPr="00D91740" w:rsidRDefault="002E302F" w:rsidP="00D91740">
      <w:r>
        <w:separator/>
      </w:r>
    </w:p>
  </w:endnote>
  <w:endnote w:type="continuationSeparator" w:id="0">
    <w:p w14:paraId="6CB4A164" w14:textId="77777777" w:rsidR="002E302F" w:rsidRPr="00D91740" w:rsidRDefault="002E302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FDC7" w14:textId="77777777" w:rsidR="00EA76A6" w:rsidRPr="00EA76A6" w:rsidRDefault="00EA76A6" w:rsidP="00EA76A6">
    <w:pPr>
      <w:pStyle w:val="Zpat"/>
      <w:ind w:right="360"/>
      <w:rPr>
        <w:rFonts w:ascii="Merriweather" w:hAnsi="Merriweather"/>
        <w:color w:val="5948AD"/>
        <w:sz w:val="18"/>
        <w:szCs w:val="18"/>
        <w:lang w:val="cs-CZ"/>
      </w:rPr>
    </w:pPr>
    <w:r w:rsidRPr="00EA76A6">
      <w:rPr>
        <w:rFonts w:ascii="Merriweather" w:hAnsi="Merriweather"/>
        <w:color w:val="5948AD"/>
        <w:sz w:val="18"/>
        <w:szCs w:val="18"/>
        <w:lang w:val="cs-CZ"/>
      </w:rPr>
      <w:t>Technická univerzita v Liberci</w:t>
    </w:r>
  </w:p>
  <w:p w14:paraId="01897BBD" w14:textId="77777777" w:rsidR="00EA76A6" w:rsidRPr="00EA76A6" w:rsidRDefault="00EA76A6" w:rsidP="00EA76A6">
    <w:pPr>
      <w:pStyle w:val="Zpat"/>
      <w:rPr>
        <w:rFonts w:ascii="Merriweather" w:hAnsi="Merriweather"/>
        <w:color w:val="5948AD"/>
        <w:sz w:val="18"/>
        <w:szCs w:val="18"/>
        <w:lang w:val="cs-CZ"/>
      </w:rPr>
    </w:pPr>
    <w:r w:rsidRPr="00EA76A6">
      <w:rPr>
        <w:rFonts w:ascii="Merriweather" w:hAnsi="Merriweather"/>
        <w:color w:val="5948AD"/>
        <w:sz w:val="18"/>
        <w:szCs w:val="18"/>
        <w:lang w:val="cs-CZ"/>
      </w:rPr>
      <w:t>Studentská 1402/2, 461 17 Liberec 1 | www.tul.cz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9FA1C" w14:textId="77777777" w:rsidR="002E302F" w:rsidRPr="00D91740" w:rsidRDefault="002E302F" w:rsidP="00D91740">
      <w:r>
        <w:separator/>
      </w:r>
    </w:p>
  </w:footnote>
  <w:footnote w:type="continuationSeparator" w:id="0">
    <w:p w14:paraId="091A5EC1" w14:textId="77777777" w:rsidR="002E302F" w:rsidRPr="00D91740" w:rsidRDefault="002E302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6735F" w14:textId="1E08721B" w:rsidR="00EA76A6" w:rsidRPr="00ED745A" w:rsidRDefault="00DA382F" w:rsidP="00EA76A6">
    <w:pPr>
      <w:pStyle w:val="Zhlav"/>
      <w:rPr>
        <w:rFonts w:ascii="Merriweather" w:hAnsi="Merriweather"/>
      </w:rPr>
    </w:pPr>
    <w:r>
      <w:rPr>
        <w:rFonts w:ascii="Merriweather" w:hAnsi="Merriweather"/>
        <w:noProof/>
      </w:rPr>
      <w:drawing>
        <wp:anchor distT="0" distB="0" distL="114300" distR="114300" simplePos="0" relativeHeight="251657728" behindDoc="0" locked="0" layoutInCell="1" allowOverlap="1" wp14:anchorId="3DC88876" wp14:editId="323E607D">
          <wp:simplePos x="0" y="0"/>
          <wp:positionH relativeFrom="page">
            <wp:posOffset>369570</wp:posOffset>
          </wp:positionH>
          <wp:positionV relativeFrom="page">
            <wp:posOffset>88265</wp:posOffset>
          </wp:positionV>
          <wp:extent cx="1477645" cy="82804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4B470" w14:textId="77777777" w:rsidR="003156D4" w:rsidRPr="00EA76A6" w:rsidRDefault="003156D4" w:rsidP="00EA76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472" w:hanging="696"/>
      </w:pPr>
      <w:rPr>
        <w:rFonts w:ascii="Arial" w:hAnsi="Arial" w:cs="Arial"/>
        <w:b/>
        <w:bCs/>
        <w:color w:val="1D1C21"/>
        <w:w w:val="104"/>
        <w:sz w:val="21"/>
        <w:szCs w:val="21"/>
      </w:rPr>
    </w:lvl>
    <w:lvl w:ilvl="1">
      <w:numFmt w:val="bullet"/>
      <w:lvlText w:val="-"/>
      <w:lvlJc w:val="left"/>
      <w:pPr>
        <w:ind w:left="2221" w:hanging="341"/>
      </w:pPr>
      <w:rPr>
        <w:rFonts w:ascii="Times New Roman" w:hAnsi="Times New Roman" w:cs="Times New Roman"/>
        <w:b w:val="0"/>
        <w:bCs w:val="0"/>
        <w:color w:val="1D1C21"/>
        <w:w w:val="222"/>
        <w:sz w:val="22"/>
        <w:szCs w:val="22"/>
      </w:rPr>
    </w:lvl>
    <w:lvl w:ilvl="2">
      <w:numFmt w:val="bullet"/>
      <w:lvlText w:val="•"/>
      <w:lvlJc w:val="left"/>
      <w:pPr>
        <w:ind w:left="3128" w:hanging="341"/>
      </w:pPr>
    </w:lvl>
    <w:lvl w:ilvl="3">
      <w:numFmt w:val="bullet"/>
      <w:lvlText w:val="•"/>
      <w:lvlJc w:val="left"/>
      <w:pPr>
        <w:ind w:left="4035" w:hanging="341"/>
      </w:pPr>
    </w:lvl>
    <w:lvl w:ilvl="4">
      <w:numFmt w:val="bullet"/>
      <w:lvlText w:val="•"/>
      <w:lvlJc w:val="left"/>
      <w:pPr>
        <w:ind w:left="4942" w:hanging="341"/>
      </w:pPr>
    </w:lvl>
    <w:lvl w:ilvl="5">
      <w:numFmt w:val="bullet"/>
      <w:lvlText w:val="•"/>
      <w:lvlJc w:val="left"/>
      <w:pPr>
        <w:ind w:left="5849" w:hanging="341"/>
      </w:pPr>
    </w:lvl>
    <w:lvl w:ilvl="6">
      <w:numFmt w:val="bullet"/>
      <w:lvlText w:val="•"/>
      <w:lvlJc w:val="left"/>
      <w:pPr>
        <w:ind w:left="6756" w:hanging="341"/>
      </w:pPr>
    </w:lvl>
    <w:lvl w:ilvl="7">
      <w:numFmt w:val="bullet"/>
      <w:lvlText w:val="•"/>
      <w:lvlJc w:val="left"/>
      <w:pPr>
        <w:ind w:left="7663" w:hanging="341"/>
      </w:pPr>
    </w:lvl>
    <w:lvl w:ilvl="8">
      <w:numFmt w:val="bullet"/>
      <w:lvlText w:val="•"/>
      <w:lvlJc w:val="left"/>
      <w:pPr>
        <w:ind w:left="8570" w:hanging="341"/>
      </w:pPr>
    </w:lvl>
  </w:abstractNum>
  <w:abstractNum w:abstractNumId="1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560" w:hanging="340"/>
      </w:pPr>
      <w:rPr>
        <w:rFonts w:ascii="Times New Roman" w:hAnsi="Times New Roman" w:cs="Times New Roman"/>
        <w:b w:val="0"/>
        <w:bCs w:val="0"/>
        <w:color w:val="232326"/>
        <w:w w:val="212"/>
        <w:sz w:val="23"/>
        <w:szCs w:val="23"/>
      </w:rPr>
    </w:lvl>
    <w:lvl w:ilvl="1">
      <w:numFmt w:val="bullet"/>
      <w:lvlText w:val="•"/>
      <w:lvlJc w:val="left"/>
      <w:pPr>
        <w:ind w:left="2374" w:hanging="340"/>
      </w:pPr>
    </w:lvl>
    <w:lvl w:ilvl="2">
      <w:numFmt w:val="bullet"/>
      <w:lvlText w:val="•"/>
      <w:lvlJc w:val="left"/>
      <w:pPr>
        <w:ind w:left="3188" w:hanging="340"/>
      </w:pPr>
    </w:lvl>
    <w:lvl w:ilvl="3">
      <w:numFmt w:val="bullet"/>
      <w:lvlText w:val="•"/>
      <w:lvlJc w:val="left"/>
      <w:pPr>
        <w:ind w:left="4003" w:hanging="340"/>
      </w:pPr>
    </w:lvl>
    <w:lvl w:ilvl="4">
      <w:numFmt w:val="bullet"/>
      <w:lvlText w:val="•"/>
      <w:lvlJc w:val="left"/>
      <w:pPr>
        <w:ind w:left="4817" w:hanging="340"/>
      </w:pPr>
    </w:lvl>
    <w:lvl w:ilvl="5">
      <w:numFmt w:val="bullet"/>
      <w:lvlText w:val="•"/>
      <w:lvlJc w:val="left"/>
      <w:pPr>
        <w:ind w:left="5632" w:hanging="340"/>
      </w:pPr>
    </w:lvl>
    <w:lvl w:ilvl="6">
      <w:numFmt w:val="bullet"/>
      <w:lvlText w:val="•"/>
      <w:lvlJc w:val="left"/>
      <w:pPr>
        <w:ind w:left="6446" w:hanging="340"/>
      </w:pPr>
    </w:lvl>
    <w:lvl w:ilvl="7">
      <w:numFmt w:val="bullet"/>
      <w:lvlText w:val="•"/>
      <w:lvlJc w:val="left"/>
      <w:pPr>
        <w:ind w:left="7260" w:hanging="340"/>
      </w:pPr>
    </w:lvl>
    <w:lvl w:ilvl="8">
      <w:numFmt w:val="bullet"/>
      <w:lvlText w:val="•"/>
      <w:lvlJc w:val="left"/>
      <w:pPr>
        <w:ind w:left="8075" w:hanging="340"/>
      </w:pPr>
    </w:lvl>
  </w:abstractNum>
  <w:abstractNum w:abstractNumId="2" w15:restartNumberingAfterBreak="0">
    <w:nsid w:val="00CB09F3"/>
    <w:multiLevelType w:val="hybridMultilevel"/>
    <w:tmpl w:val="ABA0A310"/>
    <w:lvl w:ilvl="0" w:tplc="E90E795E">
      <w:numFmt w:val="bullet"/>
      <w:lvlText w:val="-"/>
      <w:lvlJc w:val="left"/>
      <w:pPr>
        <w:ind w:left="1432" w:hanging="360"/>
      </w:pPr>
      <w:rPr>
        <w:rFonts w:ascii="Calibri" w:eastAsia="Times New Roman" w:hAnsi="Calibri" w:cs="Times New Roman" w:hint="default"/>
        <w:u w:val="none"/>
      </w:rPr>
    </w:lvl>
    <w:lvl w:ilvl="1" w:tplc="0405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 w15:restartNumberingAfterBreak="0">
    <w:nsid w:val="0BEC1DD7"/>
    <w:multiLevelType w:val="hybridMultilevel"/>
    <w:tmpl w:val="EAF0B0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72E0A"/>
    <w:multiLevelType w:val="hybridMultilevel"/>
    <w:tmpl w:val="DC6A5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82081"/>
    <w:multiLevelType w:val="hybridMultilevel"/>
    <w:tmpl w:val="5242FED8"/>
    <w:lvl w:ilvl="0" w:tplc="5DBC61F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313A"/>
    <w:multiLevelType w:val="hybridMultilevel"/>
    <w:tmpl w:val="5424500A"/>
    <w:lvl w:ilvl="0" w:tplc="D61A2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02941"/>
    <w:multiLevelType w:val="hybridMultilevel"/>
    <w:tmpl w:val="D01201E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612026"/>
    <w:multiLevelType w:val="multilevel"/>
    <w:tmpl w:val="3690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45D665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1213E1"/>
    <w:multiLevelType w:val="hybridMultilevel"/>
    <w:tmpl w:val="60F8A49A"/>
    <w:lvl w:ilvl="0" w:tplc="CE66B9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5A4D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CE7A0F"/>
    <w:multiLevelType w:val="multilevel"/>
    <w:tmpl w:val="A4D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357E32"/>
    <w:multiLevelType w:val="hybridMultilevel"/>
    <w:tmpl w:val="CE1ED378"/>
    <w:lvl w:ilvl="0" w:tplc="49549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94086"/>
    <w:multiLevelType w:val="hybridMultilevel"/>
    <w:tmpl w:val="3730B83E"/>
    <w:lvl w:ilvl="0" w:tplc="39CA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E3553"/>
    <w:multiLevelType w:val="multilevel"/>
    <w:tmpl w:val="F1F85E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58E192A"/>
    <w:multiLevelType w:val="hybridMultilevel"/>
    <w:tmpl w:val="12FA7338"/>
    <w:lvl w:ilvl="0" w:tplc="167AB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63E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9229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1"/>
  </w:num>
  <w:num w:numId="11">
    <w:abstractNumId w:val="0"/>
  </w:num>
  <w:num w:numId="12">
    <w:abstractNumId w:val="5"/>
  </w:num>
  <w:num w:numId="13">
    <w:abstractNumId w:val="12"/>
  </w:num>
  <w:num w:numId="14">
    <w:abstractNumId w:val="13"/>
  </w:num>
  <w:num w:numId="15">
    <w:abstractNumId w:val="3"/>
  </w:num>
  <w:num w:numId="16">
    <w:abstractNumId w:val="18"/>
  </w:num>
  <w:num w:numId="17">
    <w:abstractNumId w:val="6"/>
  </w:num>
  <w:num w:numId="18">
    <w:abstractNumId w:val="17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0NDcwtjQwMjO3NLZU0lEKTi0uzszPAykwqgUAw+cBdywAAAA="/>
  </w:docVars>
  <w:rsids>
    <w:rsidRoot w:val="00373698"/>
    <w:rsid w:val="00001BBF"/>
    <w:rsid w:val="000042AC"/>
    <w:rsid w:val="00016D7E"/>
    <w:rsid w:val="00020671"/>
    <w:rsid w:val="0002342B"/>
    <w:rsid w:val="000306B7"/>
    <w:rsid w:val="00031CAA"/>
    <w:rsid w:val="00031D99"/>
    <w:rsid w:val="00037E8B"/>
    <w:rsid w:val="000565E9"/>
    <w:rsid w:val="000640C2"/>
    <w:rsid w:val="00076B3F"/>
    <w:rsid w:val="000911A9"/>
    <w:rsid w:val="000C3313"/>
    <w:rsid w:val="000C73BA"/>
    <w:rsid w:val="000D4E25"/>
    <w:rsid w:val="000E50D8"/>
    <w:rsid w:val="000F1B08"/>
    <w:rsid w:val="000F1C76"/>
    <w:rsid w:val="000F2DBB"/>
    <w:rsid w:val="000F46CE"/>
    <w:rsid w:val="001472E5"/>
    <w:rsid w:val="00184BB4"/>
    <w:rsid w:val="001903D8"/>
    <w:rsid w:val="00193385"/>
    <w:rsid w:val="00197647"/>
    <w:rsid w:val="001A21D5"/>
    <w:rsid w:val="001A549D"/>
    <w:rsid w:val="001A5FEB"/>
    <w:rsid w:val="001D0688"/>
    <w:rsid w:val="001E574E"/>
    <w:rsid w:val="001E63B1"/>
    <w:rsid w:val="001F0C81"/>
    <w:rsid w:val="00203362"/>
    <w:rsid w:val="0021628E"/>
    <w:rsid w:val="002347F7"/>
    <w:rsid w:val="0024356A"/>
    <w:rsid w:val="00244E3D"/>
    <w:rsid w:val="002908F8"/>
    <w:rsid w:val="002A7896"/>
    <w:rsid w:val="002B2A85"/>
    <w:rsid w:val="002B49BA"/>
    <w:rsid w:val="002C0147"/>
    <w:rsid w:val="002D53AF"/>
    <w:rsid w:val="002E302F"/>
    <w:rsid w:val="002F2D27"/>
    <w:rsid w:val="002F4D6C"/>
    <w:rsid w:val="002F76BC"/>
    <w:rsid w:val="0030531A"/>
    <w:rsid w:val="0031128F"/>
    <w:rsid w:val="003156D4"/>
    <w:rsid w:val="003534CF"/>
    <w:rsid w:val="00372720"/>
    <w:rsid w:val="00373698"/>
    <w:rsid w:val="00384E4C"/>
    <w:rsid w:val="003855A8"/>
    <w:rsid w:val="00392572"/>
    <w:rsid w:val="00395326"/>
    <w:rsid w:val="003B4BDB"/>
    <w:rsid w:val="003B5FCF"/>
    <w:rsid w:val="003C2732"/>
    <w:rsid w:val="003D4251"/>
    <w:rsid w:val="003E23D0"/>
    <w:rsid w:val="003E39E8"/>
    <w:rsid w:val="003E73C1"/>
    <w:rsid w:val="003F1834"/>
    <w:rsid w:val="003F53C3"/>
    <w:rsid w:val="003F5C1D"/>
    <w:rsid w:val="003F65A7"/>
    <w:rsid w:val="0041455E"/>
    <w:rsid w:val="00415EDC"/>
    <w:rsid w:val="00431F75"/>
    <w:rsid w:val="0047294E"/>
    <w:rsid w:val="00481C8B"/>
    <w:rsid w:val="004D2CEC"/>
    <w:rsid w:val="004D7159"/>
    <w:rsid w:val="004F2057"/>
    <w:rsid w:val="00511726"/>
    <w:rsid w:val="00526B15"/>
    <w:rsid w:val="00534DA0"/>
    <w:rsid w:val="0054513A"/>
    <w:rsid w:val="0054538F"/>
    <w:rsid w:val="00547F33"/>
    <w:rsid w:val="00561524"/>
    <w:rsid w:val="00563CA6"/>
    <w:rsid w:val="00577DEE"/>
    <w:rsid w:val="005807B2"/>
    <w:rsid w:val="00581D47"/>
    <w:rsid w:val="005B7382"/>
    <w:rsid w:val="005C195F"/>
    <w:rsid w:val="005C7B4B"/>
    <w:rsid w:val="0061348A"/>
    <w:rsid w:val="0062547B"/>
    <w:rsid w:val="00635E47"/>
    <w:rsid w:val="00653E6A"/>
    <w:rsid w:val="00674E18"/>
    <w:rsid w:val="00682258"/>
    <w:rsid w:val="00683C73"/>
    <w:rsid w:val="00692D54"/>
    <w:rsid w:val="0069452C"/>
    <w:rsid w:val="00695D9B"/>
    <w:rsid w:val="006A2B2E"/>
    <w:rsid w:val="006A6C82"/>
    <w:rsid w:val="006B2306"/>
    <w:rsid w:val="006C1248"/>
    <w:rsid w:val="006C1E30"/>
    <w:rsid w:val="006D666E"/>
    <w:rsid w:val="006F641F"/>
    <w:rsid w:val="00727D1E"/>
    <w:rsid w:val="007308AD"/>
    <w:rsid w:val="00732061"/>
    <w:rsid w:val="00734AD0"/>
    <w:rsid w:val="00742A6D"/>
    <w:rsid w:val="00765279"/>
    <w:rsid w:val="00765B80"/>
    <w:rsid w:val="00772D38"/>
    <w:rsid w:val="00777943"/>
    <w:rsid w:val="007E1211"/>
    <w:rsid w:val="007E1B00"/>
    <w:rsid w:val="007E3086"/>
    <w:rsid w:val="007F55A7"/>
    <w:rsid w:val="00830E69"/>
    <w:rsid w:val="00844803"/>
    <w:rsid w:val="0084562A"/>
    <w:rsid w:val="008502AF"/>
    <w:rsid w:val="00867069"/>
    <w:rsid w:val="0087099E"/>
    <w:rsid w:val="008770D3"/>
    <w:rsid w:val="0088252B"/>
    <w:rsid w:val="008A59E2"/>
    <w:rsid w:val="008A71A9"/>
    <w:rsid w:val="008B70F6"/>
    <w:rsid w:val="008C0752"/>
    <w:rsid w:val="008C7C74"/>
    <w:rsid w:val="008D02DD"/>
    <w:rsid w:val="008D4AC0"/>
    <w:rsid w:val="008E3E4C"/>
    <w:rsid w:val="008F3C1E"/>
    <w:rsid w:val="009023BA"/>
    <w:rsid w:val="009315DE"/>
    <w:rsid w:val="0093268F"/>
    <w:rsid w:val="00933174"/>
    <w:rsid w:val="009338CB"/>
    <w:rsid w:val="00935579"/>
    <w:rsid w:val="00940BBE"/>
    <w:rsid w:val="00944CCA"/>
    <w:rsid w:val="0095415E"/>
    <w:rsid w:val="009562F4"/>
    <w:rsid w:val="009803E6"/>
    <w:rsid w:val="00991063"/>
    <w:rsid w:val="009B3FFE"/>
    <w:rsid w:val="009B6FDE"/>
    <w:rsid w:val="009C0FF6"/>
    <w:rsid w:val="009C14FA"/>
    <w:rsid w:val="009C3394"/>
    <w:rsid w:val="009C3F89"/>
    <w:rsid w:val="009E5571"/>
    <w:rsid w:val="009F1258"/>
    <w:rsid w:val="00A1575D"/>
    <w:rsid w:val="00A168E4"/>
    <w:rsid w:val="00A45733"/>
    <w:rsid w:val="00A51007"/>
    <w:rsid w:val="00A83757"/>
    <w:rsid w:val="00AC17CA"/>
    <w:rsid w:val="00AC6790"/>
    <w:rsid w:val="00AC7B8C"/>
    <w:rsid w:val="00AD079A"/>
    <w:rsid w:val="00AE7BEF"/>
    <w:rsid w:val="00AF069C"/>
    <w:rsid w:val="00B03860"/>
    <w:rsid w:val="00B11F36"/>
    <w:rsid w:val="00B14614"/>
    <w:rsid w:val="00B22B3F"/>
    <w:rsid w:val="00B2558D"/>
    <w:rsid w:val="00B26AD0"/>
    <w:rsid w:val="00B37CC7"/>
    <w:rsid w:val="00B476EA"/>
    <w:rsid w:val="00B609ED"/>
    <w:rsid w:val="00B65538"/>
    <w:rsid w:val="00B82B57"/>
    <w:rsid w:val="00B94D65"/>
    <w:rsid w:val="00B96890"/>
    <w:rsid w:val="00BC2208"/>
    <w:rsid w:val="00BC4118"/>
    <w:rsid w:val="00BC6CF8"/>
    <w:rsid w:val="00BD4858"/>
    <w:rsid w:val="00BD4B5B"/>
    <w:rsid w:val="00BE0A3C"/>
    <w:rsid w:val="00BE1E29"/>
    <w:rsid w:val="00BE4CE5"/>
    <w:rsid w:val="00BF059F"/>
    <w:rsid w:val="00C115A1"/>
    <w:rsid w:val="00C17DE9"/>
    <w:rsid w:val="00C2033B"/>
    <w:rsid w:val="00C2765D"/>
    <w:rsid w:val="00C27B16"/>
    <w:rsid w:val="00C30CFB"/>
    <w:rsid w:val="00C406F1"/>
    <w:rsid w:val="00C52928"/>
    <w:rsid w:val="00C802F1"/>
    <w:rsid w:val="00C9106A"/>
    <w:rsid w:val="00CB2217"/>
    <w:rsid w:val="00CB2845"/>
    <w:rsid w:val="00CB430D"/>
    <w:rsid w:val="00CB5594"/>
    <w:rsid w:val="00CF309E"/>
    <w:rsid w:val="00D2452F"/>
    <w:rsid w:val="00D25CEE"/>
    <w:rsid w:val="00D37551"/>
    <w:rsid w:val="00D37E36"/>
    <w:rsid w:val="00D7684C"/>
    <w:rsid w:val="00D91740"/>
    <w:rsid w:val="00DA382F"/>
    <w:rsid w:val="00DA6B94"/>
    <w:rsid w:val="00DD2774"/>
    <w:rsid w:val="00DE14C2"/>
    <w:rsid w:val="00DF3F1D"/>
    <w:rsid w:val="00DF56E4"/>
    <w:rsid w:val="00E0357F"/>
    <w:rsid w:val="00E05B8F"/>
    <w:rsid w:val="00E06904"/>
    <w:rsid w:val="00E3379E"/>
    <w:rsid w:val="00E346D0"/>
    <w:rsid w:val="00E43D26"/>
    <w:rsid w:val="00E519CD"/>
    <w:rsid w:val="00E63C1E"/>
    <w:rsid w:val="00E76C95"/>
    <w:rsid w:val="00E854BB"/>
    <w:rsid w:val="00EA76A6"/>
    <w:rsid w:val="00EB40DD"/>
    <w:rsid w:val="00EB44D6"/>
    <w:rsid w:val="00EB617B"/>
    <w:rsid w:val="00ED7798"/>
    <w:rsid w:val="00F06EA0"/>
    <w:rsid w:val="00F07153"/>
    <w:rsid w:val="00F1124D"/>
    <w:rsid w:val="00F120AD"/>
    <w:rsid w:val="00F14A7C"/>
    <w:rsid w:val="00F15FF1"/>
    <w:rsid w:val="00F21D13"/>
    <w:rsid w:val="00F47BDF"/>
    <w:rsid w:val="00F77F65"/>
    <w:rsid w:val="00FB2A8C"/>
    <w:rsid w:val="00FC7439"/>
    <w:rsid w:val="00FE3A8F"/>
    <w:rsid w:val="00FE544D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C28BD"/>
  <w15:chartTrackingRefBased/>
  <w15:docId w15:val="{566F2E06-BE57-4719-8022-E1C1DD60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3698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373698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373698"/>
    <w:rPr>
      <w:rFonts w:ascii="Tms Rmn" w:eastAsia="Times New Roman" w:hAnsi="Tms Rmn" w:cs="Tms Rm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369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2F7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76BC"/>
    <w:rPr>
      <w:rFonts w:cs="Times New Roman"/>
      <w:lang w:eastAsia="x-none"/>
    </w:rPr>
  </w:style>
  <w:style w:type="character" w:customStyle="1" w:styleId="TextkomenteChar">
    <w:name w:val="Text komentáře Char"/>
    <w:link w:val="Textkomente"/>
    <w:uiPriority w:val="99"/>
    <w:rsid w:val="002F76BC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6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76BC"/>
    <w:rPr>
      <w:rFonts w:ascii="Tms Rmn" w:eastAsia="Times New Roman" w:hAnsi="Tms Rmn" w:cs="Tms Rmn"/>
      <w:b/>
      <w:bCs/>
      <w:lang w:val="en-US"/>
    </w:rPr>
  </w:style>
  <w:style w:type="paragraph" w:styleId="Nzev">
    <w:name w:val="Title"/>
    <w:basedOn w:val="Normln"/>
    <w:link w:val="NzevChar"/>
    <w:qFormat/>
    <w:rsid w:val="002D53AF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2D53AF"/>
    <w:rPr>
      <w:rFonts w:ascii="Times New Roman" w:eastAsia="Times New Roman" w:hAnsi="Times New Roman"/>
      <w:b/>
      <w:sz w:val="28"/>
      <w:lang w:val="x-none" w:eastAsia="x-none"/>
    </w:rPr>
  </w:style>
  <w:style w:type="paragraph" w:styleId="Revize">
    <w:name w:val="Revision"/>
    <w:hidden/>
    <w:uiPriority w:val="99"/>
    <w:semiHidden/>
    <w:rsid w:val="00E519CD"/>
    <w:rPr>
      <w:rFonts w:ascii="Tms Rmn" w:eastAsia="Times New Roman" w:hAnsi="Tms Rmn" w:cs="Tms Rm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prokop\Desktop\Michal-Dokumenty\_Prokop%20Michal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C26A-FDBA-4C54-B6A6-DDD6FFE7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1</TotalTime>
  <Pages>3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>Vendula Pospíšilová</dc:creator>
  <cp:keywords/>
  <cp:lastModifiedBy>Josef Drápalík</cp:lastModifiedBy>
  <cp:revision>3</cp:revision>
  <cp:lastPrinted>2023-11-15T09:55:00Z</cp:lastPrinted>
  <dcterms:created xsi:type="dcterms:W3CDTF">2023-12-05T08:11:00Z</dcterms:created>
  <dcterms:modified xsi:type="dcterms:W3CDTF">2023-12-05T08:12:00Z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39a048b2f047f3512c42ab08d6ab85dd4f0927ad7289ffdffa885d02e5696ffb</vt:lpwstr>
  </property>
</Properties>
</file>