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DABA" w14:textId="1E47D7A8" w:rsidR="00FA3453" w:rsidRPr="0031258C" w:rsidRDefault="00FA3453" w:rsidP="00336710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</w:pPr>
      <w:r w:rsidRPr="0031258C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SML/</w:t>
      </w:r>
      <w:r w:rsidR="00906A5D" w:rsidRPr="0031258C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555</w:t>
      </w:r>
      <w:r w:rsidRPr="0031258C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/202</w:t>
      </w:r>
      <w:r w:rsidR="00906A5D" w:rsidRPr="0031258C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2</w:t>
      </w:r>
      <w:r w:rsidR="007B662C" w:rsidRPr="0031258C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 xml:space="preserve"> - </w:t>
      </w:r>
      <w:r w:rsidR="0031258C" w:rsidRPr="0031258C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3</w:t>
      </w:r>
    </w:p>
    <w:p w14:paraId="6219B924" w14:textId="77777777" w:rsidR="00336710" w:rsidRPr="0031258C" w:rsidRDefault="00336710" w:rsidP="00336710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</w:p>
    <w:p w14:paraId="5A9A262A" w14:textId="17E9533B" w:rsidR="00503559" w:rsidRPr="0031258C" w:rsidRDefault="008A0172" w:rsidP="00336710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  <w:r w:rsidRPr="0031258C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 xml:space="preserve">DODATEK Č. </w:t>
      </w:r>
      <w:r w:rsidR="0031258C" w:rsidRPr="0031258C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>3</w:t>
      </w:r>
      <w:r w:rsidRPr="0031258C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 xml:space="preserve"> </w:t>
      </w:r>
      <w:r w:rsidR="0025203A" w:rsidRPr="0031258C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>SMLOUVY O DÍLO</w:t>
      </w:r>
    </w:p>
    <w:p w14:paraId="3D47E498" w14:textId="15ADD7F3" w:rsidR="00FD1A34" w:rsidRPr="0031258C" w:rsidRDefault="00FD1A34" w:rsidP="00FD1A34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31258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 smlouvy objednatele: SML/</w:t>
      </w:r>
      <w:r w:rsidR="00906A5D" w:rsidRPr="0031258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555</w:t>
      </w:r>
      <w:r w:rsidRPr="0031258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/202</w:t>
      </w:r>
      <w:r w:rsidR="000A5452" w:rsidRPr="0031258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2</w:t>
      </w:r>
    </w:p>
    <w:p w14:paraId="09AFE3A1" w14:textId="7F9E1FD7" w:rsidR="00336710" w:rsidRPr="0031258C" w:rsidRDefault="00FD1A34" w:rsidP="001C531B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31258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 smlouvy zhotovitele:</w:t>
      </w:r>
      <w:r w:rsidR="00906A5D" w:rsidRPr="0031258C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221012</w:t>
      </w:r>
    </w:p>
    <w:p w14:paraId="4C6713E2" w14:textId="77777777" w:rsidR="00D57917" w:rsidRPr="0031258C" w:rsidRDefault="00D57917" w:rsidP="005C0B0D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</w:p>
    <w:p w14:paraId="5DE53C19" w14:textId="77777777" w:rsidR="000A5452" w:rsidRPr="0031258C" w:rsidRDefault="000A5452" w:rsidP="000A545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1258C">
        <w:rPr>
          <w:rFonts w:ascii="Calibri" w:eastAsia="Times New Roman" w:hAnsi="Calibri" w:cs="Times New Roman"/>
          <w:lang w:eastAsia="cs-CZ"/>
        </w:rPr>
        <w:t>SMLUVNÍ STRANY</w:t>
      </w:r>
    </w:p>
    <w:p w14:paraId="3E3F60A7" w14:textId="77777777" w:rsidR="000A5452" w:rsidRPr="0031258C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57F18B8E" w14:textId="77777777" w:rsidR="00906A5D" w:rsidRPr="0031258C" w:rsidRDefault="000A5452" w:rsidP="00906A5D">
      <w:pPr>
        <w:pStyle w:val="Nadpis20"/>
        <w:spacing w:before="120" w:after="0"/>
        <w:contextualSpacing/>
        <w:rPr>
          <w:rFonts w:cs="Arial"/>
          <w:b/>
          <w:sz w:val="20"/>
          <w:szCs w:val="22"/>
        </w:rPr>
      </w:pPr>
      <w:r w:rsidRPr="0031258C">
        <w:rPr>
          <w:rFonts w:ascii="Calibri" w:hAnsi="Calibri"/>
        </w:rPr>
        <w:t xml:space="preserve">1.1.    </w:t>
      </w:r>
      <w:r w:rsidR="00906A5D" w:rsidRPr="0031258C">
        <w:rPr>
          <w:rFonts w:cs="Arial"/>
          <w:b/>
          <w:sz w:val="20"/>
          <w:szCs w:val="22"/>
        </w:rPr>
        <w:t>Objednatel</w:t>
      </w:r>
    </w:p>
    <w:p w14:paraId="6883A405" w14:textId="77777777" w:rsidR="00906A5D" w:rsidRPr="0031258C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název: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Město Kroměříž</w:t>
      </w:r>
    </w:p>
    <w:p w14:paraId="1D384110" w14:textId="77777777" w:rsidR="00906A5D" w:rsidRPr="0031258C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sídlo: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1224D636" w14:textId="77777777" w:rsidR="00906A5D" w:rsidRPr="0031258C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statutární orgán: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Mgr. Tomáš Opatrný, starosta</w:t>
      </w:r>
    </w:p>
    <w:p w14:paraId="2A3A8F77" w14:textId="77777777" w:rsidR="00906A5D" w:rsidRPr="0031258C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IČ: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002 87 351</w:t>
      </w:r>
    </w:p>
    <w:p w14:paraId="239E8466" w14:textId="77777777" w:rsidR="00906A5D" w:rsidRPr="0031258C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DIČ: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CZ 00287351</w:t>
      </w:r>
    </w:p>
    <w:p w14:paraId="134A116D" w14:textId="77777777" w:rsidR="00906A5D" w:rsidRPr="0031258C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bankovní spojení: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Komerční banka, a.s.</w:t>
      </w:r>
    </w:p>
    <w:p w14:paraId="1B8B4A4E" w14:textId="77777777" w:rsidR="00906A5D" w:rsidRPr="0031258C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č. účtu: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bookmarkStart w:id="0" w:name="_Hlk98347487"/>
      <w:r w:rsidRPr="0031258C">
        <w:rPr>
          <w:rFonts w:ascii="Arial" w:hAnsi="Arial" w:cs="Arial"/>
          <w:sz w:val="20"/>
          <w:szCs w:val="22"/>
        </w:rPr>
        <w:t>8326340247/0100</w:t>
      </w:r>
      <w:bookmarkEnd w:id="0"/>
    </w:p>
    <w:p w14:paraId="3EA43C7A" w14:textId="77777777" w:rsidR="007409B0" w:rsidRPr="007409B0" w:rsidRDefault="007409B0" w:rsidP="007409B0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7409B0">
        <w:rPr>
          <w:rFonts w:ascii="Arial" w:hAnsi="Arial" w:cs="Arial"/>
          <w:sz w:val="20"/>
          <w:szCs w:val="22"/>
        </w:rPr>
        <w:t>za Objednatele je oprávněn jednat:</w:t>
      </w:r>
    </w:p>
    <w:p w14:paraId="3DB0F6C7" w14:textId="2904640F" w:rsidR="007409B0" w:rsidRPr="007409B0" w:rsidRDefault="007409B0" w:rsidP="007409B0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7409B0">
        <w:rPr>
          <w:rFonts w:ascii="Arial" w:hAnsi="Arial" w:cs="Arial"/>
          <w:sz w:val="20"/>
          <w:szCs w:val="22"/>
        </w:rPr>
        <w:t>- ve věcech smluvních:</w:t>
      </w:r>
      <w:r w:rsidRPr="007409B0">
        <w:rPr>
          <w:rFonts w:ascii="Arial" w:hAnsi="Arial" w:cs="Arial"/>
          <w:sz w:val="20"/>
          <w:szCs w:val="22"/>
        </w:rPr>
        <w:tab/>
      </w:r>
      <w:r w:rsidR="00F25519">
        <w:rPr>
          <w:rFonts w:ascii="Arial" w:hAnsi="Arial" w:cs="Arial"/>
          <w:sz w:val="20"/>
          <w:szCs w:val="22"/>
        </w:rPr>
        <w:tab/>
      </w:r>
      <w:r w:rsidR="00F25519">
        <w:rPr>
          <w:rFonts w:ascii="Arial" w:hAnsi="Arial" w:cs="Arial"/>
          <w:sz w:val="20"/>
          <w:szCs w:val="22"/>
        </w:rPr>
        <w:tab/>
      </w:r>
      <w:r w:rsidRPr="007409B0">
        <w:rPr>
          <w:rFonts w:ascii="Arial" w:hAnsi="Arial" w:cs="Arial"/>
          <w:sz w:val="20"/>
          <w:szCs w:val="22"/>
        </w:rPr>
        <w:t>Mgr. Tomáš Opatrný – starosta města</w:t>
      </w:r>
    </w:p>
    <w:p w14:paraId="48F7FDB2" w14:textId="5F1C299C" w:rsidR="007409B0" w:rsidRPr="007409B0" w:rsidRDefault="007409B0" w:rsidP="007409B0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7409B0">
        <w:rPr>
          <w:rFonts w:ascii="Arial" w:hAnsi="Arial" w:cs="Arial"/>
          <w:sz w:val="20"/>
          <w:szCs w:val="22"/>
        </w:rPr>
        <w:t>- ve věcech technických:</w:t>
      </w:r>
      <w:r w:rsidRPr="007409B0">
        <w:rPr>
          <w:rFonts w:ascii="Arial" w:hAnsi="Arial" w:cs="Arial"/>
          <w:sz w:val="20"/>
          <w:szCs w:val="22"/>
        </w:rPr>
        <w:tab/>
      </w:r>
      <w:r w:rsidR="00F25519">
        <w:rPr>
          <w:rFonts w:ascii="Arial" w:hAnsi="Arial" w:cs="Arial"/>
          <w:sz w:val="20"/>
          <w:szCs w:val="22"/>
        </w:rPr>
        <w:tab/>
      </w:r>
      <w:proofErr w:type="spellStart"/>
      <w:r w:rsidR="00012251">
        <w:rPr>
          <w:rFonts w:ascii="Arial" w:hAnsi="Arial" w:cs="Arial"/>
          <w:sz w:val="20"/>
          <w:szCs w:val="22"/>
        </w:rPr>
        <w:t>xxx</w:t>
      </w:r>
      <w:proofErr w:type="spellEnd"/>
    </w:p>
    <w:p w14:paraId="4131EBA5" w14:textId="59783803" w:rsidR="007409B0" w:rsidRDefault="007409B0" w:rsidP="007409B0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</w:t>
      </w:r>
      <w:proofErr w:type="spellStart"/>
      <w:r w:rsidR="00012251">
        <w:rPr>
          <w:rFonts w:ascii="Arial" w:hAnsi="Arial" w:cs="Arial"/>
          <w:sz w:val="20"/>
          <w:szCs w:val="22"/>
        </w:rPr>
        <w:t>xxx</w:t>
      </w:r>
      <w:proofErr w:type="spellEnd"/>
    </w:p>
    <w:p w14:paraId="6CCC617D" w14:textId="7409B32A" w:rsidR="007409B0" w:rsidRPr="007409B0" w:rsidRDefault="007409B0" w:rsidP="007409B0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</w:t>
      </w:r>
      <w:r w:rsidRPr="007409B0">
        <w:rPr>
          <w:rFonts w:ascii="Arial" w:hAnsi="Arial" w:cs="Arial"/>
          <w:sz w:val="20"/>
          <w:szCs w:val="22"/>
        </w:rPr>
        <w:t xml:space="preserve"> </w:t>
      </w:r>
      <w:bookmarkStart w:id="1" w:name="_GoBack"/>
      <w:bookmarkEnd w:id="1"/>
    </w:p>
    <w:p w14:paraId="5AC05F38" w14:textId="4BD8D1B3" w:rsidR="000A5452" w:rsidRPr="0031258C" w:rsidRDefault="000A5452" w:rsidP="00906A5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C1E0C00" w14:textId="77777777" w:rsidR="000A5452" w:rsidRPr="0031258C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  <w:r w:rsidRPr="0031258C">
        <w:rPr>
          <w:rFonts w:ascii="Calibri" w:eastAsia="Times New Roman" w:hAnsi="Calibri" w:cs="Times New Roman"/>
          <w:lang w:eastAsia="cs-CZ"/>
        </w:rPr>
        <w:t>(dále jen „objednatel“)</w:t>
      </w:r>
    </w:p>
    <w:p w14:paraId="67BF3311" w14:textId="77777777" w:rsidR="000A5452" w:rsidRPr="0031258C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  <w:r w:rsidRPr="0031258C">
        <w:rPr>
          <w:rFonts w:ascii="Calibri" w:eastAsia="Times New Roman" w:hAnsi="Calibri" w:cs="Times New Roman"/>
          <w:lang w:eastAsia="cs-CZ"/>
        </w:rPr>
        <w:tab/>
        <w:t xml:space="preserve">                                            </w:t>
      </w:r>
    </w:p>
    <w:p w14:paraId="2D16EF90" w14:textId="77777777" w:rsidR="000A5452" w:rsidRPr="0031258C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63F13FBA" w14:textId="77777777" w:rsidR="000A5452" w:rsidRPr="0031258C" w:rsidRDefault="000A5452" w:rsidP="00906A5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1258C">
        <w:rPr>
          <w:rFonts w:ascii="Calibri" w:eastAsia="Times New Roman" w:hAnsi="Calibri" w:cs="Times New Roman"/>
          <w:lang w:eastAsia="cs-CZ"/>
        </w:rPr>
        <w:t xml:space="preserve">a   </w:t>
      </w:r>
    </w:p>
    <w:p w14:paraId="3926A94C" w14:textId="77777777" w:rsidR="000A5452" w:rsidRPr="0031258C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7E39F74C" w14:textId="77777777" w:rsidR="00EA1E4E" w:rsidRPr="0031258C" w:rsidRDefault="00906A5D" w:rsidP="00EA1E4E">
      <w:pPr>
        <w:pStyle w:val="Nadpis20"/>
        <w:spacing w:before="120" w:after="0"/>
        <w:contextualSpacing/>
        <w:rPr>
          <w:rFonts w:cs="Arial"/>
          <w:b/>
          <w:sz w:val="20"/>
          <w:szCs w:val="22"/>
        </w:rPr>
      </w:pPr>
      <w:r w:rsidRPr="0031258C">
        <w:rPr>
          <w:rFonts w:ascii="Calibri" w:hAnsi="Calibri"/>
        </w:rPr>
        <w:t xml:space="preserve">1.2.   </w:t>
      </w:r>
      <w:r w:rsidR="00EA1E4E" w:rsidRPr="0031258C">
        <w:rPr>
          <w:rFonts w:cs="Arial"/>
          <w:b/>
          <w:sz w:val="20"/>
          <w:szCs w:val="22"/>
        </w:rPr>
        <w:t>Zhotovitel</w:t>
      </w:r>
    </w:p>
    <w:p w14:paraId="1D239292" w14:textId="77777777" w:rsidR="00906A5D" w:rsidRPr="0031258C" w:rsidRDefault="00906A5D" w:rsidP="00906A5D">
      <w:pPr>
        <w:spacing w:before="120"/>
        <w:ind w:right="397"/>
        <w:contextualSpacing/>
        <w:jc w:val="both"/>
        <w:outlineLvl w:val="0"/>
        <w:rPr>
          <w:rFonts w:ascii="Calibri" w:eastAsia="Times New Roman" w:hAnsi="Calibri" w:cs="Times New Roman"/>
          <w:lang w:eastAsia="cs-CZ"/>
        </w:rPr>
      </w:pPr>
      <w:r w:rsidRPr="0031258C">
        <w:rPr>
          <w:rFonts w:ascii="Calibri" w:eastAsia="Times New Roman" w:hAnsi="Calibri" w:cs="Times New Roman"/>
          <w:lang w:eastAsia="cs-CZ"/>
        </w:rPr>
        <w:t xml:space="preserve"> </w:t>
      </w:r>
    </w:p>
    <w:p w14:paraId="6C737311" w14:textId="78BAA6AE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název: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PROVING s.r.o.</w:t>
      </w:r>
    </w:p>
    <w:p w14:paraId="24124D63" w14:textId="61F310C4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adresa: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="00EA1E4E"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>Poštovní 480, 768 24 Hulín</w:t>
      </w:r>
    </w:p>
    <w:p w14:paraId="6D2F8C54" w14:textId="77777777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IČO: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26244888</w:t>
      </w:r>
    </w:p>
    <w:p w14:paraId="542769A7" w14:textId="77777777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DIČ: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CZ26244888</w:t>
      </w:r>
    </w:p>
    <w:p w14:paraId="070CFE51" w14:textId="77777777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statutární orgán: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 xml:space="preserve">Ing. Zbyněk </w:t>
      </w:r>
      <w:proofErr w:type="spellStart"/>
      <w:r w:rsidRPr="0031258C">
        <w:rPr>
          <w:rFonts w:ascii="Arial" w:hAnsi="Arial" w:cs="Arial"/>
          <w:sz w:val="20"/>
          <w:szCs w:val="22"/>
        </w:rPr>
        <w:t>Schaffer</w:t>
      </w:r>
      <w:proofErr w:type="spellEnd"/>
    </w:p>
    <w:p w14:paraId="18852A51" w14:textId="0DA57A28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telefon: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="00EA1E4E" w:rsidRPr="0031258C">
        <w:rPr>
          <w:rFonts w:ascii="Arial" w:hAnsi="Arial" w:cs="Arial"/>
          <w:sz w:val="20"/>
          <w:szCs w:val="22"/>
        </w:rPr>
        <w:tab/>
      </w:r>
      <w:proofErr w:type="spellStart"/>
      <w:r w:rsidR="00ED220E">
        <w:rPr>
          <w:rFonts w:ascii="Arial" w:hAnsi="Arial" w:cs="Arial"/>
          <w:sz w:val="20"/>
          <w:szCs w:val="22"/>
        </w:rPr>
        <w:t>xxx</w:t>
      </w:r>
      <w:proofErr w:type="spellEnd"/>
    </w:p>
    <w:p w14:paraId="47B52471" w14:textId="1D2A7A85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e-mail: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="00ED220E">
        <w:rPr>
          <w:rFonts w:ascii="Arial" w:hAnsi="Arial" w:cs="Arial"/>
          <w:sz w:val="20"/>
          <w:szCs w:val="22"/>
        </w:rPr>
        <w:t>xxx</w:t>
      </w:r>
    </w:p>
    <w:p w14:paraId="0B43D3AD" w14:textId="77777777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bankovní spojení: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proofErr w:type="spellStart"/>
      <w:r w:rsidRPr="0031258C">
        <w:rPr>
          <w:rFonts w:ascii="Arial" w:hAnsi="Arial" w:cs="Arial"/>
          <w:sz w:val="20"/>
          <w:szCs w:val="22"/>
        </w:rPr>
        <w:t>Raiffeisenbank</w:t>
      </w:r>
      <w:proofErr w:type="spellEnd"/>
      <w:r w:rsidRPr="0031258C">
        <w:rPr>
          <w:rFonts w:ascii="Arial" w:hAnsi="Arial" w:cs="Arial"/>
          <w:sz w:val="20"/>
          <w:szCs w:val="22"/>
        </w:rPr>
        <w:t xml:space="preserve"> a.s.</w:t>
      </w:r>
    </w:p>
    <w:p w14:paraId="441C5868" w14:textId="77777777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číslo účtu: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  <w:t>2624488808/5500</w:t>
      </w:r>
    </w:p>
    <w:p w14:paraId="0E786F57" w14:textId="77777777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</w:p>
    <w:p w14:paraId="3D54231D" w14:textId="77777777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za Zhotovitele je oprávněn jednat:</w:t>
      </w:r>
    </w:p>
    <w:p w14:paraId="5FD3E673" w14:textId="453EDB62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- ve věcech smluvních: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="00EA1E4E" w:rsidRPr="0031258C">
        <w:rPr>
          <w:rFonts w:ascii="Arial" w:hAnsi="Arial" w:cs="Arial"/>
          <w:sz w:val="20"/>
          <w:szCs w:val="22"/>
        </w:rPr>
        <w:tab/>
      </w:r>
      <w:proofErr w:type="spellStart"/>
      <w:r w:rsidR="005938FB" w:rsidRPr="0031258C">
        <w:rPr>
          <w:rFonts w:ascii="Arial" w:hAnsi="Arial" w:cs="Arial"/>
          <w:sz w:val="20"/>
          <w:szCs w:val="22"/>
        </w:rPr>
        <w:t>Ing.Jiří</w:t>
      </w:r>
      <w:proofErr w:type="spellEnd"/>
      <w:r w:rsidR="005938FB" w:rsidRPr="0031258C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5938FB" w:rsidRPr="0031258C">
        <w:rPr>
          <w:rFonts w:ascii="Arial" w:hAnsi="Arial" w:cs="Arial"/>
          <w:sz w:val="20"/>
          <w:szCs w:val="22"/>
        </w:rPr>
        <w:t>Schaffer</w:t>
      </w:r>
      <w:proofErr w:type="spellEnd"/>
      <w:r w:rsidRPr="0031258C">
        <w:rPr>
          <w:rFonts w:ascii="Arial" w:hAnsi="Arial" w:cs="Arial"/>
          <w:sz w:val="20"/>
          <w:szCs w:val="22"/>
        </w:rPr>
        <w:tab/>
      </w:r>
    </w:p>
    <w:p w14:paraId="5F3CBE97" w14:textId="7745F5C1" w:rsidR="00906A5D" w:rsidRPr="0031258C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- ve věcech technických:</w:t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="005938FB" w:rsidRPr="0031258C">
        <w:rPr>
          <w:rFonts w:ascii="Arial" w:hAnsi="Arial" w:cs="Arial"/>
          <w:sz w:val="20"/>
          <w:szCs w:val="22"/>
        </w:rPr>
        <w:t xml:space="preserve">Ing. Zbyněk </w:t>
      </w:r>
      <w:proofErr w:type="spellStart"/>
      <w:r w:rsidR="005938FB" w:rsidRPr="0031258C">
        <w:rPr>
          <w:rFonts w:ascii="Arial" w:hAnsi="Arial" w:cs="Arial"/>
          <w:sz w:val="20"/>
          <w:szCs w:val="22"/>
        </w:rPr>
        <w:t>Schaffer</w:t>
      </w:r>
      <w:proofErr w:type="spellEnd"/>
      <w:r w:rsidRPr="0031258C">
        <w:rPr>
          <w:rFonts w:ascii="Arial" w:hAnsi="Arial" w:cs="Arial"/>
          <w:sz w:val="20"/>
          <w:szCs w:val="22"/>
        </w:rPr>
        <w:tab/>
      </w:r>
    </w:p>
    <w:p w14:paraId="31C44C1A" w14:textId="7CBFFDAB" w:rsidR="000A5452" w:rsidRPr="0031258C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  <w:r w:rsidRPr="0031258C">
        <w:rPr>
          <w:rFonts w:ascii="Arial" w:hAnsi="Arial" w:cs="Arial"/>
          <w:sz w:val="20"/>
          <w:szCs w:val="22"/>
        </w:rPr>
        <w:tab/>
      </w:r>
    </w:p>
    <w:p w14:paraId="52A841BC" w14:textId="77777777" w:rsidR="000A5452" w:rsidRPr="0031258C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(dále jen „zhotovitel“)</w:t>
      </w:r>
    </w:p>
    <w:p w14:paraId="1BEE9D4B" w14:textId="77777777" w:rsidR="000A5452" w:rsidRPr="0031258C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</w:p>
    <w:p w14:paraId="2C15117A" w14:textId="77777777" w:rsidR="000A5452" w:rsidRPr="0031258C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31258C">
        <w:rPr>
          <w:rFonts w:ascii="Arial" w:hAnsi="Arial" w:cs="Arial"/>
          <w:sz w:val="20"/>
          <w:szCs w:val="22"/>
        </w:rPr>
        <w:t>společně též jako „smluvní strany“</w:t>
      </w:r>
    </w:p>
    <w:p w14:paraId="3F4C36E2" w14:textId="77777777" w:rsidR="000A5452" w:rsidRPr="0031258C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70387742" w14:textId="77777777" w:rsidR="001C531B" w:rsidRPr="0031258C" w:rsidRDefault="001C531B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41441E6E" w14:textId="77777777" w:rsidR="001C531B" w:rsidRPr="0031258C" w:rsidRDefault="001C531B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69E25377" w14:textId="77777777" w:rsidR="000A5452" w:rsidRPr="0031258C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7D68C8F0" w14:textId="114CED76" w:rsidR="0025203A" w:rsidRPr="0031258C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31258C">
        <w:rPr>
          <w:rFonts w:ascii="Calibri" w:eastAsia="Times New Roman" w:hAnsi="Calibri" w:cs="Calibri"/>
          <w:b/>
          <w:lang w:eastAsia="cs-CZ"/>
        </w:rPr>
        <w:lastRenderedPageBreak/>
        <w:t xml:space="preserve">Účel dodatku </w:t>
      </w:r>
    </w:p>
    <w:p w14:paraId="37F1A250" w14:textId="6FA76E56" w:rsidR="0025203A" w:rsidRPr="0031258C" w:rsidRDefault="008A0172" w:rsidP="00D348C4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 w:rsidRPr="0031258C">
        <w:rPr>
          <w:rFonts w:ascii="Calibri" w:eastAsia="Times New Roman" w:hAnsi="Calibri" w:cs="Times New Roman"/>
          <w:lang w:eastAsia="cs-CZ"/>
        </w:rPr>
        <w:t>Účelem tohoto dodatku</w:t>
      </w:r>
      <w:r w:rsidR="001B6465" w:rsidRPr="0031258C">
        <w:rPr>
          <w:rFonts w:ascii="Calibri" w:eastAsia="Times New Roman" w:hAnsi="Calibri" w:cs="Times New Roman"/>
          <w:lang w:eastAsia="cs-CZ"/>
        </w:rPr>
        <w:t xml:space="preserve"> č. </w:t>
      </w:r>
      <w:r w:rsidR="0031258C">
        <w:rPr>
          <w:rFonts w:ascii="Calibri" w:eastAsia="Times New Roman" w:hAnsi="Calibri" w:cs="Times New Roman"/>
          <w:lang w:eastAsia="cs-CZ"/>
        </w:rPr>
        <w:t>3</w:t>
      </w:r>
      <w:r w:rsidRPr="0031258C">
        <w:rPr>
          <w:rFonts w:ascii="Calibri" w:eastAsia="Times New Roman" w:hAnsi="Calibri" w:cs="Times New Roman"/>
          <w:lang w:eastAsia="cs-CZ"/>
        </w:rPr>
        <w:t xml:space="preserve"> smlouvy o dílo je úprava vzájemných práv a povinností obou smluvních stran v souvislosti se zjišt</w:t>
      </w:r>
      <w:r w:rsidR="00242F06" w:rsidRPr="0031258C">
        <w:rPr>
          <w:rFonts w:ascii="Calibri" w:eastAsia="Times New Roman" w:hAnsi="Calibri" w:cs="Times New Roman"/>
          <w:lang w:eastAsia="cs-CZ"/>
        </w:rPr>
        <w:t xml:space="preserve">ěnými </w:t>
      </w:r>
      <w:r w:rsidR="007202B0" w:rsidRPr="0031258C">
        <w:rPr>
          <w:rFonts w:ascii="Calibri" w:eastAsia="Times New Roman" w:hAnsi="Calibri" w:cs="Times New Roman"/>
          <w:lang w:eastAsia="cs-CZ"/>
        </w:rPr>
        <w:t>vícepr</w:t>
      </w:r>
      <w:r w:rsidR="00BE713D">
        <w:rPr>
          <w:rFonts w:ascii="Calibri" w:eastAsia="Times New Roman" w:hAnsi="Calibri" w:cs="Times New Roman"/>
          <w:lang w:eastAsia="cs-CZ"/>
        </w:rPr>
        <w:t>a</w:t>
      </w:r>
      <w:r w:rsidR="007202B0" w:rsidRPr="0031258C">
        <w:rPr>
          <w:rFonts w:ascii="Calibri" w:eastAsia="Times New Roman" w:hAnsi="Calibri" w:cs="Times New Roman"/>
          <w:lang w:eastAsia="cs-CZ"/>
        </w:rPr>
        <w:t>cemi</w:t>
      </w:r>
      <w:r w:rsidR="00A709CE" w:rsidRPr="0031258C">
        <w:rPr>
          <w:rFonts w:ascii="Calibri" w:eastAsia="Times New Roman" w:hAnsi="Calibri" w:cs="Times New Roman"/>
          <w:lang w:eastAsia="cs-CZ"/>
        </w:rPr>
        <w:t xml:space="preserve">, vše dle čl. </w:t>
      </w:r>
      <w:r w:rsidR="005C7556" w:rsidRPr="0031258C">
        <w:rPr>
          <w:rFonts w:ascii="Calibri" w:eastAsia="Times New Roman" w:hAnsi="Calibri" w:cs="Times New Roman"/>
          <w:lang w:eastAsia="cs-CZ"/>
        </w:rPr>
        <w:t>6. CENA DÍLA</w:t>
      </w:r>
      <w:r w:rsidR="00A709CE" w:rsidRPr="0031258C">
        <w:rPr>
          <w:rFonts w:ascii="Calibri" w:eastAsia="Times New Roman" w:hAnsi="Calibri" w:cs="Times New Roman"/>
          <w:lang w:eastAsia="cs-CZ"/>
        </w:rPr>
        <w:t xml:space="preserve"> odst. 6.</w:t>
      </w:r>
      <w:r w:rsidR="005C7556" w:rsidRPr="0031258C">
        <w:rPr>
          <w:rFonts w:ascii="Calibri" w:eastAsia="Times New Roman" w:hAnsi="Calibri" w:cs="Times New Roman"/>
          <w:lang w:eastAsia="cs-CZ"/>
        </w:rPr>
        <w:t>5</w:t>
      </w:r>
      <w:r w:rsidR="00894A48" w:rsidRPr="0031258C">
        <w:rPr>
          <w:rFonts w:ascii="Calibri" w:eastAsia="Times New Roman" w:hAnsi="Calibri" w:cs="Times New Roman"/>
          <w:lang w:eastAsia="cs-CZ"/>
        </w:rPr>
        <w:t xml:space="preserve"> smlouvy o dílo</w:t>
      </w:r>
      <w:r w:rsidR="00391964" w:rsidRPr="0031258C">
        <w:rPr>
          <w:rFonts w:ascii="Calibri" w:eastAsia="Times New Roman" w:hAnsi="Calibri" w:cs="Times New Roman"/>
          <w:lang w:eastAsia="cs-CZ"/>
        </w:rPr>
        <w:t xml:space="preserve"> ze dne </w:t>
      </w:r>
      <w:r w:rsidR="005C7556" w:rsidRPr="0031258C">
        <w:rPr>
          <w:rFonts w:ascii="Calibri" w:eastAsia="Times New Roman" w:hAnsi="Calibri" w:cs="Times New Roman"/>
          <w:lang w:eastAsia="cs-CZ"/>
        </w:rPr>
        <w:t>24</w:t>
      </w:r>
      <w:r w:rsidR="00391964" w:rsidRPr="0031258C">
        <w:rPr>
          <w:rFonts w:ascii="Calibri" w:eastAsia="Times New Roman" w:hAnsi="Calibri" w:cs="Times New Roman"/>
          <w:lang w:eastAsia="cs-CZ"/>
        </w:rPr>
        <w:t>.1</w:t>
      </w:r>
      <w:r w:rsidR="005C7556" w:rsidRPr="0031258C">
        <w:rPr>
          <w:rFonts w:ascii="Calibri" w:eastAsia="Times New Roman" w:hAnsi="Calibri" w:cs="Times New Roman"/>
          <w:lang w:eastAsia="cs-CZ"/>
        </w:rPr>
        <w:t>1</w:t>
      </w:r>
      <w:r w:rsidR="00391964" w:rsidRPr="0031258C">
        <w:rPr>
          <w:rFonts w:ascii="Calibri" w:eastAsia="Times New Roman" w:hAnsi="Calibri" w:cs="Times New Roman"/>
          <w:lang w:eastAsia="cs-CZ"/>
        </w:rPr>
        <w:t>.2022</w:t>
      </w:r>
      <w:r w:rsidR="0031258C" w:rsidRPr="0031258C">
        <w:rPr>
          <w:rFonts w:ascii="Calibri" w:eastAsia="Times New Roman" w:hAnsi="Calibri" w:cs="Times New Roman"/>
          <w:lang w:eastAsia="cs-CZ"/>
        </w:rPr>
        <w:t xml:space="preserve">, </w:t>
      </w:r>
      <w:r w:rsidR="0029704A" w:rsidRPr="0031258C">
        <w:rPr>
          <w:rFonts w:ascii="Calibri" w:eastAsia="Times New Roman" w:hAnsi="Calibri" w:cs="Times New Roman"/>
          <w:lang w:eastAsia="cs-CZ"/>
        </w:rPr>
        <w:t xml:space="preserve">dodatku č. 1 smlouvy o dílo </w:t>
      </w:r>
      <w:r w:rsidR="005C0B0D" w:rsidRPr="0031258C">
        <w:rPr>
          <w:rFonts w:ascii="Calibri" w:eastAsia="Times New Roman" w:hAnsi="Calibri" w:cs="Times New Roman"/>
          <w:lang w:eastAsia="cs-CZ"/>
        </w:rPr>
        <w:t xml:space="preserve">ze dne </w:t>
      </w:r>
      <w:r w:rsidR="00E31D37" w:rsidRPr="0031258C">
        <w:rPr>
          <w:rFonts w:ascii="Calibri" w:eastAsia="Times New Roman" w:hAnsi="Calibri" w:cs="Times New Roman"/>
          <w:lang w:eastAsia="cs-CZ"/>
        </w:rPr>
        <w:t>13</w:t>
      </w:r>
      <w:r w:rsidR="005C0B0D" w:rsidRPr="0031258C">
        <w:rPr>
          <w:rFonts w:ascii="Calibri" w:eastAsia="Times New Roman" w:hAnsi="Calibri" w:cs="Times New Roman"/>
          <w:lang w:eastAsia="cs-CZ"/>
        </w:rPr>
        <w:t>. 6. 2023</w:t>
      </w:r>
      <w:r w:rsidR="00945483">
        <w:rPr>
          <w:rFonts w:ascii="Calibri" w:eastAsia="Times New Roman" w:hAnsi="Calibri" w:cs="Times New Roman"/>
          <w:lang w:eastAsia="cs-CZ"/>
        </w:rPr>
        <w:t xml:space="preserve"> a</w:t>
      </w:r>
      <w:r w:rsidR="005C0B0D" w:rsidRPr="0031258C">
        <w:rPr>
          <w:rFonts w:ascii="Calibri" w:eastAsia="Times New Roman" w:hAnsi="Calibri" w:cs="Times New Roman"/>
          <w:lang w:eastAsia="cs-CZ"/>
        </w:rPr>
        <w:t xml:space="preserve"> </w:t>
      </w:r>
      <w:r w:rsidR="0031258C" w:rsidRPr="0031258C">
        <w:rPr>
          <w:rFonts w:ascii="Calibri" w:eastAsia="Times New Roman" w:hAnsi="Calibri" w:cs="Times New Roman"/>
          <w:lang w:eastAsia="cs-CZ"/>
        </w:rPr>
        <w:t xml:space="preserve">dodatku č. 2 smlouvy o dílo ze </w:t>
      </w:r>
      <w:r w:rsidR="0031258C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dne 22. 8. 2023 (dále jen </w:t>
      </w:r>
      <w:r w:rsidR="0031258C" w:rsidRPr="0031258C">
        <w:rPr>
          <w:rFonts w:ascii="Calibri" w:eastAsia="Times New Roman" w:hAnsi="Calibri" w:cs="Times New Roman"/>
          <w:lang w:eastAsia="cs-CZ"/>
        </w:rPr>
        <w:t>„dodatek č. 3“)</w:t>
      </w:r>
      <w:r w:rsidR="0029704A" w:rsidRPr="0031258C">
        <w:rPr>
          <w:rFonts w:ascii="Calibri" w:eastAsia="Times New Roman" w:hAnsi="Calibri" w:cs="Times New Roman"/>
          <w:lang w:eastAsia="cs-CZ"/>
        </w:rPr>
        <w:t xml:space="preserve">. </w:t>
      </w:r>
    </w:p>
    <w:p w14:paraId="00264B33" w14:textId="77777777" w:rsidR="00503559" w:rsidRPr="0031258C" w:rsidRDefault="00503559" w:rsidP="00336710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cs-CZ"/>
        </w:rPr>
      </w:pPr>
    </w:p>
    <w:p w14:paraId="0A7C7784" w14:textId="77777777" w:rsidR="00807537" w:rsidRPr="0031258C" w:rsidRDefault="00807537" w:rsidP="00336710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13A3C7E4" w14:textId="04D8EEC7" w:rsidR="0025203A" w:rsidRPr="0031258C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31258C">
        <w:rPr>
          <w:rFonts w:ascii="Calibri" w:eastAsia="Times New Roman" w:hAnsi="Calibri" w:cs="Calibri"/>
          <w:b/>
          <w:lang w:eastAsia="cs-CZ"/>
        </w:rPr>
        <w:t xml:space="preserve">Úvodní ustanovení </w:t>
      </w:r>
    </w:p>
    <w:p w14:paraId="3D41AA68" w14:textId="42EA08A9" w:rsidR="007C78D7" w:rsidRPr="0031258C" w:rsidRDefault="00D348C4" w:rsidP="00D348C4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31258C">
        <w:rPr>
          <w:rFonts w:ascii="Calibri" w:eastAsia="Times New Roman" w:hAnsi="Calibri" w:cs="Times New Roman"/>
          <w:lang w:eastAsia="cs-CZ"/>
        </w:rPr>
        <w:t xml:space="preserve">2.1 </w:t>
      </w:r>
      <w:r w:rsidR="008A0172" w:rsidRPr="0031258C">
        <w:rPr>
          <w:rFonts w:ascii="Calibri" w:eastAsia="Times New Roman" w:hAnsi="Calibri" w:cs="Times New Roman"/>
          <w:lang w:eastAsia="cs-CZ"/>
        </w:rPr>
        <w:t>Smluvní strany shodně prohlašují, že</w:t>
      </w:r>
      <w:r w:rsidR="007C78D7" w:rsidRPr="0031258C">
        <w:rPr>
          <w:rFonts w:ascii="Calibri" w:eastAsia="Times New Roman" w:hAnsi="Calibri" w:cs="Times New Roman"/>
          <w:lang w:eastAsia="cs-CZ"/>
        </w:rPr>
        <w:t xml:space="preserve"> </w:t>
      </w:r>
      <w:r w:rsidR="008A0172" w:rsidRPr="0031258C">
        <w:rPr>
          <w:rFonts w:ascii="Calibri" w:eastAsia="Times New Roman" w:hAnsi="Calibri" w:cs="Times New Roman"/>
          <w:lang w:eastAsia="cs-CZ"/>
        </w:rPr>
        <w:t xml:space="preserve">mezi sebou dne </w:t>
      </w:r>
      <w:r w:rsidR="00515446" w:rsidRPr="0031258C">
        <w:rPr>
          <w:rFonts w:ascii="Calibri" w:eastAsia="Times New Roman" w:hAnsi="Calibri" w:cs="Times New Roman"/>
          <w:lang w:eastAsia="cs-CZ"/>
        </w:rPr>
        <w:t>24</w:t>
      </w:r>
      <w:r w:rsidR="00A709CE" w:rsidRPr="0031258C">
        <w:rPr>
          <w:rFonts w:ascii="Calibri" w:eastAsia="Times New Roman" w:hAnsi="Calibri" w:cs="Times New Roman"/>
          <w:lang w:eastAsia="cs-CZ"/>
        </w:rPr>
        <w:t xml:space="preserve">. </w:t>
      </w:r>
      <w:r w:rsidR="00C53DAE" w:rsidRPr="0031258C">
        <w:rPr>
          <w:rFonts w:ascii="Calibri" w:eastAsia="Times New Roman" w:hAnsi="Calibri" w:cs="Times New Roman"/>
          <w:lang w:eastAsia="cs-CZ"/>
        </w:rPr>
        <w:t>1</w:t>
      </w:r>
      <w:r w:rsidR="00515446" w:rsidRPr="0031258C">
        <w:rPr>
          <w:rFonts w:ascii="Calibri" w:eastAsia="Times New Roman" w:hAnsi="Calibri" w:cs="Times New Roman"/>
          <w:lang w:eastAsia="cs-CZ"/>
        </w:rPr>
        <w:t>1</w:t>
      </w:r>
      <w:r w:rsidR="008A0172" w:rsidRPr="0031258C">
        <w:rPr>
          <w:rFonts w:ascii="Calibri" w:eastAsia="Times New Roman" w:hAnsi="Calibri" w:cs="Times New Roman"/>
          <w:lang w:eastAsia="cs-CZ"/>
        </w:rPr>
        <w:t>. 202</w:t>
      </w:r>
      <w:r w:rsidR="00C53DAE" w:rsidRPr="0031258C">
        <w:rPr>
          <w:rFonts w:ascii="Calibri" w:eastAsia="Times New Roman" w:hAnsi="Calibri" w:cs="Times New Roman"/>
          <w:lang w:eastAsia="cs-CZ"/>
        </w:rPr>
        <w:t>2</w:t>
      </w:r>
      <w:r w:rsidR="008A0172" w:rsidRPr="0031258C">
        <w:rPr>
          <w:rFonts w:ascii="Calibri" w:eastAsia="Times New Roman" w:hAnsi="Calibri" w:cs="Times New Roman"/>
          <w:lang w:eastAsia="cs-CZ"/>
        </w:rPr>
        <w:t xml:space="preserve"> uzavřely smlouvu o dílo</w:t>
      </w:r>
      <w:r w:rsidR="00391964" w:rsidRPr="0031258C">
        <w:rPr>
          <w:rFonts w:ascii="Calibri" w:eastAsia="Times New Roman" w:hAnsi="Calibri" w:cs="Times New Roman"/>
          <w:lang w:eastAsia="cs-CZ"/>
        </w:rPr>
        <w:t xml:space="preserve"> (dále jen „smlouva o dílo“)</w:t>
      </w:r>
      <w:r w:rsidR="00945483">
        <w:rPr>
          <w:rFonts w:ascii="Calibri" w:eastAsia="Times New Roman" w:hAnsi="Calibri" w:cs="Times New Roman"/>
          <w:lang w:eastAsia="cs-CZ"/>
        </w:rPr>
        <w:t>,</w:t>
      </w:r>
      <w:r w:rsidR="004146B2" w:rsidRPr="0031258C">
        <w:rPr>
          <w:rFonts w:ascii="Calibri" w:eastAsia="Times New Roman" w:hAnsi="Calibri" w:cs="Times New Roman"/>
          <w:lang w:eastAsia="cs-CZ"/>
        </w:rPr>
        <w:t xml:space="preserve"> dne </w:t>
      </w:r>
      <w:r w:rsidR="00A10D05" w:rsidRPr="0031258C">
        <w:rPr>
          <w:rFonts w:ascii="Calibri" w:eastAsia="Times New Roman" w:hAnsi="Calibri" w:cs="Times New Roman"/>
          <w:lang w:eastAsia="cs-CZ"/>
        </w:rPr>
        <w:t>13</w:t>
      </w:r>
      <w:r w:rsidR="00E97162" w:rsidRPr="0031258C">
        <w:rPr>
          <w:rFonts w:ascii="Calibri" w:eastAsia="Times New Roman" w:hAnsi="Calibri" w:cs="Times New Roman"/>
          <w:lang w:eastAsia="cs-CZ"/>
        </w:rPr>
        <w:t xml:space="preserve">. 6. 2023 </w:t>
      </w:r>
      <w:r w:rsidR="004146B2" w:rsidRPr="0031258C">
        <w:rPr>
          <w:rFonts w:ascii="Calibri" w:eastAsia="Times New Roman" w:hAnsi="Calibri" w:cs="Times New Roman"/>
          <w:lang w:eastAsia="cs-CZ"/>
        </w:rPr>
        <w:t>dodatek č. 1 smlouvy o dílo (dále jen „dodatek č. 1“)</w:t>
      </w:r>
      <w:r w:rsidR="008A0172" w:rsidRPr="0031258C">
        <w:rPr>
          <w:rFonts w:ascii="Calibri" w:eastAsia="Times New Roman" w:hAnsi="Calibri" w:cs="Times New Roman"/>
          <w:lang w:eastAsia="cs-CZ"/>
        </w:rPr>
        <w:t xml:space="preserve">, </w:t>
      </w:r>
      <w:r w:rsidR="00945483" w:rsidRPr="0031258C">
        <w:rPr>
          <w:rFonts w:ascii="Calibri" w:eastAsia="Times New Roman" w:hAnsi="Calibri" w:cs="Times New Roman"/>
          <w:lang w:eastAsia="cs-CZ"/>
        </w:rPr>
        <w:t xml:space="preserve">dne </w:t>
      </w:r>
      <w:r w:rsidR="00945483">
        <w:rPr>
          <w:rFonts w:ascii="Calibri" w:eastAsia="Times New Roman" w:hAnsi="Calibri" w:cs="Times New Roman"/>
          <w:lang w:eastAsia="cs-CZ"/>
        </w:rPr>
        <w:t>22</w:t>
      </w:r>
      <w:r w:rsidR="00945483" w:rsidRPr="0031258C">
        <w:rPr>
          <w:rFonts w:ascii="Calibri" w:eastAsia="Times New Roman" w:hAnsi="Calibri" w:cs="Times New Roman"/>
          <w:lang w:eastAsia="cs-CZ"/>
        </w:rPr>
        <w:t xml:space="preserve">. </w:t>
      </w:r>
      <w:r w:rsidR="00945483">
        <w:rPr>
          <w:rFonts w:ascii="Calibri" w:eastAsia="Times New Roman" w:hAnsi="Calibri" w:cs="Times New Roman"/>
          <w:lang w:eastAsia="cs-CZ"/>
        </w:rPr>
        <w:t>8</w:t>
      </w:r>
      <w:r w:rsidR="00945483" w:rsidRPr="0031258C">
        <w:rPr>
          <w:rFonts w:ascii="Calibri" w:eastAsia="Times New Roman" w:hAnsi="Calibri" w:cs="Times New Roman"/>
          <w:lang w:eastAsia="cs-CZ"/>
        </w:rPr>
        <w:t xml:space="preserve">. 2023 dodatek č. </w:t>
      </w:r>
      <w:r w:rsidR="00945483">
        <w:rPr>
          <w:rFonts w:ascii="Calibri" w:eastAsia="Times New Roman" w:hAnsi="Calibri" w:cs="Times New Roman"/>
          <w:lang w:eastAsia="cs-CZ"/>
        </w:rPr>
        <w:t>2</w:t>
      </w:r>
      <w:r w:rsidR="00945483" w:rsidRPr="0031258C">
        <w:rPr>
          <w:rFonts w:ascii="Calibri" w:eastAsia="Times New Roman" w:hAnsi="Calibri" w:cs="Times New Roman"/>
          <w:lang w:eastAsia="cs-CZ"/>
        </w:rPr>
        <w:t xml:space="preserve"> smlouvy o dílo (dále jen „dodatek č. </w:t>
      </w:r>
      <w:r w:rsidR="00945483">
        <w:rPr>
          <w:rFonts w:ascii="Calibri" w:eastAsia="Times New Roman" w:hAnsi="Calibri" w:cs="Times New Roman"/>
          <w:lang w:eastAsia="cs-CZ"/>
        </w:rPr>
        <w:t>2</w:t>
      </w:r>
      <w:r w:rsidR="00945483" w:rsidRPr="0031258C">
        <w:rPr>
          <w:rFonts w:ascii="Calibri" w:eastAsia="Times New Roman" w:hAnsi="Calibri" w:cs="Times New Roman"/>
          <w:lang w:eastAsia="cs-CZ"/>
        </w:rPr>
        <w:t>“)</w:t>
      </w:r>
      <w:r w:rsidR="00945483">
        <w:rPr>
          <w:rFonts w:ascii="Calibri" w:eastAsia="Times New Roman" w:hAnsi="Calibri" w:cs="Times New Roman"/>
          <w:lang w:eastAsia="cs-CZ"/>
        </w:rPr>
        <w:t xml:space="preserve"> </w:t>
      </w:r>
      <w:r w:rsidR="002816E7" w:rsidRPr="0031258C">
        <w:rPr>
          <w:rFonts w:ascii="Calibri" w:eastAsia="Times New Roman" w:hAnsi="Calibri" w:cs="Times New Roman"/>
          <w:lang w:eastAsia="cs-CZ"/>
        </w:rPr>
        <w:t>jejím</w:t>
      </w:r>
      <w:r w:rsidR="00E97162" w:rsidRPr="0031258C">
        <w:rPr>
          <w:rFonts w:ascii="Calibri" w:eastAsia="Times New Roman" w:hAnsi="Calibri" w:cs="Times New Roman"/>
          <w:lang w:eastAsia="cs-CZ"/>
        </w:rPr>
        <w:t>i</w:t>
      </w:r>
      <w:r w:rsidR="002816E7" w:rsidRPr="0031258C">
        <w:rPr>
          <w:rFonts w:ascii="Calibri" w:eastAsia="Times New Roman" w:hAnsi="Calibri" w:cs="Times New Roman"/>
          <w:lang w:eastAsia="cs-CZ"/>
        </w:rPr>
        <w:t>ž</w:t>
      </w:r>
      <w:r w:rsidR="008A0172" w:rsidRPr="0031258C">
        <w:rPr>
          <w:rFonts w:ascii="Calibri" w:eastAsia="Times New Roman" w:hAnsi="Calibri" w:cs="Times New Roman"/>
          <w:lang w:eastAsia="cs-CZ"/>
        </w:rPr>
        <w:t xml:space="preserve"> předmět</w:t>
      </w:r>
      <w:r w:rsidR="00E97162" w:rsidRPr="0031258C">
        <w:rPr>
          <w:rFonts w:ascii="Calibri" w:eastAsia="Times New Roman" w:hAnsi="Calibri" w:cs="Times New Roman"/>
          <w:lang w:eastAsia="cs-CZ"/>
        </w:rPr>
        <w:t>y</w:t>
      </w:r>
      <w:r w:rsidR="008A0172" w:rsidRPr="0031258C">
        <w:rPr>
          <w:rFonts w:ascii="Calibri" w:eastAsia="Times New Roman" w:hAnsi="Calibri" w:cs="Times New Roman"/>
          <w:lang w:eastAsia="cs-CZ"/>
        </w:rPr>
        <w:t xml:space="preserve"> je</w:t>
      </w:r>
      <w:r w:rsidR="007C78D7" w:rsidRPr="0031258C">
        <w:rPr>
          <w:rFonts w:ascii="Calibri" w:eastAsia="Times New Roman" w:hAnsi="Calibri" w:cs="Times New Roman"/>
          <w:lang w:eastAsia="cs-CZ"/>
        </w:rPr>
        <w:t>:</w:t>
      </w:r>
      <w:r w:rsidR="00F9710A" w:rsidRPr="0031258C">
        <w:rPr>
          <w:rFonts w:ascii="Calibri" w:eastAsia="Times New Roman" w:hAnsi="Calibri" w:cs="Times New Roman"/>
          <w:lang w:eastAsia="cs-CZ"/>
        </w:rPr>
        <w:t xml:space="preserve"> </w:t>
      </w:r>
      <w:r w:rsidR="00515446" w:rsidRPr="0031258C">
        <w:t>kompletní zhotovení stavby</w:t>
      </w:r>
      <w:r w:rsidR="00515446" w:rsidRPr="0031258C">
        <w:rPr>
          <w:rFonts w:ascii="Arial" w:hAnsi="Arial" w:cs="Arial"/>
        </w:rPr>
        <w:t xml:space="preserve"> </w:t>
      </w:r>
      <w:r w:rsidR="005C7556" w:rsidRPr="0031258C">
        <w:t>„Útulek pro kočky města Kroměříže a skladovací hala“</w:t>
      </w:r>
      <w:r w:rsidR="00515446" w:rsidRPr="0031258C">
        <w:t>.</w:t>
      </w:r>
    </w:p>
    <w:p w14:paraId="265142B0" w14:textId="77777777" w:rsidR="002F2E28" w:rsidRPr="0031258C" w:rsidRDefault="002F2E28" w:rsidP="007C78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5E8F123F" w14:textId="50121EE6" w:rsidR="002F2E28" w:rsidRPr="0031258C" w:rsidRDefault="00C33976" w:rsidP="002F2E2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1258C">
        <w:rPr>
          <w:rFonts w:ascii="Calibri" w:eastAsia="Times New Roman" w:hAnsi="Calibri" w:cs="Times New Roman"/>
          <w:lang w:eastAsia="cs-CZ"/>
        </w:rPr>
        <w:t>Z</w:t>
      </w:r>
      <w:r w:rsidR="002F2E28" w:rsidRPr="0031258C">
        <w:rPr>
          <w:rFonts w:ascii="Calibri" w:eastAsia="Times New Roman" w:hAnsi="Calibri" w:cs="Times New Roman"/>
          <w:lang w:eastAsia="cs-CZ"/>
        </w:rPr>
        <w:t xml:space="preserve">hotovitel v souladu se smlouvou o dílo upozornil objednatele na potřebu provést stavební práce a související činnosti, které jsou nezbytné pro řádné provedení díla, nebyly </w:t>
      </w:r>
      <w:r w:rsidR="001C531B" w:rsidRPr="0031258C">
        <w:rPr>
          <w:rFonts w:ascii="Calibri" w:eastAsia="Times New Roman" w:hAnsi="Calibri" w:cs="Times New Roman"/>
          <w:lang w:eastAsia="cs-CZ"/>
        </w:rPr>
        <w:t xml:space="preserve">dosud </w:t>
      </w:r>
      <w:r w:rsidR="002F2E28" w:rsidRPr="0031258C">
        <w:rPr>
          <w:rFonts w:ascii="Calibri" w:eastAsia="Times New Roman" w:hAnsi="Calibri" w:cs="Times New Roman"/>
          <w:lang w:eastAsia="cs-CZ"/>
        </w:rPr>
        <w:t>zahrnuty v předmětu smlouvy o dílo a ani jejich cena nebyla zahrnuta do celkové ceny za dílo</w:t>
      </w:r>
      <w:r w:rsidR="00E97162" w:rsidRPr="0031258C">
        <w:rPr>
          <w:rFonts w:ascii="Calibri" w:eastAsia="Times New Roman" w:hAnsi="Calibri" w:cs="Times New Roman"/>
          <w:lang w:eastAsia="cs-CZ"/>
        </w:rPr>
        <w:t xml:space="preserve"> </w:t>
      </w:r>
      <w:r w:rsidR="002F2E28" w:rsidRPr="0031258C">
        <w:rPr>
          <w:rFonts w:ascii="Calibri" w:eastAsia="Times New Roman" w:hAnsi="Calibri" w:cs="Times New Roman"/>
          <w:lang w:eastAsia="cs-CZ"/>
        </w:rPr>
        <w:t xml:space="preserve">(vícepráce). Vícepráce jsou detailně specifikovány v rekapitulaci VCP, která je nedílnou součástí tohoto dodatku </w:t>
      </w:r>
      <w:r w:rsidR="005C0B0D" w:rsidRPr="0031258C">
        <w:rPr>
          <w:rFonts w:ascii="Calibri" w:eastAsia="Times New Roman" w:hAnsi="Calibri" w:cs="Times New Roman"/>
          <w:lang w:eastAsia="cs-CZ"/>
        </w:rPr>
        <w:t xml:space="preserve">č. </w:t>
      </w:r>
      <w:r w:rsidR="0031258C" w:rsidRPr="0031258C">
        <w:rPr>
          <w:rFonts w:ascii="Calibri" w:eastAsia="Times New Roman" w:hAnsi="Calibri" w:cs="Times New Roman"/>
          <w:lang w:eastAsia="cs-CZ"/>
        </w:rPr>
        <w:t>3</w:t>
      </w:r>
      <w:r w:rsidR="005C0B0D" w:rsidRPr="0031258C">
        <w:rPr>
          <w:rFonts w:ascii="Calibri" w:eastAsia="Times New Roman" w:hAnsi="Calibri" w:cs="Times New Roman"/>
          <w:lang w:eastAsia="cs-CZ"/>
        </w:rPr>
        <w:t xml:space="preserve"> </w:t>
      </w:r>
      <w:r w:rsidR="002F2E28" w:rsidRPr="0031258C">
        <w:rPr>
          <w:rFonts w:ascii="Calibri" w:eastAsia="Times New Roman" w:hAnsi="Calibri" w:cs="Times New Roman"/>
          <w:lang w:eastAsia="cs-CZ"/>
        </w:rPr>
        <w:t>jako jeho příloha.</w:t>
      </w:r>
    </w:p>
    <w:p w14:paraId="6A1556B0" w14:textId="31BBDC38" w:rsidR="002F2E28" w:rsidRPr="0031258C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color w:val="FF0000"/>
          <w:lang w:eastAsia="cs-CZ"/>
        </w:rPr>
      </w:pPr>
      <w:r w:rsidRPr="0031258C">
        <w:rPr>
          <w:rFonts w:ascii="Calibri" w:eastAsia="Times New Roman" w:hAnsi="Calibri" w:cs="Times New Roman"/>
          <w:color w:val="FF0000"/>
          <w:lang w:eastAsia="cs-CZ"/>
        </w:rPr>
        <w:t xml:space="preserve"> </w:t>
      </w:r>
    </w:p>
    <w:p w14:paraId="23BB04BE" w14:textId="7EBC9B5A" w:rsidR="002F2E28" w:rsidRPr="009E0112" w:rsidRDefault="00C33976" w:rsidP="002F2E2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9E0112">
        <w:rPr>
          <w:rFonts w:ascii="Calibri" w:eastAsia="Times New Roman" w:hAnsi="Calibri" w:cs="Times New Roman"/>
          <w:lang w:eastAsia="cs-CZ"/>
        </w:rPr>
        <w:t>P</w:t>
      </w:r>
      <w:r w:rsidR="002F2E28" w:rsidRPr="009E0112">
        <w:rPr>
          <w:rFonts w:ascii="Calibri" w:eastAsia="Times New Roman" w:hAnsi="Calibri" w:cs="Times New Roman"/>
          <w:lang w:eastAsia="cs-CZ"/>
        </w:rPr>
        <w:t>ředmětné změny, které nepředstavují podstatnou změnu závazku, jsou v souladu s </w:t>
      </w:r>
      <w:proofErr w:type="spellStart"/>
      <w:r w:rsidR="002F2E28" w:rsidRPr="009E0112">
        <w:rPr>
          <w:rFonts w:ascii="Calibri" w:eastAsia="Times New Roman" w:hAnsi="Calibri" w:cs="Times New Roman"/>
          <w:lang w:eastAsia="cs-CZ"/>
        </w:rPr>
        <w:t>ust</w:t>
      </w:r>
      <w:proofErr w:type="spellEnd"/>
      <w:r w:rsidR="002F2E28" w:rsidRPr="009E0112">
        <w:rPr>
          <w:rFonts w:ascii="Calibri" w:eastAsia="Times New Roman" w:hAnsi="Calibri" w:cs="Times New Roman"/>
          <w:lang w:eastAsia="cs-CZ"/>
        </w:rPr>
        <w:t xml:space="preserve">. § 222 odst. </w:t>
      </w:r>
      <w:r w:rsidR="009E0112" w:rsidRPr="009E0112">
        <w:rPr>
          <w:rFonts w:ascii="Calibri" w:eastAsia="Times New Roman" w:hAnsi="Calibri" w:cs="Times New Roman"/>
          <w:lang w:eastAsia="cs-CZ"/>
        </w:rPr>
        <w:t>6</w:t>
      </w:r>
      <w:r w:rsidR="002F2E28" w:rsidRPr="009E0112">
        <w:rPr>
          <w:rFonts w:ascii="Calibri" w:eastAsia="Times New Roman" w:hAnsi="Calibri" w:cs="Times New Roman"/>
          <w:lang w:eastAsia="cs-CZ"/>
        </w:rPr>
        <w:t xml:space="preserve"> zákona č. 134/2016 Sb., o zadávání veřejných zakáz</w:t>
      </w:r>
      <w:r w:rsidR="00391964" w:rsidRPr="009E0112">
        <w:rPr>
          <w:rFonts w:ascii="Calibri" w:eastAsia="Times New Roman" w:hAnsi="Calibri" w:cs="Times New Roman"/>
          <w:lang w:eastAsia="cs-CZ"/>
        </w:rPr>
        <w:t>ek</w:t>
      </w:r>
      <w:r w:rsidR="002F2E28" w:rsidRPr="009E0112">
        <w:rPr>
          <w:rFonts w:ascii="Calibri" w:eastAsia="Times New Roman" w:hAnsi="Calibri" w:cs="Times New Roman"/>
          <w:lang w:eastAsia="cs-CZ"/>
        </w:rPr>
        <w:t>, ve znění pozdějších předpisů.</w:t>
      </w:r>
    </w:p>
    <w:p w14:paraId="7AA341FA" w14:textId="77777777" w:rsidR="002F2E28" w:rsidRPr="0031258C" w:rsidRDefault="002F2E28" w:rsidP="002F2E28">
      <w:pPr>
        <w:pStyle w:val="Odstavecseseznamem"/>
        <w:rPr>
          <w:rFonts w:ascii="Calibri" w:eastAsia="Times New Roman" w:hAnsi="Calibri" w:cs="Times New Roman"/>
          <w:color w:val="FF0000"/>
          <w:lang w:eastAsia="cs-CZ"/>
        </w:rPr>
      </w:pPr>
    </w:p>
    <w:p w14:paraId="0EFC2850" w14:textId="77777777" w:rsidR="002F2E28" w:rsidRPr="0031258C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42EC86AD" w14:textId="7B5F432F" w:rsidR="002F2E28" w:rsidRPr="005D7B20" w:rsidRDefault="002F2E28" w:rsidP="002F2E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D7B20">
        <w:rPr>
          <w:rFonts w:ascii="Calibri" w:eastAsia="Times New Roman" w:hAnsi="Calibri" w:cs="Times New Roman"/>
          <w:lang w:eastAsia="cs-CZ"/>
        </w:rPr>
        <w:t xml:space="preserve">2.4. </w:t>
      </w:r>
      <w:r w:rsidRPr="00B56380">
        <w:rPr>
          <w:rFonts w:ascii="Calibri" w:eastAsia="Times New Roman" w:hAnsi="Calibri" w:cs="Times New Roman"/>
          <w:b/>
          <w:lang w:eastAsia="cs-CZ"/>
        </w:rPr>
        <w:t xml:space="preserve">Cenový nárůst </w:t>
      </w:r>
      <w:r w:rsidR="00993407" w:rsidRPr="00B56380">
        <w:rPr>
          <w:rFonts w:ascii="Calibri" w:eastAsia="Times New Roman" w:hAnsi="Calibri" w:cs="Times New Roman"/>
          <w:b/>
          <w:lang w:eastAsia="cs-CZ"/>
        </w:rPr>
        <w:t xml:space="preserve">dodatku č. </w:t>
      </w:r>
      <w:r w:rsidR="0031258C" w:rsidRPr="00B56380">
        <w:rPr>
          <w:rFonts w:ascii="Calibri" w:eastAsia="Times New Roman" w:hAnsi="Calibri" w:cs="Times New Roman"/>
          <w:b/>
          <w:lang w:eastAsia="cs-CZ"/>
        </w:rPr>
        <w:t>3</w:t>
      </w:r>
      <w:r w:rsidR="00993407" w:rsidRPr="00B56380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B56380">
        <w:rPr>
          <w:rFonts w:ascii="Calibri" w:eastAsia="Times New Roman" w:hAnsi="Calibri" w:cs="Times New Roman"/>
          <w:b/>
          <w:lang w:eastAsia="cs-CZ"/>
        </w:rPr>
        <w:t xml:space="preserve">činí </w:t>
      </w:r>
      <w:r w:rsidR="00036990" w:rsidRPr="00B56380">
        <w:rPr>
          <w:rFonts w:ascii="Calibri" w:eastAsia="Times New Roman" w:hAnsi="Calibri" w:cs="Times New Roman"/>
          <w:b/>
          <w:lang w:eastAsia="cs-CZ"/>
        </w:rPr>
        <w:t>243</w:t>
      </w:r>
      <w:r w:rsidR="00B31008" w:rsidRPr="00B56380">
        <w:rPr>
          <w:rFonts w:ascii="Calibri" w:eastAsia="Times New Roman" w:hAnsi="Calibri" w:cs="Times New Roman"/>
          <w:b/>
          <w:lang w:eastAsia="cs-CZ"/>
        </w:rPr>
        <w:t> </w:t>
      </w:r>
      <w:r w:rsidR="00993407" w:rsidRPr="00B56380">
        <w:rPr>
          <w:rFonts w:ascii="Calibri" w:eastAsia="Times New Roman" w:hAnsi="Calibri" w:cs="Times New Roman"/>
          <w:b/>
          <w:lang w:eastAsia="cs-CZ"/>
        </w:rPr>
        <w:t>000</w:t>
      </w:r>
      <w:r w:rsidR="00B31008" w:rsidRPr="00B56380">
        <w:rPr>
          <w:rFonts w:ascii="Calibri" w:eastAsia="Times New Roman" w:hAnsi="Calibri" w:cs="Times New Roman"/>
          <w:b/>
          <w:lang w:eastAsia="cs-CZ"/>
        </w:rPr>
        <w:t xml:space="preserve">,- Kč </w:t>
      </w:r>
      <w:r w:rsidRPr="00B56380">
        <w:rPr>
          <w:rFonts w:ascii="Calibri" w:eastAsia="Times New Roman" w:hAnsi="Calibri" w:cs="Times New Roman"/>
          <w:b/>
          <w:lang w:eastAsia="cs-CZ"/>
        </w:rPr>
        <w:t>bez DPH.</w:t>
      </w:r>
    </w:p>
    <w:p w14:paraId="3BC8E96C" w14:textId="77777777" w:rsidR="00A43969" w:rsidRPr="0031258C" w:rsidRDefault="00A43969" w:rsidP="002F2E28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42296" w:rsidRPr="0031258C" w14:paraId="1B00228F" w14:textId="54A9008E" w:rsidTr="00983858">
        <w:tc>
          <w:tcPr>
            <w:tcW w:w="4531" w:type="dxa"/>
          </w:tcPr>
          <w:p w14:paraId="55C568A4" w14:textId="309D40DD" w:rsidR="00C42296" w:rsidRPr="00C42296" w:rsidRDefault="00C42296" w:rsidP="00C42296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C42296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+ Dodatku č. 1 + Dodatku č. 2 bez DPH</w:t>
            </w:r>
          </w:p>
        </w:tc>
        <w:tc>
          <w:tcPr>
            <w:tcW w:w="4820" w:type="dxa"/>
          </w:tcPr>
          <w:p w14:paraId="1BCE3B6C" w14:textId="77777777" w:rsidR="00C42296" w:rsidRPr="00C42296" w:rsidRDefault="00C42296" w:rsidP="00C42296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114C3EA3" w14:textId="51CA6F9B" w:rsidR="00C42296" w:rsidRPr="00C42296" w:rsidRDefault="00C42296" w:rsidP="00C42296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>12 755 560,- Kč</w:t>
            </w:r>
          </w:p>
        </w:tc>
      </w:tr>
      <w:tr w:rsidR="00C42296" w:rsidRPr="0031258C" w14:paraId="02450126" w14:textId="77777777" w:rsidTr="00983858">
        <w:tc>
          <w:tcPr>
            <w:tcW w:w="4531" w:type="dxa"/>
          </w:tcPr>
          <w:p w14:paraId="5555092C" w14:textId="5E287130" w:rsidR="00C42296" w:rsidRPr="00C42296" w:rsidRDefault="00C42296" w:rsidP="00C42296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C42296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+ Dodatku č. 1 + Dodatku č. 2 vč. DPH</w:t>
            </w:r>
          </w:p>
        </w:tc>
        <w:tc>
          <w:tcPr>
            <w:tcW w:w="4820" w:type="dxa"/>
          </w:tcPr>
          <w:p w14:paraId="508B1D25" w14:textId="77777777" w:rsidR="00C42296" w:rsidRPr="00C42296" w:rsidRDefault="00C42296" w:rsidP="00C42296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3A4DC642" w14:textId="03EA0510" w:rsidR="00C42296" w:rsidRPr="00C42296" w:rsidRDefault="00C42296" w:rsidP="00C42296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15 434 227,60 Kč   </w:t>
            </w:r>
          </w:p>
        </w:tc>
      </w:tr>
      <w:tr w:rsidR="00C42296" w:rsidRPr="0031258C" w14:paraId="4F4F3A90" w14:textId="77777777" w:rsidTr="00983858">
        <w:tc>
          <w:tcPr>
            <w:tcW w:w="4531" w:type="dxa"/>
          </w:tcPr>
          <w:p w14:paraId="7D8F1A7B" w14:textId="77777777" w:rsidR="00E97D6F" w:rsidRDefault="00E97D6F" w:rsidP="00C42296">
            <w:pPr>
              <w:jc w:val="both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52ADA95E" w14:textId="6EF61864" w:rsidR="00C42296" w:rsidRPr="00E97D6F" w:rsidRDefault="00A77023" w:rsidP="00C42296">
            <w:pPr>
              <w:jc w:val="both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Navýšení</w:t>
            </w:r>
            <w:r w:rsidR="00C42296"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000B5CF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dle </w:t>
            </w:r>
            <w:r w:rsidR="00C42296"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Dodatku č. 3 bez DPH</w:t>
            </w:r>
          </w:p>
        </w:tc>
        <w:tc>
          <w:tcPr>
            <w:tcW w:w="4820" w:type="dxa"/>
          </w:tcPr>
          <w:p w14:paraId="3FA98B2A" w14:textId="77777777" w:rsidR="00E97D6F" w:rsidRDefault="00C42296" w:rsidP="00C4229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</w:p>
          <w:p w14:paraId="6B475D87" w14:textId="664C93C3" w:rsidR="00C42296" w:rsidRPr="00E97D6F" w:rsidRDefault="00C42296" w:rsidP="00C4229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243 000,- Kč</w:t>
            </w:r>
          </w:p>
        </w:tc>
      </w:tr>
      <w:tr w:rsidR="00C42296" w:rsidRPr="0031258C" w14:paraId="0B335FE4" w14:textId="48110221" w:rsidTr="00983858">
        <w:tc>
          <w:tcPr>
            <w:tcW w:w="4531" w:type="dxa"/>
          </w:tcPr>
          <w:p w14:paraId="75F7D4BF" w14:textId="77777777" w:rsidR="00E97D6F" w:rsidRDefault="00E97D6F" w:rsidP="00C42296">
            <w:pPr>
              <w:jc w:val="both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6F3A82B1" w14:textId="72129DD3" w:rsidR="00C42296" w:rsidRPr="00E97D6F" w:rsidRDefault="00A77023" w:rsidP="00C42296">
            <w:pPr>
              <w:jc w:val="both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Navýšení</w:t>
            </w:r>
            <w:r w:rsidR="00C42296"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000B5CF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dle </w:t>
            </w:r>
            <w:r w:rsidR="00C42296"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Dodatku č. 3 vč. DPH</w:t>
            </w:r>
          </w:p>
        </w:tc>
        <w:tc>
          <w:tcPr>
            <w:tcW w:w="4820" w:type="dxa"/>
          </w:tcPr>
          <w:p w14:paraId="22CD80F3" w14:textId="77777777" w:rsidR="00E97D6F" w:rsidRDefault="00C42296" w:rsidP="00C42296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</w:p>
          <w:p w14:paraId="32B4C0BB" w14:textId="458FC50D" w:rsidR="00C42296" w:rsidRPr="00E97D6F" w:rsidRDefault="00C42296" w:rsidP="00E97D6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2</w:t>
            </w:r>
            <w:r w:rsid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9</w:t>
            </w:r>
            <w:r w:rsidRPr="00E97D6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4 030,- Kč</w:t>
            </w:r>
          </w:p>
        </w:tc>
      </w:tr>
      <w:tr w:rsidR="00945483" w:rsidRPr="0031258C" w14:paraId="4FB23D2C" w14:textId="347D8000" w:rsidTr="00983858">
        <w:tc>
          <w:tcPr>
            <w:tcW w:w="4531" w:type="dxa"/>
          </w:tcPr>
          <w:p w14:paraId="4CF26B1E" w14:textId="5C1F907C" w:rsidR="00945483" w:rsidRPr="0031258C" w:rsidRDefault="00945483" w:rsidP="00E97D6F">
            <w:pPr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C42296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+ Dodatku č. 1 + Dodatku č. </w:t>
            </w:r>
            <w:r w:rsidR="00E97D6F">
              <w:rPr>
                <w:rFonts w:ascii="Calibri" w:eastAsia="Times New Roman" w:hAnsi="Calibri" w:cs="Times New Roman"/>
                <w:lang w:eastAsia="cs-CZ"/>
              </w:rPr>
              <w:t>2</w:t>
            </w: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bez DPH</w:t>
            </w:r>
            <w:r w:rsidR="00E97D6F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E97D6F" w:rsidRPr="00C42296">
              <w:rPr>
                <w:rFonts w:ascii="Calibri" w:eastAsia="Times New Roman" w:hAnsi="Calibri" w:cs="Times New Roman"/>
                <w:lang w:eastAsia="cs-CZ"/>
              </w:rPr>
              <w:t>+ Dodatku</w:t>
            </w:r>
            <w:r w:rsidR="00E97D6F">
              <w:rPr>
                <w:rFonts w:ascii="Calibri" w:eastAsia="Times New Roman" w:hAnsi="Calibri" w:cs="Times New Roman"/>
                <w:lang w:eastAsia="cs-CZ"/>
              </w:rPr>
              <w:t xml:space="preserve"> č. 3</w:t>
            </w:r>
            <w:r w:rsidR="00F10829">
              <w:rPr>
                <w:rFonts w:ascii="Calibri" w:eastAsia="Times New Roman" w:hAnsi="Calibri" w:cs="Times New Roman"/>
                <w:lang w:eastAsia="cs-CZ"/>
              </w:rPr>
              <w:t xml:space="preserve"> bez DPH</w:t>
            </w:r>
          </w:p>
        </w:tc>
        <w:tc>
          <w:tcPr>
            <w:tcW w:w="4820" w:type="dxa"/>
          </w:tcPr>
          <w:p w14:paraId="0690961D" w14:textId="77777777" w:rsidR="00B56380" w:rsidRDefault="00B56380" w:rsidP="00945483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0B044E12" w14:textId="4921FD10" w:rsidR="00945483" w:rsidRPr="0031258C" w:rsidRDefault="00B56380" w:rsidP="00B56380">
            <w:pPr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>12 </w:t>
            </w:r>
            <w:r>
              <w:rPr>
                <w:rFonts w:ascii="Calibri" w:eastAsia="Times New Roman" w:hAnsi="Calibri" w:cs="Times New Roman"/>
                <w:lang w:eastAsia="cs-CZ"/>
              </w:rPr>
              <w:t>998</w:t>
            </w: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560,- Kč</w:t>
            </w:r>
          </w:p>
        </w:tc>
      </w:tr>
      <w:tr w:rsidR="00945483" w:rsidRPr="0031258C" w14:paraId="413BA882" w14:textId="3625929F" w:rsidTr="00983858">
        <w:tc>
          <w:tcPr>
            <w:tcW w:w="4531" w:type="dxa"/>
          </w:tcPr>
          <w:p w14:paraId="4F1E73C7" w14:textId="0267D7E4" w:rsidR="00945483" w:rsidRPr="0031258C" w:rsidRDefault="00945483" w:rsidP="00E97D6F">
            <w:pPr>
              <w:jc w:val="both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C42296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+ Dodatku č. 1 + Dodatku č. </w:t>
            </w:r>
            <w:r w:rsidR="00E97D6F">
              <w:rPr>
                <w:rFonts w:ascii="Calibri" w:eastAsia="Times New Roman" w:hAnsi="Calibri" w:cs="Times New Roman"/>
                <w:lang w:eastAsia="cs-CZ"/>
              </w:rPr>
              <w:t>2</w:t>
            </w: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vč. DPH</w:t>
            </w:r>
            <w:r w:rsidR="00E97D6F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E97D6F" w:rsidRPr="00C42296">
              <w:rPr>
                <w:rFonts w:ascii="Calibri" w:eastAsia="Times New Roman" w:hAnsi="Calibri" w:cs="Times New Roman"/>
                <w:lang w:eastAsia="cs-CZ"/>
              </w:rPr>
              <w:t>+ Dodatku</w:t>
            </w:r>
            <w:r w:rsidR="00E97D6F">
              <w:rPr>
                <w:rFonts w:ascii="Calibri" w:eastAsia="Times New Roman" w:hAnsi="Calibri" w:cs="Times New Roman"/>
                <w:lang w:eastAsia="cs-CZ"/>
              </w:rPr>
              <w:t xml:space="preserve"> č. 3</w:t>
            </w:r>
            <w:r w:rsidR="00F10829">
              <w:rPr>
                <w:rFonts w:ascii="Calibri" w:eastAsia="Times New Roman" w:hAnsi="Calibri" w:cs="Times New Roman"/>
                <w:lang w:eastAsia="cs-CZ"/>
              </w:rPr>
              <w:t xml:space="preserve"> vč. DPH</w:t>
            </w:r>
          </w:p>
        </w:tc>
        <w:tc>
          <w:tcPr>
            <w:tcW w:w="4820" w:type="dxa"/>
          </w:tcPr>
          <w:p w14:paraId="2340D80B" w14:textId="77777777" w:rsidR="00B56380" w:rsidRDefault="00B56380" w:rsidP="00945483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  <w:p w14:paraId="5E4C8989" w14:textId="0C053C4B" w:rsidR="00945483" w:rsidRPr="0031258C" w:rsidRDefault="00B56380" w:rsidP="00B56380">
            <w:pPr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C42296">
              <w:rPr>
                <w:rFonts w:ascii="Calibri" w:eastAsia="Times New Roman" w:hAnsi="Calibri" w:cs="Times New Roman"/>
                <w:lang w:eastAsia="cs-CZ"/>
              </w:rPr>
              <w:t>15 </w:t>
            </w:r>
            <w:r>
              <w:rPr>
                <w:rFonts w:ascii="Calibri" w:eastAsia="Times New Roman" w:hAnsi="Calibri" w:cs="Times New Roman"/>
                <w:lang w:eastAsia="cs-CZ"/>
              </w:rPr>
              <w:t>728</w:t>
            </w: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 2</w:t>
            </w:r>
            <w:r>
              <w:rPr>
                <w:rFonts w:ascii="Calibri" w:eastAsia="Times New Roman" w:hAnsi="Calibri" w:cs="Times New Roman"/>
                <w:lang w:eastAsia="cs-CZ"/>
              </w:rPr>
              <w:t>5</w:t>
            </w:r>
            <w:r w:rsidRPr="00C42296">
              <w:rPr>
                <w:rFonts w:ascii="Calibri" w:eastAsia="Times New Roman" w:hAnsi="Calibri" w:cs="Times New Roman"/>
                <w:lang w:eastAsia="cs-CZ"/>
              </w:rPr>
              <w:t xml:space="preserve">7,60 Kč   </w:t>
            </w:r>
          </w:p>
        </w:tc>
      </w:tr>
    </w:tbl>
    <w:p w14:paraId="2503F42C" w14:textId="77777777" w:rsidR="002F2E28" w:rsidRPr="0031258C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33B0D38A" w14:textId="77777777" w:rsidR="00503559" w:rsidRPr="00DA14FC" w:rsidRDefault="00503559" w:rsidP="00336710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color w:val="000000" w:themeColor="text1"/>
          <w:lang w:eastAsia="cs-CZ"/>
        </w:rPr>
      </w:pPr>
    </w:p>
    <w:p w14:paraId="13A1C5E9" w14:textId="58B97455" w:rsidR="0025203A" w:rsidRPr="00DA14FC" w:rsidRDefault="008A0172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DA14FC">
        <w:rPr>
          <w:rFonts w:ascii="Calibri" w:eastAsia="Times New Roman" w:hAnsi="Calibri" w:cs="Times New Roman"/>
          <w:b/>
          <w:color w:val="000000" w:themeColor="text1"/>
          <w:lang w:eastAsia="cs-CZ"/>
        </w:rPr>
        <w:t>Předmět dodatku</w:t>
      </w:r>
    </w:p>
    <w:p w14:paraId="4EC902F0" w14:textId="28D4690F" w:rsidR="0025203A" w:rsidRPr="00DA14FC" w:rsidRDefault="008A0172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>Smluvní strany tímto dodatkem rozšiřují (vícepráce) předmět díla sjednaný ve smlouvě</w:t>
      </w:r>
      <w:r w:rsidR="00882B09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o dílo</w:t>
      </w:r>
      <w:r w:rsidR="001C531B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o </w:t>
      </w:r>
      <w:r w:rsidR="00A709CE" w:rsidRPr="00DA14FC">
        <w:rPr>
          <w:rFonts w:ascii="Calibri" w:eastAsia="Times New Roman" w:hAnsi="Calibri" w:cs="Times New Roman"/>
          <w:color w:val="000000" w:themeColor="text1"/>
          <w:lang w:eastAsia="cs-CZ"/>
        </w:rPr>
        <w:t>stavební</w:t>
      </w:r>
      <w:r w:rsidR="00882B09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práce a související činnosti</w:t>
      </w:r>
      <w:r w:rsidR="00503559" w:rsidRPr="00DA14FC">
        <w:rPr>
          <w:rFonts w:ascii="Calibri" w:eastAsia="Times New Roman" w:hAnsi="Calibri" w:cs="Times New Roman"/>
          <w:color w:val="000000" w:themeColor="text1"/>
          <w:lang w:eastAsia="cs-CZ"/>
        </w:rPr>
        <w:t>, které jsou specifikovány v</w:t>
      </w:r>
      <w:r w:rsidR="002816E7" w:rsidRPr="00DA14FC">
        <w:rPr>
          <w:rFonts w:ascii="Calibri" w:eastAsia="Times New Roman" w:hAnsi="Calibri" w:cs="Times New Roman"/>
          <w:color w:val="000000" w:themeColor="text1"/>
          <w:lang w:eastAsia="cs-CZ"/>
        </w:rPr>
        <w:t> přílo</w:t>
      </w:r>
      <w:r w:rsidR="00882B09" w:rsidRPr="00DA14FC">
        <w:rPr>
          <w:rFonts w:ascii="Calibri" w:eastAsia="Times New Roman" w:hAnsi="Calibri" w:cs="Times New Roman"/>
          <w:color w:val="000000" w:themeColor="text1"/>
          <w:lang w:eastAsia="cs-CZ"/>
        </w:rPr>
        <w:t>ze</w:t>
      </w:r>
      <w:r w:rsidR="002816E7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tohoto dodatku</w:t>
      </w:r>
      <w:r w:rsidR="00242F06" w:rsidRPr="00DA14FC">
        <w:rPr>
          <w:rFonts w:ascii="Calibri" w:eastAsia="Times New Roman" w:hAnsi="Calibri" w:cs="Times New Roman"/>
          <w:color w:val="000000" w:themeColor="text1"/>
          <w:lang w:eastAsia="cs-CZ"/>
        </w:rPr>
        <w:t>.</w:t>
      </w:r>
    </w:p>
    <w:p w14:paraId="10828184" w14:textId="63D0034F" w:rsidR="0025203A" w:rsidRPr="00DA14FC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>S ohledem na úpravy dle čl.</w:t>
      </w:r>
      <w:r w:rsidR="001B6465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3 odst.</w:t>
      </w: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3. 1. tohoto dodatku se mění celková cena za dílo dle čl. </w:t>
      </w:r>
      <w:r w:rsidR="006E0157" w:rsidRPr="00DA14FC">
        <w:rPr>
          <w:rFonts w:ascii="Calibri" w:eastAsia="Times New Roman" w:hAnsi="Calibri" w:cs="Times New Roman"/>
          <w:color w:val="000000" w:themeColor="text1"/>
          <w:lang w:eastAsia="cs-CZ"/>
        </w:rPr>
        <w:t>6</w:t>
      </w:r>
      <w:r w:rsidR="001B6465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="006E0157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CENA DÍLA </w:t>
      </w:r>
      <w:r w:rsidR="001B6465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odst. </w:t>
      </w:r>
      <w:r w:rsidR="006E0157" w:rsidRPr="00DA14FC">
        <w:rPr>
          <w:rFonts w:ascii="Calibri" w:eastAsia="Times New Roman" w:hAnsi="Calibri" w:cs="Times New Roman"/>
          <w:color w:val="000000" w:themeColor="text1"/>
          <w:lang w:eastAsia="cs-CZ"/>
        </w:rPr>
        <w:t>6</w:t>
      </w: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>.</w:t>
      </w:r>
      <w:r w:rsidR="006E0157" w:rsidRPr="00DA14FC">
        <w:rPr>
          <w:rFonts w:ascii="Calibri" w:eastAsia="Times New Roman" w:hAnsi="Calibri" w:cs="Times New Roman"/>
          <w:color w:val="000000" w:themeColor="text1"/>
          <w:lang w:eastAsia="cs-CZ"/>
        </w:rPr>
        <w:t>2</w:t>
      </w: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>.</w:t>
      </w:r>
      <w:r w:rsidR="00A709CE"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smlouvy o dílo</w:t>
      </w:r>
      <w:r w:rsidR="001C531B" w:rsidRPr="00DA14FC">
        <w:rPr>
          <w:rFonts w:ascii="Calibri" w:eastAsia="Times New Roman" w:hAnsi="Calibri" w:cs="Times New Roman"/>
          <w:color w:val="000000" w:themeColor="text1"/>
          <w:lang w:eastAsia="cs-CZ"/>
        </w:rPr>
        <w:t>,</w:t>
      </w:r>
      <w:r w:rsidRPr="00DA14FC">
        <w:rPr>
          <w:rFonts w:ascii="Calibri" w:eastAsia="Times New Roman" w:hAnsi="Calibri" w:cs="Times New Roman"/>
          <w:color w:val="000000" w:themeColor="text1"/>
          <w:lang w:eastAsia="cs-CZ"/>
        </w:rPr>
        <w:t xml:space="preserve"> a to následovně:</w:t>
      </w:r>
    </w:p>
    <w:p w14:paraId="5A97829E" w14:textId="77777777" w:rsidR="00A709CE" w:rsidRPr="0031258C" w:rsidRDefault="00A709CE" w:rsidP="00A709CE">
      <w:pPr>
        <w:pStyle w:val="Odstavecseseznamem"/>
        <w:ind w:left="360"/>
        <w:rPr>
          <w:rFonts w:ascii="Calibri" w:eastAsia="Times New Roman" w:hAnsi="Calibri" w:cs="Times New Roman"/>
          <w:color w:val="FF0000"/>
          <w:lang w:eastAsia="cs-CZ"/>
        </w:rPr>
      </w:pPr>
    </w:p>
    <w:p w14:paraId="43F43614" w14:textId="152A311E" w:rsidR="00B31008" w:rsidRPr="00B56380" w:rsidRDefault="00A709CE" w:rsidP="00B31008">
      <w:pPr>
        <w:pStyle w:val="Odstavecseseznamem"/>
        <w:keepNext/>
        <w:keepLines/>
        <w:widowControl w:val="0"/>
        <w:ind w:left="361" w:right="45" w:firstLine="348"/>
        <w:outlineLvl w:val="0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Cena díla celkem bez DPH</w:t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="0099340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12 </w:t>
      </w:r>
      <w:r w:rsidR="00B56380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998</w:t>
      </w:r>
      <w:r w:rsidR="0099340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560</w:t>
      </w:r>
      <w:r w:rsidR="00B31008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,- Kč </w:t>
      </w:r>
    </w:p>
    <w:p w14:paraId="60760EC0" w14:textId="4BF2D8F4" w:rsidR="00A709CE" w:rsidRPr="00B56380" w:rsidRDefault="00A709CE" w:rsidP="00B31008">
      <w:pPr>
        <w:pStyle w:val="Odstavecseseznamem"/>
        <w:keepNext/>
        <w:keepLines/>
        <w:widowControl w:val="0"/>
        <w:ind w:left="361" w:right="45" w:firstLine="348"/>
        <w:outlineLvl w:val="0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DPH celkem</w:t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  <w:t>21 %</w:t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="006E015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 2 </w:t>
      </w:r>
      <w:r w:rsidR="00B56380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729</w:t>
      </w:r>
      <w:r w:rsidR="006E015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</w:t>
      </w:r>
      <w:r w:rsidR="0099340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6</w:t>
      </w:r>
      <w:r w:rsidR="00B56380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9</w:t>
      </w:r>
      <w:r w:rsidR="0099340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7</w:t>
      </w:r>
      <w:r w:rsidR="006E015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,</w:t>
      </w:r>
      <w:r w:rsidR="00D15FCC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6</w:t>
      </w:r>
      <w:r w:rsidR="006E015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0 Kč</w:t>
      </w:r>
    </w:p>
    <w:p w14:paraId="7DFD1DD3" w14:textId="26D72E3C" w:rsidR="00A709CE" w:rsidRPr="00B56380" w:rsidRDefault="00D24F36" w:rsidP="00B31008">
      <w:pPr>
        <w:pStyle w:val="Odstavecseseznamem"/>
        <w:keepNext/>
        <w:keepLines/>
        <w:widowControl w:val="0"/>
        <w:ind w:left="360" w:right="-110" w:firstLine="348"/>
        <w:outlineLvl w:val="0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Cena díla celkem včetně DPH</w:t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ab/>
        <w:t xml:space="preserve">          </w:t>
      </w:r>
      <w:r w:rsidR="006E015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  </w:t>
      </w:r>
      <w:r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</w:t>
      </w:r>
      <w:r w:rsidR="0099340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15 </w:t>
      </w:r>
      <w:r w:rsidR="00B56380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728</w:t>
      </w:r>
      <w:r w:rsidR="0099340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2</w:t>
      </w:r>
      <w:r w:rsidR="00B56380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5</w:t>
      </w:r>
      <w:r w:rsidR="00993407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7,60 </w:t>
      </w:r>
      <w:r w:rsidR="00B31008" w:rsidRPr="00B56380">
        <w:rPr>
          <w:rFonts w:ascii="Calibri" w:eastAsia="Times New Roman" w:hAnsi="Calibri" w:cs="Times New Roman"/>
          <w:b/>
          <w:color w:val="000000" w:themeColor="text1"/>
          <w:lang w:eastAsia="cs-CZ"/>
        </w:rPr>
        <w:t>Kč</w:t>
      </w:r>
    </w:p>
    <w:p w14:paraId="726E20A9" w14:textId="6149B8F6" w:rsidR="00A709CE" w:rsidRPr="00B56380" w:rsidRDefault="00A709CE" w:rsidP="001E77EB">
      <w:pPr>
        <w:keepNext/>
        <w:keepLines/>
        <w:widowControl w:val="0"/>
        <w:ind w:right="-110"/>
        <w:outlineLvl w:val="0"/>
        <w:rPr>
          <w:b/>
          <w:bCs/>
          <w:color w:val="000000" w:themeColor="text1"/>
        </w:rPr>
      </w:pPr>
      <w:r w:rsidRPr="00B56380">
        <w:rPr>
          <w:b/>
          <w:bCs/>
          <w:color w:val="000000" w:themeColor="text1"/>
        </w:rPr>
        <w:t xml:space="preserve">(slovy: </w:t>
      </w:r>
      <w:r w:rsidR="005C0B0D" w:rsidRPr="00B56380">
        <w:rPr>
          <w:b/>
          <w:bCs/>
          <w:color w:val="000000" w:themeColor="text1"/>
        </w:rPr>
        <w:t>patnáct</w:t>
      </w:r>
      <w:r w:rsidR="00F61F5C" w:rsidRPr="00B56380">
        <w:rPr>
          <w:b/>
          <w:bCs/>
          <w:color w:val="000000" w:themeColor="text1"/>
        </w:rPr>
        <w:t>milionů</w:t>
      </w:r>
      <w:r w:rsidR="00B56380" w:rsidRPr="00B56380">
        <w:rPr>
          <w:b/>
          <w:bCs/>
          <w:color w:val="000000" w:themeColor="text1"/>
        </w:rPr>
        <w:t>sedmsetdvacetosm</w:t>
      </w:r>
      <w:r w:rsidR="001E77EB" w:rsidRPr="00B56380">
        <w:rPr>
          <w:b/>
          <w:bCs/>
          <w:color w:val="000000" w:themeColor="text1"/>
        </w:rPr>
        <w:t>tisíc</w:t>
      </w:r>
      <w:r w:rsidR="005C0B0D" w:rsidRPr="00B56380">
        <w:rPr>
          <w:b/>
          <w:bCs/>
          <w:color w:val="000000" w:themeColor="text1"/>
        </w:rPr>
        <w:t>dvěstě</w:t>
      </w:r>
      <w:r w:rsidR="00B56380" w:rsidRPr="00B56380">
        <w:rPr>
          <w:b/>
          <w:bCs/>
          <w:color w:val="000000" w:themeColor="text1"/>
        </w:rPr>
        <w:t>padesát</w:t>
      </w:r>
      <w:r w:rsidR="005C0B0D" w:rsidRPr="00B56380">
        <w:rPr>
          <w:b/>
          <w:bCs/>
          <w:color w:val="000000" w:themeColor="text1"/>
        </w:rPr>
        <w:t>sedm</w:t>
      </w:r>
      <w:r w:rsidRPr="00B56380">
        <w:rPr>
          <w:b/>
          <w:bCs/>
          <w:color w:val="000000" w:themeColor="text1"/>
        </w:rPr>
        <w:t>korunčeských</w:t>
      </w:r>
      <w:r w:rsidR="005C0B0D" w:rsidRPr="00B56380">
        <w:rPr>
          <w:b/>
          <w:bCs/>
          <w:color w:val="000000" w:themeColor="text1"/>
        </w:rPr>
        <w:t>šedesát</w:t>
      </w:r>
      <w:r w:rsidR="00FD1A34" w:rsidRPr="00B56380">
        <w:rPr>
          <w:b/>
          <w:bCs/>
          <w:color w:val="000000" w:themeColor="text1"/>
        </w:rPr>
        <w:t>haléřů</w:t>
      </w:r>
      <w:r w:rsidRPr="00B56380">
        <w:rPr>
          <w:b/>
          <w:bCs/>
          <w:color w:val="000000" w:themeColor="text1"/>
        </w:rPr>
        <w:t>)</w:t>
      </w:r>
    </w:p>
    <w:p w14:paraId="782E01BA" w14:textId="180521BA" w:rsidR="00F80DF0" w:rsidRPr="0031258C" w:rsidRDefault="00F80DF0" w:rsidP="00336710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367F3D7A" w14:textId="5823241B" w:rsidR="001B6465" w:rsidRPr="00DA14FC" w:rsidRDefault="001B6465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DA14FC">
        <w:rPr>
          <w:rFonts w:ascii="Calibri" w:eastAsia="Times New Roman" w:hAnsi="Calibri" w:cs="Calibri"/>
          <w:color w:val="000000" w:themeColor="text1"/>
          <w:lang w:eastAsia="cs-CZ"/>
        </w:rPr>
        <w:lastRenderedPageBreak/>
        <w:t>Ostatní ujednání smlouvy o dílo zůstávají nedotčena.</w:t>
      </w:r>
    </w:p>
    <w:p w14:paraId="6D40A122" w14:textId="77777777" w:rsidR="0025203A" w:rsidRPr="00DA14FC" w:rsidRDefault="0025203A" w:rsidP="00336710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lang w:eastAsia="cs-CZ"/>
        </w:rPr>
      </w:pPr>
    </w:p>
    <w:p w14:paraId="21B03678" w14:textId="77777777" w:rsidR="00503559" w:rsidRPr="00DA14FC" w:rsidRDefault="00503559" w:rsidP="00336710">
      <w:pPr>
        <w:spacing w:after="0" w:line="240" w:lineRule="auto"/>
        <w:ind w:left="709" w:hanging="709"/>
        <w:rPr>
          <w:rFonts w:ascii="Calibri" w:eastAsia="Times New Roman" w:hAnsi="Calibri" w:cs="Calibri"/>
          <w:b/>
          <w:color w:val="000000" w:themeColor="text1"/>
          <w:lang w:eastAsia="cs-CZ"/>
        </w:rPr>
      </w:pPr>
    </w:p>
    <w:p w14:paraId="61E72069" w14:textId="6E785533" w:rsidR="0025203A" w:rsidRPr="00DA14FC" w:rsidRDefault="00503559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color w:val="000000" w:themeColor="text1"/>
          <w:lang w:eastAsia="cs-CZ"/>
        </w:rPr>
      </w:pPr>
      <w:r w:rsidRPr="00DA14FC">
        <w:rPr>
          <w:rFonts w:ascii="Calibri" w:eastAsia="Times New Roman" w:hAnsi="Calibri" w:cs="Calibri"/>
          <w:b/>
          <w:color w:val="000000" w:themeColor="text1"/>
          <w:lang w:eastAsia="cs-CZ"/>
        </w:rPr>
        <w:t>Závěrečná ustanovení</w:t>
      </w:r>
    </w:p>
    <w:p w14:paraId="45CE4E59" w14:textId="3C3057A1" w:rsidR="00503559" w:rsidRPr="00036990" w:rsidRDefault="00CD5237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ascii="Calibri" w:eastAsia="Times New Roman" w:hAnsi="Calibri" w:cs="Calibri"/>
          <w:lang w:eastAsia="cs-CZ"/>
        </w:rPr>
      </w:pPr>
      <w:r w:rsidRPr="00036990">
        <w:rPr>
          <w:w w:val="0"/>
        </w:rPr>
        <w:t xml:space="preserve">Tento dodatek č. </w:t>
      </w:r>
      <w:r w:rsidR="00036990" w:rsidRPr="00036990">
        <w:rPr>
          <w:w w:val="0"/>
        </w:rPr>
        <w:t>3</w:t>
      </w:r>
      <w:r w:rsidRPr="00036990">
        <w:rPr>
          <w:w w:val="0"/>
        </w:rPr>
        <w:t xml:space="preserve"> ke smlouvě o dílo je vyhotoven v elektronické podobě, přičemž obě smluvní strany obdrží jeho elektronický originál. </w:t>
      </w:r>
      <w:r w:rsidR="00503559" w:rsidRPr="00036990">
        <w:rPr>
          <w:rFonts w:ascii="Calibri" w:eastAsia="Times New Roman" w:hAnsi="Calibri" w:cs="Calibri"/>
          <w:lang w:eastAsia="cs-CZ"/>
        </w:rPr>
        <w:t xml:space="preserve">Tento dodatek </w:t>
      </w:r>
      <w:r w:rsidRPr="00036990">
        <w:rPr>
          <w:w w:val="0"/>
        </w:rPr>
        <w:t xml:space="preserve">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smlouvu), a to oběma smluvními stranami. </w:t>
      </w:r>
      <w:r w:rsidR="00503559" w:rsidRPr="00036990">
        <w:rPr>
          <w:rFonts w:ascii="Calibri" w:eastAsia="Times New Roman" w:hAnsi="Calibri" w:cs="Calibri"/>
          <w:lang w:eastAsia="cs-CZ"/>
        </w:rPr>
        <w:t xml:space="preserve"> </w:t>
      </w:r>
      <w:r w:rsidRPr="00036990">
        <w:rPr>
          <w:rFonts w:ascii="Calibri" w:eastAsia="Times New Roman" w:hAnsi="Calibri" w:cs="Calibri"/>
          <w:lang w:eastAsia="cs-CZ"/>
        </w:rPr>
        <w:t xml:space="preserve">Dodatek nabývá </w:t>
      </w:r>
      <w:r w:rsidR="00503559" w:rsidRPr="00036990">
        <w:rPr>
          <w:rFonts w:ascii="Calibri" w:eastAsia="Times New Roman" w:hAnsi="Calibri" w:cs="Calibri"/>
          <w:lang w:eastAsia="cs-CZ"/>
        </w:rPr>
        <w:t>účinnosti dnem jeho uveřejnění v registru smluv dle zákona o registru smluv.</w:t>
      </w:r>
    </w:p>
    <w:p w14:paraId="3D03E602" w14:textId="76DF0F60" w:rsidR="00503559" w:rsidRPr="00036990" w:rsidRDefault="00503559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eastAsia="Times New Roman" w:cstheme="minorHAnsi"/>
          <w:lang w:eastAsia="cs-CZ"/>
        </w:rPr>
      </w:pPr>
      <w:r w:rsidRPr="00036990">
        <w:rPr>
          <w:rFonts w:ascii="Calibri" w:eastAsia="Times New Roman" w:hAnsi="Calibri" w:cs="Calibri"/>
          <w:lang w:eastAsia="cs-CZ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</w:t>
      </w:r>
      <w:r w:rsidRPr="00036990">
        <w:rPr>
          <w:rFonts w:eastAsia="Times New Roman" w:cstheme="minorHAnsi"/>
          <w:lang w:eastAsia="cs-CZ"/>
        </w:rPr>
        <w:t xml:space="preserve">uvedeným zákonem objednatel. </w:t>
      </w:r>
    </w:p>
    <w:p w14:paraId="335B9017" w14:textId="1477298A" w:rsidR="009963BC" w:rsidRPr="00036990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036990">
        <w:rPr>
          <w:rFonts w:eastAsia="Times New Roman" w:cstheme="minorHAnsi"/>
          <w:lang w:eastAsia="cs-CZ"/>
        </w:rPr>
        <w:t>Tento dodatek byl schválen</w:t>
      </w:r>
      <w:r w:rsidR="00113380" w:rsidRPr="00036990">
        <w:rPr>
          <w:rFonts w:eastAsia="Times New Roman" w:cstheme="minorHAnsi"/>
          <w:lang w:eastAsia="cs-CZ"/>
        </w:rPr>
        <w:t xml:space="preserve"> Radou města Kroměříž, na</w:t>
      </w:r>
      <w:r w:rsidR="00562210" w:rsidRPr="00036990">
        <w:rPr>
          <w:rFonts w:eastAsia="Times New Roman" w:cstheme="minorHAnsi"/>
          <w:lang w:eastAsia="cs-CZ"/>
        </w:rPr>
        <w:t xml:space="preserve"> </w:t>
      </w:r>
      <w:r w:rsidR="000E73CF">
        <w:rPr>
          <w:rFonts w:eastAsia="Times New Roman" w:cstheme="minorHAnsi"/>
          <w:lang w:eastAsia="cs-CZ"/>
        </w:rPr>
        <w:t>29.</w:t>
      </w:r>
      <w:r w:rsidR="00562210" w:rsidRPr="00036990">
        <w:rPr>
          <w:rFonts w:eastAsia="Times New Roman" w:cstheme="minorHAnsi"/>
          <w:lang w:eastAsia="cs-CZ"/>
        </w:rPr>
        <w:t xml:space="preserve"> </w:t>
      </w:r>
      <w:r w:rsidR="001C531B" w:rsidRPr="00036990">
        <w:rPr>
          <w:rFonts w:eastAsia="Times New Roman" w:cstheme="minorHAnsi"/>
          <w:lang w:eastAsia="cs-CZ"/>
        </w:rPr>
        <w:t>schůzi</w:t>
      </w:r>
      <w:r w:rsidR="00113380" w:rsidRPr="00036990">
        <w:rPr>
          <w:rFonts w:eastAsia="Times New Roman" w:cstheme="minorHAnsi"/>
          <w:lang w:eastAsia="cs-CZ"/>
        </w:rPr>
        <w:t>, dne</w:t>
      </w:r>
      <w:r w:rsidR="00562210" w:rsidRPr="00036990">
        <w:rPr>
          <w:rFonts w:eastAsia="Times New Roman" w:cstheme="minorHAnsi"/>
          <w:lang w:eastAsia="cs-CZ"/>
        </w:rPr>
        <w:t xml:space="preserve"> </w:t>
      </w:r>
      <w:r w:rsidR="000E73CF">
        <w:rPr>
          <w:rFonts w:eastAsia="Times New Roman" w:cstheme="minorHAnsi"/>
          <w:lang w:eastAsia="cs-CZ"/>
        </w:rPr>
        <w:t>24. 11. 2023</w:t>
      </w:r>
      <w:r w:rsidR="00113380" w:rsidRPr="00036990">
        <w:rPr>
          <w:rFonts w:eastAsia="Times New Roman" w:cstheme="minorHAnsi"/>
          <w:lang w:eastAsia="cs-CZ"/>
        </w:rPr>
        <w:t>, pod číslem usnesení</w:t>
      </w:r>
      <w:r w:rsidR="00562210" w:rsidRPr="00036990">
        <w:rPr>
          <w:rFonts w:eastAsia="Times New Roman" w:cstheme="minorHAnsi"/>
          <w:lang w:eastAsia="cs-CZ"/>
        </w:rPr>
        <w:t xml:space="preserve"> </w:t>
      </w:r>
      <w:r w:rsidR="000E73CF">
        <w:rPr>
          <w:rFonts w:eastAsia="Times New Roman" w:cstheme="minorHAnsi"/>
          <w:lang w:eastAsia="cs-CZ"/>
        </w:rPr>
        <w:t>RMK/23/29/882</w:t>
      </w:r>
      <w:r w:rsidR="00FD1A34" w:rsidRPr="00036990">
        <w:rPr>
          <w:rFonts w:eastAsia="Times New Roman" w:cstheme="minorHAnsi"/>
          <w:lang w:eastAsia="cs-CZ"/>
        </w:rPr>
        <w:t>.</w:t>
      </w:r>
    </w:p>
    <w:p w14:paraId="2796FAC1" w14:textId="77777777" w:rsidR="00503559" w:rsidRPr="00036990" w:rsidRDefault="00503559" w:rsidP="00336710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6B8BA945" w14:textId="384B58FD" w:rsidR="0025203A" w:rsidRPr="00036990" w:rsidRDefault="0025203A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36990">
        <w:rPr>
          <w:rFonts w:eastAsia="Times New Roman" w:cstheme="minorHAnsi"/>
          <w:lang w:eastAsia="cs-CZ"/>
        </w:rPr>
        <w:t xml:space="preserve">Přílohy </w:t>
      </w:r>
      <w:r w:rsidR="00503559" w:rsidRPr="00036990">
        <w:rPr>
          <w:rFonts w:eastAsia="Times New Roman" w:cstheme="minorHAnsi"/>
          <w:lang w:eastAsia="cs-CZ"/>
        </w:rPr>
        <w:t>tohoto dodatku</w:t>
      </w:r>
      <w:r w:rsidRPr="00036990">
        <w:rPr>
          <w:rFonts w:eastAsia="Times New Roman" w:cstheme="minorHAnsi"/>
          <w:lang w:eastAsia="cs-CZ"/>
        </w:rPr>
        <w:t>:</w:t>
      </w:r>
    </w:p>
    <w:p w14:paraId="787FADF1" w14:textId="77777777" w:rsidR="00036990" w:rsidRDefault="00FD1A34" w:rsidP="00FD1A3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36990">
        <w:rPr>
          <w:rFonts w:eastAsia="Times New Roman" w:cstheme="minorHAnsi"/>
          <w:lang w:eastAsia="cs-CZ"/>
        </w:rPr>
        <w:t>Rekapitulace VCP</w:t>
      </w:r>
      <w:r w:rsidR="00036990">
        <w:rPr>
          <w:rFonts w:eastAsia="Times New Roman" w:cstheme="minorHAnsi"/>
          <w:lang w:eastAsia="cs-CZ"/>
        </w:rPr>
        <w:t xml:space="preserve"> – položkový rozpočet</w:t>
      </w:r>
    </w:p>
    <w:p w14:paraId="4D90DE90" w14:textId="275B0533" w:rsidR="0025203A" w:rsidRPr="00945483" w:rsidRDefault="0025203A" w:rsidP="00945483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28C33F09" w14:textId="77777777" w:rsidR="00FD1A34" w:rsidRPr="0031258C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p w14:paraId="6555F9A3" w14:textId="77777777" w:rsidR="00FD1A34" w:rsidRPr="0031258C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501"/>
        <w:gridCol w:w="4253"/>
      </w:tblGrid>
      <w:tr w:rsidR="0031258C" w:rsidRPr="0031258C" w14:paraId="2A4E4321" w14:textId="77777777" w:rsidTr="001F53B6">
        <w:tc>
          <w:tcPr>
            <w:tcW w:w="4317" w:type="dxa"/>
            <w:shd w:val="clear" w:color="auto" w:fill="auto"/>
          </w:tcPr>
          <w:p w14:paraId="07D0C9B1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633D6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F7CDA" w14:textId="3D5C283D" w:rsidR="007904A8" w:rsidRPr="00036990" w:rsidRDefault="007904A8" w:rsidP="002E7DA2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990">
              <w:rPr>
                <w:rFonts w:asciiTheme="minorHAnsi" w:hAnsiTheme="minorHAnsi" w:cstheme="minorHAnsi"/>
                <w:sz w:val="22"/>
                <w:szCs w:val="22"/>
              </w:rPr>
              <w:t>V Kroměříži dne</w:t>
            </w:r>
            <w:r w:rsidR="002E7DA2">
              <w:rPr>
                <w:rFonts w:asciiTheme="minorHAnsi" w:hAnsiTheme="minorHAnsi" w:cstheme="minorHAnsi"/>
                <w:sz w:val="22"/>
                <w:szCs w:val="22"/>
              </w:rPr>
              <w:t xml:space="preserve"> 04. 12. 2023</w:t>
            </w:r>
          </w:p>
        </w:tc>
        <w:tc>
          <w:tcPr>
            <w:tcW w:w="501" w:type="dxa"/>
            <w:shd w:val="clear" w:color="auto" w:fill="auto"/>
          </w:tcPr>
          <w:p w14:paraId="26B55E16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16E72FE3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4CC4A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E0EE6" w14:textId="13351A21" w:rsidR="007904A8" w:rsidRPr="00036990" w:rsidRDefault="000A5452" w:rsidP="002E7DA2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990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6E0157" w:rsidRPr="00036990">
              <w:rPr>
                <w:rFonts w:asciiTheme="minorHAnsi" w:hAnsiTheme="minorHAnsi" w:cstheme="minorHAnsi"/>
                <w:sz w:val="22"/>
                <w:szCs w:val="22"/>
              </w:rPr>
              <w:t>Hulíně</w:t>
            </w:r>
            <w:r w:rsidRPr="00036990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7904A8" w:rsidRPr="000369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7DA2">
              <w:rPr>
                <w:rFonts w:asciiTheme="minorHAnsi" w:hAnsiTheme="minorHAnsi" w:cstheme="minorHAnsi"/>
                <w:sz w:val="22"/>
                <w:szCs w:val="22"/>
              </w:rPr>
              <w:t>30. 11. 2023</w:t>
            </w:r>
          </w:p>
        </w:tc>
      </w:tr>
      <w:tr w:rsidR="0031258C" w:rsidRPr="0031258C" w14:paraId="44F92C90" w14:textId="77777777" w:rsidTr="001F53B6">
        <w:tc>
          <w:tcPr>
            <w:tcW w:w="4317" w:type="dxa"/>
            <w:shd w:val="clear" w:color="auto" w:fill="auto"/>
          </w:tcPr>
          <w:p w14:paraId="17721DF6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FF41919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2738670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58C" w:rsidRPr="0031258C" w14:paraId="4E118CCC" w14:textId="77777777" w:rsidTr="001F53B6">
        <w:trPr>
          <w:trHeight w:val="1697"/>
        </w:trPr>
        <w:tc>
          <w:tcPr>
            <w:tcW w:w="4317" w:type="dxa"/>
            <w:shd w:val="clear" w:color="auto" w:fill="auto"/>
          </w:tcPr>
          <w:p w14:paraId="14E45E3D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F5ACB" w14:textId="21AFF19A" w:rsidR="00FD1A34" w:rsidRPr="00036990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990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01" w:type="dxa"/>
            <w:shd w:val="clear" w:color="auto" w:fill="auto"/>
          </w:tcPr>
          <w:p w14:paraId="01BAE65B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340BA34" w14:textId="77777777" w:rsidR="00FD1A34" w:rsidRPr="00036990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3E4E8" w14:textId="371888B1" w:rsidR="007904A8" w:rsidRPr="00036990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990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</w:tr>
      <w:tr w:rsidR="0031258C" w:rsidRPr="0031258C" w14:paraId="490CA09E" w14:textId="77777777" w:rsidTr="001F53B6">
        <w:tc>
          <w:tcPr>
            <w:tcW w:w="4317" w:type="dxa"/>
            <w:shd w:val="clear" w:color="auto" w:fill="auto"/>
          </w:tcPr>
          <w:p w14:paraId="125349E6" w14:textId="77777777" w:rsidR="007904A8" w:rsidRPr="00036990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99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01" w:type="dxa"/>
            <w:shd w:val="clear" w:color="auto" w:fill="auto"/>
          </w:tcPr>
          <w:p w14:paraId="2046C397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55CA32D3" w14:textId="77777777" w:rsidR="007904A8" w:rsidRPr="00036990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99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</w:tr>
      <w:tr w:rsidR="0031258C" w:rsidRPr="0031258C" w14:paraId="1210A16B" w14:textId="77777777" w:rsidTr="001F53B6">
        <w:tc>
          <w:tcPr>
            <w:tcW w:w="4317" w:type="dxa"/>
            <w:shd w:val="clear" w:color="auto" w:fill="auto"/>
          </w:tcPr>
          <w:p w14:paraId="047AB0AF" w14:textId="75D4778F" w:rsidR="007904A8" w:rsidRPr="00036990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1D8D089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5C502FE" w14:textId="72FBA840" w:rsidR="007904A8" w:rsidRPr="00036990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58C" w:rsidRPr="0031258C" w14:paraId="04F099AC" w14:textId="77777777" w:rsidTr="001F53B6">
        <w:tc>
          <w:tcPr>
            <w:tcW w:w="4317" w:type="dxa"/>
            <w:shd w:val="clear" w:color="auto" w:fill="auto"/>
          </w:tcPr>
          <w:p w14:paraId="230D42DD" w14:textId="3719A318" w:rsidR="007904A8" w:rsidRPr="00036990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Mgr. </w:t>
            </w:r>
            <w:r w:rsidR="006E0157"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Tomáš Opatrný</w:t>
            </w:r>
          </w:p>
          <w:p w14:paraId="4ECAEC94" w14:textId="20CC1B91" w:rsidR="007904A8" w:rsidRPr="00036990" w:rsidRDefault="00FD1A34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roofErr w:type="spellStart"/>
            <w:r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 w:rsidR="007904A8"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tarosta</w:t>
            </w:r>
            <w:proofErr w:type="spellEnd"/>
            <w:r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města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14:paraId="59E2D0DE" w14:textId="77777777" w:rsidR="007904A8" w:rsidRPr="00036990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97C1B84" w14:textId="4545A974" w:rsidR="000A5452" w:rsidRPr="00036990" w:rsidRDefault="00C2457F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Ing. </w:t>
            </w:r>
            <w:r w:rsidR="005938FB"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Jiří</w:t>
            </w:r>
            <w:r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Sch</w:t>
            </w:r>
            <w:r w:rsidR="00F61F5C" w:rsidRPr="00036990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affer</w:t>
            </w:r>
          </w:p>
          <w:p w14:paraId="13585A0C" w14:textId="1D4E75BB" w:rsidR="00C2457F" w:rsidRPr="00036990" w:rsidRDefault="000A5452" w:rsidP="00C245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036990">
              <w:rPr>
                <w:rFonts w:eastAsia="Times New Roman" w:cstheme="minorHAnsi"/>
                <w:bCs/>
                <w:lang w:val="en-US" w:eastAsia="cs-CZ"/>
              </w:rPr>
              <w:t xml:space="preserve">                      </w:t>
            </w:r>
            <w:r w:rsidR="00F61F5C" w:rsidRPr="00036990">
              <w:rPr>
                <w:rFonts w:eastAsia="Times New Roman" w:cstheme="minorHAnsi"/>
                <w:bCs/>
                <w:lang w:val="en-US" w:eastAsia="cs-CZ"/>
              </w:rPr>
              <w:t xml:space="preserve">         </w:t>
            </w:r>
            <w:proofErr w:type="spellStart"/>
            <w:r w:rsidRPr="00036990">
              <w:rPr>
                <w:rFonts w:eastAsia="Times New Roman" w:cstheme="minorHAnsi"/>
                <w:bCs/>
                <w:lang w:val="en-US" w:eastAsia="cs-CZ"/>
              </w:rPr>
              <w:t>jednatel</w:t>
            </w:r>
            <w:proofErr w:type="spellEnd"/>
            <w:r w:rsidRPr="00036990">
              <w:rPr>
                <w:rFonts w:eastAsia="Times New Roman" w:cstheme="minorHAnsi"/>
                <w:bCs/>
                <w:lang w:val="en-US" w:eastAsia="cs-CZ"/>
              </w:rPr>
              <w:t xml:space="preserve">  </w:t>
            </w:r>
          </w:p>
          <w:p w14:paraId="099DC739" w14:textId="5D26A4BA" w:rsidR="007904A8" w:rsidRPr="00036990" w:rsidRDefault="007904A8" w:rsidP="000A5452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7904A8" w:rsidRPr="0031258C" w14:paraId="477F4C3F" w14:textId="77777777" w:rsidTr="001F53B6">
        <w:tc>
          <w:tcPr>
            <w:tcW w:w="4317" w:type="dxa"/>
            <w:shd w:val="clear" w:color="auto" w:fill="auto"/>
          </w:tcPr>
          <w:p w14:paraId="1D44054C" w14:textId="77777777" w:rsidR="007904A8" w:rsidRPr="0031258C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cyan"/>
              </w:rPr>
            </w:pPr>
          </w:p>
        </w:tc>
        <w:tc>
          <w:tcPr>
            <w:tcW w:w="501" w:type="dxa"/>
            <w:shd w:val="clear" w:color="auto" w:fill="auto"/>
          </w:tcPr>
          <w:p w14:paraId="558BF5B9" w14:textId="77777777" w:rsidR="007904A8" w:rsidRPr="0031258C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755E8E20" w14:textId="77777777" w:rsidR="007904A8" w:rsidRPr="0031258C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513C0D23" w14:textId="77777777" w:rsidR="007904A8" w:rsidRPr="0031258C" w:rsidRDefault="007904A8" w:rsidP="00336710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sectPr w:rsidR="007904A8" w:rsidRPr="0031258C" w:rsidSect="000F64DE">
      <w:footerReference w:type="default" r:id="rId8"/>
      <w:footerReference w:type="first" r:id="rId9"/>
      <w:pgSz w:w="11906" w:h="16838" w:code="9"/>
      <w:pgMar w:top="1276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C4E1B" w14:textId="77777777" w:rsidR="001107D2" w:rsidRDefault="001107D2">
      <w:pPr>
        <w:spacing w:after="0" w:line="240" w:lineRule="auto"/>
      </w:pPr>
      <w:r>
        <w:separator/>
      </w:r>
    </w:p>
  </w:endnote>
  <w:endnote w:type="continuationSeparator" w:id="0">
    <w:p w14:paraId="44124859" w14:textId="77777777" w:rsidR="001107D2" w:rsidRDefault="0011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1DD5" w14:textId="77777777" w:rsidR="0065795A" w:rsidRPr="00783FA7" w:rsidRDefault="0025203A" w:rsidP="00351C5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E8AAB0" wp14:editId="49E8E466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0DF3A" w14:textId="0C95C828" w:rsidR="0065795A" w:rsidRDefault="0025203A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12251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12251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A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f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" filled="f" stroked="f">
              <v:textbox inset="0,0,0,0">
                <w:txbxContent>
                  <w:p w14:paraId="2070DF3A" w14:textId="0C95C828" w:rsidR="0065795A" w:rsidRDefault="0025203A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12251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12251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433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02B4B2" w14:textId="133980F5" w:rsidR="000F64DE" w:rsidRDefault="000F64DE" w:rsidP="000F64DE">
            <w:pPr>
              <w:pStyle w:val="Zpat"/>
              <w:jc w:val="center"/>
            </w:pP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PAGE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Pr="000F64DE">
              <w:t>2</w:t>
            </w:r>
            <w:r w:rsidRPr="000F64DE">
              <w:rPr>
                <w:sz w:val="24"/>
                <w:szCs w:val="24"/>
              </w:rPr>
              <w:fldChar w:fldCharType="end"/>
            </w:r>
            <w:r w:rsidRPr="000F64DE">
              <w:rPr>
                <w:sz w:val="24"/>
                <w:szCs w:val="24"/>
              </w:rPr>
              <w:t>/</w:t>
            </w: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NUMPAGES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="000E06FF">
              <w:rPr>
                <w:noProof/>
              </w:rPr>
              <w:t>3</w:t>
            </w:r>
            <w:r w:rsidRPr="000F64D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762DEF4" w14:textId="6B7DD935" w:rsidR="0065795A" w:rsidRDefault="001107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27E52" w14:textId="77777777" w:rsidR="001107D2" w:rsidRDefault="001107D2">
      <w:pPr>
        <w:spacing w:after="0" w:line="240" w:lineRule="auto"/>
      </w:pPr>
      <w:r>
        <w:separator/>
      </w:r>
    </w:p>
  </w:footnote>
  <w:footnote w:type="continuationSeparator" w:id="0">
    <w:p w14:paraId="749CEF36" w14:textId="77777777" w:rsidR="001107D2" w:rsidRDefault="0011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80EC3E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1560"/>
        </w:tabs>
        <w:ind w:left="1560" w:hanging="1134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1" w15:restartNumberingAfterBreak="0">
    <w:nsid w:val="0190199F"/>
    <w:multiLevelType w:val="hybridMultilevel"/>
    <w:tmpl w:val="8CFAF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33E"/>
    <w:multiLevelType w:val="multilevel"/>
    <w:tmpl w:val="355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1917C8"/>
    <w:multiLevelType w:val="multilevel"/>
    <w:tmpl w:val="4F783D34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C373D89"/>
    <w:multiLevelType w:val="hybridMultilevel"/>
    <w:tmpl w:val="CBC27E9A"/>
    <w:lvl w:ilvl="0" w:tplc="421E0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D36613"/>
    <w:multiLevelType w:val="multilevel"/>
    <w:tmpl w:val="E560405C"/>
    <w:name w:val="WW8Num5322422222222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F9E2BB3"/>
    <w:multiLevelType w:val="hybridMultilevel"/>
    <w:tmpl w:val="6302990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00D"/>
    <w:multiLevelType w:val="hybridMultilevel"/>
    <w:tmpl w:val="47E21FD8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757F"/>
    <w:multiLevelType w:val="hybridMultilevel"/>
    <w:tmpl w:val="C472F01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40C"/>
    <w:multiLevelType w:val="hybridMultilevel"/>
    <w:tmpl w:val="D98C58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4581E"/>
    <w:multiLevelType w:val="multilevel"/>
    <w:tmpl w:val="6E008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222934"/>
    <w:multiLevelType w:val="multilevel"/>
    <w:tmpl w:val="71D44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F01724"/>
    <w:multiLevelType w:val="multilevel"/>
    <w:tmpl w:val="BE648F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E94A5B"/>
    <w:multiLevelType w:val="multilevel"/>
    <w:tmpl w:val="0212D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3D162A"/>
    <w:multiLevelType w:val="hybridMultilevel"/>
    <w:tmpl w:val="F1F02B06"/>
    <w:lvl w:ilvl="0" w:tplc="E4787762">
      <w:numFmt w:val="bullet"/>
      <w:lvlText w:val="-"/>
      <w:lvlJc w:val="left"/>
      <w:pPr>
        <w:ind w:left="15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503A09FD"/>
    <w:multiLevelType w:val="multilevel"/>
    <w:tmpl w:val="FC9EB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92906"/>
    <w:multiLevelType w:val="hybridMultilevel"/>
    <w:tmpl w:val="FAA2C50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D84822"/>
    <w:multiLevelType w:val="hybridMultilevel"/>
    <w:tmpl w:val="05920DEE"/>
    <w:lvl w:ilvl="0" w:tplc="E478776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05BA"/>
    <w:multiLevelType w:val="multilevel"/>
    <w:tmpl w:val="DE4A58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863F9C"/>
    <w:multiLevelType w:val="hybridMultilevel"/>
    <w:tmpl w:val="F752C60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C119B"/>
    <w:multiLevelType w:val="multilevel"/>
    <w:tmpl w:val="E1529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7506A"/>
    <w:multiLevelType w:val="hybridMultilevel"/>
    <w:tmpl w:val="7E841292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478776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90558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C25BB5"/>
    <w:multiLevelType w:val="hybridMultilevel"/>
    <w:tmpl w:val="E5D84BB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6581C"/>
    <w:multiLevelType w:val="hybridMultilevel"/>
    <w:tmpl w:val="09B85620"/>
    <w:lvl w:ilvl="0" w:tplc="E4787762">
      <w:numFmt w:val="bullet"/>
      <w:lvlText w:val="-"/>
      <w:lvlJc w:val="left"/>
      <w:pPr>
        <w:ind w:left="185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1" w15:restartNumberingAfterBreak="0">
    <w:nsid w:val="7EA85942"/>
    <w:multiLevelType w:val="hybridMultilevel"/>
    <w:tmpl w:val="0DDE7D9A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4"/>
  </w:num>
  <w:num w:numId="5">
    <w:abstractNumId w:val="25"/>
  </w:num>
  <w:num w:numId="6">
    <w:abstractNumId w:val="2"/>
  </w:num>
  <w:num w:numId="7">
    <w:abstractNumId w:val="21"/>
  </w:num>
  <w:num w:numId="8">
    <w:abstractNumId w:val="17"/>
  </w:num>
  <w:num w:numId="9">
    <w:abstractNumId w:val="13"/>
  </w:num>
  <w:num w:numId="10">
    <w:abstractNumId w:val="19"/>
  </w:num>
  <w:num w:numId="11">
    <w:abstractNumId w:val="24"/>
  </w:num>
  <w:num w:numId="12">
    <w:abstractNumId w:val="10"/>
  </w:num>
  <w:num w:numId="13">
    <w:abstractNumId w:val="31"/>
  </w:num>
  <w:num w:numId="14">
    <w:abstractNumId w:val="9"/>
  </w:num>
  <w:num w:numId="15">
    <w:abstractNumId w:val="8"/>
  </w:num>
  <w:num w:numId="16">
    <w:abstractNumId w:val="7"/>
  </w:num>
  <w:num w:numId="17">
    <w:abstractNumId w:val="27"/>
  </w:num>
  <w:num w:numId="18">
    <w:abstractNumId w:val="29"/>
  </w:num>
  <w:num w:numId="19">
    <w:abstractNumId w:val="30"/>
  </w:num>
  <w:num w:numId="20">
    <w:abstractNumId w:val="3"/>
  </w:num>
  <w:num w:numId="21">
    <w:abstractNumId w:val="0"/>
  </w:num>
  <w:num w:numId="22">
    <w:abstractNumId w:val="26"/>
  </w:num>
  <w:num w:numId="23">
    <w:abstractNumId w:val="18"/>
  </w:num>
  <w:num w:numId="24">
    <w:abstractNumId w:val="28"/>
  </w:num>
  <w:num w:numId="25">
    <w:abstractNumId w:val="16"/>
  </w:num>
  <w:num w:numId="26">
    <w:abstractNumId w:val="1"/>
  </w:num>
  <w:num w:numId="27">
    <w:abstractNumId w:val="6"/>
  </w:num>
  <w:num w:numId="28">
    <w:abstractNumId w:val="4"/>
  </w:num>
  <w:num w:numId="29">
    <w:abstractNumId w:val="20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A"/>
    <w:rsid w:val="00004701"/>
    <w:rsid w:val="00012251"/>
    <w:rsid w:val="00036990"/>
    <w:rsid w:val="0004029F"/>
    <w:rsid w:val="00061E5F"/>
    <w:rsid w:val="000A5452"/>
    <w:rsid w:val="000B5CF2"/>
    <w:rsid w:val="000B7C27"/>
    <w:rsid w:val="000B7CF8"/>
    <w:rsid w:val="000D1AF9"/>
    <w:rsid w:val="000E06FF"/>
    <w:rsid w:val="000E5E48"/>
    <w:rsid w:val="000E73CF"/>
    <w:rsid w:val="000F26E8"/>
    <w:rsid w:val="000F3238"/>
    <w:rsid w:val="000F64DE"/>
    <w:rsid w:val="00106E71"/>
    <w:rsid w:val="001107D2"/>
    <w:rsid w:val="00113380"/>
    <w:rsid w:val="0013358F"/>
    <w:rsid w:val="001569D3"/>
    <w:rsid w:val="00166F82"/>
    <w:rsid w:val="001732DB"/>
    <w:rsid w:val="001B6465"/>
    <w:rsid w:val="001C50E5"/>
    <w:rsid w:val="001C531B"/>
    <w:rsid w:val="001D30B8"/>
    <w:rsid w:val="001D4D04"/>
    <w:rsid w:val="001E77EB"/>
    <w:rsid w:val="0020369C"/>
    <w:rsid w:val="002060B9"/>
    <w:rsid w:val="00212E41"/>
    <w:rsid w:val="002312D0"/>
    <w:rsid w:val="00233F8F"/>
    <w:rsid w:val="002349D2"/>
    <w:rsid w:val="00241351"/>
    <w:rsid w:val="00242F06"/>
    <w:rsid w:val="00246CB7"/>
    <w:rsid w:val="0025203A"/>
    <w:rsid w:val="00253BF0"/>
    <w:rsid w:val="00261A71"/>
    <w:rsid w:val="002816E7"/>
    <w:rsid w:val="00293B36"/>
    <w:rsid w:val="00293D9A"/>
    <w:rsid w:val="0029704A"/>
    <w:rsid w:val="002A5CA0"/>
    <w:rsid w:val="002B2E77"/>
    <w:rsid w:val="002B3603"/>
    <w:rsid w:val="002C0D67"/>
    <w:rsid w:val="002C3E6D"/>
    <w:rsid w:val="002D3E1C"/>
    <w:rsid w:val="002E5321"/>
    <w:rsid w:val="002E7DA2"/>
    <w:rsid w:val="002F2E28"/>
    <w:rsid w:val="00302E11"/>
    <w:rsid w:val="0031258C"/>
    <w:rsid w:val="00336710"/>
    <w:rsid w:val="0037177B"/>
    <w:rsid w:val="003818C1"/>
    <w:rsid w:val="00391964"/>
    <w:rsid w:val="003B5A8A"/>
    <w:rsid w:val="003D08A2"/>
    <w:rsid w:val="003D1200"/>
    <w:rsid w:val="003D1E17"/>
    <w:rsid w:val="003D563C"/>
    <w:rsid w:val="003D6E40"/>
    <w:rsid w:val="003F55C2"/>
    <w:rsid w:val="0040072B"/>
    <w:rsid w:val="00413422"/>
    <w:rsid w:val="004146B2"/>
    <w:rsid w:val="004153BA"/>
    <w:rsid w:val="00415723"/>
    <w:rsid w:val="004420C5"/>
    <w:rsid w:val="004566EA"/>
    <w:rsid w:val="0048678F"/>
    <w:rsid w:val="004A1FAD"/>
    <w:rsid w:val="004A38A2"/>
    <w:rsid w:val="004B12E3"/>
    <w:rsid w:val="004B2A3C"/>
    <w:rsid w:val="004C328F"/>
    <w:rsid w:val="004E063E"/>
    <w:rsid w:val="004E32F3"/>
    <w:rsid w:val="00502903"/>
    <w:rsid w:val="00503559"/>
    <w:rsid w:val="00515446"/>
    <w:rsid w:val="00530B59"/>
    <w:rsid w:val="00541CCD"/>
    <w:rsid w:val="0054732A"/>
    <w:rsid w:val="00550A54"/>
    <w:rsid w:val="00551923"/>
    <w:rsid w:val="00562210"/>
    <w:rsid w:val="00592FB0"/>
    <w:rsid w:val="005938FB"/>
    <w:rsid w:val="005C0B0D"/>
    <w:rsid w:val="005C7556"/>
    <w:rsid w:val="005D7B20"/>
    <w:rsid w:val="00611DCC"/>
    <w:rsid w:val="00633CE6"/>
    <w:rsid w:val="006725E1"/>
    <w:rsid w:val="006D05EC"/>
    <w:rsid w:val="006E0157"/>
    <w:rsid w:val="00701526"/>
    <w:rsid w:val="00714B9D"/>
    <w:rsid w:val="007202B0"/>
    <w:rsid w:val="00727844"/>
    <w:rsid w:val="00732BD6"/>
    <w:rsid w:val="007409B0"/>
    <w:rsid w:val="00745AEC"/>
    <w:rsid w:val="00752488"/>
    <w:rsid w:val="007542F0"/>
    <w:rsid w:val="007608E1"/>
    <w:rsid w:val="00774FC9"/>
    <w:rsid w:val="007904A8"/>
    <w:rsid w:val="00795638"/>
    <w:rsid w:val="007B662C"/>
    <w:rsid w:val="007B6835"/>
    <w:rsid w:val="007C0004"/>
    <w:rsid w:val="007C78D7"/>
    <w:rsid w:val="007E5D95"/>
    <w:rsid w:val="00807537"/>
    <w:rsid w:val="0083402F"/>
    <w:rsid w:val="00857F8B"/>
    <w:rsid w:val="008666D7"/>
    <w:rsid w:val="00882B09"/>
    <w:rsid w:val="00894A48"/>
    <w:rsid w:val="008A0172"/>
    <w:rsid w:val="008A28A3"/>
    <w:rsid w:val="008E3E2A"/>
    <w:rsid w:val="008F53F8"/>
    <w:rsid w:val="00906A5D"/>
    <w:rsid w:val="00917BA7"/>
    <w:rsid w:val="00930356"/>
    <w:rsid w:val="00937A6B"/>
    <w:rsid w:val="00945483"/>
    <w:rsid w:val="00947292"/>
    <w:rsid w:val="00962183"/>
    <w:rsid w:val="00975733"/>
    <w:rsid w:val="00983858"/>
    <w:rsid w:val="00984A28"/>
    <w:rsid w:val="00993407"/>
    <w:rsid w:val="0099533A"/>
    <w:rsid w:val="00995878"/>
    <w:rsid w:val="009963BC"/>
    <w:rsid w:val="00997894"/>
    <w:rsid w:val="009E0112"/>
    <w:rsid w:val="00A10D05"/>
    <w:rsid w:val="00A13D1C"/>
    <w:rsid w:val="00A17B93"/>
    <w:rsid w:val="00A43969"/>
    <w:rsid w:val="00A62094"/>
    <w:rsid w:val="00A667BE"/>
    <w:rsid w:val="00A709CE"/>
    <w:rsid w:val="00A70FC0"/>
    <w:rsid w:val="00A77023"/>
    <w:rsid w:val="00A83FBA"/>
    <w:rsid w:val="00A8491B"/>
    <w:rsid w:val="00A956ED"/>
    <w:rsid w:val="00A96A2B"/>
    <w:rsid w:val="00B27DA9"/>
    <w:rsid w:val="00B31008"/>
    <w:rsid w:val="00B37835"/>
    <w:rsid w:val="00B54476"/>
    <w:rsid w:val="00B56380"/>
    <w:rsid w:val="00B74F96"/>
    <w:rsid w:val="00BB4F18"/>
    <w:rsid w:val="00BD28EF"/>
    <w:rsid w:val="00BE713D"/>
    <w:rsid w:val="00C223A3"/>
    <w:rsid w:val="00C230CE"/>
    <w:rsid w:val="00C2457F"/>
    <w:rsid w:val="00C25C30"/>
    <w:rsid w:val="00C33976"/>
    <w:rsid w:val="00C42296"/>
    <w:rsid w:val="00C45C58"/>
    <w:rsid w:val="00C53DAE"/>
    <w:rsid w:val="00C877F4"/>
    <w:rsid w:val="00C912CE"/>
    <w:rsid w:val="00C96E96"/>
    <w:rsid w:val="00CA0FA2"/>
    <w:rsid w:val="00CA3827"/>
    <w:rsid w:val="00CC60EC"/>
    <w:rsid w:val="00CC6BCD"/>
    <w:rsid w:val="00CD1414"/>
    <w:rsid w:val="00CD5237"/>
    <w:rsid w:val="00CE3E3F"/>
    <w:rsid w:val="00CF1764"/>
    <w:rsid w:val="00D14213"/>
    <w:rsid w:val="00D15FCC"/>
    <w:rsid w:val="00D24F36"/>
    <w:rsid w:val="00D348C4"/>
    <w:rsid w:val="00D57917"/>
    <w:rsid w:val="00DA14FC"/>
    <w:rsid w:val="00DB0F16"/>
    <w:rsid w:val="00DB2DF4"/>
    <w:rsid w:val="00DC6AF3"/>
    <w:rsid w:val="00DF5C94"/>
    <w:rsid w:val="00E13249"/>
    <w:rsid w:val="00E15EFB"/>
    <w:rsid w:val="00E2282B"/>
    <w:rsid w:val="00E24A3F"/>
    <w:rsid w:val="00E259F7"/>
    <w:rsid w:val="00E31D37"/>
    <w:rsid w:val="00E353C8"/>
    <w:rsid w:val="00E54A2C"/>
    <w:rsid w:val="00E56971"/>
    <w:rsid w:val="00E97162"/>
    <w:rsid w:val="00E97D6F"/>
    <w:rsid w:val="00EA1E4E"/>
    <w:rsid w:val="00EC0424"/>
    <w:rsid w:val="00ED220E"/>
    <w:rsid w:val="00ED6141"/>
    <w:rsid w:val="00EE0888"/>
    <w:rsid w:val="00EE5E36"/>
    <w:rsid w:val="00EF26D6"/>
    <w:rsid w:val="00F01500"/>
    <w:rsid w:val="00F10829"/>
    <w:rsid w:val="00F25519"/>
    <w:rsid w:val="00F30611"/>
    <w:rsid w:val="00F37DD1"/>
    <w:rsid w:val="00F47F6E"/>
    <w:rsid w:val="00F61F5C"/>
    <w:rsid w:val="00F625F8"/>
    <w:rsid w:val="00F75772"/>
    <w:rsid w:val="00F80DF0"/>
    <w:rsid w:val="00F9710A"/>
    <w:rsid w:val="00FA3453"/>
    <w:rsid w:val="00FB0EEF"/>
    <w:rsid w:val="00FD1A3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3884"/>
  <w15:docId w15:val="{C589B560-97FE-41F8-A481-FE33FBF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F06"/>
  </w:style>
  <w:style w:type="paragraph" w:styleId="Nadpis20">
    <w:name w:val="heading 2"/>
    <w:basedOn w:val="Normln"/>
    <w:next w:val="Normln"/>
    <w:link w:val="Nadpis2Char"/>
    <w:qFormat/>
    <w:rsid w:val="00906A5D"/>
    <w:pPr>
      <w:keepNext/>
      <w:spacing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03A"/>
  </w:style>
  <w:style w:type="character" w:styleId="slostrnky">
    <w:name w:val="page number"/>
    <w:semiHidden/>
    <w:rsid w:val="0025203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D1C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A13D1C"/>
    <w:pPr>
      <w:keepNext/>
      <w:numPr>
        <w:numId w:val="20"/>
      </w:numPr>
      <w:spacing w:before="480" w:after="0" w:line="240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A13D1C"/>
    <w:pPr>
      <w:keepNext/>
      <w:numPr>
        <w:ilvl w:val="1"/>
        <w:numId w:val="20"/>
      </w:numPr>
      <w:tabs>
        <w:tab w:val="left" w:pos="851"/>
        <w:tab w:val="left" w:pos="1021"/>
      </w:tabs>
      <w:spacing w:before="24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A13D1C"/>
    <w:pPr>
      <w:numPr>
        <w:ilvl w:val="2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A13D1C"/>
    <w:pPr>
      <w:numPr>
        <w:ilvl w:val="3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Styl1">
    <w:name w:val="Styl1"/>
    <w:basedOn w:val="Cislovani2"/>
    <w:link w:val="Styl1Char"/>
    <w:uiPriority w:val="99"/>
    <w:qFormat/>
    <w:rsid w:val="00A13D1C"/>
    <w:pPr>
      <w:keepNext w:val="0"/>
      <w:numPr>
        <w:numId w:val="21"/>
      </w:numPr>
      <w:tabs>
        <w:tab w:val="clear" w:pos="851"/>
        <w:tab w:val="clear" w:pos="1021"/>
        <w:tab w:val="clear" w:pos="1531"/>
        <w:tab w:val="left" w:pos="709"/>
        <w:tab w:val="left" w:pos="1702"/>
        <w:tab w:val="num" w:pos="3658"/>
      </w:tabs>
      <w:suppressAutoHyphens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Cislovani3"/>
    <w:uiPriority w:val="99"/>
    <w:qFormat/>
    <w:rsid w:val="00A13D1C"/>
    <w:pPr>
      <w:numPr>
        <w:numId w:val="21"/>
      </w:numPr>
      <w:tabs>
        <w:tab w:val="left" w:pos="1702"/>
      </w:tabs>
      <w:suppressAutoHyphens/>
      <w:jc w:val="both"/>
    </w:pPr>
    <w:rPr>
      <w:rFonts w:ascii="Calibri" w:hAnsi="Calibri"/>
      <w:sz w:val="22"/>
      <w:szCs w:val="22"/>
    </w:rPr>
  </w:style>
  <w:style w:type="character" w:customStyle="1" w:styleId="Styl1Char">
    <w:name w:val="Styl1 Char"/>
    <w:link w:val="Styl1"/>
    <w:uiPriority w:val="99"/>
    <w:rsid w:val="00A13D1C"/>
    <w:rPr>
      <w:rFonts w:ascii="Calibri" w:eastAsia="Times New Roman" w:hAnsi="Calibri" w:cs="Times New Roman"/>
      <w:lang w:eastAsia="cs-CZ"/>
    </w:rPr>
  </w:style>
  <w:style w:type="paragraph" w:customStyle="1" w:styleId="Styl0">
    <w:name w:val="Styl0"/>
    <w:basedOn w:val="Styl1"/>
    <w:uiPriority w:val="99"/>
    <w:qFormat/>
    <w:rsid w:val="00A13D1C"/>
    <w:pPr>
      <w:numPr>
        <w:ilvl w:val="0"/>
      </w:numPr>
      <w:tabs>
        <w:tab w:val="clear" w:pos="1702"/>
        <w:tab w:val="left" w:pos="1135"/>
      </w:tabs>
      <w:ind w:left="567" w:hanging="360"/>
    </w:pPr>
    <w:rPr>
      <w:b/>
      <w:caps/>
    </w:rPr>
  </w:style>
  <w:style w:type="paragraph" w:customStyle="1" w:styleId="Styl3">
    <w:name w:val="Styl3"/>
    <w:basedOn w:val="Styl2"/>
    <w:qFormat/>
    <w:rsid w:val="00A13D1C"/>
    <w:pPr>
      <w:numPr>
        <w:ilvl w:val="3"/>
      </w:numPr>
      <w:tabs>
        <w:tab w:val="clear" w:pos="1702"/>
        <w:tab w:val="num" w:pos="1134"/>
      </w:tabs>
      <w:ind w:left="1134" w:hanging="850"/>
    </w:pPr>
  </w:style>
  <w:style w:type="character" w:styleId="Odkaznakoment">
    <w:name w:val="annotation reference"/>
    <w:basedOn w:val="Standardnpsmoodstavce"/>
    <w:uiPriority w:val="99"/>
    <w:unhideWhenUsed/>
    <w:rsid w:val="00C223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22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2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A3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13380"/>
    <w:pPr>
      <w:ind w:left="720"/>
      <w:contextualSpacing/>
    </w:pPr>
  </w:style>
  <w:style w:type="paragraph" w:styleId="Obsah1">
    <w:name w:val="toc 1"/>
    <w:basedOn w:val="Normln"/>
    <w:next w:val="Normln"/>
    <w:autoRedefine/>
    <w:rsid w:val="00C877F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 2"/>
    <w:basedOn w:val="Odstavecseseznamem"/>
    <w:link w:val="nadpis2Char0"/>
    <w:qFormat/>
    <w:rsid w:val="00F47F6E"/>
    <w:pPr>
      <w:numPr>
        <w:numId w:val="22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2Char0">
    <w:name w:val="nadpis 2 Char"/>
    <w:basedOn w:val="Standardnpsmoodstavce"/>
    <w:link w:val="nadpis2"/>
    <w:rsid w:val="00F47F6E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2F3"/>
  </w:style>
  <w:style w:type="character" w:styleId="Hypertextovodkaz">
    <w:name w:val="Hyperlink"/>
    <w:basedOn w:val="Standardnpsmoodstavce"/>
    <w:uiPriority w:val="99"/>
    <w:unhideWhenUsed/>
    <w:rsid w:val="00336710"/>
    <w:rPr>
      <w:color w:val="0563C1" w:themeColor="hyperlink"/>
      <w:u w:val="single"/>
    </w:rPr>
  </w:style>
  <w:style w:type="paragraph" w:customStyle="1" w:styleId="Import3">
    <w:name w:val="Import 3"/>
    <w:basedOn w:val="Normln"/>
    <w:rsid w:val="007904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0DF0"/>
  </w:style>
  <w:style w:type="paragraph" w:styleId="Nzev">
    <w:name w:val="Title"/>
    <w:basedOn w:val="Normln"/>
    <w:link w:val="NzevChar"/>
    <w:qFormat/>
    <w:rsid w:val="00FD1A34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D1A34"/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table" w:styleId="Mkatabulky">
    <w:name w:val="Table Grid"/>
    <w:basedOn w:val="Normlntabulka"/>
    <w:uiPriority w:val="39"/>
    <w:rsid w:val="007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0"/>
    <w:rsid w:val="00906A5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KUTun">
    <w:name w:val="KU Tučně"/>
    <w:uiPriority w:val="1"/>
    <w:qFormat/>
    <w:rsid w:val="009838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9E7B-0868-476B-AF26-FA07240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Lukács</dc:creator>
  <cp:lastModifiedBy>Skálová Adriana</cp:lastModifiedBy>
  <cp:revision>6</cp:revision>
  <cp:lastPrinted>2023-11-14T13:49:00Z</cp:lastPrinted>
  <dcterms:created xsi:type="dcterms:W3CDTF">2023-11-30T06:59:00Z</dcterms:created>
  <dcterms:modified xsi:type="dcterms:W3CDTF">2023-12-04T14:06:00Z</dcterms:modified>
</cp:coreProperties>
</file>