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463224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6322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6322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463224">
        <w:rPr>
          <w:rFonts w:ascii="Calibri" w:eastAsia="Times New Roman" w:hAnsi="Calibri" w:cs="Calibri"/>
          <w:color w:val="000000"/>
          <w:lang w:eastAsia="cs-CZ"/>
        </w:rPr>
        <w:t>smbx-cz-vbi-Objednavky</w:t>
      </w:r>
      <w:proofErr w:type="spellEnd"/>
      <w:r w:rsidRPr="00463224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463224">
        <w:rPr>
          <w:rFonts w:ascii="Calibri" w:eastAsia="Times New Roman" w:hAnsi="Calibri" w:cs="Calibri"/>
          <w:color w:val="000000"/>
          <w:lang w:eastAsia="cs-CZ"/>
        </w:rPr>
        <w:t>&gt;</w:t>
      </w:r>
      <w:r w:rsidRPr="00463224">
        <w:rPr>
          <w:rFonts w:ascii="Calibri" w:eastAsia="Times New Roman" w:hAnsi="Calibri" w:cs="Calibri"/>
          <w:color w:val="000000"/>
          <w:lang w:eastAsia="cs-CZ"/>
        </w:rPr>
        <w:br/>
      </w:r>
      <w:r w:rsidRPr="0046322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63224">
        <w:rPr>
          <w:rFonts w:ascii="Calibri" w:eastAsia="Times New Roman" w:hAnsi="Calibri" w:cs="Calibri"/>
          <w:color w:val="000000"/>
          <w:lang w:eastAsia="cs-CZ"/>
        </w:rPr>
        <w:t> pátek 1. prosince 2023 12:08</w:t>
      </w:r>
      <w:r w:rsidRPr="00463224">
        <w:rPr>
          <w:rFonts w:ascii="Calibri" w:eastAsia="Times New Roman" w:hAnsi="Calibri" w:cs="Calibri"/>
          <w:color w:val="000000"/>
          <w:lang w:eastAsia="cs-CZ"/>
        </w:rPr>
        <w:br/>
      </w:r>
      <w:r w:rsidRPr="0046322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63224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463224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463224">
        <w:rPr>
          <w:rFonts w:ascii="Calibri" w:eastAsia="Times New Roman" w:hAnsi="Calibri" w:cs="Calibri"/>
          <w:color w:val="000000"/>
          <w:lang w:eastAsia="cs-CZ"/>
        </w:rPr>
        <w:br/>
      </w:r>
      <w:r w:rsidRPr="0046322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63224">
        <w:rPr>
          <w:rFonts w:ascii="Calibri" w:eastAsia="Times New Roman" w:hAnsi="Calibri" w:cs="Calibri"/>
          <w:color w:val="000000"/>
          <w:lang w:eastAsia="cs-CZ"/>
        </w:rPr>
        <w:t> Potvrzeni objednavky@hartmann.info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6322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zákazníku,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děkujeme za Vaši objednávku/e-mail zaslaný na naši e-mailovou adresu </w:t>
      </w:r>
      <w:r>
        <w:rPr>
          <w:rFonts w:ascii="Arial" w:eastAsia="Times New Roman" w:hAnsi="Arial" w:cs="Arial"/>
          <w:color w:val="000000"/>
          <w:lang w:eastAsia="cs-CZ"/>
        </w:rPr>
        <w:t>XXXX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Vaši</w:t>
      </w:r>
      <w:r w:rsidRPr="00463224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463224">
        <w:rPr>
          <w:rFonts w:ascii="Arial" w:eastAsia="Times New Roman" w:hAnsi="Arial" w:cs="Arial"/>
          <w:color w:val="000000"/>
          <w:lang w:eastAsia="cs-CZ"/>
        </w:rPr>
        <w:t>objednávku/e-mail předáváme ke zpracování.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i/>
          <w:iCs/>
          <w:color w:val="000000"/>
          <w:lang w:eastAsia="cs-CZ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r>
        <w:rPr>
          <w:rFonts w:ascii="Arial" w:eastAsia="Times New Roman" w:hAnsi="Arial" w:cs="Arial"/>
          <w:i/>
          <w:iCs/>
          <w:color w:val="4472C4"/>
          <w:lang w:eastAsia="cs-CZ"/>
        </w:rPr>
        <w:t>XXXX</w:t>
      </w:r>
      <w:r w:rsidRPr="00463224">
        <w:rPr>
          <w:rFonts w:ascii="Arial" w:eastAsia="Times New Roman" w:hAnsi="Arial" w:cs="Arial"/>
          <w:i/>
          <w:iCs/>
          <w:color w:val="4472C4"/>
          <w:lang w:eastAsia="cs-CZ"/>
        </w:rPr>
        <w:t xml:space="preserve">  </w:t>
      </w:r>
      <w:r w:rsidRPr="00463224">
        <w:rPr>
          <w:rFonts w:ascii="Arial" w:eastAsia="Times New Roman" w:hAnsi="Arial" w:cs="Arial"/>
          <w:i/>
          <w:iCs/>
          <w:color w:val="000000"/>
          <w:lang w:eastAsia="cs-CZ"/>
        </w:rPr>
        <w:t>Uplatnění našich Všeobecných obchodních podmínek (Nákupní podmínky) zůstává tímto nedotčeno.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i/>
          <w:iCs/>
          <w:color w:val="4472C4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Bezpečnostní listy k dezinfekčním přípravkům HARTMANN jsou k dispozici </w:t>
      </w: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XXXX</w:t>
      </w:r>
      <w:r w:rsidRPr="00463224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 </w:t>
      </w: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Případně se obraťte na zákaznický servis HARTMANN – RICO a.s., telefon: </w:t>
      </w: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XXXX</w:t>
      </w: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email: </w:t>
      </w:r>
      <w:r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XXXX</w:t>
      </w:r>
      <w:r w:rsidRPr="00463224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.“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 úctou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Zákaznické centrum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HARTMANN - RICO </w:t>
      </w:r>
      <w:proofErr w:type="spellStart"/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a.s</w:t>
      </w:r>
      <w:proofErr w:type="spellEnd"/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color w:val="000000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Pozn.: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Tato zpráva byla vygenerována automaticky. V případě potřeby nás, prosím, kontaktujte.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Kontaktní údaje naleznete zde: </w:t>
      </w:r>
      <w:hyperlink r:id="rId5" w:tgtFrame="_blank" w:history="1">
        <w:r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XXXX</w:t>
        </w:r>
        <w:bookmarkStart w:id="0" w:name="_GoBack"/>
        <w:bookmarkEnd w:id="0"/>
      </w:hyperlink>
      <w:r w:rsidRPr="0046322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 </w:t>
      </w:r>
    </w:p>
    <w:p w:rsidR="00463224" w:rsidRPr="00463224" w:rsidRDefault="00463224" w:rsidP="004632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6322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Více o společnosti HARTMANN - RICO: </w:t>
      </w:r>
      <w:hyperlink r:id="rId6" w:tgtFrame="_blank" w:history="1">
        <w:r w:rsidRPr="00463224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O společnosti</w:t>
        </w:r>
      </w:hyperlink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EB"/>
    <w:rsid w:val="00463224"/>
    <w:rsid w:val="00653DEB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3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z.hartmann.info/" TargetMode="External"/><Relationship Id="rId5" Type="http://schemas.openxmlformats.org/officeDocument/2006/relationships/hyperlink" Target="http://cz.hartmann.info/zc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2023-12-01T13:21:00Z</dcterms:created>
  <dcterms:modified xsi:type="dcterms:W3CDTF">2023-12-01T13:22:00Z</dcterms:modified>
</cp:coreProperties>
</file>