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FD70" w14:textId="77777777" w:rsidR="00F21A35" w:rsidRDefault="00696673">
      <w:pPr>
        <w:spacing w:before="77"/>
        <w:ind w:left="3606" w:right="3701"/>
        <w:jc w:val="center"/>
        <w:rPr>
          <w:b/>
          <w:sz w:val="33"/>
        </w:rPr>
      </w:pPr>
      <w:r>
        <w:rPr>
          <w:b/>
          <w:color w:val="0E0E0E"/>
          <w:sz w:val="33"/>
        </w:rPr>
        <w:t>Smlouva o dílo</w:t>
      </w:r>
    </w:p>
    <w:p w14:paraId="13109B31" w14:textId="77777777" w:rsidR="00F21A35" w:rsidRDefault="00696673">
      <w:pPr>
        <w:pStyle w:val="Nadpis2"/>
        <w:spacing w:before="15"/>
        <w:ind w:left="3602" w:right="3701"/>
        <w:jc w:val="center"/>
      </w:pPr>
      <w:r>
        <w:rPr>
          <w:color w:val="0E0E0E"/>
        </w:rPr>
        <w:t>(dále jen „smlouva")</w:t>
      </w:r>
    </w:p>
    <w:p w14:paraId="7F1E50AF" w14:textId="77777777" w:rsidR="00F21A35" w:rsidRDefault="00F21A35">
      <w:pPr>
        <w:pStyle w:val="Zkladntext"/>
        <w:spacing w:before="3"/>
        <w:rPr>
          <w:b/>
          <w:sz w:val="30"/>
        </w:rPr>
      </w:pPr>
    </w:p>
    <w:p w14:paraId="490A3805" w14:textId="77777777" w:rsidR="00F21A35" w:rsidRDefault="00696673">
      <w:pPr>
        <w:spacing w:line="285" w:lineRule="auto"/>
        <w:ind w:left="1767" w:right="1865" w:firstLine="40"/>
        <w:jc w:val="center"/>
        <w:rPr>
          <w:b/>
        </w:rPr>
      </w:pPr>
      <w:r>
        <w:rPr>
          <w:b/>
          <w:color w:val="0A0A0A"/>
        </w:rPr>
        <w:t>uzavřená dle § 2586 a násl. zákona č. 89/2012 Sb. Sb., občanský zákoník, ve znění pozdějších předpisů (dále jen „OZ")</w:t>
      </w:r>
    </w:p>
    <w:p w14:paraId="2813E7C4" w14:textId="77777777" w:rsidR="00F21A35" w:rsidRDefault="00F21A35">
      <w:pPr>
        <w:pStyle w:val="Zkladntext"/>
        <w:spacing w:before="7"/>
        <w:rPr>
          <w:b/>
          <w:sz w:val="17"/>
        </w:rPr>
      </w:pPr>
    </w:p>
    <w:p w14:paraId="1EAF1CC7" w14:textId="77777777" w:rsidR="00F21A35" w:rsidRDefault="00F21A35">
      <w:pPr>
        <w:rPr>
          <w:sz w:val="17"/>
        </w:rPr>
        <w:sectPr w:rsidR="00F21A35">
          <w:type w:val="continuous"/>
          <w:pgSz w:w="11910" w:h="16840"/>
          <w:pgMar w:top="740" w:right="1320" w:bottom="280" w:left="1220" w:header="708" w:footer="708" w:gutter="0"/>
          <w:cols w:space="708"/>
        </w:sectPr>
      </w:pPr>
    </w:p>
    <w:p w14:paraId="3EEFB837" w14:textId="77777777" w:rsidR="00F21A35" w:rsidRDefault="00F21A35">
      <w:pPr>
        <w:pStyle w:val="Zkladntext"/>
        <w:spacing w:before="10"/>
        <w:rPr>
          <w:b/>
          <w:sz w:val="33"/>
        </w:rPr>
      </w:pPr>
    </w:p>
    <w:p w14:paraId="0D7AD91F" w14:textId="77777777" w:rsidR="00F21A35" w:rsidRDefault="00696673">
      <w:pPr>
        <w:pStyle w:val="Odstavecseseznamem"/>
        <w:numPr>
          <w:ilvl w:val="0"/>
          <w:numId w:val="22"/>
        </w:numPr>
        <w:tabs>
          <w:tab w:val="left" w:pos="815"/>
          <w:tab w:val="left" w:pos="816"/>
        </w:tabs>
        <w:spacing w:line="290" w:lineRule="auto"/>
        <w:ind w:right="1020" w:hanging="695"/>
        <w:rPr>
          <w:color w:val="121212"/>
        </w:rPr>
      </w:pPr>
      <w:r>
        <w:rPr>
          <w:b/>
          <w:color w:val="0B0B0B"/>
          <w:w w:val="95"/>
        </w:rPr>
        <w:t xml:space="preserve">Objednatel: </w:t>
      </w:r>
      <w:r>
        <w:rPr>
          <w:color w:val="0D0D0D"/>
        </w:rPr>
        <w:t xml:space="preserve">Sídlo: </w:t>
      </w:r>
      <w:r>
        <w:rPr>
          <w:color w:val="111111"/>
          <w:w w:val="95"/>
        </w:rPr>
        <w:t xml:space="preserve">Zastoupený: </w:t>
      </w:r>
      <w:r>
        <w:rPr>
          <w:color w:val="101010"/>
        </w:rPr>
        <w:t>IČ:</w:t>
      </w:r>
    </w:p>
    <w:p w14:paraId="3CE82426" w14:textId="77777777" w:rsidR="00F21A35" w:rsidRDefault="00696673">
      <w:pPr>
        <w:pStyle w:val="Zkladntext"/>
        <w:spacing w:line="268" w:lineRule="exact"/>
        <w:ind w:left="829"/>
      </w:pPr>
      <w:r>
        <w:rPr>
          <w:color w:val="0F0F0F"/>
        </w:rPr>
        <w:t>DIČ:</w:t>
      </w:r>
    </w:p>
    <w:p w14:paraId="30BF8DE3" w14:textId="77777777" w:rsidR="00F21A35" w:rsidRDefault="00696673">
      <w:pPr>
        <w:pStyle w:val="Zkladntext"/>
        <w:spacing w:before="50" w:line="280" w:lineRule="auto"/>
        <w:ind w:left="822" w:right="123" w:hanging="2"/>
      </w:pPr>
      <w:r>
        <w:rPr>
          <w:color w:val="080808"/>
        </w:rPr>
        <w:t xml:space="preserve">Bankovní spojení: </w:t>
      </w:r>
      <w:r>
        <w:rPr>
          <w:color w:val="121212"/>
        </w:rPr>
        <w:t>Číslo účtu:</w:t>
      </w:r>
    </w:p>
    <w:p w14:paraId="3FB30D44" w14:textId="77777777" w:rsidR="00F21A35" w:rsidRDefault="00696673">
      <w:pPr>
        <w:ind w:left="834"/>
        <w:rPr>
          <w:b/>
          <w:i/>
        </w:rPr>
      </w:pPr>
      <w:r>
        <w:rPr>
          <w:color w:val="0A0A0A"/>
        </w:rPr>
        <w:t>(dále jen</w:t>
      </w:r>
      <w:r>
        <w:rPr>
          <w:color w:val="0A0A0A"/>
          <w:spacing w:val="-23"/>
        </w:rPr>
        <w:t xml:space="preserve"> </w:t>
      </w:r>
      <w:r>
        <w:rPr>
          <w:b/>
          <w:i/>
          <w:color w:val="0A0A0A"/>
        </w:rPr>
        <w:t>„Objednatel")</w:t>
      </w:r>
    </w:p>
    <w:p w14:paraId="5310AE56" w14:textId="77777777" w:rsidR="00F21A35" w:rsidRDefault="00F21A35">
      <w:pPr>
        <w:pStyle w:val="Zkladntext"/>
        <w:rPr>
          <w:b/>
          <w:i/>
          <w:sz w:val="28"/>
        </w:rPr>
      </w:pPr>
    </w:p>
    <w:p w14:paraId="41FD01C4" w14:textId="77777777" w:rsidR="00F21A35" w:rsidRDefault="00F21A35">
      <w:pPr>
        <w:pStyle w:val="Zkladntext"/>
        <w:spacing w:before="4"/>
        <w:rPr>
          <w:b/>
          <w:i/>
          <w:sz w:val="28"/>
        </w:rPr>
      </w:pPr>
    </w:p>
    <w:p w14:paraId="2239A4F4" w14:textId="77777777" w:rsidR="00F21A35" w:rsidRDefault="00696673">
      <w:pPr>
        <w:pStyle w:val="Odstavecseseznamem"/>
        <w:numPr>
          <w:ilvl w:val="0"/>
          <w:numId w:val="22"/>
        </w:numPr>
        <w:tabs>
          <w:tab w:val="left" w:pos="826"/>
          <w:tab w:val="left" w:pos="827"/>
        </w:tabs>
        <w:spacing w:line="288" w:lineRule="auto"/>
        <w:ind w:left="832" w:right="997" w:hanging="694"/>
        <w:rPr>
          <w:rFonts w:ascii="Century Gothic" w:hAnsi="Century Gothic"/>
          <w:color w:val="111111"/>
          <w:sz w:val="20"/>
        </w:rPr>
      </w:pPr>
      <w:r>
        <w:rPr>
          <w:b/>
          <w:color w:val="0D0D0D"/>
        </w:rPr>
        <w:t xml:space="preserve">Zhotovitel: </w:t>
      </w:r>
      <w:r>
        <w:rPr>
          <w:color w:val="080808"/>
        </w:rPr>
        <w:t xml:space="preserve">Sídlo: </w:t>
      </w:r>
      <w:r>
        <w:rPr>
          <w:color w:val="121212"/>
          <w:w w:val="95"/>
        </w:rPr>
        <w:t xml:space="preserve">Zastoupený: </w:t>
      </w:r>
      <w:r>
        <w:rPr>
          <w:color w:val="0F0F0F"/>
        </w:rPr>
        <w:t>IČ:</w:t>
      </w:r>
    </w:p>
    <w:p w14:paraId="1879FBEF" w14:textId="77777777" w:rsidR="00F21A35" w:rsidRDefault="00696673">
      <w:pPr>
        <w:pStyle w:val="Zkladntext"/>
        <w:spacing w:before="1"/>
        <w:ind w:left="853"/>
      </w:pPr>
      <w:r>
        <w:rPr>
          <w:color w:val="0A0A0A"/>
        </w:rPr>
        <w:t>DIČ:</w:t>
      </w:r>
    </w:p>
    <w:p w14:paraId="1AC2CAC1" w14:textId="77777777" w:rsidR="00F21A35" w:rsidRDefault="00696673">
      <w:pPr>
        <w:pStyle w:val="Zkladntext"/>
        <w:spacing w:before="51" w:line="285" w:lineRule="auto"/>
        <w:ind w:left="841" w:right="123" w:hanging="2"/>
      </w:pPr>
      <w:r>
        <w:rPr>
          <w:color w:val="0D0D0D"/>
        </w:rPr>
        <w:t xml:space="preserve">Bankovní spojení: </w:t>
      </w:r>
      <w:r>
        <w:rPr>
          <w:color w:val="111111"/>
        </w:rPr>
        <w:t>Číslo účtu:</w:t>
      </w:r>
    </w:p>
    <w:p w14:paraId="3DE91A2A" w14:textId="77777777" w:rsidR="00F21A35" w:rsidRDefault="00696673">
      <w:pPr>
        <w:spacing w:before="3"/>
        <w:ind w:left="848"/>
        <w:rPr>
          <w:b/>
          <w:i/>
        </w:rPr>
      </w:pPr>
      <w:r>
        <w:rPr>
          <w:color w:val="0F0F0F"/>
        </w:rPr>
        <w:t xml:space="preserve">(dále jen </w:t>
      </w:r>
      <w:r>
        <w:rPr>
          <w:b/>
          <w:i/>
          <w:color w:val="0F0F0F"/>
        </w:rPr>
        <w:t>„Zhotovitel")</w:t>
      </w:r>
    </w:p>
    <w:p w14:paraId="329DA51C" w14:textId="77777777" w:rsidR="00F21A35" w:rsidRDefault="00696673">
      <w:pPr>
        <w:pStyle w:val="Nadpis2"/>
        <w:spacing w:before="103"/>
        <w:ind w:left="1009"/>
      </w:pPr>
      <w:r>
        <w:rPr>
          <w:b w:val="0"/>
        </w:rPr>
        <w:br w:type="column"/>
      </w:r>
      <w:r>
        <w:rPr>
          <w:color w:val="0B0B0B"/>
        </w:rPr>
        <w:t>Smluvní strany</w:t>
      </w:r>
    </w:p>
    <w:p w14:paraId="64D3F391" w14:textId="77777777" w:rsidR="00F21A35" w:rsidRDefault="00696673">
      <w:pPr>
        <w:spacing w:before="50"/>
        <w:ind w:left="-23"/>
        <w:rPr>
          <w:b/>
        </w:rPr>
      </w:pPr>
      <w:r>
        <w:rPr>
          <w:b/>
          <w:color w:val="0A0A0A"/>
        </w:rPr>
        <w:t>Vysoká škola chemicko-technologická v Praze</w:t>
      </w:r>
    </w:p>
    <w:p w14:paraId="3233FE0F" w14:textId="4321E8E1" w:rsidR="00F21A35" w:rsidRDefault="00696673">
      <w:pPr>
        <w:pStyle w:val="Zkladntext"/>
        <w:spacing w:before="59" w:line="288" w:lineRule="auto"/>
        <w:ind w:left="-15" w:right="3486" w:hanging="9"/>
      </w:pPr>
      <w:r>
        <w:rPr>
          <w:color w:val="0A0A0A"/>
        </w:rPr>
        <w:t xml:space="preserve">Technická 5, Praha 6, PSČ 166 28 </w:t>
      </w:r>
      <w:proofErr w:type="spellStart"/>
      <w:r w:rsidR="00CE16BE">
        <w:rPr>
          <w:color w:val="121212"/>
        </w:rPr>
        <w:t>xxxxx</w:t>
      </w:r>
      <w:proofErr w:type="spellEnd"/>
      <w:r>
        <w:rPr>
          <w:color w:val="121212"/>
        </w:rPr>
        <w:t xml:space="preserve">, kvestor </w:t>
      </w:r>
      <w:r w:rsidR="00CE16BE">
        <w:rPr>
          <w:color w:val="121212"/>
        </w:rPr>
        <w:t xml:space="preserve">                                  </w:t>
      </w:r>
      <w:r>
        <w:rPr>
          <w:color w:val="0B0B0B"/>
        </w:rPr>
        <w:t>60461373</w:t>
      </w:r>
    </w:p>
    <w:p w14:paraId="0FA64D02" w14:textId="2152DE5B" w:rsidR="00F21A35" w:rsidRDefault="00696673">
      <w:pPr>
        <w:pStyle w:val="Zkladntext"/>
        <w:spacing w:before="1" w:line="285" w:lineRule="auto"/>
        <w:ind w:left="-12" w:right="4844" w:firstLine="2"/>
      </w:pPr>
      <w:r>
        <w:rPr>
          <w:color w:val="121212"/>
          <w:w w:val="95"/>
        </w:rPr>
        <w:t xml:space="preserve">CZ60461373 </w:t>
      </w:r>
      <w:proofErr w:type="spellStart"/>
      <w:r w:rsidR="00CE16BE">
        <w:rPr>
          <w:color w:val="080808"/>
        </w:rPr>
        <w:t>xxxxx</w:t>
      </w:r>
      <w:proofErr w:type="spellEnd"/>
    </w:p>
    <w:p w14:paraId="79E50B1B" w14:textId="29B5B47F" w:rsidR="00F21A35" w:rsidRDefault="00CE16BE">
      <w:pPr>
        <w:pStyle w:val="Zkladntext"/>
        <w:spacing w:line="261" w:lineRule="exact"/>
        <w:ind w:left="-10"/>
      </w:pPr>
      <w:proofErr w:type="spellStart"/>
      <w:r>
        <w:rPr>
          <w:color w:val="121212"/>
        </w:rPr>
        <w:t>xxxxx</w:t>
      </w:r>
      <w:proofErr w:type="spellEnd"/>
    </w:p>
    <w:p w14:paraId="62E812A7" w14:textId="77777777" w:rsidR="00F21A35" w:rsidRDefault="00F21A35">
      <w:pPr>
        <w:pStyle w:val="Zkladntext"/>
        <w:rPr>
          <w:sz w:val="28"/>
        </w:rPr>
      </w:pPr>
    </w:p>
    <w:p w14:paraId="7C2076A4" w14:textId="77777777" w:rsidR="00F21A35" w:rsidRDefault="00F21A35">
      <w:pPr>
        <w:pStyle w:val="Zkladntext"/>
        <w:rPr>
          <w:sz w:val="28"/>
        </w:rPr>
      </w:pPr>
    </w:p>
    <w:p w14:paraId="047479F4" w14:textId="77777777" w:rsidR="00F21A35" w:rsidRDefault="00F21A35">
      <w:pPr>
        <w:pStyle w:val="Zkladntext"/>
        <w:spacing w:before="4"/>
        <w:rPr>
          <w:sz w:val="26"/>
        </w:rPr>
      </w:pPr>
    </w:p>
    <w:p w14:paraId="0377293C" w14:textId="77777777" w:rsidR="00F21A35" w:rsidRPr="0019418C" w:rsidRDefault="00696673">
      <w:pPr>
        <w:ind w:left="1"/>
        <w:rPr>
          <w:iCs/>
        </w:rPr>
      </w:pPr>
      <w:r w:rsidRPr="0019418C">
        <w:rPr>
          <w:iCs/>
          <w:color w:val="121212"/>
        </w:rPr>
        <w:t>Pavel Nekovář</w:t>
      </w:r>
    </w:p>
    <w:p w14:paraId="0D75A0FE" w14:textId="0F294A83" w:rsidR="00F21A35" w:rsidRPr="0019418C" w:rsidRDefault="00B57FF2">
      <w:pPr>
        <w:spacing w:before="56" w:line="285" w:lineRule="auto"/>
        <w:ind w:left="6" w:right="4124" w:hanging="15"/>
        <w:rPr>
          <w:iCs/>
        </w:rPr>
      </w:pPr>
      <w:proofErr w:type="spellStart"/>
      <w:r>
        <w:rPr>
          <w:iCs/>
          <w:color w:val="0F0F0F"/>
        </w:rPr>
        <w:t>xxxxx</w:t>
      </w:r>
      <w:proofErr w:type="spellEnd"/>
      <w:r>
        <w:rPr>
          <w:iCs/>
          <w:color w:val="0F0F0F"/>
        </w:rPr>
        <w:t xml:space="preserve">                                           </w:t>
      </w:r>
      <w:proofErr w:type="spellStart"/>
      <w:r w:rsidR="0019418C" w:rsidRPr="0019418C">
        <w:rPr>
          <w:iCs/>
          <w:color w:val="0F0F0F"/>
        </w:rPr>
        <w:t>xxxxx</w:t>
      </w:r>
      <w:proofErr w:type="spellEnd"/>
    </w:p>
    <w:p w14:paraId="74ADDA9B" w14:textId="77777777" w:rsidR="00F21A35" w:rsidRPr="0019418C" w:rsidRDefault="00696673">
      <w:pPr>
        <w:spacing w:before="3"/>
        <w:ind w:left="2"/>
        <w:rPr>
          <w:iCs/>
        </w:rPr>
      </w:pPr>
      <w:r w:rsidRPr="0019418C">
        <w:rPr>
          <w:iCs/>
          <w:color w:val="0E0E0E"/>
        </w:rPr>
        <w:t>660 26 407</w:t>
      </w:r>
    </w:p>
    <w:p w14:paraId="4CA85E33" w14:textId="3452A411" w:rsidR="00F21A35" w:rsidRPr="0019418C" w:rsidRDefault="00696673">
      <w:pPr>
        <w:spacing w:before="55" w:line="285" w:lineRule="auto"/>
        <w:ind w:left="10" w:right="4844"/>
        <w:rPr>
          <w:iCs/>
        </w:rPr>
      </w:pPr>
      <w:r w:rsidRPr="0019418C">
        <w:rPr>
          <w:iCs/>
          <w:color w:val="0E0E0E"/>
          <w:w w:val="95"/>
        </w:rPr>
        <w:t xml:space="preserve">CZ6403061676 </w:t>
      </w:r>
      <w:proofErr w:type="spellStart"/>
      <w:r w:rsidR="0019418C" w:rsidRPr="0019418C">
        <w:rPr>
          <w:iCs/>
          <w:color w:val="0F0F0F"/>
          <w:w w:val="95"/>
        </w:rPr>
        <w:t>xxxxx</w:t>
      </w:r>
      <w:proofErr w:type="spellEnd"/>
    </w:p>
    <w:p w14:paraId="7232A7F6" w14:textId="728E0454" w:rsidR="00F21A35" w:rsidRPr="0019418C" w:rsidRDefault="0019418C">
      <w:pPr>
        <w:spacing w:line="265" w:lineRule="exact"/>
        <w:ind w:left="8"/>
        <w:rPr>
          <w:iCs/>
        </w:rPr>
      </w:pPr>
      <w:proofErr w:type="spellStart"/>
      <w:r w:rsidRPr="0019418C">
        <w:rPr>
          <w:iCs/>
          <w:color w:val="0F0F0F"/>
        </w:rPr>
        <w:t>xxxxx</w:t>
      </w:r>
      <w:proofErr w:type="spellEnd"/>
    </w:p>
    <w:p w14:paraId="1C62759D" w14:textId="77777777" w:rsidR="00F21A35" w:rsidRDefault="00F21A35">
      <w:pPr>
        <w:spacing w:line="265" w:lineRule="exact"/>
        <w:sectPr w:rsidR="00F21A35">
          <w:type w:val="continuous"/>
          <w:pgSz w:w="11910" w:h="16840"/>
          <w:pgMar w:top="740" w:right="1320" w:bottom="280" w:left="1220" w:header="708" w:footer="708" w:gutter="0"/>
          <w:cols w:num="2" w:space="708" w:equalWidth="0">
            <w:col w:w="2920" w:space="40"/>
            <w:col w:w="6410"/>
          </w:cols>
        </w:sectPr>
      </w:pPr>
    </w:p>
    <w:p w14:paraId="0846DB95" w14:textId="77777777" w:rsidR="00F21A35" w:rsidRDefault="00F21A35">
      <w:pPr>
        <w:pStyle w:val="Zkladntext"/>
        <w:spacing w:before="4"/>
        <w:rPr>
          <w:i/>
          <w:sz w:val="21"/>
        </w:rPr>
      </w:pPr>
    </w:p>
    <w:p w14:paraId="2162AAEA" w14:textId="77777777" w:rsidR="00F21A35" w:rsidRDefault="00696673">
      <w:pPr>
        <w:pStyle w:val="Nadpis2"/>
        <w:numPr>
          <w:ilvl w:val="1"/>
          <w:numId w:val="22"/>
        </w:numPr>
        <w:tabs>
          <w:tab w:val="left" w:pos="3965"/>
        </w:tabs>
        <w:spacing w:before="103"/>
        <w:ind w:hanging="168"/>
      </w:pPr>
      <w:r>
        <w:rPr>
          <w:color w:val="0D0D0D"/>
        </w:rPr>
        <w:t>Předmět</w:t>
      </w:r>
      <w:r>
        <w:rPr>
          <w:color w:val="0D0D0D"/>
          <w:spacing w:val="-19"/>
        </w:rPr>
        <w:t xml:space="preserve"> </w:t>
      </w:r>
      <w:r>
        <w:rPr>
          <w:color w:val="0D0D0D"/>
        </w:rPr>
        <w:t>smlouvy</w:t>
      </w:r>
    </w:p>
    <w:p w14:paraId="614386EE" w14:textId="14685D1A" w:rsidR="00F21A35" w:rsidRDefault="00696673">
      <w:pPr>
        <w:pStyle w:val="Odstavecseseznamem"/>
        <w:numPr>
          <w:ilvl w:val="0"/>
          <w:numId w:val="21"/>
        </w:numPr>
        <w:tabs>
          <w:tab w:val="left" w:pos="438"/>
        </w:tabs>
        <w:spacing w:before="53" w:line="288" w:lineRule="auto"/>
        <w:ind w:right="160" w:hanging="276"/>
        <w:jc w:val="both"/>
      </w:pPr>
      <w:r>
        <w:rPr>
          <w:color w:val="0E0E0E"/>
        </w:rPr>
        <w:t>Zhotovitel</w:t>
      </w:r>
      <w:r>
        <w:rPr>
          <w:color w:val="0E0E0E"/>
          <w:spacing w:val="-12"/>
        </w:rPr>
        <w:t xml:space="preserve"> </w:t>
      </w:r>
      <w:r>
        <w:rPr>
          <w:color w:val="0E0E0E"/>
        </w:rPr>
        <w:t>se</w:t>
      </w:r>
      <w:r>
        <w:rPr>
          <w:color w:val="0E0E0E"/>
          <w:spacing w:val="-11"/>
        </w:rPr>
        <w:t xml:space="preserve"> </w:t>
      </w:r>
      <w:r>
        <w:rPr>
          <w:color w:val="0E0E0E"/>
        </w:rPr>
        <w:t>touto</w:t>
      </w:r>
      <w:r>
        <w:rPr>
          <w:color w:val="0E0E0E"/>
          <w:spacing w:val="-12"/>
        </w:rPr>
        <w:t xml:space="preserve"> </w:t>
      </w:r>
      <w:r>
        <w:rPr>
          <w:color w:val="0E0E0E"/>
        </w:rPr>
        <w:t>smlouvou</w:t>
      </w:r>
      <w:r>
        <w:rPr>
          <w:color w:val="0E0E0E"/>
          <w:spacing w:val="-7"/>
        </w:rPr>
        <w:t xml:space="preserve"> </w:t>
      </w:r>
      <w:r>
        <w:rPr>
          <w:color w:val="0E0E0E"/>
        </w:rPr>
        <w:t>zavazuje</w:t>
      </w:r>
      <w:r>
        <w:rPr>
          <w:color w:val="0E0E0E"/>
          <w:spacing w:val="-5"/>
        </w:rPr>
        <w:t xml:space="preserve"> </w:t>
      </w:r>
      <w:r>
        <w:rPr>
          <w:color w:val="0E0E0E"/>
        </w:rPr>
        <w:t>provést</w:t>
      </w:r>
      <w:r>
        <w:rPr>
          <w:color w:val="0E0E0E"/>
          <w:spacing w:val="-8"/>
        </w:rPr>
        <w:t xml:space="preserve"> </w:t>
      </w:r>
      <w:r>
        <w:rPr>
          <w:color w:val="0E0E0E"/>
        </w:rPr>
        <w:t>pro</w:t>
      </w:r>
      <w:r>
        <w:rPr>
          <w:color w:val="0E0E0E"/>
          <w:spacing w:val="-14"/>
        </w:rPr>
        <w:t xml:space="preserve"> </w:t>
      </w:r>
      <w:r>
        <w:rPr>
          <w:color w:val="0E0E0E"/>
        </w:rPr>
        <w:t>Objednatele</w:t>
      </w:r>
      <w:r>
        <w:rPr>
          <w:color w:val="0E0E0E"/>
          <w:spacing w:val="-8"/>
        </w:rPr>
        <w:t xml:space="preserve"> </w:t>
      </w:r>
      <w:r>
        <w:rPr>
          <w:color w:val="0E0E0E"/>
        </w:rPr>
        <w:t>řádně</w:t>
      </w:r>
      <w:r>
        <w:rPr>
          <w:color w:val="0E0E0E"/>
          <w:spacing w:val="-8"/>
        </w:rPr>
        <w:t xml:space="preserve"> </w:t>
      </w:r>
      <w:r>
        <w:rPr>
          <w:color w:val="0E0E0E"/>
        </w:rPr>
        <w:t>a</w:t>
      </w:r>
      <w:r>
        <w:rPr>
          <w:color w:val="0E0E0E"/>
          <w:spacing w:val="-10"/>
        </w:rPr>
        <w:t xml:space="preserve"> </w:t>
      </w:r>
      <w:r>
        <w:rPr>
          <w:color w:val="0E0E0E"/>
        </w:rPr>
        <w:t>včas</w:t>
      </w:r>
      <w:r>
        <w:rPr>
          <w:color w:val="0E0E0E"/>
          <w:spacing w:val="-9"/>
        </w:rPr>
        <w:t xml:space="preserve"> </w:t>
      </w:r>
      <w:r>
        <w:rPr>
          <w:color w:val="0E0E0E"/>
        </w:rPr>
        <w:t>sjednané</w:t>
      </w:r>
      <w:r>
        <w:rPr>
          <w:color w:val="0E0E0E"/>
          <w:spacing w:val="-9"/>
        </w:rPr>
        <w:t xml:space="preserve"> </w:t>
      </w:r>
      <w:r>
        <w:rPr>
          <w:color w:val="0E0E0E"/>
        </w:rPr>
        <w:t>dílo</w:t>
      </w:r>
      <w:r>
        <w:rPr>
          <w:color w:val="0E0E0E"/>
          <w:spacing w:val="-8"/>
        </w:rPr>
        <w:t xml:space="preserve"> </w:t>
      </w:r>
      <w:r>
        <w:rPr>
          <w:color w:val="0E0E0E"/>
        </w:rPr>
        <w:t>dle</w:t>
      </w:r>
      <w:r>
        <w:rPr>
          <w:color w:val="0E0E0E"/>
          <w:spacing w:val="-7"/>
        </w:rPr>
        <w:t xml:space="preserve"> </w:t>
      </w:r>
      <w:r>
        <w:rPr>
          <w:color w:val="0E0E0E"/>
        </w:rPr>
        <w:t>čl.</w:t>
      </w:r>
      <w:r>
        <w:rPr>
          <w:color w:val="0E0E0E"/>
          <w:spacing w:val="-8"/>
        </w:rPr>
        <w:t xml:space="preserve"> </w:t>
      </w:r>
      <w:r w:rsidR="00641707">
        <w:rPr>
          <w:color w:val="0E0E0E"/>
        </w:rPr>
        <w:t>II</w:t>
      </w:r>
      <w:r>
        <w:rPr>
          <w:color w:val="0E0E0E"/>
        </w:rPr>
        <w:t xml:space="preserve">. této smlouvy a Objednatel se zavazuje dílo převzít a za provedené dílo zaplatit Zhotoviteli cenu </w:t>
      </w:r>
      <w:r>
        <w:rPr>
          <w:color w:val="0E0E0E"/>
          <w:spacing w:val="-3"/>
        </w:rPr>
        <w:t xml:space="preserve">ve </w:t>
      </w:r>
      <w:r>
        <w:rPr>
          <w:color w:val="0E0E0E"/>
        </w:rPr>
        <w:t>výši a za podmínek sjednaných v této</w:t>
      </w:r>
      <w:r>
        <w:rPr>
          <w:color w:val="0E0E0E"/>
          <w:spacing w:val="-21"/>
        </w:rPr>
        <w:t xml:space="preserve"> </w:t>
      </w:r>
      <w:r>
        <w:rPr>
          <w:color w:val="0E0E0E"/>
        </w:rPr>
        <w:t>smlouvě.</w:t>
      </w:r>
    </w:p>
    <w:p w14:paraId="769C53F1" w14:textId="77777777" w:rsidR="00F21A35" w:rsidRDefault="00696673">
      <w:pPr>
        <w:pStyle w:val="Odstavecseseznamem"/>
        <w:numPr>
          <w:ilvl w:val="0"/>
          <w:numId w:val="21"/>
        </w:numPr>
        <w:tabs>
          <w:tab w:val="left" w:pos="443"/>
        </w:tabs>
        <w:spacing w:before="1" w:line="283" w:lineRule="auto"/>
        <w:ind w:left="444" w:right="138" w:hanging="286"/>
        <w:jc w:val="both"/>
        <w:rPr>
          <w:b/>
          <w:i/>
        </w:rPr>
      </w:pPr>
      <w:r>
        <w:rPr>
          <w:color w:val="0E0E0E"/>
        </w:rPr>
        <w:t>Zhotovitel</w:t>
      </w:r>
      <w:r>
        <w:rPr>
          <w:color w:val="0E0E0E"/>
          <w:spacing w:val="-13"/>
        </w:rPr>
        <w:t xml:space="preserve"> </w:t>
      </w:r>
      <w:r>
        <w:rPr>
          <w:color w:val="0E0E0E"/>
        </w:rPr>
        <w:t>splní</w:t>
      </w:r>
      <w:r>
        <w:rPr>
          <w:color w:val="0E0E0E"/>
          <w:spacing w:val="-13"/>
        </w:rPr>
        <w:t xml:space="preserve"> </w:t>
      </w:r>
      <w:r>
        <w:rPr>
          <w:color w:val="0E0E0E"/>
        </w:rPr>
        <w:t>závazek</w:t>
      </w:r>
      <w:r>
        <w:rPr>
          <w:color w:val="0E0E0E"/>
          <w:spacing w:val="-18"/>
        </w:rPr>
        <w:t xml:space="preserve"> </w:t>
      </w:r>
      <w:r>
        <w:rPr>
          <w:color w:val="0E0E0E"/>
        </w:rPr>
        <w:t>založený</w:t>
      </w:r>
      <w:r>
        <w:rPr>
          <w:color w:val="0E0E0E"/>
          <w:spacing w:val="-13"/>
        </w:rPr>
        <w:t xml:space="preserve"> </w:t>
      </w:r>
      <w:r>
        <w:rPr>
          <w:color w:val="0E0E0E"/>
        </w:rPr>
        <w:t>touto</w:t>
      </w:r>
      <w:r>
        <w:rPr>
          <w:color w:val="0E0E0E"/>
          <w:spacing w:val="-13"/>
        </w:rPr>
        <w:t xml:space="preserve"> </w:t>
      </w:r>
      <w:r>
        <w:rPr>
          <w:color w:val="0E0E0E"/>
        </w:rPr>
        <w:t>smlouvou</w:t>
      </w:r>
      <w:r>
        <w:rPr>
          <w:color w:val="0E0E0E"/>
          <w:spacing w:val="-15"/>
        </w:rPr>
        <w:t xml:space="preserve"> </w:t>
      </w:r>
      <w:r>
        <w:rPr>
          <w:color w:val="0E0E0E"/>
        </w:rPr>
        <w:t>tím,</w:t>
      </w:r>
      <w:r>
        <w:rPr>
          <w:color w:val="0E0E0E"/>
          <w:spacing w:val="-3"/>
        </w:rPr>
        <w:t xml:space="preserve"> </w:t>
      </w:r>
      <w:r>
        <w:rPr>
          <w:color w:val="0E0E0E"/>
        </w:rPr>
        <w:t>že</w:t>
      </w:r>
      <w:r>
        <w:rPr>
          <w:color w:val="0E0E0E"/>
          <w:spacing w:val="-14"/>
        </w:rPr>
        <w:t xml:space="preserve"> </w:t>
      </w:r>
      <w:r>
        <w:rPr>
          <w:color w:val="0E0E0E"/>
        </w:rPr>
        <w:t>řádně</w:t>
      </w:r>
      <w:r>
        <w:rPr>
          <w:color w:val="0E0E0E"/>
          <w:spacing w:val="-14"/>
        </w:rPr>
        <w:t xml:space="preserve"> </w:t>
      </w:r>
      <w:r>
        <w:rPr>
          <w:color w:val="0E0E0E"/>
        </w:rPr>
        <w:t>a</w:t>
      </w:r>
      <w:r>
        <w:rPr>
          <w:color w:val="0E0E0E"/>
          <w:spacing w:val="-12"/>
        </w:rPr>
        <w:t xml:space="preserve"> </w:t>
      </w:r>
      <w:r>
        <w:rPr>
          <w:color w:val="0E0E0E"/>
        </w:rPr>
        <w:t>včas</w:t>
      </w:r>
      <w:r>
        <w:rPr>
          <w:color w:val="0E0E0E"/>
          <w:spacing w:val="-16"/>
        </w:rPr>
        <w:t xml:space="preserve"> </w:t>
      </w:r>
      <w:r>
        <w:rPr>
          <w:color w:val="0E0E0E"/>
        </w:rPr>
        <w:t>provede</w:t>
      </w:r>
      <w:r>
        <w:rPr>
          <w:color w:val="0E0E0E"/>
          <w:spacing w:val="-13"/>
        </w:rPr>
        <w:t xml:space="preserve"> </w:t>
      </w:r>
      <w:r>
        <w:rPr>
          <w:color w:val="0E0E0E"/>
        </w:rPr>
        <w:t>dílo</w:t>
      </w:r>
      <w:r>
        <w:rPr>
          <w:color w:val="0E0E0E"/>
          <w:spacing w:val="-13"/>
        </w:rPr>
        <w:t xml:space="preserve"> </w:t>
      </w:r>
      <w:r>
        <w:rPr>
          <w:color w:val="0E0E0E"/>
        </w:rPr>
        <w:t>dle</w:t>
      </w:r>
      <w:r>
        <w:rPr>
          <w:color w:val="0E0E0E"/>
          <w:spacing w:val="-16"/>
        </w:rPr>
        <w:t xml:space="preserve"> </w:t>
      </w:r>
      <w:r>
        <w:rPr>
          <w:color w:val="0E0E0E"/>
        </w:rPr>
        <w:t>této</w:t>
      </w:r>
      <w:r>
        <w:rPr>
          <w:color w:val="0E0E0E"/>
          <w:spacing w:val="-12"/>
        </w:rPr>
        <w:t xml:space="preserve"> </w:t>
      </w:r>
      <w:r>
        <w:rPr>
          <w:color w:val="0E0E0E"/>
        </w:rPr>
        <w:t xml:space="preserve">smlouvy a splní ostatní povinnosti vyplývající ze závazných norem, právních předpisů a nabídky Zhotovitele podané v rámci výběrového řízení mimo režim zákona č. 134/2016 Sb., o zadávání veřejných zakázek, na veřejnou zakázku malého rozsahu s </w:t>
      </w:r>
      <w:r>
        <w:rPr>
          <w:color w:val="0E0E0E"/>
        </w:rPr>
        <w:t xml:space="preserve">názvem </w:t>
      </w:r>
      <w:r>
        <w:rPr>
          <w:b/>
          <w:color w:val="0E0E0E"/>
        </w:rPr>
        <w:t xml:space="preserve">„Zateplení vybraných půdních prostor VŠCHT Praha" </w:t>
      </w:r>
      <w:r>
        <w:rPr>
          <w:color w:val="0E0E0E"/>
        </w:rPr>
        <w:t xml:space="preserve">(dále jen </w:t>
      </w:r>
      <w:r>
        <w:rPr>
          <w:b/>
          <w:i/>
          <w:color w:val="0E0E0E"/>
        </w:rPr>
        <w:t>„výběrové</w:t>
      </w:r>
      <w:r>
        <w:rPr>
          <w:b/>
          <w:i/>
          <w:color w:val="0E0E0E"/>
          <w:spacing w:val="-33"/>
        </w:rPr>
        <w:t xml:space="preserve"> </w:t>
      </w:r>
      <w:r>
        <w:rPr>
          <w:b/>
          <w:i/>
          <w:color w:val="0E0E0E"/>
        </w:rPr>
        <w:t>řízení").</w:t>
      </w:r>
    </w:p>
    <w:p w14:paraId="664D2B93" w14:textId="77777777" w:rsidR="00F21A35" w:rsidRDefault="00F21A35">
      <w:pPr>
        <w:pStyle w:val="Zkladntext"/>
        <w:spacing w:before="8"/>
        <w:rPr>
          <w:b/>
          <w:i/>
          <w:sz w:val="26"/>
        </w:rPr>
      </w:pPr>
    </w:p>
    <w:p w14:paraId="398D9D50" w14:textId="420491EF" w:rsidR="00F21A35" w:rsidRDefault="009D32A3">
      <w:pPr>
        <w:pStyle w:val="Nadpis2"/>
        <w:ind w:left="3606" w:right="3566"/>
        <w:jc w:val="center"/>
      </w:pPr>
      <w:r>
        <w:rPr>
          <w:color w:val="0B0B0B"/>
        </w:rPr>
        <w:t>II</w:t>
      </w:r>
      <w:r w:rsidR="00696673">
        <w:rPr>
          <w:color w:val="0B0B0B"/>
        </w:rPr>
        <w:t>. Specifikace díla</w:t>
      </w:r>
    </w:p>
    <w:p w14:paraId="08D8EA05" w14:textId="77777777" w:rsidR="00F21A35" w:rsidRDefault="00696673">
      <w:pPr>
        <w:pStyle w:val="Odstavecseseznamem"/>
        <w:numPr>
          <w:ilvl w:val="0"/>
          <w:numId w:val="20"/>
        </w:numPr>
        <w:tabs>
          <w:tab w:val="left" w:pos="470"/>
        </w:tabs>
        <w:spacing w:before="47" w:line="283" w:lineRule="auto"/>
        <w:ind w:right="135" w:hanging="283"/>
        <w:jc w:val="both"/>
        <w:rPr>
          <w:b/>
          <w:color w:val="0E0E0E"/>
        </w:rPr>
      </w:pPr>
      <w:r>
        <w:rPr>
          <w:color w:val="0E0E0E"/>
        </w:rPr>
        <w:t>Předmětem této veřejné zakázky je zateplení vybraných půdních prostor, nad kancelářemi Ústavu jazyků,</w:t>
      </w:r>
      <w:r>
        <w:rPr>
          <w:color w:val="0E0E0E"/>
          <w:spacing w:val="-1"/>
        </w:rPr>
        <w:t xml:space="preserve"> </w:t>
      </w:r>
      <w:r>
        <w:rPr>
          <w:color w:val="0E0E0E"/>
        </w:rPr>
        <w:t>dle</w:t>
      </w:r>
      <w:r>
        <w:rPr>
          <w:color w:val="0E0E0E"/>
          <w:spacing w:val="-6"/>
        </w:rPr>
        <w:t xml:space="preserve"> </w:t>
      </w:r>
      <w:r>
        <w:rPr>
          <w:color w:val="0E0E0E"/>
        </w:rPr>
        <w:t>soupisu</w:t>
      </w:r>
      <w:r>
        <w:rPr>
          <w:color w:val="0E0E0E"/>
          <w:spacing w:val="-5"/>
        </w:rPr>
        <w:t xml:space="preserve"> </w:t>
      </w:r>
      <w:r>
        <w:rPr>
          <w:color w:val="0E0E0E"/>
        </w:rPr>
        <w:t>stavebních</w:t>
      </w:r>
      <w:r>
        <w:rPr>
          <w:color w:val="0E0E0E"/>
          <w:spacing w:val="-6"/>
        </w:rPr>
        <w:t xml:space="preserve"> </w:t>
      </w:r>
      <w:r>
        <w:rPr>
          <w:color w:val="0E0E0E"/>
        </w:rPr>
        <w:t>prací,</w:t>
      </w:r>
      <w:r>
        <w:rPr>
          <w:color w:val="0E0E0E"/>
          <w:spacing w:val="-1"/>
        </w:rPr>
        <w:t xml:space="preserve"> </w:t>
      </w:r>
      <w:r>
        <w:rPr>
          <w:color w:val="0E0E0E"/>
        </w:rPr>
        <w:t>dodávek</w:t>
      </w:r>
      <w:r>
        <w:rPr>
          <w:color w:val="0E0E0E"/>
          <w:spacing w:val="-11"/>
        </w:rPr>
        <w:t xml:space="preserve"> </w:t>
      </w:r>
      <w:r>
        <w:rPr>
          <w:color w:val="0E0E0E"/>
        </w:rPr>
        <w:t>a</w:t>
      </w:r>
      <w:r>
        <w:rPr>
          <w:color w:val="0E0E0E"/>
          <w:spacing w:val="-3"/>
        </w:rPr>
        <w:t xml:space="preserve"> </w:t>
      </w:r>
      <w:r>
        <w:rPr>
          <w:color w:val="0E0E0E"/>
        </w:rPr>
        <w:t>služeb</w:t>
      </w:r>
      <w:r>
        <w:rPr>
          <w:color w:val="0E0E0E"/>
          <w:spacing w:val="-9"/>
        </w:rPr>
        <w:t xml:space="preserve"> </w:t>
      </w:r>
      <w:r>
        <w:rPr>
          <w:color w:val="0E0E0E"/>
        </w:rPr>
        <w:t>s</w:t>
      </w:r>
      <w:r>
        <w:rPr>
          <w:color w:val="0E0E0E"/>
          <w:spacing w:val="-10"/>
        </w:rPr>
        <w:t xml:space="preserve"> </w:t>
      </w:r>
      <w:r>
        <w:rPr>
          <w:color w:val="0E0E0E"/>
        </w:rPr>
        <w:t>výkazem</w:t>
      </w:r>
      <w:r>
        <w:rPr>
          <w:color w:val="0E0E0E"/>
          <w:spacing w:val="-8"/>
        </w:rPr>
        <w:t xml:space="preserve"> </w:t>
      </w:r>
      <w:r>
        <w:rPr>
          <w:color w:val="0E0E0E"/>
        </w:rPr>
        <w:t>výměr</w:t>
      </w:r>
      <w:r>
        <w:rPr>
          <w:color w:val="0E0E0E"/>
          <w:spacing w:val="-1"/>
        </w:rPr>
        <w:t xml:space="preserve"> </w:t>
      </w:r>
      <w:r>
        <w:rPr>
          <w:color w:val="0E0E0E"/>
        </w:rPr>
        <w:t>(dále</w:t>
      </w:r>
      <w:r>
        <w:rPr>
          <w:color w:val="0E0E0E"/>
          <w:spacing w:val="-6"/>
        </w:rPr>
        <w:t xml:space="preserve"> </w:t>
      </w:r>
      <w:r>
        <w:rPr>
          <w:color w:val="0E0E0E"/>
        </w:rPr>
        <w:t>jen</w:t>
      </w:r>
      <w:r>
        <w:rPr>
          <w:color w:val="0E0E0E"/>
          <w:spacing w:val="-7"/>
        </w:rPr>
        <w:t xml:space="preserve"> </w:t>
      </w:r>
      <w:r>
        <w:rPr>
          <w:b/>
          <w:color w:val="0E0E0E"/>
        </w:rPr>
        <w:t>„dílo").</w:t>
      </w:r>
    </w:p>
    <w:p w14:paraId="04968123" w14:textId="77777777" w:rsidR="00F21A35" w:rsidRDefault="00696673">
      <w:pPr>
        <w:pStyle w:val="Odstavecseseznamem"/>
        <w:numPr>
          <w:ilvl w:val="0"/>
          <w:numId w:val="20"/>
        </w:numPr>
        <w:tabs>
          <w:tab w:val="left" w:pos="475"/>
        </w:tabs>
        <w:spacing w:before="13" w:line="283" w:lineRule="auto"/>
        <w:ind w:left="464" w:right="104" w:hanging="286"/>
        <w:jc w:val="both"/>
        <w:rPr>
          <w:color w:val="0E0E0E"/>
        </w:rPr>
      </w:pPr>
      <w:r>
        <w:rPr>
          <w:color w:val="0E0E0E"/>
        </w:rPr>
        <w:t xml:space="preserve">Předmětem díla je provedení všech činností, prací a dodávek obsažených ve výkazu výměr a v zadávacích podmínkách veřejné zakázky (dále též </w:t>
      </w:r>
      <w:r>
        <w:rPr>
          <w:b/>
          <w:color w:val="0E0E0E"/>
        </w:rPr>
        <w:t xml:space="preserve">„výchozí dokumenty"), </w:t>
      </w:r>
      <w:r>
        <w:rPr>
          <w:color w:val="0E0E0E"/>
        </w:rPr>
        <w:t xml:space="preserve">a to </w:t>
      </w:r>
      <w:r>
        <w:rPr>
          <w:color w:val="0E0E0E"/>
          <w:spacing w:val="2"/>
        </w:rPr>
        <w:t xml:space="preserve">bez </w:t>
      </w:r>
      <w:r>
        <w:rPr>
          <w:color w:val="0E0E0E"/>
        </w:rPr>
        <w:t>ohledu na to, v kterém z těchto výchozích dokumentů jsou uvedeny, resp. z kterého z ni</w:t>
      </w:r>
      <w:r>
        <w:rPr>
          <w:color w:val="0E0E0E"/>
        </w:rPr>
        <w:t xml:space="preserve">ch vyplývají. Předmětem </w:t>
      </w:r>
      <w:r>
        <w:rPr>
          <w:color w:val="0E0E0E"/>
          <w:spacing w:val="-3"/>
        </w:rPr>
        <w:t xml:space="preserve">díla </w:t>
      </w:r>
      <w:r>
        <w:rPr>
          <w:color w:val="0E0E0E"/>
        </w:rPr>
        <w:t>jsou rovněž činnosti, práce a dodávky, které nejsou ve výchozích dokumentech obsaženy, ale o kterých</w:t>
      </w:r>
      <w:r>
        <w:rPr>
          <w:color w:val="0E0E0E"/>
          <w:spacing w:val="-16"/>
        </w:rPr>
        <w:t xml:space="preserve"> </w:t>
      </w:r>
      <w:r>
        <w:rPr>
          <w:color w:val="0E0E0E"/>
        </w:rPr>
        <w:t>Zhotovitel</w:t>
      </w:r>
      <w:r>
        <w:rPr>
          <w:color w:val="0E0E0E"/>
          <w:spacing w:val="-16"/>
        </w:rPr>
        <w:t xml:space="preserve"> </w:t>
      </w:r>
      <w:r>
        <w:rPr>
          <w:color w:val="0E0E0E"/>
        </w:rPr>
        <w:t>věděl,</w:t>
      </w:r>
      <w:r>
        <w:rPr>
          <w:color w:val="0E0E0E"/>
          <w:spacing w:val="-6"/>
        </w:rPr>
        <w:t xml:space="preserve"> </w:t>
      </w:r>
      <w:r>
        <w:rPr>
          <w:color w:val="0E0E0E"/>
        </w:rPr>
        <w:t>nebo</w:t>
      </w:r>
      <w:r>
        <w:rPr>
          <w:color w:val="0E0E0E"/>
          <w:spacing w:val="-11"/>
        </w:rPr>
        <w:t xml:space="preserve"> </w:t>
      </w:r>
      <w:r>
        <w:rPr>
          <w:color w:val="0E0E0E"/>
        </w:rPr>
        <w:t>podle</w:t>
      </w:r>
      <w:r>
        <w:rPr>
          <w:color w:val="0E0E0E"/>
          <w:spacing w:val="-15"/>
        </w:rPr>
        <w:t xml:space="preserve"> </w:t>
      </w:r>
      <w:r>
        <w:rPr>
          <w:color w:val="0E0E0E"/>
        </w:rPr>
        <w:t>svých</w:t>
      </w:r>
      <w:r>
        <w:rPr>
          <w:color w:val="0E0E0E"/>
          <w:spacing w:val="-16"/>
        </w:rPr>
        <w:t xml:space="preserve"> </w:t>
      </w:r>
      <w:r>
        <w:rPr>
          <w:color w:val="0E0E0E"/>
        </w:rPr>
        <w:t>odborných</w:t>
      </w:r>
      <w:r>
        <w:rPr>
          <w:color w:val="0E0E0E"/>
          <w:spacing w:val="-17"/>
        </w:rPr>
        <w:t xml:space="preserve"> </w:t>
      </w:r>
      <w:r>
        <w:rPr>
          <w:color w:val="0E0E0E"/>
        </w:rPr>
        <w:t>znalostí</w:t>
      </w:r>
      <w:r>
        <w:rPr>
          <w:color w:val="0E0E0E"/>
          <w:spacing w:val="-16"/>
        </w:rPr>
        <w:t xml:space="preserve"> </w:t>
      </w:r>
      <w:r>
        <w:rPr>
          <w:color w:val="0E0E0E"/>
        </w:rPr>
        <w:t>a</w:t>
      </w:r>
      <w:r>
        <w:rPr>
          <w:color w:val="0E0E0E"/>
          <w:spacing w:val="-16"/>
        </w:rPr>
        <w:t xml:space="preserve"> </w:t>
      </w:r>
      <w:r>
        <w:rPr>
          <w:color w:val="0E0E0E"/>
        </w:rPr>
        <w:t>zkušeností</w:t>
      </w:r>
      <w:r>
        <w:rPr>
          <w:color w:val="0E0E0E"/>
          <w:spacing w:val="-16"/>
        </w:rPr>
        <w:t xml:space="preserve"> </w:t>
      </w:r>
      <w:r>
        <w:rPr>
          <w:color w:val="0E0E0E"/>
        </w:rPr>
        <w:t>vědět</w:t>
      </w:r>
      <w:r>
        <w:rPr>
          <w:color w:val="0E0E0E"/>
          <w:spacing w:val="-14"/>
        </w:rPr>
        <w:t xml:space="preserve"> </w:t>
      </w:r>
      <w:r>
        <w:rPr>
          <w:color w:val="0E0E0E"/>
        </w:rPr>
        <w:t>měl</w:t>
      </w:r>
      <w:r>
        <w:rPr>
          <w:color w:val="0E0E0E"/>
          <w:spacing w:val="-19"/>
        </w:rPr>
        <w:t xml:space="preserve"> </w:t>
      </w:r>
      <w:r>
        <w:rPr>
          <w:color w:val="0E0E0E"/>
        </w:rPr>
        <w:t>a/nebo</w:t>
      </w:r>
      <w:r>
        <w:rPr>
          <w:color w:val="0E0E0E"/>
          <w:spacing w:val="-18"/>
        </w:rPr>
        <w:t xml:space="preserve"> </w:t>
      </w:r>
      <w:r>
        <w:rPr>
          <w:color w:val="0E0E0E"/>
        </w:rPr>
        <w:t>mohl, že</w:t>
      </w:r>
      <w:r>
        <w:rPr>
          <w:color w:val="0E0E0E"/>
          <w:spacing w:val="-22"/>
        </w:rPr>
        <w:t xml:space="preserve"> </w:t>
      </w:r>
      <w:r>
        <w:rPr>
          <w:color w:val="0E0E0E"/>
        </w:rPr>
        <w:t>jsou</w:t>
      </w:r>
      <w:r>
        <w:rPr>
          <w:color w:val="0E0E0E"/>
          <w:spacing w:val="-13"/>
        </w:rPr>
        <w:t xml:space="preserve"> </w:t>
      </w:r>
      <w:r>
        <w:rPr>
          <w:color w:val="0E0E0E"/>
        </w:rPr>
        <w:t>k</w:t>
      </w:r>
      <w:r>
        <w:rPr>
          <w:color w:val="0E0E0E"/>
          <w:spacing w:val="-13"/>
        </w:rPr>
        <w:t xml:space="preserve"> </w:t>
      </w:r>
      <w:r>
        <w:rPr>
          <w:color w:val="0E0E0E"/>
        </w:rPr>
        <w:t>řádnému</w:t>
      </w:r>
      <w:r>
        <w:rPr>
          <w:color w:val="0E0E0E"/>
          <w:spacing w:val="-10"/>
        </w:rPr>
        <w:t xml:space="preserve"> </w:t>
      </w:r>
      <w:r>
        <w:rPr>
          <w:color w:val="0E0E0E"/>
        </w:rPr>
        <w:t>a</w:t>
      </w:r>
      <w:r>
        <w:rPr>
          <w:color w:val="0E0E0E"/>
          <w:spacing w:val="-17"/>
        </w:rPr>
        <w:t xml:space="preserve"> </w:t>
      </w:r>
      <w:r>
        <w:rPr>
          <w:color w:val="0E0E0E"/>
        </w:rPr>
        <w:t>kvalitnímu</w:t>
      </w:r>
      <w:r>
        <w:rPr>
          <w:color w:val="0E0E0E"/>
          <w:spacing w:val="-14"/>
        </w:rPr>
        <w:t xml:space="preserve"> </w:t>
      </w:r>
      <w:r>
        <w:rPr>
          <w:color w:val="0E0E0E"/>
        </w:rPr>
        <w:t>provedení</w:t>
      </w:r>
      <w:r>
        <w:rPr>
          <w:color w:val="0E0E0E"/>
          <w:spacing w:val="-17"/>
        </w:rPr>
        <w:t xml:space="preserve"> </w:t>
      </w:r>
      <w:r>
        <w:rPr>
          <w:color w:val="0E0E0E"/>
        </w:rPr>
        <w:t>díla</w:t>
      </w:r>
      <w:r>
        <w:rPr>
          <w:color w:val="0E0E0E"/>
          <w:spacing w:val="-15"/>
        </w:rPr>
        <w:t xml:space="preserve"> </w:t>
      </w:r>
      <w:r>
        <w:rPr>
          <w:color w:val="0E0E0E"/>
        </w:rPr>
        <w:t>dané</w:t>
      </w:r>
      <w:r>
        <w:rPr>
          <w:color w:val="0E0E0E"/>
          <w:spacing w:val="-17"/>
        </w:rPr>
        <w:t xml:space="preserve"> </w:t>
      </w:r>
      <w:r>
        <w:rPr>
          <w:color w:val="0E0E0E"/>
        </w:rPr>
        <w:t>povahy</w:t>
      </w:r>
      <w:r>
        <w:rPr>
          <w:color w:val="0E0E0E"/>
          <w:spacing w:val="-19"/>
        </w:rPr>
        <w:t xml:space="preserve"> </w:t>
      </w:r>
      <w:r>
        <w:rPr>
          <w:color w:val="0E0E0E"/>
        </w:rPr>
        <w:t>třeba,</w:t>
      </w:r>
      <w:r>
        <w:rPr>
          <w:color w:val="0E0E0E"/>
          <w:spacing w:val="-5"/>
        </w:rPr>
        <w:t xml:space="preserve"> </w:t>
      </w:r>
      <w:r>
        <w:rPr>
          <w:color w:val="0E0E0E"/>
        </w:rPr>
        <w:t>a</w:t>
      </w:r>
      <w:r>
        <w:rPr>
          <w:color w:val="0E0E0E"/>
          <w:spacing w:val="-19"/>
        </w:rPr>
        <w:t xml:space="preserve"> </w:t>
      </w:r>
      <w:r>
        <w:rPr>
          <w:color w:val="0E0E0E"/>
        </w:rPr>
        <w:t>to</w:t>
      </w:r>
      <w:r>
        <w:rPr>
          <w:color w:val="0E0E0E"/>
          <w:spacing w:val="-11"/>
        </w:rPr>
        <w:t xml:space="preserve"> </w:t>
      </w:r>
      <w:r>
        <w:rPr>
          <w:color w:val="0E0E0E"/>
        </w:rPr>
        <w:t>i</w:t>
      </w:r>
      <w:r>
        <w:rPr>
          <w:color w:val="0E0E0E"/>
          <w:spacing w:val="-11"/>
        </w:rPr>
        <w:t xml:space="preserve"> </w:t>
      </w:r>
      <w:r>
        <w:rPr>
          <w:color w:val="0E0E0E"/>
        </w:rPr>
        <w:t>s</w:t>
      </w:r>
      <w:r>
        <w:rPr>
          <w:color w:val="0E0E0E"/>
          <w:spacing w:val="-24"/>
        </w:rPr>
        <w:t xml:space="preserve"> </w:t>
      </w:r>
      <w:r>
        <w:rPr>
          <w:color w:val="0E0E0E"/>
        </w:rPr>
        <w:t>přihlédnutím</w:t>
      </w:r>
      <w:r>
        <w:rPr>
          <w:color w:val="0E0E0E"/>
          <w:spacing w:val="-15"/>
        </w:rPr>
        <w:t xml:space="preserve"> </w:t>
      </w:r>
      <w:r>
        <w:rPr>
          <w:color w:val="0E0E0E"/>
        </w:rPr>
        <w:t>ke</w:t>
      </w:r>
      <w:r>
        <w:rPr>
          <w:color w:val="0E0E0E"/>
          <w:spacing w:val="-19"/>
        </w:rPr>
        <w:t xml:space="preserve"> </w:t>
      </w:r>
      <w:r>
        <w:rPr>
          <w:color w:val="0E0E0E"/>
        </w:rPr>
        <w:t>standardní praxi při realizaci děl analogického charakteru. Provedení těchto prací však v žádném případě nezvyšuje touto smlouvou sjednanou cenu</w:t>
      </w:r>
      <w:r>
        <w:rPr>
          <w:color w:val="0E0E0E"/>
          <w:spacing w:val="-37"/>
        </w:rPr>
        <w:t xml:space="preserve"> </w:t>
      </w:r>
      <w:r>
        <w:rPr>
          <w:color w:val="0E0E0E"/>
        </w:rPr>
        <w:t>díla.</w:t>
      </w:r>
    </w:p>
    <w:p w14:paraId="1CE4BB7D" w14:textId="77777777" w:rsidR="00F21A35" w:rsidRDefault="00F21A35">
      <w:pPr>
        <w:spacing w:line="283" w:lineRule="auto"/>
        <w:jc w:val="both"/>
        <w:sectPr w:rsidR="00F21A35">
          <w:type w:val="continuous"/>
          <w:pgSz w:w="11910" w:h="16840"/>
          <w:pgMar w:top="740" w:right="1320" w:bottom="280" w:left="1220" w:header="708" w:footer="708" w:gutter="0"/>
          <w:cols w:space="708"/>
        </w:sectPr>
      </w:pPr>
    </w:p>
    <w:p w14:paraId="0DF95E7D" w14:textId="77777777" w:rsidR="00F21A35" w:rsidRDefault="00F21A35">
      <w:pPr>
        <w:pStyle w:val="Zkladntext"/>
        <w:rPr>
          <w:sz w:val="20"/>
        </w:rPr>
      </w:pPr>
    </w:p>
    <w:p w14:paraId="32AA9E1A" w14:textId="77777777" w:rsidR="00F21A35" w:rsidRDefault="00F21A35">
      <w:pPr>
        <w:pStyle w:val="Zkladntext"/>
        <w:rPr>
          <w:sz w:val="20"/>
        </w:rPr>
      </w:pPr>
    </w:p>
    <w:p w14:paraId="56802A3B" w14:textId="77777777" w:rsidR="00F21A35" w:rsidRDefault="00F21A35">
      <w:pPr>
        <w:pStyle w:val="Zkladntext"/>
        <w:spacing w:before="10"/>
        <w:rPr>
          <w:sz w:val="25"/>
        </w:rPr>
      </w:pPr>
    </w:p>
    <w:p w14:paraId="0DE0EAA9" w14:textId="77777777" w:rsidR="00F21A35" w:rsidRDefault="00696673">
      <w:pPr>
        <w:pStyle w:val="Odstavecseseznamem"/>
        <w:numPr>
          <w:ilvl w:val="0"/>
          <w:numId w:val="20"/>
        </w:numPr>
        <w:tabs>
          <w:tab w:val="left" w:pos="399"/>
        </w:tabs>
        <w:spacing w:before="103" w:line="292" w:lineRule="auto"/>
        <w:ind w:left="385" w:right="122" w:hanging="279"/>
        <w:jc w:val="left"/>
        <w:rPr>
          <w:color w:val="0A0A0A"/>
        </w:rPr>
      </w:pPr>
      <w:r>
        <w:rPr>
          <w:color w:val="0A0A0A"/>
        </w:rPr>
        <w:t>Dílo bude provedeno v rozsahu, způsobem a v jakosti stanovené touto smlouvou, zejména všemi výchozími</w:t>
      </w:r>
      <w:r>
        <w:rPr>
          <w:color w:val="0A0A0A"/>
          <w:spacing w:val="-5"/>
        </w:rPr>
        <w:t xml:space="preserve"> </w:t>
      </w:r>
      <w:r>
        <w:rPr>
          <w:color w:val="0A0A0A"/>
        </w:rPr>
        <w:t>dokumenty,</w:t>
      </w:r>
      <w:r>
        <w:rPr>
          <w:color w:val="0A0A0A"/>
          <w:spacing w:val="5"/>
        </w:rPr>
        <w:t xml:space="preserve"> </w:t>
      </w:r>
      <w:r>
        <w:rPr>
          <w:color w:val="0A0A0A"/>
        </w:rPr>
        <w:t>včetně</w:t>
      </w:r>
      <w:r>
        <w:rPr>
          <w:color w:val="0A0A0A"/>
          <w:spacing w:val="-5"/>
        </w:rPr>
        <w:t xml:space="preserve"> </w:t>
      </w:r>
      <w:r>
        <w:rPr>
          <w:color w:val="0A0A0A"/>
        </w:rPr>
        <w:t>případných</w:t>
      </w:r>
      <w:r>
        <w:rPr>
          <w:color w:val="0A0A0A"/>
          <w:spacing w:val="-12"/>
        </w:rPr>
        <w:t xml:space="preserve"> </w:t>
      </w:r>
      <w:r>
        <w:rPr>
          <w:color w:val="0A0A0A"/>
        </w:rPr>
        <w:t>změn</w:t>
      </w:r>
      <w:r>
        <w:rPr>
          <w:color w:val="0A0A0A"/>
          <w:spacing w:val="-11"/>
        </w:rPr>
        <w:t xml:space="preserve"> </w:t>
      </w:r>
      <w:r>
        <w:rPr>
          <w:color w:val="0A0A0A"/>
        </w:rPr>
        <w:t>dodatků</w:t>
      </w:r>
      <w:r>
        <w:rPr>
          <w:color w:val="0A0A0A"/>
          <w:spacing w:val="-3"/>
        </w:rPr>
        <w:t xml:space="preserve"> </w:t>
      </w:r>
      <w:r>
        <w:rPr>
          <w:color w:val="0A0A0A"/>
        </w:rPr>
        <w:t>a</w:t>
      </w:r>
      <w:r>
        <w:rPr>
          <w:color w:val="0A0A0A"/>
          <w:spacing w:val="-10"/>
        </w:rPr>
        <w:t xml:space="preserve"> </w:t>
      </w:r>
      <w:r>
        <w:rPr>
          <w:color w:val="0A0A0A"/>
        </w:rPr>
        <w:t>doplňků</w:t>
      </w:r>
      <w:r>
        <w:rPr>
          <w:color w:val="0A0A0A"/>
          <w:spacing w:val="1"/>
        </w:rPr>
        <w:t xml:space="preserve"> </w:t>
      </w:r>
      <w:r>
        <w:rPr>
          <w:color w:val="0A0A0A"/>
        </w:rPr>
        <w:t>sjednaných</w:t>
      </w:r>
      <w:r>
        <w:rPr>
          <w:color w:val="0A0A0A"/>
          <w:spacing w:val="-4"/>
        </w:rPr>
        <w:t xml:space="preserve"> </w:t>
      </w:r>
      <w:r>
        <w:rPr>
          <w:color w:val="0A0A0A"/>
        </w:rPr>
        <w:t>stranami.</w:t>
      </w:r>
    </w:p>
    <w:p w14:paraId="089704FA" w14:textId="77777777" w:rsidR="00F21A35" w:rsidRDefault="00696673">
      <w:pPr>
        <w:pStyle w:val="Odstavecseseznamem"/>
        <w:numPr>
          <w:ilvl w:val="0"/>
          <w:numId w:val="20"/>
        </w:numPr>
        <w:tabs>
          <w:tab w:val="left" w:pos="382"/>
        </w:tabs>
        <w:spacing w:line="251" w:lineRule="exact"/>
        <w:ind w:left="382" w:hanging="277"/>
        <w:jc w:val="left"/>
        <w:rPr>
          <w:color w:val="0D0D0D"/>
        </w:rPr>
      </w:pPr>
      <w:r>
        <w:rPr>
          <w:color w:val="0D0D0D"/>
        </w:rPr>
        <w:t xml:space="preserve">Není-li </w:t>
      </w:r>
      <w:proofErr w:type="gramStart"/>
      <w:r>
        <w:rPr>
          <w:color w:val="0D0D0D"/>
        </w:rPr>
        <w:t xml:space="preserve">v  </w:t>
      </w:r>
      <w:r>
        <w:rPr>
          <w:color w:val="0D0D0D"/>
          <w:spacing w:val="-3"/>
        </w:rPr>
        <w:t>této</w:t>
      </w:r>
      <w:proofErr w:type="gramEnd"/>
      <w:r>
        <w:rPr>
          <w:color w:val="0D0D0D"/>
          <w:spacing w:val="-3"/>
        </w:rPr>
        <w:t xml:space="preserve">  </w:t>
      </w:r>
      <w:r>
        <w:rPr>
          <w:color w:val="0D0D0D"/>
        </w:rPr>
        <w:t xml:space="preserve">smlouvě uvedeno  jinak,  není Zhotovitel  oprávněn  ani povinen </w:t>
      </w:r>
      <w:r>
        <w:rPr>
          <w:color w:val="0D0D0D"/>
        </w:rPr>
        <w:t xml:space="preserve">provést </w:t>
      </w:r>
      <w:r>
        <w:rPr>
          <w:color w:val="0D0D0D"/>
          <w:spacing w:val="28"/>
        </w:rPr>
        <w:t xml:space="preserve"> </w:t>
      </w:r>
      <w:r>
        <w:rPr>
          <w:color w:val="0D0D0D"/>
        </w:rPr>
        <w:t>jakoukoliv</w:t>
      </w:r>
    </w:p>
    <w:p w14:paraId="24A6AB69" w14:textId="77777777" w:rsidR="00F21A35" w:rsidRDefault="00696673">
      <w:pPr>
        <w:pStyle w:val="Zkladntext"/>
        <w:spacing w:before="55"/>
        <w:ind w:left="388"/>
        <w:jc w:val="both"/>
      </w:pPr>
      <w:r>
        <w:rPr>
          <w:color w:val="0D0D0D"/>
        </w:rPr>
        <w:t>změnu díla bez písemné dohody s Objednatelem ve formě písemného dodatku k této smlouvě.</w:t>
      </w:r>
    </w:p>
    <w:p w14:paraId="290AA4A7" w14:textId="77777777" w:rsidR="00F21A35" w:rsidRDefault="00696673">
      <w:pPr>
        <w:pStyle w:val="Odstavecseseznamem"/>
        <w:numPr>
          <w:ilvl w:val="0"/>
          <w:numId w:val="19"/>
        </w:numPr>
        <w:tabs>
          <w:tab w:val="left" w:pos="387"/>
        </w:tabs>
        <w:spacing w:before="51" w:line="268" w:lineRule="exact"/>
      </w:pPr>
      <w:r>
        <w:rPr>
          <w:color w:val="0B0B0B"/>
        </w:rPr>
        <w:t>Provádění díla se řídí</w:t>
      </w:r>
      <w:r>
        <w:rPr>
          <w:color w:val="0B0B0B"/>
          <w:spacing w:val="-21"/>
        </w:rPr>
        <w:t xml:space="preserve"> </w:t>
      </w:r>
      <w:r>
        <w:rPr>
          <w:color w:val="0B0B0B"/>
        </w:rPr>
        <w:t>zejména:</w:t>
      </w:r>
    </w:p>
    <w:p w14:paraId="185B556A" w14:textId="77777777" w:rsidR="00F21A35" w:rsidRDefault="00696673">
      <w:pPr>
        <w:pStyle w:val="Odstavecseseznamem"/>
        <w:numPr>
          <w:ilvl w:val="1"/>
          <w:numId w:val="19"/>
        </w:numPr>
        <w:tabs>
          <w:tab w:val="left" w:pos="949"/>
          <w:tab w:val="left" w:pos="950"/>
        </w:tabs>
        <w:spacing w:line="318" w:lineRule="exact"/>
        <w:ind w:hanging="422"/>
        <w:jc w:val="left"/>
        <w:rPr>
          <w:color w:val="0E0E0E"/>
        </w:rPr>
      </w:pPr>
      <w:r>
        <w:rPr>
          <w:color w:val="0E0E0E"/>
        </w:rPr>
        <w:t>touto</w:t>
      </w:r>
      <w:r>
        <w:rPr>
          <w:color w:val="0E0E0E"/>
          <w:spacing w:val="-16"/>
        </w:rPr>
        <w:t xml:space="preserve"> </w:t>
      </w:r>
      <w:r>
        <w:rPr>
          <w:color w:val="0E0E0E"/>
        </w:rPr>
        <w:t>smlouvou,</w:t>
      </w:r>
    </w:p>
    <w:p w14:paraId="02E88693" w14:textId="77777777" w:rsidR="00F21A35" w:rsidRDefault="00696673">
      <w:pPr>
        <w:pStyle w:val="Odstavecseseznamem"/>
        <w:numPr>
          <w:ilvl w:val="1"/>
          <w:numId w:val="19"/>
        </w:numPr>
        <w:tabs>
          <w:tab w:val="left" w:pos="954"/>
          <w:tab w:val="left" w:pos="955"/>
        </w:tabs>
        <w:spacing w:before="8"/>
        <w:ind w:left="954"/>
        <w:jc w:val="left"/>
        <w:rPr>
          <w:color w:val="080808"/>
        </w:rPr>
      </w:pPr>
      <w:r>
        <w:rPr>
          <w:color w:val="080808"/>
        </w:rPr>
        <w:t>podmínkami stanovenými ČSN</w:t>
      </w:r>
      <w:r>
        <w:rPr>
          <w:color w:val="080808"/>
          <w:spacing w:val="-12"/>
        </w:rPr>
        <w:t xml:space="preserve"> </w:t>
      </w:r>
      <w:r>
        <w:rPr>
          <w:color w:val="080808"/>
        </w:rPr>
        <w:t>(EN),</w:t>
      </w:r>
    </w:p>
    <w:p w14:paraId="2D7F5852" w14:textId="77777777" w:rsidR="00F21A35" w:rsidRDefault="00696673">
      <w:pPr>
        <w:pStyle w:val="Odstavecseseznamem"/>
        <w:numPr>
          <w:ilvl w:val="1"/>
          <w:numId w:val="19"/>
        </w:numPr>
        <w:tabs>
          <w:tab w:val="left" w:pos="951"/>
          <w:tab w:val="left" w:pos="952"/>
        </w:tabs>
        <w:spacing w:before="6" w:line="317" w:lineRule="exact"/>
        <w:ind w:left="951" w:hanging="409"/>
        <w:jc w:val="left"/>
        <w:rPr>
          <w:color w:val="0A0A0A"/>
        </w:rPr>
      </w:pPr>
      <w:r>
        <w:rPr>
          <w:color w:val="0A0A0A"/>
        </w:rPr>
        <w:t>výkazem výměr, který tvoří Přílohu č.</w:t>
      </w:r>
      <w:r>
        <w:rPr>
          <w:color w:val="0A0A0A"/>
          <w:spacing w:val="-11"/>
        </w:rPr>
        <w:t xml:space="preserve"> </w:t>
      </w:r>
      <w:r>
        <w:rPr>
          <w:color w:val="0A0A0A"/>
        </w:rPr>
        <w:t>1,</w:t>
      </w:r>
    </w:p>
    <w:p w14:paraId="096C0DFF" w14:textId="77777777" w:rsidR="00F21A35" w:rsidRDefault="00696673">
      <w:pPr>
        <w:pStyle w:val="Odstavecseseznamem"/>
        <w:numPr>
          <w:ilvl w:val="1"/>
          <w:numId w:val="19"/>
        </w:numPr>
        <w:tabs>
          <w:tab w:val="left" w:pos="956"/>
          <w:tab w:val="left" w:pos="957"/>
        </w:tabs>
        <w:spacing w:line="290" w:lineRule="auto"/>
        <w:ind w:right="108" w:hanging="417"/>
        <w:jc w:val="left"/>
        <w:rPr>
          <w:color w:val="0B0B0B"/>
        </w:rPr>
      </w:pPr>
      <w:r>
        <w:rPr>
          <w:color w:val="0B0B0B"/>
        </w:rPr>
        <w:t>obecně</w:t>
      </w:r>
      <w:r>
        <w:rPr>
          <w:color w:val="0B0B0B"/>
          <w:spacing w:val="-12"/>
        </w:rPr>
        <w:t xml:space="preserve"> </w:t>
      </w:r>
      <w:r>
        <w:rPr>
          <w:color w:val="0B0B0B"/>
        </w:rPr>
        <w:t>závaznými</w:t>
      </w:r>
      <w:r>
        <w:rPr>
          <w:color w:val="0B0B0B"/>
          <w:spacing w:val="-12"/>
        </w:rPr>
        <w:t xml:space="preserve"> </w:t>
      </w:r>
      <w:r>
        <w:rPr>
          <w:color w:val="0B0B0B"/>
        </w:rPr>
        <w:t>metodikami</w:t>
      </w:r>
      <w:r>
        <w:rPr>
          <w:color w:val="0B0B0B"/>
          <w:spacing w:val="-10"/>
        </w:rPr>
        <w:t xml:space="preserve"> </w:t>
      </w:r>
      <w:r>
        <w:rPr>
          <w:color w:val="0B0B0B"/>
        </w:rPr>
        <w:t>a</w:t>
      </w:r>
      <w:r>
        <w:rPr>
          <w:color w:val="0B0B0B"/>
          <w:spacing w:val="-10"/>
        </w:rPr>
        <w:t xml:space="preserve"> </w:t>
      </w:r>
      <w:r>
        <w:rPr>
          <w:color w:val="0B0B0B"/>
        </w:rPr>
        <w:t>doporučeními</w:t>
      </w:r>
      <w:r>
        <w:rPr>
          <w:color w:val="0B0B0B"/>
          <w:spacing w:val="-10"/>
        </w:rPr>
        <w:t xml:space="preserve"> </w:t>
      </w:r>
      <w:r>
        <w:rPr>
          <w:color w:val="0B0B0B"/>
        </w:rPr>
        <w:t>výrobců</w:t>
      </w:r>
      <w:r>
        <w:rPr>
          <w:color w:val="0B0B0B"/>
          <w:spacing w:val="-9"/>
        </w:rPr>
        <w:t xml:space="preserve"> </w:t>
      </w:r>
      <w:r>
        <w:rPr>
          <w:color w:val="0B0B0B"/>
        </w:rPr>
        <w:t>komponentů</w:t>
      </w:r>
      <w:r>
        <w:rPr>
          <w:color w:val="0B0B0B"/>
          <w:spacing w:val="-7"/>
        </w:rPr>
        <w:t xml:space="preserve"> </w:t>
      </w:r>
      <w:r>
        <w:rPr>
          <w:color w:val="0B0B0B"/>
        </w:rPr>
        <w:t>a</w:t>
      </w:r>
      <w:r>
        <w:rPr>
          <w:color w:val="0B0B0B"/>
          <w:spacing w:val="-14"/>
        </w:rPr>
        <w:t xml:space="preserve"> </w:t>
      </w:r>
      <w:r>
        <w:rPr>
          <w:color w:val="0B0B0B"/>
        </w:rPr>
        <w:t>technologií</w:t>
      </w:r>
      <w:r>
        <w:rPr>
          <w:color w:val="0B0B0B"/>
          <w:spacing w:val="-13"/>
        </w:rPr>
        <w:t xml:space="preserve"> </w:t>
      </w:r>
      <w:r>
        <w:rPr>
          <w:color w:val="0B0B0B"/>
        </w:rPr>
        <w:t>použitých při výstavbě, neodporují-li platným ČSN</w:t>
      </w:r>
      <w:r>
        <w:rPr>
          <w:color w:val="0B0B0B"/>
          <w:spacing w:val="-22"/>
        </w:rPr>
        <w:t xml:space="preserve"> </w:t>
      </w:r>
      <w:r>
        <w:rPr>
          <w:color w:val="0B0B0B"/>
        </w:rPr>
        <w:t>(EN),</w:t>
      </w:r>
    </w:p>
    <w:p w14:paraId="1161AFB4" w14:textId="77777777" w:rsidR="00F21A35" w:rsidRDefault="00696673">
      <w:pPr>
        <w:pStyle w:val="Odstavecseseznamem"/>
        <w:numPr>
          <w:ilvl w:val="1"/>
          <w:numId w:val="19"/>
        </w:numPr>
        <w:tabs>
          <w:tab w:val="left" w:pos="956"/>
          <w:tab w:val="left" w:pos="957"/>
        </w:tabs>
        <w:spacing w:before="1" w:line="265" w:lineRule="exact"/>
        <w:ind w:left="956" w:hanging="409"/>
        <w:jc w:val="left"/>
        <w:rPr>
          <w:color w:val="0D0D0D"/>
        </w:rPr>
      </w:pPr>
      <w:r>
        <w:rPr>
          <w:color w:val="0D0D0D"/>
        </w:rPr>
        <w:t>obchodními zvyklostmi a standardy obvyklými při provádění obdobných</w:t>
      </w:r>
      <w:r>
        <w:rPr>
          <w:color w:val="0D0D0D"/>
          <w:spacing w:val="-25"/>
        </w:rPr>
        <w:t xml:space="preserve"> </w:t>
      </w:r>
      <w:r>
        <w:rPr>
          <w:color w:val="0D0D0D"/>
        </w:rPr>
        <w:t>staveb,</w:t>
      </w:r>
    </w:p>
    <w:p w14:paraId="6B9E4B7A" w14:textId="77777777" w:rsidR="00F21A35" w:rsidRDefault="00696673">
      <w:pPr>
        <w:pStyle w:val="Zkladntext"/>
        <w:spacing w:before="47" w:line="285" w:lineRule="auto"/>
        <w:ind w:left="397" w:right="104" w:firstLine="3"/>
        <w:jc w:val="both"/>
      </w:pPr>
      <w:r>
        <w:pict w14:anchorId="41AFF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8.4pt;margin-top:3.9pt;width:8.15pt;height:11pt;rotation:358;z-index:251658240;mso-position-horizontal-relative:page" fillcolor="#0b0b0b" stroked="f">
            <o:extrusion v:ext="view" autorotationcenter="t"/>
            <v:textpath style="font-family:&quot;&amp;quot&quot;;font-size:11pt;v-text-kern:t;mso-text-shadow:auto" string="6."/>
            <w10:wrap anchorx="page"/>
          </v:shape>
        </w:pict>
      </w:r>
      <w:r>
        <w:rPr>
          <w:color w:val="0B0B0B"/>
        </w:rPr>
        <w:t>Smluvní strany se výslovně dohodly, že normy ČSN (EN), jejichž použití přichází v úvahu při provádění díla dle této smlouvy, budou pro realizaci daného díla považovat obě strany za závazné v plném rozsahu, nedohodnou-li se smluvní strany jinak.</w:t>
      </w:r>
    </w:p>
    <w:p w14:paraId="32C28547" w14:textId="77777777" w:rsidR="00F21A35" w:rsidRDefault="00F21A35">
      <w:pPr>
        <w:pStyle w:val="Zkladntext"/>
        <w:spacing w:before="4"/>
        <w:rPr>
          <w:sz w:val="26"/>
        </w:rPr>
      </w:pPr>
    </w:p>
    <w:p w14:paraId="6B7FB54E" w14:textId="05DE32DD" w:rsidR="00F21A35" w:rsidRDefault="007E40A9">
      <w:pPr>
        <w:pStyle w:val="Nadpis2"/>
        <w:spacing w:before="1"/>
        <w:ind w:left="3609" w:right="3555"/>
        <w:jc w:val="center"/>
      </w:pPr>
      <w:r>
        <w:rPr>
          <w:color w:val="050505"/>
        </w:rPr>
        <w:t>III</w:t>
      </w:r>
      <w:r w:rsidR="00696673">
        <w:rPr>
          <w:color w:val="050505"/>
        </w:rPr>
        <w:t xml:space="preserve">. Doba </w:t>
      </w:r>
      <w:r w:rsidR="00696673">
        <w:rPr>
          <w:color w:val="050505"/>
        </w:rPr>
        <w:t>a místo plnění</w:t>
      </w:r>
    </w:p>
    <w:p w14:paraId="1D5B5A3D" w14:textId="1A649841" w:rsidR="00F21A35" w:rsidRDefault="00696673">
      <w:pPr>
        <w:pStyle w:val="Odstavecseseznamem"/>
        <w:numPr>
          <w:ilvl w:val="0"/>
          <w:numId w:val="18"/>
        </w:numPr>
        <w:tabs>
          <w:tab w:val="left" w:pos="399"/>
        </w:tabs>
        <w:spacing w:before="58" w:line="290" w:lineRule="auto"/>
        <w:ind w:right="114" w:hanging="279"/>
        <w:jc w:val="both"/>
        <w:rPr>
          <w:color w:val="0A0A0A"/>
        </w:rPr>
      </w:pPr>
      <w:r>
        <w:rPr>
          <w:color w:val="0A0A0A"/>
        </w:rPr>
        <w:t xml:space="preserve">Zhotovitel se zavazuje, že na výzvu Objednatele převezme od Objednatele staveniště, a </w:t>
      </w:r>
      <w:r>
        <w:rPr>
          <w:color w:val="0A0A0A"/>
          <w:spacing w:val="-6"/>
        </w:rPr>
        <w:t xml:space="preserve">to </w:t>
      </w:r>
      <w:r>
        <w:rPr>
          <w:color w:val="0A0A0A"/>
        </w:rPr>
        <w:t xml:space="preserve">protokolárně a nejpozději </w:t>
      </w:r>
      <w:r>
        <w:rPr>
          <w:color w:val="0A0A0A"/>
          <w:spacing w:val="-3"/>
        </w:rPr>
        <w:t xml:space="preserve">do </w:t>
      </w:r>
      <w:r w:rsidR="00F44F1B">
        <w:rPr>
          <w:color w:val="0A0A0A"/>
        </w:rPr>
        <w:t>5</w:t>
      </w:r>
      <w:r>
        <w:rPr>
          <w:color w:val="0A0A0A"/>
        </w:rPr>
        <w:t xml:space="preserve"> pracovních dnů </w:t>
      </w:r>
      <w:r>
        <w:rPr>
          <w:color w:val="0A0A0A"/>
          <w:spacing w:val="-4"/>
        </w:rPr>
        <w:t xml:space="preserve">ode dne </w:t>
      </w:r>
      <w:r>
        <w:rPr>
          <w:color w:val="0A0A0A"/>
        </w:rPr>
        <w:t>doručení písemné výzvy Objednatele. Objednatel předá Zhotoviteli staveniště nejpozději do 30 dnů ode dne nabytí účinnosti této Smlouvy.</w:t>
      </w:r>
    </w:p>
    <w:p w14:paraId="54A19506" w14:textId="77777777" w:rsidR="00F21A35" w:rsidRDefault="00696673">
      <w:pPr>
        <w:pStyle w:val="Odstavecseseznamem"/>
        <w:numPr>
          <w:ilvl w:val="0"/>
          <w:numId w:val="18"/>
        </w:numPr>
        <w:tabs>
          <w:tab w:val="left" w:pos="399"/>
        </w:tabs>
        <w:spacing w:line="261" w:lineRule="exact"/>
        <w:ind w:left="398" w:hanging="280"/>
        <w:rPr>
          <w:color w:val="0E0E0E"/>
        </w:rPr>
      </w:pPr>
      <w:r>
        <w:rPr>
          <w:color w:val="0E0E0E"/>
        </w:rPr>
        <w:t>Zhotovitel se zavazuje dílo řádně provést následujícím</w:t>
      </w:r>
      <w:r>
        <w:rPr>
          <w:color w:val="0E0E0E"/>
          <w:spacing w:val="-33"/>
        </w:rPr>
        <w:t xml:space="preserve"> </w:t>
      </w:r>
      <w:r>
        <w:rPr>
          <w:color w:val="0E0E0E"/>
        </w:rPr>
        <w:t>způsobem:</w:t>
      </w:r>
    </w:p>
    <w:p w14:paraId="55DEF03A" w14:textId="77777777" w:rsidR="00F21A35" w:rsidRDefault="00696673">
      <w:pPr>
        <w:pStyle w:val="Odstavecseseznamem"/>
        <w:numPr>
          <w:ilvl w:val="1"/>
          <w:numId w:val="18"/>
        </w:numPr>
        <w:tabs>
          <w:tab w:val="left" w:pos="1190"/>
        </w:tabs>
        <w:spacing w:before="50" w:line="283" w:lineRule="auto"/>
        <w:ind w:right="111" w:hanging="461"/>
        <w:jc w:val="both"/>
      </w:pPr>
      <w:r>
        <w:rPr>
          <w:color w:val="0D0D0D"/>
        </w:rPr>
        <w:t>protokolárně předat Objednateli dokončenou stavební čás</w:t>
      </w:r>
      <w:r>
        <w:rPr>
          <w:color w:val="0D0D0D"/>
        </w:rPr>
        <w:t xml:space="preserve">t díla se všemi náležitostmi včetně všech podkladů a dokladů, a to nejpozději </w:t>
      </w:r>
      <w:r>
        <w:rPr>
          <w:color w:val="0D0D0D"/>
          <w:spacing w:val="-3"/>
        </w:rPr>
        <w:t xml:space="preserve">do </w:t>
      </w:r>
      <w:r>
        <w:rPr>
          <w:color w:val="0D0D0D"/>
        </w:rPr>
        <w:t>8 týdnů dnů ode dne protokolárního převzetí</w:t>
      </w:r>
      <w:r>
        <w:rPr>
          <w:color w:val="0D0D0D"/>
          <w:spacing w:val="-20"/>
        </w:rPr>
        <w:t xml:space="preserve"> </w:t>
      </w:r>
      <w:r>
        <w:rPr>
          <w:color w:val="0D0D0D"/>
        </w:rPr>
        <w:t>staveniště.</w:t>
      </w:r>
    </w:p>
    <w:p w14:paraId="64B2D43C" w14:textId="77777777" w:rsidR="00F21A35" w:rsidRDefault="00696673">
      <w:pPr>
        <w:pStyle w:val="Zkladntext"/>
        <w:spacing w:before="4" w:line="288" w:lineRule="auto"/>
        <w:ind w:left="397" w:right="108"/>
        <w:jc w:val="both"/>
      </w:pPr>
      <w:r>
        <w:rPr>
          <w:color w:val="0B0B0B"/>
        </w:rPr>
        <w:t>Termíny uvedené v bodu i. jsou pro Zhotovitele závazné. Objednatel bude považovat nedodržení těchto termínů za podstatn</w:t>
      </w:r>
      <w:r>
        <w:rPr>
          <w:color w:val="0B0B0B"/>
        </w:rPr>
        <w:t xml:space="preserve">é porušení povinností uložených Zhotoviteli touto smlouvou. Odstoupí­ </w:t>
      </w:r>
      <w:proofErr w:type="spellStart"/>
      <w:r>
        <w:rPr>
          <w:color w:val="0B0B0B"/>
        </w:rPr>
        <w:t>li</w:t>
      </w:r>
      <w:proofErr w:type="spellEnd"/>
      <w:r>
        <w:rPr>
          <w:color w:val="0B0B0B"/>
        </w:rPr>
        <w:t xml:space="preserve"> Objednatel od smlouvy, protože Zhotovitel nedodržel lhůtu pro provedení díla, bude následně provedeno vypořádání účelně vynaložených nákladů podle rozpracovanosti díla.</w:t>
      </w:r>
    </w:p>
    <w:p w14:paraId="3B84E29B" w14:textId="77777777" w:rsidR="00F21A35" w:rsidRDefault="00696673">
      <w:pPr>
        <w:pStyle w:val="Odstavecseseznamem"/>
        <w:numPr>
          <w:ilvl w:val="0"/>
          <w:numId w:val="18"/>
        </w:numPr>
        <w:tabs>
          <w:tab w:val="left" w:pos="413"/>
        </w:tabs>
        <w:spacing w:before="3" w:line="288" w:lineRule="auto"/>
        <w:ind w:left="400" w:right="116" w:hanging="279"/>
        <w:rPr>
          <w:color w:val="0D0D0D"/>
        </w:rPr>
      </w:pPr>
      <w:r>
        <w:rPr>
          <w:color w:val="0D0D0D"/>
        </w:rPr>
        <w:t>Místo plnění j</w:t>
      </w:r>
      <w:r>
        <w:rPr>
          <w:color w:val="0D0D0D"/>
        </w:rPr>
        <w:t>e půdní prostor v části ulice Zikova v sídle Objednatele na adrese Technická 1903/3, 160 00</w:t>
      </w:r>
      <w:r>
        <w:rPr>
          <w:color w:val="0D0D0D"/>
          <w:spacing w:val="-17"/>
        </w:rPr>
        <w:t xml:space="preserve"> </w:t>
      </w:r>
      <w:r>
        <w:rPr>
          <w:color w:val="0D0D0D"/>
        </w:rPr>
        <w:t>Praha.</w:t>
      </w:r>
    </w:p>
    <w:p w14:paraId="73F621DB" w14:textId="77777777" w:rsidR="00F21A35" w:rsidRDefault="00F21A35">
      <w:pPr>
        <w:pStyle w:val="Zkladntext"/>
        <w:spacing w:before="6"/>
        <w:rPr>
          <w:sz w:val="25"/>
        </w:rPr>
      </w:pPr>
    </w:p>
    <w:p w14:paraId="447DCEB0" w14:textId="77777777" w:rsidR="00F21A35" w:rsidRDefault="00696673">
      <w:pPr>
        <w:pStyle w:val="Nadpis2"/>
        <w:numPr>
          <w:ilvl w:val="0"/>
          <w:numId w:val="17"/>
        </w:numPr>
        <w:tabs>
          <w:tab w:val="left" w:pos="3298"/>
        </w:tabs>
        <w:spacing w:before="1"/>
        <w:ind w:hanging="297"/>
        <w:jc w:val="left"/>
        <w:rPr>
          <w:color w:val="040404"/>
        </w:rPr>
      </w:pPr>
      <w:r>
        <w:rPr>
          <w:color w:val="040404"/>
        </w:rPr>
        <w:t>Cena za dílo a platební</w:t>
      </w:r>
      <w:r>
        <w:rPr>
          <w:color w:val="040404"/>
          <w:spacing w:val="-10"/>
        </w:rPr>
        <w:t xml:space="preserve"> </w:t>
      </w:r>
      <w:r>
        <w:rPr>
          <w:color w:val="040404"/>
        </w:rPr>
        <w:t>podmínky</w:t>
      </w:r>
    </w:p>
    <w:p w14:paraId="296F00CB" w14:textId="77777777" w:rsidR="00F21A35" w:rsidRDefault="00696673">
      <w:pPr>
        <w:pStyle w:val="Odstavecseseznamem"/>
        <w:numPr>
          <w:ilvl w:val="0"/>
          <w:numId w:val="16"/>
        </w:numPr>
        <w:tabs>
          <w:tab w:val="left" w:pos="398"/>
        </w:tabs>
        <w:spacing w:before="45"/>
        <w:ind w:hanging="279"/>
        <w:rPr>
          <w:color w:val="080808"/>
        </w:rPr>
      </w:pPr>
      <w:r>
        <w:rPr>
          <w:color w:val="080808"/>
        </w:rPr>
        <w:t>Smluvní strany se dohodly na této výši ceny za</w:t>
      </w:r>
      <w:r>
        <w:rPr>
          <w:color w:val="080808"/>
          <w:spacing w:val="-22"/>
        </w:rPr>
        <w:t xml:space="preserve"> </w:t>
      </w:r>
      <w:r>
        <w:rPr>
          <w:color w:val="080808"/>
        </w:rPr>
        <w:t>dílo:</w:t>
      </w:r>
    </w:p>
    <w:p w14:paraId="227E30D5" w14:textId="4BF4FE5B" w:rsidR="00F21A35" w:rsidRDefault="00696673">
      <w:pPr>
        <w:pStyle w:val="Odstavecseseznamem"/>
        <w:numPr>
          <w:ilvl w:val="1"/>
          <w:numId w:val="16"/>
        </w:numPr>
        <w:tabs>
          <w:tab w:val="left" w:pos="619"/>
          <w:tab w:val="left" w:pos="2955"/>
        </w:tabs>
        <w:spacing w:before="58"/>
        <w:jc w:val="both"/>
        <w:rPr>
          <w:i/>
        </w:rPr>
      </w:pPr>
      <w:r>
        <w:rPr>
          <w:color w:val="0E0E0E"/>
        </w:rPr>
        <w:t>cena</w:t>
      </w:r>
      <w:r>
        <w:rPr>
          <w:color w:val="0E0E0E"/>
          <w:spacing w:val="-8"/>
        </w:rPr>
        <w:t xml:space="preserve"> </w:t>
      </w:r>
      <w:r>
        <w:rPr>
          <w:color w:val="0E0E0E"/>
        </w:rPr>
        <w:t>bez</w:t>
      </w:r>
      <w:r>
        <w:rPr>
          <w:color w:val="0E0E0E"/>
          <w:spacing w:val="3"/>
        </w:rPr>
        <w:t xml:space="preserve"> </w:t>
      </w:r>
      <w:r>
        <w:rPr>
          <w:color w:val="0E0E0E"/>
        </w:rPr>
        <w:t>DPH</w:t>
      </w:r>
      <w:r>
        <w:rPr>
          <w:color w:val="0E0E0E"/>
        </w:rPr>
        <w:tab/>
      </w:r>
      <w:r>
        <w:rPr>
          <w:i/>
          <w:color w:val="0E0E0E"/>
        </w:rPr>
        <w:t xml:space="preserve">495 436,- </w:t>
      </w:r>
      <w:r>
        <w:rPr>
          <w:color w:val="0E0E0E"/>
        </w:rPr>
        <w:t xml:space="preserve">Kč (dále jen </w:t>
      </w:r>
      <w:r>
        <w:rPr>
          <w:i/>
          <w:color w:val="0E0E0E"/>
        </w:rPr>
        <w:t>„cena</w:t>
      </w:r>
      <w:r>
        <w:rPr>
          <w:i/>
          <w:color w:val="0E0E0E"/>
          <w:spacing w:val="-28"/>
        </w:rPr>
        <w:t xml:space="preserve"> </w:t>
      </w:r>
      <w:r>
        <w:rPr>
          <w:i/>
          <w:color w:val="0E0E0E"/>
        </w:rPr>
        <w:t>díla")</w:t>
      </w:r>
    </w:p>
    <w:p w14:paraId="5E2420FC" w14:textId="77777777" w:rsidR="00F21A35" w:rsidRDefault="00696673">
      <w:pPr>
        <w:tabs>
          <w:tab w:val="left" w:pos="2953"/>
        </w:tabs>
        <w:spacing w:before="49"/>
        <w:ind w:left="395"/>
        <w:jc w:val="both"/>
      </w:pPr>
      <w:r>
        <w:rPr>
          <w:color w:val="111111"/>
        </w:rPr>
        <w:t>b)</w:t>
      </w:r>
      <w:r>
        <w:rPr>
          <w:color w:val="111111"/>
          <w:spacing w:val="-9"/>
        </w:rPr>
        <w:t xml:space="preserve"> </w:t>
      </w:r>
      <w:proofErr w:type="gramStart"/>
      <w:r>
        <w:rPr>
          <w:color w:val="111111"/>
        </w:rPr>
        <w:t>21%</w:t>
      </w:r>
      <w:proofErr w:type="gramEnd"/>
      <w:r>
        <w:rPr>
          <w:color w:val="111111"/>
          <w:spacing w:val="4"/>
        </w:rPr>
        <w:t xml:space="preserve"> </w:t>
      </w:r>
      <w:r>
        <w:rPr>
          <w:color w:val="111111"/>
        </w:rPr>
        <w:t>DPH</w:t>
      </w:r>
      <w:r>
        <w:rPr>
          <w:color w:val="111111"/>
        </w:rPr>
        <w:tab/>
      </w:r>
      <w:r>
        <w:rPr>
          <w:i/>
          <w:color w:val="111111"/>
        </w:rPr>
        <w:t>104 041,56</w:t>
      </w:r>
      <w:r>
        <w:rPr>
          <w:i/>
          <w:color w:val="111111"/>
          <w:spacing w:val="-7"/>
        </w:rPr>
        <w:t xml:space="preserve"> </w:t>
      </w:r>
      <w:r>
        <w:rPr>
          <w:color w:val="111111"/>
        </w:rPr>
        <w:t>Kč</w:t>
      </w:r>
    </w:p>
    <w:p w14:paraId="2B1259EF" w14:textId="77777777" w:rsidR="00F21A35" w:rsidRDefault="00696673">
      <w:pPr>
        <w:spacing w:before="49"/>
        <w:ind w:left="397"/>
        <w:jc w:val="both"/>
      </w:pPr>
      <w:r>
        <w:rPr>
          <w:color w:val="070707"/>
        </w:rPr>
        <w:t xml:space="preserve">c) cena včetně </w:t>
      </w:r>
      <w:proofErr w:type="gramStart"/>
      <w:r>
        <w:rPr>
          <w:color w:val="070707"/>
        </w:rPr>
        <w:t>21%</w:t>
      </w:r>
      <w:proofErr w:type="gramEnd"/>
      <w:r>
        <w:rPr>
          <w:color w:val="070707"/>
        </w:rPr>
        <w:t xml:space="preserve"> DPH        </w:t>
      </w:r>
      <w:r>
        <w:rPr>
          <w:i/>
          <w:color w:val="070707"/>
        </w:rPr>
        <w:t xml:space="preserve">599 477,56 </w:t>
      </w:r>
      <w:r>
        <w:rPr>
          <w:color w:val="070707"/>
        </w:rPr>
        <w:t>Kč</w:t>
      </w:r>
    </w:p>
    <w:p w14:paraId="7A10FF5C" w14:textId="77777777" w:rsidR="00F21A35" w:rsidRDefault="00696673">
      <w:pPr>
        <w:pStyle w:val="Odstavecseseznamem"/>
        <w:numPr>
          <w:ilvl w:val="0"/>
          <w:numId w:val="16"/>
        </w:numPr>
        <w:tabs>
          <w:tab w:val="left" w:pos="401"/>
        </w:tabs>
        <w:spacing w:before="52" w:line="288" w:lineRule="auto"/>
        <w:ind w:right="107" w:hanging="278"/>
        <w:jc w:val="both"/>
        <w:rPr>
          <w:color w:val="0B0B0B"/>
        </w:rPr>
      </w:pPr>
      <w:r>
        <w:rPr>
          <w:color w:val="0B0B0B"/>
        </w:rPr>
        <w:t>S ohledem na to, že cena za provedení díla uvedená v bodě 1. tohoto článku je cenou definovanou dle</w:t>
      </w:r>
      <w:r>
        <w:rPr>
          <w:color w:val="0B0B0B"/>
          <w:spacing w:val="-11"/>
        </w:rPr>
        <w:t xml:space="preserve"> </w:t>
      </w:r>
      <w:r>
        <w:rPr>
          <w:color w:val="0B0B0B"/>
        </w:rPr>
        <w:t>rozpočtu,</w:t>
      </w:r>
      <w:r>
        <w:rPr>
          <w:color w:val="0B0B0B"/>
          <w:spacing w:val="-1"/>
        </w:rPr>
        <w:t xml:space="preserve"> </w:t>
      </w:r>
      <w:r>
        <w:rPr>
          <w:color w:val="0B0B0B"/>
        </w:rPr>
        <w:t>nemá</w:t>
      </w:r>
      <w:r>
        <w:rPr>
          <w:color w:val="0B0B0B"/>
          <w:spacing w:val="-3"/>
        </w:rPr>
        <w:t xml:space="preserve"> </w:t>
      </w:r>
      <w:r>
        <w:rPr>
          <w:color w:val="0B0B0B"/>
        </w:rPr>
        <w:t>Zhotovitel</w:t>
      </w:r>
      <w:r>
        <w:rPr>
          <w:color w:val="0B0B0B"/>
          <w:spacing w:val="-5"/>
        </w:rPr>
        <w:t xml:space="preserve"> </w:t>
      </w:r>
      <w:r>
        <w:rPr>
          <w:color w:val="0B0B0B"/>
        </w:rPr>
        <w:t>nárok</w:t>
      </w:r>
      <w:r>
        <w:rPr>
          <w:color w:val="0B0B0B"/>
          <w:spacing w:val="-11"/>
        </w:rPr>
        <w:t xml:space="preserve"> </w:t>
      </w:r>
      <w:r>
        <w:rPr>
          <w:color w:val="0B0B0B"/>
        </w:rPr>
        <w:t>na</w:t>
      </w:r>
      <w:r>
        <w:rPr>
          <w:color w:val="0B0B0B"/>
          <w:spacing w:val="-11"/>
        </w:rPr>
        <w:t xml:space="preserve"> </w:t>
      </w:r>
      <w:r>
        <w:rPr>
          <w:color w:val="0B0B0B"/>
        </w:rPr>
        <w:t>zaplacení</w:t>
      </w:r>
      <w:r>
        <w:rPr>
          <w:color w:val="0B0B0B"/>
          <w:spacing w:val="-10"/>
        </w:rPr>
        <w:t xml:space="preserve"> </w:t>
      </w:r>
      <w:r>
        <w:rPr>
          <w:color w:val="0B0B0B"/>
        </w:rPr>
        <w:t>jakékoli</w:t>
      </w:r>
      <w:r>
        <w:rPr>
          <w:color w:val="0B0B0B"/>
          <w:spacing w:val="-10"/>
        </w:rPr>
        <w:t xml:space="preserve"> </w:t>
      </w:r>
      <w:r>
        <w:rPr>
          <w:color w:val="0B0B0B"/>
        </w:rPr>
        <w:t>částky</w:t>
      </w:r>
      <w:r>
        <w:rPr>
          <w:color w:val="0B0B0B"/>
          <w:spacing w:val="-5"/>
        </w:rPr>
        <w:t xml:space="preserve"> </w:t>
      </w:r>
      <w:r>
        <w:rPr>
          <w:color w:val="0B0B0B"/>
        </w:rPr>
        <w:t>nad</w:t>
      </w:r>
      <w:r>
        <w:rPr>
          <w:color w:val="0B0B0B"/>
          <w:spacing w:val="-8"/>
        </w:rPr>
        <w:t xml:space="preserve"> </w:t>
      </w:r>
      <w:r>
        <w:rPr>
          <w:color w:val="0B0B0B"/>
        </w:rPr>
        <w:t>rámec</w:t>
      </w:r>
      <w:r>
        <w:rPr>
          <w:color w:val="0B0B0B"/>
          <w:spacing w:val="-4"/>
        </w:rPr>
        <w:t xml:space="preserve"> </w:t>
      </w:r>
      <w:r>
        <w:rPr>
          <w:color w:val="0B0B0B"/>
        </w:rPr>
        <w:t>ceny</w:t>
      </w:r>
      <w:r>
        <w:rPr>
          <w:color w:val="0B0B0B"/>
          <w:spacing w:val="-13"/>
        </w:rPr>
        <w:t xml:space="preserve"> </w:t>
      </w:r>
      <w:r>
        <w:rPr>
          <w:color w:val="0B0B0B"/>
        </w:rPr>
        <w:t>za</w:t>
      </w:r>
      <w:r>
        <w:rPr>
          <w:color w:val="0B0B0B"/>
          <w:spacing w:val="-6"/>
        </w:rPr>
        <w:t xml:space="preserve"> </w:t>
      </w:r>
      <w:r>
        <w:rPr>
          <w:color w:val="0B0B0B"/>
        </w:rPr>
        <w:t>provedení</w:t>
      </w:r>
      <w:r>
        <w:rPr>
          <w:color w:val="0B0B0B"/>
          <w:spacing w:val="-4"/>
        </w:rPr>
        <w:t xml:space="preserve"> </w:t>
      </w:r>
      <w:r>
        <w:rPr>
          <w:color w:val="0B0B0B"/>
        </w:rPr>
        <w:t xml:space="preserve">díla, ledaže půjde o změny závazku ze smlouvy realizované v souladu s příslušnými ustanovení § </w:t>
      </w:r>
      <w:r>
        <w:rPr>
          <w:color w:val="0B0B0B"/>
          <w:spacing w:val="-2"/>
        </w:rPr>
        <w:t xml:space="preserve">222 </w:t>
      </w:r>
      <w:r>
        <w:rPr>
          <w:color w:val="0B0B0B"/>
        </w:rPr>
        <w:t xml:space="preserve">zákona </w:t>
      </w:r>
      <w:r>
        <w:rPr>
          <w:color w:val="0B0B0B"/>
          <w:spacing w:val="-3"/>
        </w:rPr>
        <w:t xml:space="preserve">č. </w:t>
      </w:r>
      <w:r>
        <w:rPr>
          <w:color w:val="0B0B0B"/>
        </w:rPr>
        <w:t>134/2016 Sb., o zadávání veřejných zakázek. O takových změnách bude sjednán písemný dodatek ke</w:t>
      </w:r>
      <w:r>
        <w:rPr>
          <w:color w:val="0B0B0B"/>
          <w:spacing w:val="-21"/>
        </w:rPr>
        <w:t xml:space="preserve"> </w:t>
      </w:r>
      <w:r>
        <w:rPr>
          <w:color w:val="0B0B0B"/>
        </w:rPr>
        <w:t>smlouvě.</w:t>
      </w:r>
    </w:p>
    <w:p w14:paraId="79216EF2" w14:textId="77777777" w:rsidR="00F21A35" w:rsidRDefault="00696673">
      <w:pPr>
        <w:pStyle w:val="Odstavecseseznamem"/>
        <w:numPr>
          <w:ilvl w:val="0"/>
          <w:numId w:val="16"/>
        </w:numPr>
        <w:tabs>
          <w:tab w:val="left" w:pos="402"/>
        </w:tabs>
        <w:spacing w:line="262" w:lineRule="exact"/>
        <w:ind w:left="401" w:hanging="280"/>
        <w:rPr>
          <w:color w:val="0D0D0D"/>
        </w:rPr>
      </w:pPr>
      <w:r>
        <w:rPr>
          <w:color w:val="0D0D0D"/>
        </w:rPr>
        <w:t>Pro ocenění víceprací budou použity jednotk</w:t>
      </w:r>
      <w:r>
        <w:rPr>
          <w:color w:val="0D0D0D"/>
        </w:rPr>
        <w:t>ové ceny, uvedené v příloze č. 1 této smlouvy;</w:t>
      </w:r>
      <w:r>
        <w:rPr>
          <w:color w:val="0D0D0D"/>
          <w:spacing w:val="49"/>
        </w:rPr>
        <w:t xml:space="preserve"> </w:t>
      </w:r>
      <w:r>
        <w:rPr>
          <w:color w:val="0D0D0D"/>
        </w:rPr>
        <w:t>pokud</w:t>
      </w:r>
    </w:p>
    <w:p w14:paraId="12AA23F1" w14:textId="77777777" w:rsidR="00F21A35" w:rsidRDefault="00696673">
      <w:pPr>
        <w:pStyle w:val="Zkladntext"/>
        <w:spacing w:before="53" w:line="247" w:lineRule="exact"/>
        <w:ind w:left="397"/>
        <w:jc w:val="both"/>
      </w:pPr>
      <w:r>
        <w:rPr>
          <w:color w:val="0D0D0D"/>
        </w:rPr>
        <w:t>příloha č. 1 této smlouvy neobsahuje příslušnou jednotkovou cenu vícepráce, bude použita:</w:t>
      </w:r>
    </w:p>
    <w:p w14:paraId="243188ED" w14:textId="77777777" w:rsidR="00F21A35" w:rsidRDefault="00696673">
      <w:pPr>
        <w:pStyle w:val="Odstavecseseznamem"/>
        <w:numPr>
          <w:ilvl w:val="0"/>
          <w:numId w:val="15"/>
        </w:numPr>
        <w:tabs>
          <w:tab w:val="left" w:pos="2183"/>
          <w:tab w:val="left" w:pos="2184"/>
        </w:tabs>
        <w:spacing w:before="31" w:line="314" w:lineRule="exact"/>
        <w:ind w:right="114" w:hanging="351"/>
        <w:jc w:val="left"/>
      </w:pPr>
      <w:r>
        <w:rPr>
          <w:color w:val="0A0B0A"/>
        </w:rPr>
        <w:t>jednotková cena ve výši odpovídající příslušné položce cenové soustavy společnosti ÚRS Praha, a.s., aktuální</w:t>
      </w:r>
      <w:r>
        <w:rPr>
          <w:color w:val="0A0B0A"/>
          <w:spacing w:val="-35"/>
        </w:rPr>
        <w:t xml:space="preserve"> </w:t>
      </w:r>
      <w:r>
        <w:rPr>
          <w:color w:val="0A0B0A"/>
        </w:rPr>
        <w:t>cenové úrovně;</w:t>
      </w:r>
    </w:p>
    <w:p w14:paraId="1B5EC4AA" w14:textId="77777777" w:rsidR="00F21A35" w:rsidRDefault="00F21A35">
      <w:pPr>
        <w:spacing w:line="314" w:lineRule="exact"/>
        <w:sectPr w:rsidR="00F21A35">
          <w:pgSz w:w="11910" w:h="16840"/>
          <w:pgMar w:top="0" w:right="1400" w:bottom="280" w:left="1200" w:header="708" w:footer="708" w:gutter="0"/>
          <w:cols w:space="708"/>
        </w:sectPr>
      </w:pPr>
    </w:p>
    <w:p w14:paraId="1DAB7C0F" w14:textId="77777777" w:rsidR="00F21A35" w:rsidRDefault="00696673">
      <w:pPr>
        <w:pStyle w:val="Odstavecseseznamem"/>
        <w:numPr>
          <w:ilvl w:val="0"/>
          <w:numId w:val="14"/>
        </w:numPr>
        <w:tabs>
          <w:tab w:val="left" w:pos="2165"/>
        </w:tabs>
        <w:spacing w:before="77" w:line="288" w:lineRule="auto"/>
        <w:ind w:right="218" w:hanging="350"/>
        <w:rPr>
          <w:color w:val="090909"/>
        </w:rPr>
      </w:pPr>
      <w:r>
        <w:rPr>
          <w:color w:val="090909"/>
        </w:rPr>
        <w:lastRenderedPageBreak/>
        <w:t>pokud cenová soustava společnosti ÚRS Praha, a.s. neobsahuje příslušnou jednotkovou cenu, bude Zhotovitelem navržena Objednateli k odsouhlasení jednotková</w:t>
      </w:r>
      <w:r>
        <w:rPr>
          <w:color w:val="090909"/>
          <w:spacing w:val="-4"/>
        </w:rPr>
        <w:t xml:space="preserve"> </w:t>
      </w:r>
      <w:r>
        <w:rPr>
          <w:color w:val="090909"/>
        </w:rPr>
        <w:t>cena</w:t>
      </w:r>
      <w:r>
        <w:rPr>
          <w:color w:val="090909"/>
          <w:spacing w:val="-4"/>
        </w:rPr>
        <w:t xml:space="preserve"> </w:t>
      </w:r>
      <w:r>
        <w:rPr>
          <w:color w:val="090909"/>
        </w:rPr>
        <w:t>ve</w:t>
      </w:r>
      <w:r>
        <w:rPr>
          <w:color w:val="090909"/>
          <w:spacing w:val="-4"/>
        </w:rPr>
        <w:t xml:space="preserve"> </w:t>
      </w:r>
      <w:r>
        <w:rPr>
          <w:color w:val="090909"/>
        </w:rPr>
        <w:t>výši</w:t>
      </w:r>
      <w:r>
        <w:rPr>
          <w:color w:val="090909"/>
          <w:spacing w:val="-7"/>
        </w:rPr>
        <w:t xml:space="preserve"> </w:t>
      </w:r>
      <w:r>
        <w:rPr>
          <w:color w:val="090909"/>
        </w:rPr>
        <w:t>obvyklé</w:t>
      </w:r>
      <w:r>
        <w:rPr>
          <w:color w:val="090909"/>
          <w:spacing w:val="-5"/>
        </w:rPr>
        <w:t xml:space="preserve"> </w:t>
      </w:r>
      <w:r>
        <w:rPr>
          <w:color w:val="090909"/>
        </w:rPr>
        <w:t>v</w:t>
      </w:r>
      <w:r>
        <w:rPr>
          <w:color w:val="090909"/>
          <w:spacing w:val="-4"/>
        </w:rPr>
        <w:t xml:space="preserve"> </w:t>
      </w:r>
      <w:r>
        <w:rPr>
          <w:color w:val="090909"/>
        </w:rPr>
        <w:t>době</w:t>
      </w:r>
      <w:r>
        <w:rPr>
          <w:color w:val="090909"/>
          <w:spacing w:val="-4"/>
        </w:rPr>
        <w:t xml:space="preserve"> </w:t>
      </w:r>
      <w:r>
        <w:rPr>
          <w:color w:val="090909"/>
        </w:rPr>
        <w:t>provádění</w:t>
      </w:r>
      <w:r>
        <w:rPr>
          <w:color w:val="090909"/>
          <w:spacing w:val="-7"/>
        </w:rPr>
        <w:t xml:space="preserve"> </w:t>
      </w:r>
      <w:r>
        <w:rPr>
          <w:color w:val="090909"/>
        </w:rPr>
        <w:t>díla;</w:t>
      </w:r>
    </w:p>
    <w:p w14:paraId="56C31E2B" w14:textId="77777777" w:rsidR="00F21A35" w:rsidRDefault="00696673">
      <w:pPr>
        <w:pStyle w:val="Odstavecseseznamem"/>
        <w:numPr>
          <w:ilvl w:val="0"/>
          <w:numId w:val="14"/>
        </w:numPr>
        <w:tabs>
          <w:tab w:val="left" w:pos="2170"/>
        </w:tabs>
        <w:spacing w:line="272" w:lineRule="exact"/>
        <w:ind w:left="2169" w:hanging="350"/>
        <w:rPr>
          <w:color w:val="0E0E0E"/>
        </w:rPr>
      </w:pPr>
      <w:r>
        <w:rPr>
          <w:color w:val="0E0E0E"/>
        </w:rPr>
        <w:t xml:space="preserve">pokud cenová soustava </w:t>
      </w:r>
      <w:proofErr w:type="gramStart"/>
      <w:r>
        <w:rPr>
          <w:color w:val="0E0E0E"/>
        </w:rPr>
        <w:t>společ</w:t>
      </w:r>
      <w:r>
        <w:rPr>
          <w:color w:val="0E0E0E"/>
        </w:rPr>
        <w:t>nosti  ÚRS</w:t>
      </w:r>
      <w:proofErr w:type="gramEnd"/>
      <w:r>
        <w:rPr>
          <w:color w:val="0E0E0E"/>
        </w:rPr>
        <w:t xml:space="preserve"> Praha, a.s. neobsahuje  </w:t>
      </w:r>
      <w:r>
        <w:rPr>
          <w:color w:val="0E0E0E"/>
          <w:spacing w:val="17"/>
        </w:rPr>
        <w:t xml:space="preserve"> </w:t>
      </w:r>
      <w:r>
        <w:rPr>
          <w:color w:val="0E0E0E"/>
        </w:rPr>
        <w:t>jednotkovou</w:t>
      </w:r>
    </w:p>
    <w:p w14:paraId="166945D8" w14:textId="77777777" w:rsidR="00F21A35" w:rsidRDefault="00696673">
      <w:pPr>
        <w:pStyle w:val="Zkladntext"/>
        <w:spacing w:before="52" w:line="290" w:lineRule="auto"/>
        <w:ind w:left="2170" w:right="214" w:hanging="1"/>
        <w:jc w:val="both"/>
      </w:pPr>
      <w:r>
        <w:rPr>
          <w:color w:val="0E0E0E"/>
        </w:rPr>
        <w:t>cenu a smluvní strany se nedohodnou na jednotkové ceně víceprací, zavazují se smluvní strany zadat za účelem určení ceny znalecký posudek. Náklady spojené s vypracováním posudku ponesou smluvní strany rovným dílem.</w:t>
      </w:r>
    </w:p>
    <w:p w14:paraId="5FA92A5C" w14:textId="77777777" w:rsidR="00F21A35" w:rsidRDefault="00696673">
      <w:pPr>
        <w:pStyle w:val="Odstavecseseznamem"/>
        <w:numPr>
          <w:ilvl w:val="0"/>
          <w:numId w:val="16"/>
        </w:numPr>
        <w:tabs>
          <w:tab w:val="left" w:pos="394"/>
        </w:tabs>
        <w:spacing w:line="283" w:lineRule="auto"/>
        <w:ind w:left="389" w:right="212" w:hanging="283"/>
        <w:jc w:val="both"/>
        <w:rPr>
          <w:color w:val="0D0D0D"/>
        </w:rPr>
      </w:pPr>
      <w:r>
        <w:rPr>
          <w:color w:val="0D0D0D"/>
        </w:rPr>
        <w:t xml:space="preserve">Cena   uvedená   v   bodě   1.   tohoto  </w:t>
      </w:r>
      <w:r>
        <w:rPr>
          <w:color w:val="0D0D0D"/>
        </w:rPr>
        <w:t xml:space="preserve"> </w:t>
      </w:r>
      <w:proofErr w:type="gramStart"/>
      <w:r>
        <w:rPr>
          <w:color w:val="0D0D0D"/>
        </w:rPr>
        <w:t>článku  zahrnuje</w:t>
      </w:r>
      <w:proofErr w:type="gramEnd"/>
      <w:r>
        <w:rPr>
          <w:color w:val="0D0D0D"/>
        </w:rPr>
        <w:t xml:space="preserve">  veškeré   činnosti  Zhotovitele   související s provedením předmětu smlouvy, včetně osobních a materiálových nákladů Zhotovitele, potřebné k bezvadnému provedení díla podle této smlouvy, platných norem a technologických listů. V ceně je </w:t>
      </w:r>
      <w:r>
        <w:rPr>
          <w:color w:val="0D0D0D"/>
        </w:rPr>
        <w:t xml:space="preserve">zahrnut každodenní průběžný úklid dotčených a sousedících prostor a závěrečný úklid </w:t>
      </w:r>
      <w:r>
        <w:rPr>
          <w:color w:val="0D0D0D"/>
          <w:spacing w:val="-4"/>
        </w:rPr>
        <w:t xml:space="preserve">po ukončení </w:t>
      </w:r>
      <w:proofErr w:type="gramStart"/>
      <w:r>
        <w:rPr>
          <w:color w:val="0D0D0D"/>
          <w:spacing w:val="-4"/>
        </w:rPr>
        <w:t>díla,  který</w:t>
      </w:r>
      <w:proofErr w:type="gramEnd"/>
      <w:r>
        <w:rPr>
          <w:color w:val="0D0D0D"/>
          <w:spacing w:val="-4"/>
        </w:rPr>
        <w:t xml:space="preserve"> </w:t>
      </w:r>
      <w:r>
        <w:rPr>
          <w:color w:val="0D0D0D"/>
        </w:rPr>
        <w:t>je Zhotovitel povinen</w:t>
      </w:r>
      <w:r>
        <w:rPr>
          <w:color w:val="0D0D0D"/>
          <w:spacing w:val="6"/>
        </w:rPr>
        <w:t xml:space="preserve"> </w:t>
      </w:r>
      <w:r>
        <w:rPr>
          <w:color w:val="0D0D0D"/>
        </w:rPr>
        <w:t>provádět.</w:t>
      </w:r>
    </w:p>
    <w:p w14:paraId="77CB02C8" w14:textId="77777777" w:rsidR="00F21A35" w:rsidRDefault="00696673">
      <w:pPr>
        <w:pStyle w:val="Zkladntext"/>
        <w:spacing w:before="4" w:line="288" w:lineRule="auto"/>
        <w:ind w:left="406" w:right="193" w:hanging="282"/>
        <w:jc w:val="both"/>
      </w:pPr>
      <w:r>
        <w:rPr>
          <w:color w:val="0D0D0D"/>
        </w:rPr>
        <w:t>S. Fakturace bude probíhat formou dílčích daňových dokladů v měsíčních intervalech, na základě vzájemně odsouhlasen</w:t>
      </w:r>
      <w:r>
        <w:rPr>
          <w:color w:val="0D0D0D"/>
        </w:rPr>
        <w:t xml:space="preserve">ého soupisu skutečně provedených prací, dodávek a služeb. Dílčí daňové doklady budou vystaveny </w:t>
      </w:r>
      <w:r>
        <w:rPr>
          <w:color w:val="0D0D0D"/>
          <w:spacing w:val="3"/>
        </w:rPr>
        <w:t xml:space="preserve">do </w:t>
      </w:r>
      <w:r>
        <w:rPr>
          <w:color w:val="0D0D0D"/>
        </w:rPr>
        <w:t>max. výše 90 % z celkové ceny díla. Zbývajících 10 % bude zúčtováno v</w:t>
      </w:r>
      <w:r>
        <w:rPr>
          <w:color w:val="0D0D0D"/>
          <w:spacing w:val="-11"/>
        </w:rPr>
        <w:t xml:space="preserve"> </w:t>
      </w:r>
      <w:r>
        <w:rPr>
          <w:color w:val="0D0D0D"/>
        </w:rPr>
        <w:t>konečné</w:t>
      </w:r>
      <w:r>
        <w:rPr>
          <w:color w:val="0D0D0D"/>
          <w:spacing w:val="-9"/>
        </w:rPr>
        <w:t xml:space="preserve"> </w:t>
      </w:r>
      <w:r>
        <w:rPr>
          <w:color w:val="0D0D0D"/>
        </w:rPr>
        <w:t>faktuře</w:t>
      </w:r>
      <w:r>
        <w:rPr>
          <w:color w:val="0D0D0D"/>
          <w:spacing w:val="-7"/>
        </w:rPr>
        <w:t xml:space="preserve"> </w:t>
      </w:r>
      <w:r>
        <w:rPr>
          <w:color w:val="0D0D0D"/>
        </w:rPr>
        <w:t>vystavené</w:t>
      </w:r>
      <w:r>
        <w:rPr>
          <w:color w:val="0D0D0D"/>
          <w:spacing w:val="-14"/>
        </w:rPr>
        <w:t xml:space="preserve"> </w:t>
      </w:r>
      <w:r>
        <w:rPr>
          <w:color w:val="0D0D0D"/>
        </w:rPr>
        <w:t>Zhotovitelem</w:t>
      </w:r>
      <w:r>
        <w:rPr>
          <w:color w:val="0D0D0D"/>
          <w:spacing w:val="-7"/>
        </w:rPr>
        <w:t xml:space="preserve"> </w:t>
      </w:r>
      <w:r>
        <w:rPr>
          <w:color w:val="0D0D0D"/>
        </w:rPr>
        <w:t>po</w:t>
      </w:r>
      <w:r>
        <w:rPr>
          <w:color w:val="0D0D0D"/>
          <w:spacing w:val="-7"/>
        </w:rPr>
        <w:t xml:space="preserve"> </w:t>
      </w:r>
      <w:r>
        <w:rPr>
          <w:color w:val="0D0D0D"/>
        </w:rPr>
        <w:t>převzetí</w:t>
      </w:r>
      <w:r>
        <w:rPr>
          <w:color w:val="0D0D0D"/>
          <w:spacing w:val="-10"/>
        </w:rPr>
        <w:t xml:space="preserve"> </w:t>
      </w:r>
      <w:r>
        <w:rPr>
          <w:color w:val="0D0D0D"/>
        </w:rPr>
        <w:t>díla</w:t>
      </w:r>
      <w:r>
        <w:rPr>
          <w:color w:val="0D0D0D"/>
          <w:spacing w:val="-7"/>
        </w:rPr>
        <w:t xml:space="preserve"> </w:t>
      </w:r>
      <w:r>
        <w:rPr>
          <w:color w:val="0D0D0D"/>
        </w:rPr>
        <w:t>bez</w:t>
      </w:r>
      <w:r>
        <w:rPr>
          <w:color w:val="0D0D0D"/>
          <w:spacing w:val="-4"/>
        </w:rPr>
        <w:t xml:space="preserve"> </w:t>
      </w:r>
      <w:r>
        <w:rPr>
          <w:color w:val="0D0D0D"/>
        </w:rPr>
        <w:t>vad</w:t>
      </w:r>
      <w:r>
        <w:rPr>
          <w:color w:val="0D0D0D"/>
          <w:spacing w:val="-7"/>
        </w:rPr>
        <w:t xml:space="preserve"> </w:t>
      </w:r>
      <w:r>
        <w:rPr>
          <w:color w:val="0D0D0D"/>
        </w:rPr>
        <w:t>a</w:t>
      </w:r>
      <w:r>
        <w:rPr>
          <w:color w:val="0D0D0D"/>
          <w:spacing w:val="-6"/>
        </w:rPr>
        <w:t xml:space="preserve"> </w:t>
      </w:r>
      <w:r>
        <w:rPr>
          <w:color w:val="0D0D0D"/>
        </w:rPr>
        <w:t>nedodělků.</w:t>
      </w:r>
      <w:r>
        <w:rPr>
          <w:color w:val="0D0D0D"/>
          <w:spacing w:val="-9"/>
        </w:rPr>
        <w:t xml:space="preserve"> </w:t>
      </w:r>
      <w:r>
        <w:rPr>
          <w:color w:val="0D0D0D"/>
        </w:rPr>
        <w:t>V</w:t>
      </w:r>
      <w:r>
        <w:rPr>
          <w:color w:val="0D0D0D"/>
          <w:spacing w:val="-3"/>
        </w:rPr>
        <w:t xml:space="preserve"> </w:t>
      </w:r>
      <w:r>
        <w:rPr>
          <w:color w:val="0D0D0D"/>
        </w:rPr>
        <w:t>konečné</w:t>
      </w:r>
      <w:r>
        <w:rPr>
          <w:color w:val="0D0D0D"/>
          <w:spacing w:val="-4"/>
        </w:rPr>
        <w:t xml:space="preserve"> </w:t>
      </w:r>
      <w:r>
        <w:rPr>
          <w:color w:val="0D0D0D"/>
        </w:rPr>
        <w:t xml:space="preserve">faktuře bude proveden soupis všech dílčích </w:t>
      </w:r>
      <w:proofErr w:type="gramStart"/>
      <w:r>
        <w:rPr>
          <w:color w:val="0D0D0D"/>
        </w:rPr>
        <w:t>faktur- daňových</w:t>
      </w:r>
      <w:proofErr w:type="gramEnd"/>
      <w:r>
        <w:rPr>
          <w:color w:val="0D0D0D"/>
          <w:spacing w:val="46"/>
        </w:rPr>
        <w:t xml:space="preserve"> </w:t>
      </w:r>
      <w:r>
        <w:rPr>
          <w:color w:val="0D0D0D"/>
        </w:rPr>
        <w:t>dokladů.</w:t>
      </w:r>
    </w:p>
    <w:p w14:paraId="42369A0F" w14:textId="77777777" w:rsidR="00F21A35" w:rsidRDefault="00696673">
      <w:pPr>
        <w:pStyle w:val="Odstavecseseznamem"/>
        <w:numPr>
          <w:ilvl w:val="0"/>
          <w:numId w:val="13"/>
        </w:numPr>
        <w:tabs>
          <w:tab w:val="left" w:pos="423"/>
        </w:tabs>
        <w:spacing w:line="285" w:lineRule="auto"/>
        <w:ind w:right="170" w:hanging="276"/>
        <w:jc w:val="both"/>
        <w:rPr>
          <w:color w:val="0D0D0D"/>
        </w:rPr>
      </w:pPr>
      <w:r>
        <w:rPr>
          <w:color w:val="0D0D0D"/>
        </w:rPr>
        <w:t xml:space="preserve">Faktura musí mít náležitosti účetního dokladu podle platného zákona o účetnictví, ve znění </w:t>
      </w:r>
      <w:proofErr w:type="gramStart"/>
      <w:r>
        <w:rPr>
          <w:color w:val="0D0D0D"/>
        </w:rPr>
        <w:t>pozdějších  předpisů</w:t>
      </w:r>
      <w:proofErr w:type="gramEnd"/>
      <w:r>
        <w:rPr>
          <w:color w:val="0D0D0D"/>
        </w:rPr>
        <w:t>,  a  daňového  dokladu  podle  platných  zákonů  o  dani  z přidané</w:t>
      </w:r>
      <w:r>
        <w:rPr>
          <w:color w:val="0D0D0D"/>
        </w:rPr>
        <w:t xml:space="preserve">  hodnoty,  v</w:t>
      </w:r>
      <w:r>
        <w:rPr>
          <w:color w:val="0D0D0D"/>
          <w:spacing w:val="-7"/>
        </w:rPr>
        <w:t xml:space="preserve"> </w:t>
      </w:r>
      <w:r>
        <w:rPr>
          <w:color w:val="0D0D0D"/>
        </w:rPr>
        <w:t>platném</w:t>
      </w:r>
      <w:r>
        <w:rPr>
          <w:color w:val="0D0D0D"/>
          <w:spacing w:val="-8"/>
        </w:rPr>
        <w:t xml:space="preserve"> </w:t>
      </w:r>
      <w:r>
        <w:rPr>
          <w:color w:val="0D0D0D"/>
        </w:rPr>
        <w:t>znění</w:t>
      </w:r>
      <w:r>
        <w:rPr>
          <w:color w:val="0D0D0D"/>
          <w:spacing w:val="-12"/>
        </w:rPr>
        <w:t xml:space="preserve"> </w:t>
      </w:r>
      <w:r>
        <w:rPr>
          <w:color w:val="0D0D0D"/>
        </w:rPr>
        <w:t>v</w:t>
      </w:r>
      <w:r>
        <w:rPr>
          <w:color w:val="0D0D0D"/>
          <w:spacing w:val="-4"/>
        </w:rPr>
        <w:t xml:space="preserve"> </w:t>
      </w:r>
      <w:r>
        <w:rPr>
          <w:color w:val="0D0D0D"/>
        </w:rPr>
        <w:t>době</w:t>
      </w:r>
      <w:r>
        <w:rPr>
          <w:color w:val="0D0D0D"/>
          <w:spacing w:val="-10"/>
        </w:rPr>
        <w:t xml:space="preserve"> </w:t>
      </w:r>
      <w:r>
        <w:rPr>
          <w:color w:val="0D0D0D"/>
        </w:rPr>
        <w:t>uvedeného</w:t>
      </w:r>
      <w:r>
        <w:rPr>
          <w:color w:val="0D0D0D"/>
          <w:spacing w:val="-4"/>
        </w:rPr>
        <w:t xml:space="preserve"> </w:t>
      </w:r>
      <w:r>
        <w:rPr>
          <w:color w:val="0D0D0D"/>
        </w:rPr>
        <w:t>zdanitelného</w:t>
      </w:r>
      <w:r>
        <w:rPr>
          <w:color w:val="0D0D0D"/>
          <w:spacing w:val="-8"/>
        </w:rPr>
        <w:t xml:space="preserve"> </w:t>
      </w:r>
      <w:r>
        <w:rPr>
          <w:color w:val="0D0D0D"/>
        </w:rPr>
        <w:t>plnění</w:t>
      </w:r>
      <w:r>
        <w:rPr>
          <w:color w:val="0D0D0D"/>
          <w:spacing w:val="-11"/>
        </w:rPr>
        <w:t xml:space="preserve"> </w:t>
      </w:r>
      <w:r>
        <w:rPr>
          <w:color w:val="0D0D0D"/>
          <w:spacing w:val="2"/>
        </w:rPr>
        <w:t>na</w:t>
      </w:r>
      <w:r>
        <w:rPr>
          <w:color w:val="0D0D0D"/>
          <w:spacing w:val="-12"/>
        </w:rPr>
        <w:t xml:space="preserve"> </w:t>
      </w:r>
      <w:r>
        <w:rPr>
          <w:color w:val="0D0D0D"/>
        </w:rPr>
        <w:t>účetním</w:t>
      </w:r>
      <w:r>
        <w:rPr>
          <w:color w:val="0D0D0D"/>
          <w:spacing w:val="-9"/>
        </w:rPr>
        <w:t xml:space="preserve"> </w:t>
      </w:r>
      <w:r>
        <w:rPr>
          <w:color w:val="0D0D0D"/>
        </w:rPr>
        <w:t>dokladu.</w:t>
      </w:r>
      <w:r>
        <w:rPr>
          <w:color w:val="0D0D0D"/>
          <w:spacing w:val="-13"/>
        </w:rPr>
        <w:t xml:space="preserve"> </w:t>
      </w:r>
      <w:r>
        <w:rPr>
          <w:color w:val="0D0D0D"/>
        </w:rPr>
        <w:t>Zhotovitel</w:t>
      </w:r>
      <w:r>
        <w:rPr>
          <w:color w:val="0D0D0D"/>
          <w:spacing w:val="-6"/>
        </w:rPr>
        <w:t xml:space="preserve"> </w:t>
      </w:r>
      <w:r>
        <w:rPr>
          <w:color w:val="0D0D0D"/>
        </w:rPr>
        <w:t xml:space="preserve">prohlašuje, že bankovní účet uvedený </w:t>
      </w:r>
      <w:r>
        <w:rPr>
          <w:color w:val="0D0D0D"/>
          <w:spacing w:val="2"/>
        </w:rPr>
        <w:t xml:space="preserve">na </w:t>
      </w:r>
      <w:r>
        <w:rPr>
          <w:color w:val="0D0D0D"/>
        </w:rPr>
        <w:t>faktuře bude bankovní účet zveřejněný u správce daně podle zvláštního předpisu. Pokud daňový doklad (faktura) nebude vystaven v souladu s platebními podmínkami stanovenými smlouvou nebo nebude splňovat požadované zákonné náležitosti, je Objednatel oprávněn</w:t>
      </w:r>
      <w:r>
        <w:rPr>
          <w:color w:val="0D0D0D"/>
        </w:rPr>
        <w:t xml:space="preserve"> daňový doklad (fakturu) Zhotoviteli vrátit jako neúplný, resp. nesprávně vystavený, k doplnění, resp. novému vystavení ve lhůtě pěti (5) pracovních dnů od data jejího doručení Objednateli. Objednatel uvede Zhotoviteli důvod vrácení faktury. V takovém příp</w:t>
      </w:r>
      <w:r>
        <w:rPr>
          <w:color w:val="0D0D0D"/>
        </w:rPr>
        <w:t xml:space="preserve">adě Objednatel není v prodlení s úhradou ceny za dílo </w:t>
      </w:r>
      <w:r>
        <w:rPr>
          <w:color w:val="0D0D0D"/>
          <w:spacing w:val="-3"/>
        </w:rPr>
        <w:t xml:space="preserve">nebo </w:t>
      </w:r>
      <w:r>
        <w:rPr>
          <w:color w:val="0D0D0D"/>
        </w:rPr>
        <w:t>její části a Zhotovitel vystaví opravenou fakturu s novou lhůtou splatnosti, která začne běžet dnem doručení opraveného nebo nově vyhotoveného</w:t>
      </w:r>
      <w:r>
        <w:rPr>
          <w:color w:val="0D0D0D"/>
          <w:spacing w:val="-15"/>
        </w:rPr>
        <w:t xml:space="preserve"> </w:t>
      </w:r>
      <w:r>
        <w:rPr>
          <w:color w:val="0D0D0D"/>
        </w:rPr>
        <w:t>daňového</w:t>
      </w:r>
      <w:r>
        <w:rPr>
          <w:color w:val="0D0D0D"/>
          <w:spacing w:val="-15"/>
        </w:rPr>
        <w:t xml:space="preserve"> </w:t>
      </w:r>
      <w:r>
        <w:rPr>
          <w:color w:val="0D0D0D"/>
        </w:rPr>
        <w:t>dokladu</w:t>
      </w:r>
      <w:r>
        <w:rPr>
          <w:color w:val="0D0D0D"/>
          <w:spacing w:val="-7"/>
        </w:rPr>
        <w:t xml:space="preserve"> </w:t>
      </w:r>
      <w:r>
        <w:rPr>
          <w:color w:val="0D0D0D"/>
        </w:rPr>
        <w:t>(faktury)</w:t>
      </w:r>
      <w:r>
        <w:rPr>
          <w:color w:val="0D0D0D"/>
          <w:spacing w:val="-14"/>
        </w:rPr>
        <w:t xml:space="preserve"> </w:t>
      </w:r>
      <w:r>
        <w:rPr>
          <w:color w:val="0D0D0D"/>
        </w:rPr>
        <w:t>Objednateli.</w:t>
      </w:r>
    </w:p>
    <w:p w14:paraId="43C0FE67" w14:textId="77777777" w:rsidR="00F21A35" w:rsidRDefault="00696673">
      <w:pPr>
        <w:pStyle w:val="Odstavecseseznamem"/>
        <w:numPr>
          <w:ilvl w:val="0"/>
          <w:numId w:val="13"/>
        </w:numPr>
        <w:tabs>
          <w:tab w:val="left" w:pos="437"/>
        </w:tabs>
        <w:spacing w:before="3" w:line="285" w:lineRule="auto"/>
        <w:ind w:left="441" w:right="157" w:hanging="278"/>
        <w:jc w:val="both"/>
        <w:rPr>
          <w:color w:val="0E0E0E"/>
        </w:rPr>
      </w:pPr>
      <w:r>
        <w:rPr>
          <w:color w:val="0E0E0E"/>
        </w:rPr>
        <w:t>Vzhledem k tom</w:t>
      </w:r>
      <w:r>
        <w:rPr>
          <w:color w:val="0E0E0E"/>
        </w:rPr>
        <w:t xml:space="preserve">u, že předmětem díla jsou stavební a montážní práce, použije se mechanismus přenesení daňové povinnosti podle§ 92e zákona č. 235/2004 o DPH (dále jen „Zákon o DPH"), </w:t>
      </w:r>
      <w:r>
        <w:rPr>
          <w:color w:val="0E0E0E"/>
          <w:spacing w:val="-3"/>
        </w:rPr>
        <w:t xml:space="preserve">DPH uplatňuje </w:t>
      </w:r>
      <w:r>
        <w:rPr>
          <w:color w:val="0E0E0E"/>
        </w:rPr>
        <w:t xml:space="preserve">Objednatel. </w:t>
      </w:r>
      <w:r>
        <w:rPr>
          <w:color w:val="0E0E0E"/>
          <w:spacing w:val="-3"/>
        </w:rPr>
        <w:t xml:space="preserve">Faktura (daňový doklad) vystavený </w:t>
      </w:r>
      <w:r>
        <w:rPr>
          <w:color w:val="0E0E0E"/>
        </w:rPr>
        <w:t xml:space="preserve">Zhotovitelem </w:t>
      </w:r>
      <w:r>
        <w:rPr>
          <w:color w:val="0E0E0E"/>
          <w:spacing w:val="-3"/>
        </w:rPr>
        <w:t xml:space="preserve">musí </w:t>
      </w:r>
      <w:r>
        <w:rPr>
          <w:color w:val="0E0E0E"/>
        </w:rPr>
        <w:t>obsahovat ná</w:t>
      </w:r>
      <w:r>
        <w:rPr>
          <w:color w:val="0E0E0E"/>
        </w:rPr>
        <w:t>ležitosti vyžadované</w:t>
      </w:r>
      <w:r>
        <w:rPr>
          <w:color w:val="0E0E0E"/>
          <w:spacing w:val="-17"/>
        </w:rPr>
        <w:t xml:space="preserve"> </w:t>
      </w:r>
      <w:r>
        <w:rPr>
          <w:color w:val="0E0E0E"/>
        </w:rPr>
        <w:t>platnými</w:t>
      </w:r>
      <w:r>
        <w:rPr>
          <w:color w:val="0E0E0E"/>
          <w:spacing w:val="-20"/>
        </w:rPr>
        <w:t xml:space="preserve"> </w:t>
      </w:r>
      <w:r>
        <w:rPr>
          <w:color w:val="0E0E0E"/>
        </w:rPr>
        <w:t>právními</w:t>
      </w:r>
      <w:r>
        <w:rPr>
          <w:color w:val="0E0E0E"/>
          <w:spacing w:val="-15"/>
        </w:rPr>
        <w:t xml:space="preserve"> </w:t>
      </w:r>
      <w:r>
        <w:rPr>
          <w:color w:val="0E0E0E"/>
        </w:rPr>
        <w:t>předpisy</w:t>
      </w:r>
      <w:r>
        <w:rPr>
          <w:color w:val="0E0E0E"/>
          <w:spacing w:val="-17"/>
        </w:rPr>
        <w:t xml:space="preserve"> </w:t>
      </w:r>
      <w:r>
        <w:rPr>
          <w:color w:val="0E0E0E"/>
        </w:rPr>
        <w:t>o</w:t>
      </w:r>
      <w:r>
        <w:rPr>
          <w:color w:val="0E0E0E"/>
          <w:spacing w:val="-20"/>
        </w:rPr>
        <w:t xml:space="preserve"> </w:t>
      </w:r>
      <w:r>
        <w:rPr>
          <w:color w:val="0E0E0E"/>
        </w:rPr>
        <w:t>mechanismu</w:t>
      </w:r>
      <w:r>
        <w:rPr>
          <w:color w:val="0E0E0E"/>
          <w:spacing w:val="-20"/>
        </w:rPr>
        <w:t xml:space="preserve"> </w:t>
      </w:r>
      <w:r>
        <w:rPr>
          <w:color w:val="0E0E0E"/>
        </w:rPr>
        <w:t>přenesení</w:t>
      </w:r>
      <w:r>
        <w:rPr>
          <w:color w:val="0E0E0E"/>
          <w:spacing w:val="-20"/>
        </w:rPr>
        <w:t xml:space="preserve"> </w:t>
      </w:r>
      <w:r>
        <w:rPr>
          <w:color w:val="0E0E0E"/>
        </w:rPr>
        <w:t>daňové</w:t>
      </w:r>
      <w:r>
        <w:rPr>
          <w:color w:val="0E0E0E"/>
          <w:spacing w:val="-13"/>
        </w:rPr>
        <w:t xml:space="preserve"> </w:t>
      </w:r>
      <w:r>
        <w:rPr>
          <w:color w:val="0E0E0E"/>
        </w:rPr>
        <w:t>povinnosti.</w:t>
      </w:r>
      <w:r>
        <w:rPr>
          <w:color w:val="0E0E0E"/>
          <w:spacing w:val="-1"/>
        </w:rPr>
        <w:t xml:space="preserve"> </w:t>
      </w:r>
      <w:r>
        <w:rPr>
          <w:color w:val="0E0E0E"/>
        </w:rPr>
        <w:t>Mechanismus přenesení</w:t>
      </w:r>
      <w:r>
        <w:rPr>
          <w:color w:val="0E0E0E"/>
          <w:spacing w:val="-15"/>
        </w:rPr>
        <w:t xml:space="preserve"> </w:t>
      </w:r>
      <w:r>
        <w:rPr>
          <w:color w:val="0E0E0E"/>
        </w:rPr>
        <w:t>daňové</w:t>
      </w:r>
      <w:r>
        <w:rPr>
          <w:color w:val="0E0E0E"/>
          <w:spacing w:val="-6"/>
        </w:rPr>
        <w:t xml:space="preserve"> </w:t>
      </w:r>
      <w:r>
        <w:rPr>
          <w:color w:val="0E0E0E"/>
        </w:rPr>
        <w:t>povinnosti</w:t>
      </w:r>
      <w:r>
        <w:rPr>
          <w:color w:val="0E0E0E"/>
          <w:spacing w:val="-8"/>
        </w:rPr>
        <w:t xml:space="preserve"> </w:t>
      </w:r>
      <w:r>
        <w:rPr>
          <w:color w:val="0E0E0E"/>
        </w:rPr>
        <w:t>se</w:t>
      </w:r>
      <w:r>
        <w:rPr>
          <w:color w:val="0E0E0E"/>
          <w:spacing w:val="-9"/>
        </w:rPr>
        <w:t xml:space="preserve"> </w:t>
      </w:r>
      <w:r>
        <w:rPr>
          <w:color w:val="0E0E0E"/>
        </w:rPr>
        <w:t>použije</w:t>
      </w:r>
      <w:r>
        <w:rPr>
          <w:color w:val="0E0E0E"/>
          <w:spacing w:val="-11"/>
        </w:rPr>
        <w:t xml:space="preserve"> </w:t>
      </w:r>
      <w:r>
        <w:rPr>
          <w:color w:val="0E0E0E"/>
        </w:rPr>
        <w:t>v</w:t>
      </w:r>
      <w:r>
        <w:rPr>
          <w:color w:val="0E0E0E"/>
          <w:spacing w:val="-10"/>
        </w:rPr>
        <w:t xml:space="preserve"> </w:t>
      </w:r>
      <w:r>
        <w:rPr>
          <w:color w:val="0E0E0E"/>
        </w:rPr>
        <w:t>souladu</w:t>
      </w:r>
      <w:r>
        <w:rPr>
          <w:color w:val="0E0E0E"/>
          <w:spacing w:val="-10"/>
        </w:rPr>
        <w:t xml:space="preserve"> </w:t>
      </w:r>
      <w:r>
        <w:rPr>
          <w:color w:val="0E0E0E"/>
        </w:rPr>
        <w:t>s§</w:t>
      </w:r>
      <w:r>
        <w:rPr>
          <w:color w:val="0E0E0E"/>
          <w:spacing w:val="4"/>
        </w:rPr>
        <w:t xml:space="preserve"> </w:t>
      </w:r>
      <w:r>
        <w:rPr>
          <w:color w:val="0E0E0E"/>
        </w:rPr>
        <w:t>92e</w:t>
      </w:r>
      <w:r>
        <w:rPr>
          <w:color w:val="0E0E0E"/>
          <w:spacing w:val="-1"/>
        </w:rPr>
        <w:t xml:space="preserve"> </w:t>
      </w:r>
      <w:r>
        <w:rPr>
          <w:color w:val="0E0E0E"/>
        </w:rPr>
        <w:t>(2)</w:t>
      </w:r>
      <w:r>
        <w:rPr>
          <w:color w:val="0E0E0E"/>
          <w:spacing w:val="-16"/>
        </w:rPr>
        <w:t xml:space="preserve"> </w:t>
      </w:r>
      <w:r>
        <w:rPr>
          <w:color w:val="0E0E0E"/>
        </w:rPr>
        <w:t>zákona</w:t>
      </w:r>
      <w:r>
        <w:rPr>
          <w:color w:val="0E0E0E"/>
          <w:spacing w:val="-14"/>
        </w:rPr>
        <w:t xml:space="preserve"> </w:t>
      </w:r>
      <w:r>
        <w:rPr>
          <w:color w:val="0E0E0E"/>
        </w:rPr>
        <w:t>o</w:t>
      </w:r>
      <w:r>
        <w:rPr>
          <w:color w:val="0E0E0E"/>
          <w:spacing w:val="2"/>
        </w:rPr>
        <w:t xml:space="preserve"> </w:t>
      </w:r>
      <w:r>
        <w:rPr>
          <w:color w:val="0E0E0E"/>
        </w:rPr>
        <w:t>DPH</w:t>
      </w:r>
      <w:r>
        <w:rPr>
          <w:color w:val="0E0E0E"/>
          <w:spacing w:val="-7"/>
        </w:rPr>
        <w:t xml:space="preserve"> </w:t>
      </w:r>
      <w:r>
        <w:rPr>
          <w:color w:val="0E0E0E"/>
        </w:rPr>
        <w:t>na</w:t>
      </w:r>
      <w:r>
        <w:rPr>
          <w:color w:val="0E0E0E"/>
          <w:spacing w:val="-11"/>
        </w:rPr>
        <w:t xml:space="preserve"> </w:t>
      </w:r>
      <w:r>
        <w:rPr>
          <w:color w:val="0E0E0E"/>
        </w:rPr>
        <w:t>všechna</w:t>
      </w:r>
      <w:r>
        <w:rPr>
          <w:color w:val="0E0E0E"/>
          <w:spacing w:val="-9"/>
        </w:rPr>
        <w:t xml:space="preserve"> </w:t>
      </w:r>
      <w:r>
        <w:rPr>
          <w:color w:val="0E0E0E"/>
        </w:rPr>
        <w:t>plnění,</w:t>
      </w:r>
      <w:r>
        <w:rPr>
          <w:color w:val="0E0E0E"/>
          <w:spacing w:val="-2"/>
        </w:rPr>
        <w:t xml:space="preserve"> </w:t>
      </w:r>
      <w:r>
        <w:rPr>
          <w:color w:val="0E0E0E"/>
        </w:rPr>
        <w:t>která přímo souvisejí s dodáním a prováděním</w:t>
      </w:r>
      <w:r>
        <w:rPr>
          <w:color w:val="0E0E0E"/>
          <w:spacing w:val="-18"/>
        </w:rPr>
        <w:t xml:space="preserve"> </w:t>
      </w:r>
      <w:r>
        <w:rPr>
          <w:color w:val="0E0E0E"/>
        </w:rPr>
        <w:t>díla.</w:t>
      </w:r>
    </w:p>
    <w:p w14:paraId="5DEC7DCC" w14:textId="77777777" w:rsidR="00F21A35" w:rsidRDefault="00696673">
      <w:pPr>
        <w:pStyle w:val="Odstavecseseznamem"/>
        <w:numPr>
          <w:ilvl w:val="0"/>
          <w:numId w:val="13"/>
        </w:numPr>
        <w:tabs>
          <w:tab w:val="left" w:pos="456"/>
        </w:tabs>
        <w:spacing w:line="268" w:lineRule="exact"/>
        <w:ind w:left="456" w:hanging="279"/>
        <w:rPr>
          <w:color w:val="0A0A0A"/>
        </w:rPr>
      </w:pPr>
      <w:r>
        <w:rPr>
          <w:color w:val="0A0A0A"/>
        </w:rPr>
        <w:t>Cena</w:t>
      </w:r>
      <w:r>
        <w:rPr>
          <w:color w:val="0A0A0A"/>
          <w:spacing w:val="-5"/>
        </w:rPr>
        <w:t xml:space="preserve"> </w:t>
      </w:r>
      <w:r>
        <w:rPr>
          <w:color w:val="0A0A0A"/>
        </w:rPr>
        <w:t>za</w:t>
      </w:r>
      <w:r>
        <w:rPr>
          <w:color w:val="0A0A0A"/>
          <w:spacing w:val="-7"/>
        </w:rPr>
        <w:t xml:space="preserve"> </w:t>
      </w:r>
      <w:r>
        <w:rPr>
          <w:color w:val="0A0A0A"/>
        </w:rPr>
        <w:t>dílo</w:t>
      </w:r>
      <w:r>
        <w:rPr>
          <w:color w:val="0A0A0A"/>
          <w:spacing w:val="-8"/>
        </w:rPr>
        <w:t xml:space="preserve"> </w:t>
      </w:r>
      <w:r>
        <w:rPr>
          <w:color w:val="0A0A0A"/>
        </w:rPr>
        <w:t>je</w:t>
      </w:r>
      <w:r>
        <w:rPr>
          <w:color w:val="0A0A0A"/>
          <w:spacing w:val="-5"/>
        </w:rPr>
        <w:t xml:space="preserve"> </w:t>
      </w:r>
      <w:r>
        <w:rPr>
          <w:color w:val="0A0A0A"/>
        </w:rPr>
        <w:t>splatná</w:t>
      </w:r>
      <w:r>
        <w:rPr>
          <w:color w:val="0A0A0A"/>
          <w:spacing w:val="-4"/>
        </w:rPr>
        <w:t xml:space="preserve"> </w:t>
      </w:r>
      <w:r>
        <w:rPr>
          <w:color w:val="0A0A0A"/>
        </w:rPr>
        <w:t>do</w:t>
      </w:r>
      <w:r>
        <w:rPr>
          <w:color w:val="0A0A0A"/>
          <w:spacing w:val="-7"/>
        </w:rPr>
        <w:t xml:space="preserve"> </w:t>
      </w:r>
      <w:r>
        <w:rPr>
          <w:color w:val="0A0A0A"/>
        </w:rPr>
        <w:t>30</w:t>
      </w:r>
      <w:r>
        <w:rPr>
          <w:color w:val="0A0A0A"/>
          <w:spacing w:val="1"/>
        </w:rPr>
        <w:t xml:space="preserve"> </w:t>
      </w:r>
      <w:r>
        <w:rPr>
          <w:color w:val="0A0A0A"/>
        </w:rPr>
        <w:t>kalendářních</w:t>
      </w:r>
      <w:r>
        <w:rPr>
          <w:color w:val="0A0A0A"/>
          <w:spacing w:val="-1"/>
        </w:rPr>
        <w:t xml:space="preserve"> </w:t>
      </w:r>
      <w:r>
        <w:rPr>
          <w:color w:val="0A0A0A"/>
        </w:rPr>
        <w:t>dnů</w:t>
      </w:r>
      <w:r>
        <w:rPr>
          <w:color w:val="0A0A0A"/>
          <w:spacing w:val="-6"/>
        </w:rPr>
        <w:t xml:space="preserve"> </w:t>
      </w:r>
      <w:r>
        <w:rPr>
          <w:color w:val="0A0A0A"/>
        </w:rPr>
        <w:t>ode</w:t>
      </w:r>
      <w:r>
        <w:rPr>
          <w:color w:val="0A0A0A"/>
          <w:spacing w:val="-2"/>
        </w:rPr>
        <w:t xml:space="preserve"> </w:t>
      </w:r>
      <w:r>
        <w:rPr>
          <w:color w:val="0A0A0A"/>
        </w:rPr>
        <w:t>dne</w:t>
      </w:r>
      <w:r>
        <w:rPr>
          <w:color w:val="0A0A0A"/>
          <w:spacing w:val="-6"/>
        </w:rPr>
        <w:t xml:space="preserve"> </w:t>
      </w:r>
      <w:r>
        <w:rPr>
          <w:color w:val="0A0A0A"/>
        </w:rPr>
        <w:t>doručení</w:t>
      </w:r>
      <w:r>
        <w:rPr>
          <w:color w:val="0A0A0A"/>
          <w:spacing w:val="-8"/>
        </w:rPr>
        <w:t xml:space="preserve"> </w:t>
      </w:r>
      <w:r>
        <w:rPr>
          <w:color w:val="0A0A0A"/>
        </w:rPr>
        <w:t>faktury</w:t>
      </w:r>
      <w:r>
        <w:rPr>
          <w:color w:val="0A0A0A"/>
          <w:spacing w:val="1"/>
        </w:rPr>
        <w:t xml:space="preserve"> </w:t>
      </w:r>
      <w:r>
        <w:rPr>
          <w:color w:val="0A0A0A"/>
        </w:rPr>
        <w:t>Objednateli.</w:t>
      </w:r>
    </w:p>
    <w:p w14:paraId="54A2E6C8" w14:textId="77777777" w:rsidR="00F21A35" w:rsidRDefault="00696673">
      <w:pPr>
        <w:pStyle w:val="Odstavecseseznamem"/>
        <w:numPr>
          <w:ilvl w:val="0"/>
          <w:numId w:val="13"/>
        </w:numPr>
        <w:tabs>
          <w:tab w:val="left" w:pos="461"/>
        </w:tabs>
        <w:spacing w:before="55"/>
        <w:ind w:left="460" w:hanging="283"/>
        <w:rPr>
          <w:color w:val="0B0B0B"/>
        </w:rPr>
      </w:pPr>
      <w:r>
        <w:rPr>
          <w:color w:val="0B0B0B"/>
        </w:rPr>
        <w:t>Objednatel neposkytuje Zhotoviteli díla</w:t>
      </w:r>
      <w:r>
        <w:rPr>
          <w:color w:val="0B0B0B"/>
          <w:spacing w:val="-30"/>
        </w:rPr>
        <w:t xml:space="preserve"> </w:t>
      </w:r>
      <w:r>
        <w:rPr>
          <w:color w:val="0B0B0B"/>
        </w:rPr>
        <w:t>zálohy.</w:t>
      </w:r>
    </w:p>
    <w:p w14:paraId="087C612C" w14:textId="77777777" w:rsidR="00F21A35" w:rsidRDefault="00696673">
      <w:pPr>
        <w:pStyle w:val="Nadpis2"/>
        <w:numPr>
          <w:ilvl w:val="0"/>
          <w:numId w:val="17"/>
        </w:numPr>
        <w:tabs>
          <w:tab w:val="left" w:pos="3404"/>
        </w:tabs>
        <w:spacing w:before="54"/>
        <w:ind w:left="3403" w:hanging="255"/>
        <w:jc w:val="left"/>
        <w:rPr>
          <w:color w:val="090909"/>
        </w:rPr>
      </w:pPr>
      <w:r>
        <w:rPr>
          <w:color w:val="090909"/>
        </w:rPr>
        <w:t>Práva a povinnosti</w:t>
      </w:r>
      <w:r>
        <w:rPr>
          <w:color w:val="090909"/>
          <w:spacing w:val="-27"/>
        </w:rPr>
        <w:t xml:space="preserve"> </w:t>
      </w:r>
      <w:r>
        <w:rPr>
          <w:color w:val="090909"/>
        </w:rPr>
        <w:t>Objednatele</w:t>
      </w:r>
    </w:p>
    <w:p w14:paraId="26A898A6" w14:textId="77777777" w:rsidR="00F21A35" w:rsidRDefault="00696673">
      <w:pPr>
        <w:pStyle w:val="Odstavecseseznamem"/>
        <w:numPr>
          <w:ilvl w:val="0"/>
          <w:numId w:val="12"/>
        </w:numPr>
        <w:tabs>
          <w:tab w:val="left" w:pos="466"/>
        </w:tabs>
        <w:spacing w:before="47" w:line="288" w:lineRule="auto"/>
        <w:ind w:right="156" w:hanging="273"/>
        <w:jc w:val="both"/>
        <w:rPr>
          <w:color w:val="0F0F0F"/>
        </w:rPr>
      </w:pPr>
      <w:r>
        <w:rPr>
          <w:color w:val="0F0F0F"/>
        </w:rPr>
        <w:t>Objednatel poskytne bezplatně Zhotoviteli k provedení díla společné sociální zařízení v budovách, a</w:t>
      </w:r>
      <w:r>
        <w:rPr>
          <w:color w:val="0F0F0F"/>
          <w:spacing w:val="-10"/>
        </w:rPr>
        <w:t xml:space="preserve"> </w:t>
      </w:r>
      <w:r>
        <w:rPr>
          <w:color w:val="0F0F0F"/>
        </w:rPr>
        <w:t>dále</w:t>
      </w:r>
      <w:r>
        <w:rPr>
          <w:color w:val="0F0F0F"/>
          <w:spacing w:val="-9"/>
        </w:rPr>
        <w:t xml:space="preserve"> </w:t>
      </w:r>
      <w:r>
        <w:rPr>
          <w:color w:val="0F0F0F"/>
        </w:rPr>
        <w:t>prostory</w:t>
      </w:r>
      <w:r>
        <w:rPr>
          <w:color w:val="0F0F0F"/>
          <w:spacing w:val="-8"/>
        </w:rPr>
        <w:t xml:space="preserve"> </w:t>
      </w:r>
      <w:r>
        <w:rPr>
          <w:color w:val="0F0F0F"/>
        </w:rPr>
        <w:t>pro</w:t>
      </w:r>
      <w:r>
        <w:rPr>
          <w:color w:val="0F0F0F"/>
          <w:spacing w:val="-2"/>
        </w:rPr>
        <w:t xml:space="preserve"> </w:t>
      </w:r>
      <w:r>
        <w:rPr>
          <w:color w:val="0F0F0F"/>
        </w:rPr>
        <w:t>zařízení</w:t>
      </w:r>
      <w:r>
        <w:rPr>
          <w:color w:val="0F0F0F"/>
          <w:spacing w:val="3"/>
        </w:rPr>
        <w:t xml:space="preserve"> </w:t>
      </w:r>
      <w:r>
        <w:rPr>
          <w:color w:val="0F0F0F"/>
        </w:rPr>
        <w:t>staveniště</w:t>
      </w:r>
      <w:r>
        <w:rPr>
          <w:color w:val="0F0F0F"/>
          <w:spacing w:val="-2"/>
        </w:rPr>
        <w:t xml:space="preserve"> </w:t>
      </w:r>
      <w:r>
        <w:rPr>
          <w:color w:val="0F0F0F"/>
        </w:rPr>
        <w:t>a</w:t>
      </w:r>
      <w:r>
        <w:rPr>
          <w:color w:val="0F0F0F"/>
          <w:spacing w:val="-7"/>
        </w:rPr>
        <w:t xml:space="preserve"> </w:t>
      </w:r>
      <w:r>
        <w:rPr>
          <w:color w:val="0F0F0F"/>
        </w:rPr>
        <w:t>umístění</w:t>
      </w:r>
      <w:r>
        <w:rPr>
          <w:color w:val="0F0F0F"/>
          <w:spacing w:val="-9"/>
        </w:rPr>
        <w:t xml:space="preserve"> </w:t>
      </w:r>
      <w:r>
        <w:rPr>
          <w:color w:val="0F0F0F"/>
        </w:rPr>
        <w:t>kontejnerů</w:t>
      </w:r>
      <w:r>
        <w:rPr>
          <w:color w:val="0F0F0F"/>
          <w:spacing w:val="-7"/>
        </w:rPr>
        <w:t xml:space="preserve"> </w:t>
      </w:r>
      <w:r>
        <w:rPr>
          <w:color w:val="0F0F0F"/>
        </w:rPr>
        <w:t>na</w:t>
      </w:r>
      <w:r>
        <w:rPr>
          <w:color w:val="0F0F0F"/>
          <w:spacing w:val="-9"/>
        </w:rPr>
        <w:t xml:space="preserve"> </w:t>
      </w:r>
      <w:r>
        <w:rPr>
          <w:color w:val="0F0F0F"/>
        </w:rPr>
        <w:t>odpad</w:t>
      </w:r>
      <w:r>
        <w:rPr>
          <w:color w:val="0F0F0F"/>
          <w:spacing w:val="-8"/>
        </w:rPr>
        <w:t xml:space="preserve"> </w:t>
      </w:r>
      <w:r>
        <w:rPr>
          <w:color w:val="0F0F0F"/>
          <w:spacing w:val="2"/>
        </w:rPr>
        <w:t>na</w:t>
      </w:r>
      <w:r>
        <w:rPr>
          <w:color w:val="0F0F0F"/>
          <w:spacing w:val="-4"/>
        </w:rPr>
        <w:t xml:space="preserve"> </w:t>
      </w:r>
      <w:r>
        <w:rPr>
          <w:color w:val="0F0F0F"/>
        </w:rPr>
        <w:t>pozemcích</w:t>
      </w:r>
      <w:r>
        <w:rPr>
          <w:color w:val="0F0F0F"/>
          <w:spacing w:val="6"/>
        </w:rPr>
        <w:t xml:space="preserve"> </w:t>
      </w:r>
      <w:r>
        <w:rPr>
          <w:color w:val="0F0F0F"/>
          <w:spacing w:val="-2"/>
        </w:rPr>
        <w:t>Objednatele.</w:t>
      </w:r>
    </w:p>
    <w:p w14:paraId="2CF4CC9B" w14:textId="77777777" w:rsidR="00F21A35" w:rsidRDefault="00696673">
      <w:pPr>
        <w:pStyle w:val="Odstavecseseznamem"/>
        <w:numPr>
          <w:ilvl w:val="0"/>
          <w:numId w:val="12"/>
        </w:numPr>
        <w:tabs>
          <w:tab w:val="left" w:pos="471"/>
        </w:tabs>
        <w:spacing w:line="283" w:lineRule="auto"/>
        <w:ind w:left="470" w:right="138" w:hanging="278"/>
        <w:jc w:val="both"/>
        <w:rPr>
          <w:color w:val="111111"/>
        </w:rPr>
      </w:pPr>
      <w:r>
        <w:rPr>
          <w:color w:val="111111"/>
        </w:rPr>
        <w:t xml:space="preserve">Objednatel </w:t>
      </w:r>
      <w:r>
        <w:rPr>
          <w:color w:val="111111"/>
          <w:spacing w:val="-3"/>
        </w:rPr>
        <w:t xml:space="preserve">je </w:t>
      </w:r>
      <w:r>
        <w:rPr>
          <w:color w:val="111111"/>
        </w:rPr>
        <w:t>povinen přistoupit k zahájení převzetí díla do 5 pracovních dnů po doručení písemného vyzvání k převzetí díla ze strany</w:t>
      </w:r>
      <w:r>
        <w:rPr>
          <w:color w:val="111111"/>
          <w:spacing w:val="-36"/>
        </w:rPr>
        <w:t xml:space="preserve"> </w:t>
      </w:r>
      <w:r>
        <w:rPr>
          <w:color w:val="111111"/>
        </w:rPr>
        <w:t>Zhotovitele.</w:t>
      </w:r>
    </w:p>
    <w:p w14:paraId="465A27E8" w14:textId="77777777" w:rsidR="00F21A35" w:rsidRDefault="00696673">
      <w:pPr>
        <w:pStyle w:val="Odstavecseseznamem"/>
        <w:numPr>
          <w:ilvl w:val="0"/>
          <w:numId w:val="12"/>
        </w:numPr>
        <w:tabs>
          <w:tab w:val="left" w:pos="485"/>
        </w:tabs>
        <w:spacing w:before="13" w:line="288" w:lineRule="auto"/>
        <w:ind w:left="480" w:right="115" w:hanging="292"/>
        <w:jc w:val="both"/>
        <w:rPr>
          <w:color w:val="121212"/>
        </w:rPr>
      </w:pPr>
      <w:r>
        <w:rPr>
          <w:color w:val="121212"/>
        </w:rPr>
        <w:t xml:space="preserve">Řádné plnění stavebních prací bude zajištěno </w:t>
      </w:r>
      <w:r>
        <w:rPr>
          <w:color w:val="121212"/>
          <w:spacing w:val="-3"/>
        </w:rPr>
        <w:t xml:space="preserve">ze </w:t>
      </w:r>
      <w:r>
        <w:rPr>
          <w:color w:val="121212"/>
        </w:rPr>
        <w:t xml:space="preserve">strany Objednatele pravidelnými kontrolami. </w:t>
      </w:r>
      <w:r>
        <w:rPr>
          <w:color w:val="0E0E0E"/>
        </w:rPr>
        <w:t>Objednatel</w:t>
      </w:r>
      <w:r>
        <w:rPr>
          <w:color w:val="0E0E0E"/>
          <w:spacing w:val="-13"/>
        </w:rPr>
        <w:t xml:space="preserve"> </w:t>
      </w:r>
      <w:r>
        <w:rPr>
          <w:color w:val="0E0E0E"/>
        </w:rPr>
        <w:t>je</w:t>
      </w:r>
      <w:r>
        <w:rPr>
          <w:color w:val="0E0E0E"/>
          <w:spacing w:val="-11"/>
        </w:rPr>
        <w:t xml:space="preserve"> </w:t>
      </w:r>
      <w:r>
        <w:rPr>
          <w:color w:val="0E0E0E"/>
        </w:rPr>
        <w:t>oprávněn</w:t>
      </w:r>
      <w:r>
        <w:rPr>
          <w:color w:val="0E0E0E"/>
          <w:spacing w:val="-3"/>
        </w:rPr>
        <w:t xml:space="preserve"> </w:t>
      </w:r>
      <w:r>
        <w:rPr>
          <w:color w:val="0E0E0E"/>
        </w:rPr>
        <w:t>průběžně</w:t>
      </w:r>
      <w:r>
        <w:rPr>
          <w:color w:val="0E0E0E"/>
          <w:spacing w:val="-4"/>
        </w:rPr>
        <w:t xml:space="preserve"> </w:t>
      </w:r>
      <w:r>
        <w:rPr>
          <w:color w:val="0E0E0E"/>
        </w:rPr>
        <w:t>kontrolovat</w:t>
      </w:r>
      <w:r>
        <w:rPr>
          <w:color w:val="0E0E0E"/>
          <w:spacing w:val="-9"/>
        </w:rPr>
        <w:t xml:space="preserve"> </w:t>
      </w:r>
      <w:r>
        <w:rPr>
          <w:color w:val="0E0E0E"/>
        </w:rPr>
        <w:t>provádění</w:t>
      </w:r>
      <w:r>
        <w:rPr>
          <w:color w:val="0E0E0E"/>
          <w:spacing w:val="-6"/>
        </w:rPr>
        <w:t xml:space="preserve"> </w:t>
      </w:r>
      <w:r>
        <w:rPr>
          <w:color w:val="0E0E0E"/>
        </w:rPr>
        <w:t>předmětu</w:t>
      </w:r>
      <w:r>
        <w:rPr>
          <w:color w:val="0E0E0E"/>
          <w:spacing w:val="-13"/>
        </w:rPr>
        <w:t xml:space="preserve"> </w:t>
      </w:r>
      <w:r>
        <w:rPr>
          <w:color w:val="0E0E0E"/>
        </w:rPr>
        <w:t>díla</w:t>
      </w:r>
      <w:r>
        <w:rPr>
          <w:color w:val="0E0E0E"/>
          <w:spacing w:val="-6"/>
        </w:rPr>
        <w:t xml:space="preserve"> </w:t>
      </w:r>
      <w:r>
        <w:rPr>
          <w:color w:val="0E0E0E"/>
        </w:rPr>
        <w:t>sám, nebo</w:t>
      </w:r>
      <w:r>
        <w:rPr>
          <w:color w:val="0E0E0E"/>
          <w:spacing w:val="-9"/>
        </w:rPr>
        <w:t xml:space="preserve"> </w:t>
      </w:r>
      <w:r>
        <w:rPr>
          <w:color w:val="0E0E0E"/>
        </w:rPr>
        <w:t xml:space="preserve">prostřednictvím třetích osob, které k tomu účelu pověří. Kontrolní dny stavby budou probíhat minimálně </w:t>
      </w:r>
      <w:r>
        <w:rPr>
          <w:color w:val="0E0E0E"/>
          <w:spacing w:val="4"/>
        </w:rPr>
        <w:t xml:space="preserve">2x </w:t>
      </w:r>
      <w:r>
        <w:rPr>
          <w:color w:val="0E0E0E"/>
        </w:rPr>
        <w:t xml:space="preserve">měsíčně. Zhotovitel </w:t>
      </w:r>
      <w:r>
        <w:rPr>
          <w:color w:val="0E0E0E"/>
          <w:spacing w:val="3"/>
        </w:rPr>
        <w:t xml:space="preserve">vyzve </w:t>
      </w:r>
      <w:r>
        <w:rPr>
          <w:color w:val="0E0E0E"/>
        </w:rPr>
        <w:t>Objednatele ke kontrole zakrývaných konstrukcí minimálně 3 pracovní d</w:t>
      </w:r>
      <w:r>
        <w:rPr>
          <w:color w:val="0E0E0E"/>
        </w:rPr>
        <w:t>ny</w:t>
      </w:r>
      <w:r>
        <w:rPr>
          <w:color w:val="0E0E0E"/>
          <w:spacing w:val="-20"/>
        </w:rPr>
        <w:t xml:space="preserve"> </w:t>
      </w:r>
      <w:r>
        <w:rPr>
          <w:color w:val="0E0E0E"/>
        </w:rPr>
        <w:t>předem.</w:t>
      </w:r>
    </w:p>
    <w:p w14:paraId="0BB9C1B5" w14:textId="77777777" w:rsidR="00F21A35" w:rsidRDefault="00F21A35">
      <w:pPr>
        <w:spacing w:line="288" w:lineRule="auto"/>
        <w:jc w:val="both"/>
        <w:sectPr w:rsidR="00F21A35">
          <w:pgSz w:w="11910" w:h="16840"/>
          <w:pgMar w:top="800" w:right="1320" w:bottom="280" w:left="1200" w:header="708" w:footer="708" w:gutter="0"/>
          <w:cols w:space="708"/>
        </w:sectPr>
      </w:pPr>
    </w:p>
    <w:p w14:paraId="7048E8BC" w14:textId="77777777" w:rsidR="00F21A35" w:rsidRDefault="00696673">
      <w:pPr>
        <w:pStyle w:val="Odstavecseseznamem"/>
        <w:numPr>
          <w:ilvl w:val="0"/>
          <w:numId w:val="12"/>
        </w:numPr>
        <w:tabs>
          <w:tab w:val="left" w:pos="391"/>
        </w:tabs>
        <w:spacing w:before="91" w:line="285" w:lineRule="auto"/>
        <w:ind w:left="388" w:right="113" w:hanging="281"/>
        <w:jc w:val="both"/>
        <w:rPr>
          <w:color w:val="080808"/>
        </w:rPr>
      </w:pPr>
      <w:r>
        <w:rPr>
          <w:color w:val="080808"/>
        </w:rPr>
        <w:lastRenderedPageBreak/>
        <w:t xml:space="preserve">Objednatel </w:t>
      </w:r>
      <w:r>
        <w:rPr>
          <w:color w:val="080808"/>
          <w:spacing w:val="2"/>
        </w:rPr>
        <w:t xml:space="preserve">má </w:t>
      </w:r>
      <w:r>
        <w:rPr>
          <w:color w:val="080808"/>
        </w:rPr>
        <w:t xml:space="preserve">právo vyloučit z provádění díla pracovníky, kteří nedodržují povinnosti Zhotovitele uvedené v čl. VI. z další pracovní činnosti na díle. Vyloučení pracovníků porušujících </w:t>
      </w:r>
      <w:r>
        <w:rPr>
          <w:color w:val="080808"/>
          <w:spacing w:val="-3"/>
        </w:rPr>
        <w:t xml:space="preserve">či </w:t>
      </w:r>
      <w:r>
        <w:rPr>
          <w:color w:val="080808"/>
        </w:rPr>
        <w:t xml:space="preserve">nedodržujících povinnosti Zhotovitele </w:t>
      </w:r>
      <w:r>
        <w:rPr>
          <w:color w:val="080808"/>
          <w:spacing w:val="-3"/>
        </w:rPr>
        <w:t>defin</w:t>
      </w:r>
      <w:r>
        <w:rPr>
          <w:color w:val="080808"/>
          <w:spacing w:val="-3"/>
        </w:rPr>
        <w:t xml:space="preserve">ované </w:t>
      </w:r>
      <w:r>
        <w:rPr>
          <w:color w:val="080808"/>
        </w:rPr>
        <w:t xml:space="preserve">v čl. VI. nemá charakter překážek na </w:t>
      </w:r>
      <w:r>
        <w:rPr>
          <w:color w:val="080808"/>
          <w:spacing w:val="-3"/>
        </w:rPr>
        <w:t xml:space="preserve">straně </w:t>
      </w:r>
      <w:r>
        <w:rPr>
          <w:color w:val="080808"/>
        </w:rPr>
        <w:t xml:space="preserve">Zhotovitele v provádění díla a nemá </w:t>
      </w:r>
      <w:r>
        <w:rPr>
          <w:color w:val="080808"/>
          <w:spacing w:val="-3"/>
        </w:rPr>
        <w:t xml:space="preserve">žádný </w:t>
      </w:r>
      <w:r>
        <w:rPr>
          <w:color w:val="080808"/>
        </w:rPr>
        <w:t xml:space="preserve">vliv na </w:t>
      </w:r>
      <w:r>
        <w:rPr>
          <w:color w:val="080808"/>
          <w:spacing w:val="-3"/>
        </w:rPr>
        <w:t xml:space="preserve">plnění </w:t>
      </w:r>
      <w:r>
        <w:rPr>
          <w:color w:val="080808"/>
        </w:rPr>
        <w:t>této smlouvy vč. sjednaných</w:t>
      </w:r>
      <w:r>
        <w:rPr>
          <w:color w:val="080808"/>
          <w:spacing w:val="-4"/>
        </w:rPr>
        <w:t xml:space="preserve"> </w:t>
      </w:r>
      <w:r>
        <w:rPr>
          <w:color w:val="080808"/>
        </w:rPr>
        <w:t>termínů.</w:t>
      </w:r>
    </w:p>
    <w:p w14:paraId="3815660A" w14:textId="77777777" w:rsidR="00F21A35" w:rsidRDefault="00F21A35">
      <w:pPr>
        <w:pStyle w:val="Zkladntext"/>
        <w:rPr>
          <w:sz w:val="28"/>
        </w:rPr>
      </w:pPr>
    </w:p>
    <w:p w14:paraId="27F85D49" w14:textId="6C681B9B" w:rsidR="00F21A35" w:rsidRDefault="00696673">
      <w:pPr>
        <w:pStyle w:val="Odstavecseseznamem"/>
        <w:numPr>
          <w:ilvl w:val="0"/>
          <w:numId w:val="17"/>
        </w:numPr>
        <w:tabs>
          <w:tab w:val="left" w:pos="3415"/>
        </w:tabs>
        <w:spacing w:before="1"/>
        <w:ind w:left="3414" w:hanging="312"/>
        <w:jc w:val="left"/>
        <w:rPr>
          <w:b/>
          <w:color w:val="050505"/>
          <w:sz w:val="20"/>
        </w:rPr>
      </w:pPr>
      <w:r>
        <w:rPr>
          <w:b/>
          <w:color w:val="050505"/>
          <w:w w:val="105"/>
          <w:sz w:val="20"/>
        </w:rPr>
        <w:t xml:space="preserve">Práva </w:t>
      </w:r>
      <w:r>
        <w:rPr>
          <w:b/>
          <w:color w:val="050505"/>
          <w:w w:val="105"/>
          <w:sz w:val="20"/>
        </w:rPr>
        <w:t>a</w:t>
      </w:r>
      <w:r>
        <w:rPr>
          <w:b/>
          <w:color w:val="050505"/>
          <w:w w:val="105"/>
          <w:sz w:val="20"/>
        </w:rPr>
        <w:t xml:space="preserve"> povinnosti</w:t>
      </w:r>
      <w:r>
        <w:rPr>
          <w:b/>
          <w:color w:val="050505"/>
          <w:spacing w:val="-1"/>
          <w:w w:val="105"/>
          <w:sz w:val="20"/>
        </w:rPr>
        <w:t xml:space="preserve"> </w:t>
      </w:r>
      <w:r>
        <w:rPr>
          <w:b/>
          <w:color w:val="050505"/>
          <w:w w:val="105"/>
          <w:sz w:val="20"/>
        </w:rPr>
        <w:t>Zhotovitele</w:t>
      </w:r>
    </w:p>
    <w:p w14:paraId="7E1F7037" w14:textId="77777777" w:rsidR="00F21A35" w:rsidRDefault="00696673">
      <w:pPr>
        <w:pStyle w:val="Odstavecseseznamem"/>
        <w:numPr>
          <w:ilvl w:val="0"/>
          <w:numId w:val="11"/>
        </w:numPr>
        <w:tabs>
          <w:tab w:val="left" w:pos="396"/>
        </w:tabs>
        <w:spacing w:before="64" w:line="283" w:lineRule="auto"/>
        <w:ind w:right="110" w:hanging="264"/>
        <w:jc w:val="both"/>
        <w:rPr>
          <w:color w:val="0F0F0F"/>
        </w:rPr>
      </w:pPr>
      <w:r>
        <w:rPr>
          <w:color w:val="0F0F0F"/>
        </w:rPr>
        <w:t>Zhotovitel prohlašuje, že byl seznámen v plném rozsahu s rozsahem prací, s místem plnění a místními podmínkami v místě</w:t>
      </w:r>
      <w:r>
        <w:rPr>
          <w:color w:val="0F0F0F"/>
          <w:spacing w:val="-16"/>
        </w:rPr>
        <w:t xml:space="preserve"> </w:t>
      </w:r>
      <w:r>
        <w:rPr>
          <w:color w:val="0F0F0F"/>
        </w:rPr>
        <w:t>plnění.</w:t>
      </w:r>
    </w:p>
    <w:p w14:paraId="1720DEC0" w14:textId="77777777" w:rsidR="00F21A35" w:rsidRDefault="00696673">
      <w:pPr>
        <w:pStyle w:val="Odstavecseseznamem"/>
        <w:numPr>
          <w:ilvl w:val="0"/>
          <w:numId w:val="11"/>
        </w:numPr>
        <w:tabs>
          <w:tab w:val="left" w:pos="396"/>
        </w:tabs>
        <w:ind w:left="395" w:hanging="279"/>
        <w:rPr>
          <w:color w:val="0E0F0E"/>
        </w:rPr>
      </w:pPr>
      <w:r>
        <w:rPr>
          <w:color w:val="0E0F0E"/>
        </w:rPr>
        <w:t>Zhotovitel</w:t>
      </w:r>
      <w:r>
        <w:rPr>
          <w:color w:val="0E0F0E"/>
          <w:spacing w:val="-15"/>
        </w:rPr>
        <w:t xml:space="preserve"> </w:t>
      </w:r>
      <w:r>
        <w:rPr>
          <w:color w:val="0E0F0E"/>
        </w:rPr>
        <w:t>prohlašuje,</w:t>
      </w:r>
      <w:r>
        <w:rPr>
          <w:color w:val="0E0F0E"/>
          <w:spacing w:val="2"/>
        </w:rPr>
        <w:t xml:space="preserve"> </w:t>
      </w:r>
      <w:r>
        <w:rPr>
          <w:color w:val="0E0F0E"/>
        </w:rPr>
        <w:t>že</w:t>
      </w:r>
      <w:r>
        <w:rPr>
          <w:color w:val="0E0F0E"/>
          <w:spacing w:val="-12"/>
        </w:rPr>
        <w:t xml:space="preserve"> </w:t>
      </w:r>
      <w:r>
        <w:rPr>
          <w:color w:val="0E0F0E"/>
        </w:rPr>
        <w:t>před</w:t>
      </w:r>
      <w:r>
        <w:rPr>
          <w:color w:val="0E0F0E"/>
          <w:spacing w:val="-8"/>
        </w:rPr>
        <w:t xml:space="preserve"> </w:t>
      </w:r>
      <w:r>
        <w:rPr>
          <w:color w:val="0E0F0E"/>
        </w:rPr>
        <w:t>podpisem</w:t>
      </w:r>
      <w:r>
        <w:rPr>
          <w:color w:val="0E0F0E"/>
          <w:spacing w:val="-8"/>
        </w:rPr>
        <w:t xml:space="preserve"> </w:t>
      </w:r>
      <w:r>
        <w:rPr>
          <w:color w:val="0E0F0E"/>
        </w:rPr>
        <w:t>této</w:t>
      </w:r>
      <w:r>
        <w:rPr>
          <w:color w:val="0E0F0E"/>
          <w:spacing w:val="-4"/>
        </w:rPr>
        <w:t xml:space="preserve"> </w:t>
      </w:r>
      <w:r>
        <w:rPr>
          <w:color w:val="0E0F0E"/>
        </w:rPr>
        <w:t>smlouvy</w:t>
      </w:r>
      <w:r>
        <w:rPr>
          <w:color w:val="0E0F0E"/>
          <w:spacing w:val="-9"/>
        </w:rPr>
        <w:t xml:space="preserve"> </w:t>
      </w:r>
      <w:r>
        <w:rPr>
          <w:color w:val="0E0F0E"/>
        </w:rPr>
        <w:t>Objednatelem:</w:t>
      </w:r>
    </w:p>
    <w:p w14:paraId="630E2D76" w14:textId="77777777" w:rsidR="00F21A35" w:rsidRDefault="00696673">
      <w:pPr>
        <w:pStyle w:val="Odstavecseseznamem"/>
        <w:numPr>
          <w:ilvl w:val="1"/>
          <w:numId w:val="11"/>
        </w:numPr>
        <w:tabs>
          <w:tab w:val="left" w:pos="811"/>
        </w:tabs>
        <w:spacing w:before="51"/>
        <w:ind w:hanging="283"/>
        <w:rPr>
          <w:color w:val="0D0D0D"/>
        </w:rPr>
      </w:pPr>
      <w:r>
        <w:rPr>
          <w:color w:val="0D0D0D"/>
        </w:rPr>
        <w:t>řádně překontroloval výkaz</w:t>
      </w:r>
      <w:r>
        <w:rPr>
          <w:color w:val="0D0D0D"/>
          <w:spacing w:val="-12"/>
        </w:rPr>
        <w:t xml:space="preserve"> </w:t>
      </w:r>
      <w:r>
        <w:rPr>
          <w:color w:val="0D0D0D"/>
        </w:rPr>
        <w:t>výměr,</w:t>
      </w:r>
    </w:p>
    <w:p w14:paraId="31F2ED2C" w14:textId="77777777" w:rsidR="00F21A35" w:rsidRDefault="00696673">
      <w:pPr>
        <w:pStyle w:val="Odstavecseseznamem"/>
        <w:numPr>
          <w:ilvl w:val="1"/>
          <w:numId w:val="11"/>
        </w:numPr>
        <w:tabs>
          <w:tab w:val="left" w:pos="811"/>
        </w:tabs>
        <w:spacing w:before="52"/>
        <w:ind w:left="811" w:hanging="275"/>
        <w:rPr>
          <w:color w:val="0A0A0A"/>
        </w:rPr>
      </w:pPr>
      <w:r>
        <w:rPr>
          <w:color w:val="0A0A0A"/>
        </w:rPr>
        <w:t>řádně prověřil místní podmínky na</w:t>
      </w:r>
      <w:r>
        <w:rPr>
          <w:color w:val="0A0A0A"/>
          <w:spacing w:val="-21"/>
        </w:rPr>
        <w:t xml:space="preserve"> </w:t>
      </w:r>
      <w:r>
        <w:rPr>
          <w:color w:val="0A0A0A"/>
        </w:rPr>
        <w:t>staveništi,</w:t>
      </w:r>
    </w:p>
    <w:p w14:paraId="4F817AA3" w14:textId="77777777" w:rsidR="00F21A35" w:rsidRDefault="00696673">
      <w:pPr>
        <w:pStyle w:val="Odstavecseseznamem"/>
        <w:numPr>
          <w:ilvl w:val="1"/>
          <w:numId w:val="11"/>
        </w:numPr>
        <w:tabs>
          <w:tab w:val="left" w:pos="816"/>
        </w:tabs>
        <w:spacing w:before="50" w:line="288" w:lineRule="auto"/>
        <w:ind w:right="107" w:hanging="278"/>
        <w:rPr>
          <w:color w:val="080808"/>
        </w:rPr>
      </w:pPr>
      <w:r>
        <w:rPr>
          <w:color w:val="080808"/>
        </w:rPr>
        <w:t>všechny nejasné podmínky pro realizaci stavby si vyjasnil s oprávněnými zástupci Objednatele a místním</w:t>
      </w:r>
      <w:r>
        <w:rPr>
          <w:color w:val="080808"/>
          <w:spacing w:val="-15"/>
        </w:rPr>
        <w:t xml:space="preserve"> </w:t>
      </w:r>
      <w:r>
        <w:rPr>
          <w:color w:val="080808"/>
        </w:rPr>
        <w:t>šetřením,</w:t>
      </w:r>
    </w:p>
    <w:p w14:paraId="354AAE42" w14:textId="77777777" w:rsidR="00F21A35" w:rsidRDefault="00696673">
      <w:pPr>
        <w:pStyle w:val="Odstavecseseznamem"/>
        <w:numPr>
          <w:ilvl w:val="0"/>
          <w:numId w:val="11"/>
        </w:numPr>
        <w:tabs>
          <w:tab w:val="left" w:pos="392"/>
        </w:tabs>
        <w:spacing w:before="4" w:line="285" w:lineRule="auto"/>
        <w:ind w:left="395" w:right="103" w:hanging="274"/>
        <w:jc w:val="both"/>
        <w:rPr>
          <w:color w:val="090909"/>
        </w:rPr>
      </w:pPr>
      <w:r>
        <w:rPr>
          <w:color w:val="090909"/>
        </w:rPr>
        <w:t>Zhotovitel</w:t>
      </w:r>
      <w:r>
        <w:rPr>
          <w:color w:val="090909"/>
          <w:spacing w:val="-13"/>
        </w:rPr>
        <w:t xml:space="preserve"> </w:t>
      </w:r>
      <w:r>
        <w:rPr>
          <w:color w:val="090909"/>
        </w:rPr>
        <w:t>je</w:t>
      </w:r>
      <w:r>
        <w:rPr>
          <w:color w:val="090909"/>
          <w:spacing w:val="-8"/>
        </w:rPr>
        <w:t xml:space="preserve"> </w:t>
      </w:r>
      <w:r>
        <w:rPr>
          <w:color w:val="090909"/>
        </w:rPr>
        <w:t>povinen</w:t>
      </w:r>
      <w:r>
        <w:rPr>
          <w:color w:val="090909"/>
          <w:spacing w:val="-4"/>
        </w:rPr>
        <w:t xml:space="preserve"> </w:t>
      </w:r>
      <w:r>
        <w:rPr>
          <w:color w:val="090909"/>
        </w:rPr>
        <w:t>provést</w:t>
      </w:r>
      <w:r>
        <w:rPr>
          <w:color w:val="090909"/>
          <w:spacing w:val="-1"/>
        </w:rPr>
        <w:t xml:space="preserve"> </w:t>
      </w:r>
      <w:r>
        <w:rPr>
          <w:color w:val="090909"/>
        </w:rPr>
        <w:t>dílo</w:t>
      </w:r>
      <w:r>
        <w:rPr>
          <w:color w:val="090909"/>
          <w:spacing w:val="-3"/>
        </w:rPr>
        <w:t xml:space="preserve"> </w:t>
      </w:r>
      <w:r>
        <w:rPr>
          <w:color w:val="090909"/>
        </w:rPr>
        <w:t>pod</w:t>
      </w:r>
      <w:r>
        <w:rPr>
          <w:color w:val="090909"/>
          <w:spacing w:val="-3"/>
        </w:rPr>
        <w:t xml:space="preserve"> </w:t>
      </w:r>
      <w:r>
        <w:rPr>
          <w:color w:val="090909"/>
        </w:rPr>
        <w:t>svým</w:t>
      </w:r>
      <w:r>
        <w:rPr>
          <w:color w:val="090909"/>
          <w:spacing w:val="-4"/>
        </w:rPr>
        <w:t xml:space="preserve"> </w:t>
      </w:r>
      <w:r>
        <w:rPr>
          <w:color w:val="090909"/>
        </w:rPr>
        <w:t>jménem</w:t>
      </w:r>
      <w:r>
        <w:rPr>
          <w:color w:val="090909"/>
          <w:spacing w:val="-7"/>
        </w:rPr>
        <w:t xml:space="preserve"> </w:t>
      </w:r>
      <w:r>
        <w:rPr>
          <w:color w:val="090909"/>
        </w:rPr>
        <w:t>na</w:t>
      </w:r>
      <w:r>
        <w:rPr>
          <w:color w:val="090909"/>
          <w:spacing w:val="-4"/>
        </w:rPr>
        <w:t xml:space="preserve"> </w:t>
      </w:r>
      <w:r>
        <w:rPr>
          <w:color w:val="090909"/>
        </w:rPr>
        <w:t>svůj</w:t>
      </w:r>
      <w:r>
        <w:rPr>
          <w:color w:val="090909"/>
          <w:spacing w:val="-1"/>
        </w:rPr>
        <w:t xml:space="preserve"> </w:t>
      </w:r>
      <w:r>
        <w:rPr>
          <w:color w:val="090909"/>
        </w:rPr>
        <w:t>náklad</w:t>
      </w:r>
      <w:r>
        <w:rPr>
          <w:color w:val="090909"/>
          <w:spacing w:val="-6"/>
        </w:rPr>
        <w:t xml:space="preserve"> </w:t>
      </w:r>
      <w:r>
        <w:rPr>
          <w:color w:val="090909"/>
        </w:rPr>
        <w:t>a</w:t>
      </w:r>
      <w:r>
        <w:rPr>
          <w:color w:val="090909"/>
          <w:spacing w:val="-11"/>
        </w:rPr>
        <w:t xml:space="preserve"> </w:t>
      </w:r>
      <w:r>
        <w:rPr>
          <w:color w:val="090909"/>
          <w:spacing w:val="2"/>
        </w:rPr>
        <w:t>na</w:t>
      </w:r>
      <w:r>
        <w:rPr>
          <w:color w:val="090909"/>
          <w:spacing w:val="-9"/>
        </w:rPr>
        <w:t xml:space="preserve"> </w:t>
      </w:r>
      <w:r>
        <w:rPr>
          <w:color w:val="090909"/>
        </w:rPr>
        <w:t>své</w:t>
      </w:r>
      <w:r>
        <w:rPr>
          <w:color w:val="090909"/>
          <w:spacing w:val="-7"/>
        </w:rPr>
        <w:t xml:space="preserve"> </w:t>
      </w:r>
      <w:r>
        <w:rPr>
          <w:color w:val="090909"/>
        </w:rPr>
        <w:t>nebezpečí</w:t>
      </w:r>
      <w:r>
        <w:rPr>
          <w:color w:val="090909"/>
          <w:spacing w:val="-2"/>
        </w:rPr>
        <w:t xml:space="preserve"> </w:t>
      </w:r>
      <w:r>
        <w:rPr>
          <w:color w:val="090909"/>
          <w:spacing w:val="-3"/>
        </w:rPr>
        <w:t>ve</w:t>
      </w:r>
      <w:r>
        <w:rPr>
          <w:color w:val="090909"/>
          <w:spacing w:val="-8"/>
        </w:rPr>
        <w:t xml:space="preserve"> </w:t>
      </w:r>
      <w:r>
        <w:rPr>
          <w:color w:val="090909"/>
        </w:rPr>
        <w:t>sjednané době.</w:t>
      </w:r>
    </w:p>
    <w:p w14:paraId="0D0BFB29" w14:textId="77777777" w:rsidR="00F21A35" w:rsidRDefault="00696673">
      <w:pPr>
        <w:pStyle w:val="Odstavecseseznamem"/>
        <w:numPr>
          <w:ilvl w:val="0"/>
          <w:numId w:val="11"/>
        </w:numPr>
        <w:tabs>
          <w:tab w:val="left" w:pos="391"/>
        </w:tabs>
        <w:spacing w:line="288" w:lineRule="auto"/>
        <w:ind w:left="397" w:right="103" w:hanging="281"/>
        <w:jc w:val="both"/>
        <w:rPr>
          <w:color w:val="0A0A0A"/>
        </w:rPr>
      </w:pPr>
      <w:r>
        <w:rPr>
          <w:color w:val="0A0A0A"/>
        </w:rPr>
        <w:t>Zhotovitel</w:t>
      </w:r>
      <w:r>
        <w:rPr>
          <w:color w:val="0A0A0A"/>
          <w:spacing w:val="-12"/>
        </w:rPr>
        <w:t xml:space="preserve"> </w:t>
      </w:r>
      <w:r>
        <w:rPr>
          <w:color w:val="0A0A0A"/>
        </w:rPr>
        <w:t>je</w:t>
      </w:r>
      <w:r>
        <w:rPr>
          <w:color w:val="0A0A0A"/>
          <w:spacing w:val="-9"/>
        </w:rPr>
        <w:t xml:space="preserve"> </w:t>
      </w:r>
      <w:r>
        <w:rPr>
          <w:color w:val="0A0A0A"/>
        </w:rPr>
        <w:t>povinen</w:t>
      </w:r>
      <w:r>
        <w:rPr>
          <w:color w:val="0A0A0A"/>
          <w:spacing w:val="-5"/>
        </w:rPr>
        <w:t xml:space="preserve"> </w:t>
      </w:r>
      <w:r>
        <w:rPr>
          <w:color w:val="0A0A0A"/>
        </w:rPr>
        <w:t>při</w:t>
      </w:r>
      <w:r>
        <w:rPr>
          <w:color w:val="0A0A0A"/>
          <w:spacing w:val="-9"/>
        </w:rPr>
        <w:t xml:space="preserve"> </w:t>
      </w:r>
      <w:r>
        <w:rPr>
          <w:color w:val="0A0A0A"/>
        </w:rPr>
        <w:t>provádění</w:t>
      </w:r>
      <w:r>
        <w:rPr>
          <w:color w:val="0A0A0A"/>
          <w:spacing w:val="-2"/>
        </w:rPr>
        <w:t xml:space="preserve"> </w:t>
      </w:r>
      <w:r>
        <w:rPr>
          <w:color w:val="0A0A0A"/>
        </w:rPr>
        <w:t>díla</w:t>
      </w:r>
      <w:r>
        <w:rPr>
          <w:color w:val="0A0A0A"/>
          <w:spacing w:val="-5"/>
        </w:rPr>
        <w:t xml:space="preserve"> </w:t>
      </w:r>
      <w:r>
        <w:rPr>
          <w:color w:val="0A0A0A"/>
        </w:rPr>
        <w:t>průběžně</w:t>
      </w:r>
      <w:r>
        <w:rPr>
          <w:color w:val="0A0A0A"/>
          <w:spacing w:val="-4"/>
        </w:rPr>
        <w:t xml:space="preserve"> </w:t>
      </w:r>
      <w:r>
        <w:rPr>
          <w:color w:val="0A0A0A"/>
        </w:rPr>
        <w:t>a</w:t>
      </w:r>
      <w:r>
        <w:rPr>
          <w:color w:val="0A0A0A"/>
          <w:spacing w:val="-8"/>
        </w:rPr>
        <w:t xml:space="preserve"> </w:t>
      </w:r>
      <w:r>
        <w:rPr>
          <w:color w:val="0A0A0A"/>
        </w:rPr>
        <w:t>s</w:t>
      </w:r>
      <w:r>
        <w:rPr>
          <w:color w:val="0A0A0A"/>
          <w:spacing w:val="-2"/>
        </w:rPr>
        <w:t xml:space="preserve"> </w:t>
      </w:r>
      <w:r>
        <w:rPr>
          <w:color w:val="0A0A0A"/>
        </w:rPr>
        <w:t>náležitou</w:t>
      </w:r>
      <w:r>
        <w:rPr>
          <w:color w:val="0A0A0A"/>
          <w:spacing w:val="-10"/>
        </w:rPr>
        <w:t xml:space="preserve"> </w:t>
      </w:r>
      <w:r>
        <w:rPr>
          <w:color w:val="0A0A0A"/>
        </w:rPr>
        <w:t>odbornou</w:t>
      </w:r>
      <w:r>
        <w:rPr>
          <w:color w:val="0A0A0A"/>
          <w:spacing w:val="-13"/>
        </w:rPr>
        <w:t xml:space="preserve"> </w:t>
      </w:r>
      <w:r>
        <w:rPr>
          <w:color w:val="0A0A0A"/>
        </w:rPr>
        <w:t>péčí</w:t>
      </w:r>
      <w:r>
        <w:rPr>
          <w:color w:val="0A0A0A"/>
          <w:spacing w:val="-7"/>
        </w:rPr>
        <w:t xml:space="preserve"> </w:t>
      </w:r>
      <w:r>
        <w:rPr>
          <w:color w:val="0A0A0A"/>
        </w:rPr>
        <w:t>prověřovat</w:t>
      </w:r>
      <w:r>
        <w:rPr>
          <w:color w:val="0A0A0A"/>
          <w:spacing w:val="-9"/>
        </w:rPr>
        <w:t xml:space="preserve"> </w:t>
      </w:r>
      <w:r>
        <w:rPr>
          <w:color w:val="0A0A0A"/>
        </w:rPr>
        <w:t>vhodnost dokumentů,</w:t>
      </w:r>
      <w:r>
        <w:rPr>
          <w:color w:val="0A0A0A"/>
          <w:spacing w:val="-3"/>
        </w:rPr>
        <w:t xml:space="preserve"> </w:t>
      </w:r>
      <w:r>
        <w:rPr>
          <w:color w:val="0A0A0A"/>
        </w:rPr>
        <w:t>podle</w:t>
      </w:r>
      <w:r>
        <w:rPr>
          <w:color w:val="0A0A0A"/>
          <w:spacing w:val="-10"/>
        </w:rPr>
        <w:t xml:space="preserve"> </w:t>
      </w:r>
      <w:r>
        <w:rPr>
          <w:color w:val="0A0A0A"/>
        </w:rPr>
        <w:t>kterých</w:t>
      </w:r>
      <w:r>
        <w:rPr>
          <w:color w:val="0A0A0A"/>
          <w:spacing w:val="-10"/>
        </w:rPr>
        <w:t xml:space="preserve"> </w:t>
      </w:r>
      <w:r>
        <w:rPr>
          <w:color w:val="0A0A0A"/>
        </w:rPr>
        <w:t>je</w:t>
      </w:r>
      <w:r>
        <w:rPr>
          <w:color w:val="0A0A0A"/>
          <w:spacing w:val="-6"/>
        </w:rPr>
        <w:t xml:space="preserve"> </w:t>
      </w:r>
      <w:r>
        <w:rPr>
          <w:color w:val="0A0A0A"/>
        </w:rPr>
        <w:t>dle</w:t>
      </w:r>
      <w:r>
        <w:rPr>
          <w:color w:val="0A0A0A"/>
          <w:spacing w:val="-7"/>
        </w:rPr>
        <w:t xml:space="preserve"> </w:t>
      </w:r>
      <w:r>
        <w:rPr>
          <w:color w:val="0A0A0A"/>
        </w:rPr>
        <w:t>smlouvy</w:t>
      </w:r>
      <w:r>
        <w:rPr>
          <w:color w:val="0A0A0A"/>
          <w:spacing w:val="-18"/>
        </w:rPr>
        <w:t xml:space="preserve"> </w:t>
      </w:r>
      <w:r>
        <w:rPr>
          <w:color w:val="0A0A0A"/>
        </w:rPr>
        <w:t>vymezen</w:t>
      </w:r>
      <w:r>
        <w:rPr>
          <w:color w:val="0A0A0A"/>
          <w:spacing w:val="-16"/>
        </w:rPr>
        <w:t xml:space="preserve"> </w:t>
      </w:r>
      <w:r>
        <w:rPr>
          <w:color w:val="0A0A0A"/>
        </w:rPr>
        <w:t>předmět</w:t>
      </w:r>
      <w:r>
        <w:rPr>
          <w:color w:val="0A0A0A"/>
          <w:spacing w:val="-5"/>
        </w:rPr>
        <w:t xml:space="preserve"> </w:t>
      </w:r>
      <w:r>
        <w:rPr>
          <w:color w:val="0A0A0A"/>
        </w:rPr>
        <w:t>a</w:t>
      </w:r>
      <w:r>
        <w:rPr>
          <w:color w:val="0A0A0A"/>
          <w:spacing w:val="-10"/>
        </w:rPr>
        <w:t xml:space="preserve"> </w:t>
      </w:r>
      <w:r>
        <w:rPr>
          <w:color w:val="0A0A0A"/>
        </w:rPr>
        <w:t>rozsah</w:t>
      </w:r>
      <w:r>
        <w:rPr>
          <w:color w:val="0A0A0A"/>
          <w:spacing w:val="-4"/>
        </w:rPr>
        <w:t xml:space="preserve"> </w:t>
      </w:r>
      <w:r>
        <w:rPr>
          <w:color w:val="0A0A0A"/>
        </w:rPr>
        <w:t>díla,</w:t>
      </w:r>
      <w:r>
        <w:rPr>
          <w:color w:val="0A0A0A"/>
          <w:spacing w:val="4"/>
        </w:rPr>
        <w:t xml:space="preserve"> </w:t>
      </w:r>
      <w:r>
        <w:rPr>
          <w:color w:val="0A0A0A"/>
        </w:rPr>
        <w:t>zejména</w:t>
      </w:r>
      <w:r>
        <w:rPr>
          <w:color w:val="0A0A0A"/>
          <w:spacing w:val="-12"/>
        </w:rPr>
        <w:t xml:space="preserve"> </w:t>
      </w:r>
      <w:r>
        <w:rPr>
          <w:color w:val="0A0A0A"/>
        </w:rPr>
        <w:t>prověřovat,</w:t>
      </w:r>
      <w:r>
        <w:rPr>
          <w:color w:val="0A0A0A"/>
          <w:spacing w:val="4"/>
        </w:rPr>
        <w:t xml:space="preserve"> </w:t>
      </w:r>
      <w:r>
        <w:rPr>
          <w:color w:val="0A0A0A"/>
        </w:rPr>
        <w:t xml:space="preserve">zda jsou tyto dokumenty v souladu s platnými předpisy, </w:t>
      </w:r>
      <w:proofErr w:type="gramStart"/>
      <w:r>
        <w:rPr>
          <w:color w:val="0A0A0A"/>
        </w:rPr>
        <w:t>vyhláškami,  nařízeními</w:t>
      </w:r>
      <w:proofErr w:type="gramEnd"/>
      <w:r>
        <w:rPr>
          <w:color w:val="0A0A0A"/>
        </w:rPr>
        <w:t>, pravidly, regulacemi  a</w:t>
      </w:r>
      <w:r>
        <w:rPr>
          <w:color w:val="0A0A0A"/>
          <w:spacing w:val="-9"/>
        </w:rPr>
        <w:t xml:space="preserve"> </w:t>
      </w:r>
      <w:r>
        <w:rPr>
          <w:color w:val="0A0A0A"/>
        </w:rPr>
        <w:t>normami,</w:t>
      </w:r>
      <w:r>
        <w:rPr>
          <w:color w:val="0A0A0A"/>
          <w:spacing w:val="4"/>
        </w:rPr>
        <w:t xml:space="preserve"> </w:t>
      </w:r>
      <w:r>
        <w:rPr>
          <w:color w:val="0A0A0A"/>
        </w:rPr>
        <w:t>a</w:t>
      </w:r>
      <w:r>
        <w:rPr>
          <w:color w:val="0A0A0A"/>
          <w:spacing w:val="-14"/>
        </w:rPr>
        <w:t xml:space="preserve"> </w:t>
      </w:r>
      <w:r>
        <w:rPr>
          <w:color w:val="0A0A0A"/>
        </w:rPr>
        <w:t>to</w:t>
      </w:r>
      <w:r>
        <w:rPr>
          <w:color w:val="0A0A0A"/>
          <w:spacing w:val="-7"/>
        </w:rPr>
        <w:t xml:space="preserve"> </w:t>
      </w:r>
      <w:r>
        <w:rPr>
          <w:color w:val="0A0A0A"/>
        </w:rPr>
        <w:t>před</w:t>
      </w:r>
      <w:r>
        <w:rPr>
          <w:color w:val="0A0A0A"/>
          <w:spacing w:val="-8"/>
        </w:rPr>
        <w:t xml:space="preserve"> </w:t>
      </w:r>
      <w:r>
        <w:rPr>
          <w:color w:val="0A0A0A"/>
        </w:rPr>
        <w:t>započetím</w:t>
      </w:r>
      <w:r>
        <w:rPr>
          <w:color w:val="0A0A0A"/>
          <w:spacing w:val="-10"/>
        </w:rPr>
        <w:t xml:space="preserve"> </w:t>
      </w:r>
      <w:r>
        <w:rPr>
          <w:color w:val="0A0A0A"/>
        </w:rPr>
        <w:t>prací,</w:t>
      </w:r>
      <w:r>
        <w:rPr>
          <w:color w:val="0A0A0A"/>
          <w:spacing w:val="-2"/>
        </w:rPr>
        <w:t xml:space="preserve"> </w:t>
      </w:r>
      <w:r>
        <w:rPr>
          <w:color w:val="0A0A0A"/>
        </w:rPr>
        <w:t>výkonů</w:t>
      </w:r>
      <w:r>
        <w:rPr>
          <w:color w:val="0A0A0A"/>
          <w:spacing w:val="-11"/>
        </w:rPr>
        <w:t xml:space="preserve"> </w:t>
      </w:r>
      <w:r>
        <w:rPr>
          <w:color w:val="0A0A0A"/>
        </w:rPr>
        <w:t>a</w:t>
      </w:r>
      <w:r>
        <w:rPr>
          <w:color w:val="0A0A0A"/>
          <w:spacing w:val="-10"/>
        </w:rPr>
        <w:t xml:space="preserve"> </w:t>
      </w:r>
      <w:r>
        <w:rPr>
          <w:color w:val="0A0A0A"/>
        </w:rPr>
        <w:t>služeb</w:t>
      </w:r>
      <w:r>
        <w:rPr>
          <w:color w:val="0A0A0A"/>
          <w:spacing w:val="-13"/>
        </w:rPr>
        <w:t xml:space="preserve"> </w:t>
      </w:r>
      <w:r>
        <w:rPr>
          <w:color w:val="0A0A0A"/>
        </w:rPr>
        <w:t>na</w:t>
      </w:r>
      <w:r>
        <w:rPr>
          <w:color w:val="0A0A0A"/>
          <w:spacing w:val="-7"/>
        </w:rPr>
        <w:t xml:space="preserve"> </w:t>
      </w:r>
      <w:r>
        <w:rPr>
          <w:color w:val="0A0A0A"/>
        </w:rPr>
        <w:t>díle,</w:t>
      </w:r>
      <w:r>
        <w:rPr>
          <w:color w:val="0A0A0A"/>
          <w:spacing w:val="4"/>
        </w:rPr>
        <w:t xml:space="preserve"> </w:t>
      </w:r>
      <w:r>
        <w:rPr>
          <w:color w:val="0A0A0A"/>
        </w:rPr>
        <w:t>a</w:t>
      </w:r>
      <w:r>
        <w:rPr>
          <w:color w:val="0A0A0A"/>
          <w:spacing w:val="-11"/>
        </w:rPr>
        <w:t xml:space="preserve"> </w:t>
      </w:r>
      <w:r>
        <w:rPr>
          <w:color w:val="0A0A0A"/>
        </w:rPr>
        <w:t>je</w:t>
      </w:r>
      <w:r>
        <w:rPr>
          <w:color w:val="0A0A0A"/>
          <w:spacing w:val="-11"/>
        </w:rPr>
        <w:t xml:space="preserve"> </w:t>
      </w:r>
      <w:r>
        <w:rPr>
          <w:color w:val="0A0A0A"/>
        </w:rPr>
        <w:t>povinen</w:t>
      </w:r>
      <w:r>
        <w:rPr>
          <w:color w:val="0A0A0A"/>
          <w:spacing w:val="-7"/>
        </w:rPr>
        <w:t xml:space="preserve"> </w:t>
      </w:r>
      <w:r>
        <w:rPr>
          <w:color w:val="0A0A0A"/>
        </w:rPr>
        <w:t>neprodleně</w:t>
      </w:r>
      <w:r>
        <w:rPr>
          <w:color w:val="0A0A0A"/>
          <w:spacing w:val="-9"/>
        </w:rPr>
        <w:t xml:space="preserve"> </w:t>
      </w:r>
      <w:r>
        <w:rPr>
          <w:color w:val="0A0A0A"/>
        </w:rPr>
        <w:t>písemně</w:t>
      </w:r>
      <w:r>
        <w:rPr>
          <w:color w:val="0A0A0A"/>
          <w:spacing w:val="-9"/>
        </w:rPr>
        <w:t xml:space="preserve"> </w:t>
      </w:r>
      <w:r>
        <w:rPr>
          <w:color w:val="0A0A0A"/>
        </w:rPr>
        <w:t>na nevhodnost dokumentů upozornit Objednatele. Pokud tuto p</w:t>
      </w:r>
      <w:r>
        <w:rPr>
          <w:color w:val="0A0A0A"/>
        </w:rPr>
        <w:t xml:space="preserve">ovinnost nesplní, odpovídá za vady díla tím způsobené, je povinen uvést dílo na své náklady </w:t>
      </w:r>
      <w:r>
        <w:rPr>
          <w:color w:val="0A0A0A"/>
          <w:spacing w:val="-3"/>
        </w:rPr>
        <w:t xml:space="preserve">do </w:t>
      </w:r>
      <w:r>
        <w:rPr>
          <w:color w:val="0A0A0A"/>
        </w:rPr>
        <w:t>souladu s platnými předpisy, vyhláškami,</w:t>
      </w:r>
      <w:r>
        <w:rPr>
          <w:color w:val="0A0A0A"/>
          <w:spacing w:val="-3"/>
        </w:rPr>
        <w:t xml:space="preserve"> </w:t>
      </w:r>
      <w:r>
        <w:rPr>
          <w:color w:val="0A0A0A"/>
        </w:rPr>
        <w:t>nařízeními,</w:t>
      </w:r>
      <w:r>
        <w:rPr>
          <w:color w:val="0A0A0A"/>
          <w:spacing w:val="2"/>
        </w:rPr>
        <w:t xml:space="preserve"> </w:t>
      </w:r>
      <w:r>
        <w:rPr>
          <w:color w:val="0A0A0A"/>
        </w:rPr>
        <w:t>pravidly,</w:t>
      </w:r>
      <w:r>
        <w:rPr>
          <w:color w:val="0A0A0A"/>
          <w:spacing w:val="-6"/>
        </w:rPr>
        <w:t xml:space="preserve"> </w:t>
      </w:r>
      <w:r>
        <w:rPr>
          <w:color w:val="0A0A0A"/>
        </w:rPr>
        <w:t>regulacemi</w:t>
      </w:r>
      <w:r>
        <w:rPr>
          <w:color w:val="0A0A0A"/>
          <w:spacing w:val="-8"/>
        </w:rPr>
        <w:t xml:space="preserve"> </w:t>
      </w:r>
      <w:r>
        <w:rPr>
          <w:color w:val="0A0A0A"/>
        </w:rPr>
        <w:t>a</w:t>
      </w:r>
      <w:r>
        <w:rPr>
          <w:color w:val="0A0A0A"/>
          <w:spacing w:val="-18"/>
        </w:rPr>
        <w:t xml:space="preserve"> </w:t>
      </w:r>
      <w:r>
        <w:rPr>
          <w:color w:val="0A0A0A"/>
        </w:rPr>
        <w:t>normami</w:t>
      </w:r>
      <w:r>
        <w:rPr>
          <w:color w:val="0A0A0A"/>
          <w:spacing w:val="-13"/>
        </w:rPr>
        <w:t xml:space="preserve"> </w:t>
      </w:r>
      <w:r>
        <w:rPr>
          <w:color w:val="0A0A0A"/>
        </w:rPr>
        <w:t>a</w:t>
      </w:r>
      <w:r>
        <w:rPr>
          <w:color w:val="0A0A0A"/>
          <w:spacing w:val="-15"/>
        </w:rPr>
        <w:t xml:space="preserve"> </w:t>
      </w:r>
      <w:r>
        <w:rPr>
          <w:color w:val="0A0A0A"/>
        </w:rPr>
        <w:t>odpovídá</w:t>
      </w:r>
      <w:r>
        <w:rPr>
          <w:color w:val="0A0A0A"/>
          <w:spacing w:val="-12"/>
        </w:rPr>
        <w:t xml:space="preserve"> </w:t>
      </w:r>
      <w:r>
        <w:rPr>
          <w:color w:val="0A0A0A"/>
        </w:rPr>
        <w:t>v</w:t>
      </w:r>
      <w:r>
        <w:rPr>
          <w:color w:val="0A0A0A"/>
          <w:spacing w:val="-4"/>
        </w:rPr>
        <w:t xml:space="preserve"> </w:t>
      </w:r>
      <w:r>
        <w:rPr>
          <w:color w:val="0A0A0A"/>
        </w:rPr>
        <w:t>plném</w:t>
      </w:r>
      <w:r>
        <w:rPr>
          <w:color w:val="0A0A0A"/>
          <w:spacing w:val="-14"/>
        </w:rPr>
        <w:t xml:space="preserve"> </w:t>
      </w:r>
      <w:r>
        <w:rPr>
          <w:color w:val="0A0A0A"/>
        </w:rPr>
        <w:t>rozsahu</w:t>
      </w:r>
      <w:r>
        <w:rPr>
          <w:color w:val="0A0A0A"/>
          <w:spacing w:val="-15"/>
        </w:rPr>
        <w:t xml:space="preserve"> </w:t>
      </w:r>
      <w:r>
        <w:rPr>
          <w:color w:val="0A0A0A"/>
        </w:rPr>
        <w:t>rovněž</w:t>
      </w:r>
      <w:r>
        <w:rPr>
          <w:color w:val="0A0A0A"/>
          <w:spacing w:val="-10"/>
        </w:rPr>
        <w:t xml:space="preserve"> </w:t>
      </w:r>
      <w:r>
        <w:rPr>
          <w:color w:val="0A0A0A"/>
        </w:rPr>
        <w:t>za</w:t>
      </w:r>
      <w:r>
        <w:rPr>
          <w:color w:val="0A0A0A"/>
          <w:spacing w:val="-16"/>
        </w:rPr>
        <w:t xml:space="preserve"> </w:t>
      </w:r>
      <w:r>
        <w:rPr>
          <w:color w:val="0A0A0A"/>
        </w:rPr>
        <w:t>další důsledky porušení této povinnosti, včetně náhrady škody, která v důsledku opomenutí Zhotovitele Objednateli tímto vznikne. Stejným způsobem je Zhotovitel povinen smluvně zavázat třetí osoby (své</w:t>
      </w:r>
      <w:r>
        <w:rPr>
          <w:color w:val="0A0A0A"/>
          <w:spacing w:val="-5"/>
        </w:rPr>
        <w:t xml:space="preserve"> </w:t>
      </w:r>
      <w:r>
        <w:rPr>
          <w:color w:val="0A0A0A"/>
        </w:rPr>
        <w:t>dodavatele),</w:t>
      </w:r>
      <w:r>
        <w:rPr>
          <w:color w:val="0A0A0A"/>
          <w:spacing w:val="6"/>
        </w:rPr>
        <w:t xml:space="preserve"> </w:t>
      </w:r>
      <w:r>
        <w:rPr>
          <w:color w:val="0A0A0A"/>
        </w:rPr>
        <w:t>které</w:t>
      </w:r>
      <w:r>
        <w:rPr>
          <w:color w:val="0A0A0A"/>
          <w:spacing w:val="-6"/>
        </w:rPr>
        <w:t xml:space="preserve"> </w:t>
      </w:r>
      <w:r>
        <w:rPr>
          <w:color w:val="0A0A0A"/>
        </w:rPr>
        <w:t>v</w:t>
      </w:r>
      <w:r>
        <w:rPr>
          <w:color w:val="0A0A0A"/>
          <w:spacing w:val="-5"/>
        </w:rPr>
        <w:t xml:space="preserve"> </w:t>
      </w:r>
      <w:r>
        <w:rPr>
          <w:color w:val="0A0A0A"/>
        </w:rPr>
        <w:t>souladu</w:t>
      </w:r>
      <w:r>
        <w:rPr>
          <w:color w:val="0A0A0A"/>
          <w:spacing w:val="-2"/>
        </w:rPr>
        <w:t xml:space="preserve"> </w:t>
      </w:r>
      <w:r>
        <w:rPr>
          <w:color w:val="0A0A0A"/>
        </w:rPr>
        <w:t>se</w:t>
      </w:r>
      <w:r>
        <w:rPr>
          <w:color w:val="0A0A0A"/>
          <w:spacing w:val="-11"/>
        </w:rPr>
        <w:t xml:space="preserve"> </w:t>
      </w:r>
      <w:r>
        <w:rPr>
          <w:color w:val="0A0A0A"/>
        </w:rPr>
        <w:t>smlouvou</w:t>
      </w:r>
      <w:r>
        <w:rPr>
          <w:color w:val="0A0A0A"/>
          <w:spacing w:val="-10"/>
        </w:rPr>
        <w:t xml:space="preserve"> </w:t>
      </w:r>
      <w:r>
        <w:rPr>
          <w:color w:val="0A0A0A"/>
        </w:rPr>
        <w:t>použije</w:t>
      </w:r>
      <w:r>
        <w:rPr>
          <w:color w:val="0A0A0A"/>
          <w:spacing w:val="-6"/>
        </w:rPr>
        <w:t xml:space="preserve"> </w:t>
      </w:r>
      <w:r>
        <w:rPr>
          <w:color w:val="0A0A0A"/>
          <w:spacing w:val="-4"/>
        </w:rPr>
        <w:t>ke</w:t>
      </w:r>
      <w:r>
        <w:rPr>
          <w:color w:val="0A0A0A"/>
          <w:spacing w:val="-1"/>
        </w:rPr>
        <w:t xml:space="preserve"> </w:t>
      </w:r>
      <w:r>
        <w:rPr>
          <w:color w:val="0A0A0A"/>
        </w:rPr>
        <w:t>spl</w:t>
      </w:r>
      <w:r>
        <w:rPr>
          <w:color w:val="0A0A0A"/>
        </w:rPr>
        <w:t>nění</w:t>
      </w:r>
      <w:r>
        <w:rPr>
          <w:color w:val="0A0A0A"/>
          <w:spacing w:val="-4"/>
        </w:rPr>
        <w:t xml:space="preserve"> </w:t>
      </w:r>
      <w:r>
        <w:rPr>
          <w:color w:val="0A0A0A"/>
        </w:rPr>
        <w:t>svého</w:t>
      </w:r>
      <w:r>
        <w:rPr>
          <w:color w:val="0A0A0A"/>
          <w:spacing w:val="-6"/>
        </w:rPr>
        <w:t xml:space="preserve"> </w:t>
      </w:r>
      <w:r>
        <w:rPr>
          <w:color w:val="0A0A0A"/>
        </w:rPr>
        <w:t>závazku.</w:t>
      </w:r>
    </w:p>
    <w:p w14:paraId="1FAF1DED" w14:textId="77777777" w:rsidR="00F21A35" w:rsidRDefault="00696673">
      <w:pPr>
        <w:pStyle w:val="Zkladntext"/>
        <w:spacing w:line="280" w:lineRule="auto"/>
        <w:ind w:left="398" w:right="109" w:hanging="277"/>
        <w:jc w:val="both"/>
      </w:pPr>
      <w:r>
        <w:rPr>
          <w:color w:val="0D0D0D"/>
        </w:rPr>
        <w:t xml:space="preserve">S. Zhotovitel na sebe přejímá odpovědnost a ručení za škody způsobené všemi osobami zúčastněnými na provádění díla, tzn. do převzetí díla Objednatelem bez vad a nedodělků, stejně tak za škody způsobené svou činností Objednateli nebo třetí osobě na majetku </w:t>
      </w:r>
      <w:r>
        <w:rPr>
          <w:color w:val="0D0D0D"/>
        </w:rPr>
        <w:t>tzn., že v případě jakéhokoliv narušení či poškození majetku je Zhotovitel povinen bez zbytečného odkladu tuto škodu odstranit a není-li to možné, tak škodu finančně uhradit.</w:t>
      </w:r>
    </w:p>
    <w:p w14:paraId="1C1BD242" w14:textId="77777777" w:rsidR="00F21A35" w:rsidRDefault="00696673">
      <w:pPr>
        <w:pStyle w:val="Odstavecseseznamem"/>
        <w:numPr>
          <w:ilvl w:val="0"/>
          <w:numId w:val="10"/>
        </w:numPr>
        <w:tabs>
          <w:tab w:val="left" w:pos="415"/>
        </w:tabs>
        <w:spacing w:before="4" w:line="283" w:lineRule="auto"/>
        <w:ind w:right="109" w:hanging="278"/>
        <w:jc w:val="both"/>
        <w:rPr>
          <w:color w:val="0F0F0F"/>
        </w:rPr>
      </w:pPr>
      <w:r>
        <w:rPr>
          <w:color w:val="0F0F0F"/>
        </w:rPr>
        <w:t>Při provádění díla je Zhotovitel vázán pokyny Objednatele, popřípadě osoby, ktero</w:t>
      </w:r>
      <w:r>
        <w:rPr>
          <w:color w:val="0F0F0F"/>
        </w:rPr>
        <w:t xml:space="preserve">u k tomu účelu </w:t>
      </w:r>
      <w:r>
        <w:rPr>
          <w:color w:val="0D0D0D"/>
        </w:rPr>
        <w:t>Objednatel pověří, a to</w:t>
      </w:r>
      <w:r>
        <w:rPr>
          <w:color w:val="0D0D0D"/>
          <w:spacing w:val="-28"/>
        </w:rPr>
        <w:t xml:space="preserve"> </w:t>
      </w:r>
      <w:r>
        <w:rPr>
          <w:color w:val="0D0D0D"/>
        </w:rPr>
        <w:t>zejména:</w:t>
      </w:r>
    </w:p>
    <w:p w14:paraId="725DFA8D" w14:textId="77777777" w:rsidR="00F21A35" w:rsidRDefault="00696673">
      <w:pPr>
        <w:pStyle w:val="Odstavecseseznamem"/>
        <w:numPr>
          <w:ilvl w:val="1"/>
          <w:numId w:val="10"/>
        </w:numPr>
        <w:tabs>
          <w:tab w:val="left" w:pos="1391"/>
          <w:tab w:val="left" w:pos="1392"/>
        </w:tabs>
        <w:spacing w:line="279" w:lineRule="exact"/>
        <w:ind w:hanging="353"/>
        <w:jc w:val="left"/>
        <w:rPr>
          <w:color w:val="0E0E0E"/>
        </w:rPr>
      </w:pPr>
      <w:r>
        <w:rPr>
          <w:color w:val="0E0E0E"/>
        </w:rPr>
        <w:t>dbát předpisů</w:t>
      </w:r>
      <w:r>
        <w:rPr>
          <w:color w:val="0E0E0E"/>
          <w:spacing w:val="-7"/>
        </w:rPr>
        <w:t xml:space="preserve"> </w:t>
      </w:r>
      <w:r>
        <w:rPr>
          <w:color w:val="0E0E0E"/>
        </w:rPr>
        <w:t>a nařízení</w:t>
      </w:r>
      <w:r>
        <w:rPr>
          <w:color w:val="0E0E0E"/>
          <w:spacing w:val="2"/>
        </w:rPr>
        <w:t xml:space="preserve"> </w:t>
      </w:r>
      <w:r>
        <w:rPr>
          <w:color w:val="0E0E0E"/>
        </w:rPr>
        <w:t>Objednatele</w:t>
      </w:r>
      <w:r>
        <w:rPr>
          <w:color w:val="0E0E0E"/>
          <w:spacing w:val="-4"/>
        </w:rPr>
        <w:t xml:space="preserve"> </w:t>
      </w:r>
      <w:r>
        <w:rPr>
          <w:color w:val="0E0E0E"/>
        </w:rPr>
        <w:t>a</w:t>
      </w:r>
      <w:r>
        <w:rPr>
          <w:color w:val="0E0E0E"/>
          <w:spacing w:val="-6"/>
        </w:rPr>
        <w:t xml:space="preserve"> </w:t>
      </w:r>
      <w:r>
        <w:rPr>
          <w:color w:val="0E0E0E"/>
        </w:rPr>
        <w:t>bezpečnosti</w:t>
      </w:r>
      <w:r>
        <w:rPr>
          <w:color w:val="0E0E0E"/>
          <w:spacing w:val="-4"/>
        </w:rPr>
        <w:t xml:space="preserve"> </w:t>
      </w:r>
      <w:r>
        <w:rPr>
          <w:color w:val="0E0E0E"/>
        </w:rPr>
        <w:t>a</w:t>
      </w:r>
      <w:r>
        <w:rPr>
          <w:color w:val="0E0E0E"/>
          <w:spacing w:val="-11"/>
        </w:rPr>
        <w:t xml:space="preserve"> </w:t>
      </w:r>
      <w:r>
        <w:rPr>
          <w:color w:val="0E0E0E"/>
        </w:rPr>
        <w:t>ochrany</w:t>
      </w:r>
      <w:r>
        <w:rPr>
          <w:color w:val="0E0E0E"/>
          <w:spacing w:val="-3"/>
        </w:rPr>
        <w:t xml:space="preserve"> </w:t>
      </w:r>
      <w:r>
        <w:rPr>
          <w:color w:val="0E0E0E"/>
        </w:rPr>
        <w:t>zdraví</w:t>
      </w:r>
      <w:r>
        <w:rPr>
          <w:color w:val="0E0E0E"/>
          <w:spacing w:val="-5"/>
        </w:rPr>
        <w:t xml:space="preserve"> </w:t>
      </w:r>
      <w:r>
        <w:rPr>
          <w:color w:val="0E0E0E"/>
        </w:rPr>
        <w:t>při</w:t>
      </w:r>
      <w:r>
        <w:rPr>
          <w:color w:val="0E0E0E"/>
          <w:spacing w:val="-7"/>
        </w:rPr>
        <w:t xml:space="preserve"> </w:t>
      </w:r>
      <w:r>
        <w:rPr>
          <w:color w:val="0E0E0E"/>
        </w:rPr>
        <w:t>práci,</w:t>
      </w:r>
    </w:p>
    <w:p w14:paraId="1A61E57E" w14:textId="77777777" w:rsidR="00F21A35" w:rsidRDefault="00696673">
      <w:pPr>
        <w:pStyle w:val="Odstavecseseznamem"/>
        <w:numPr>
          <w:ilvl w:val="1"/>
          <w:numId w:val="10"/>
        </w:numPr>
        <w:tabs>
          <w:tab w:val="left" w:pos="1386"/>
          <w:tab w:val="left" w:pos="1387"/>
        </w:tabs>
        <w:spacing w:before="31"/>
        <w:ind w:hanging="353"/>
        <w:jc w:val="left"/>
        <w:rPr>
          <w:color w:val="0B0B0B"/>
        </w:rPr>
      </w:pPr>
      <w:r>
        <w:rPr>
          <w:color w:val="0B0B0B"/>
        </w:rPr>
        <w:t>v prostorách Objednatele nekouřit a nekonzumovat alkoholické</w:t>
      </w:r>
      <w:r>
        <w:rPr>
          <w:color w:val="0B0B0B"/>
          <w:spacing w:val="-25"/>
        </w:rPr>
        <w:t xml:space="preserve"> </w:t>
      </w:r>
      <w:r>
        <w:rPr>
          <w:color w:val="0B0B0B"/>
        </w:rPr>
        <w:t>nápoje,</w:t>
      </w:r>
    </w:p>
    <w:p w14:paraId="38ADC666" w14:textId="77777777" w:rsidR="00F21A35" w:rsidRDefault="00696673">
      <w:pPr>
        <w:pStyle w:val="Odstavecseseznamem"/>
        <w:numPr>
          <w:ilvl w:val="1"/>
          <w:numId w:val="10"/>
        </w:numPr>
        <w:tabs>
          <w:tab w:val="left" w:pos="1386"/>
          <w:tab w:val="left" w:pos="1387"/>
        </w:tabs>
        <w:spacing w:before="25" w:line="290" w:lineRule="auto"/>
        <w:ind w:right="110" w:hanging="353"/>
        <w:jc w:val="left"/>
        <w:rPr>
          <w:color w:val="090909"/>
        </w:rPr>
      </w:pPr>
      <w:r>
        <w:rPr>
          <w:color w:val="090909"/>
        </w:rPr>
        <w:t xml:space="preserve">nepohybovat </w:t>
      </w:r>
      <w:r>
        <w:rPr>
          <w:color w:val="090909"/>
          <w:spacing w:val="-3"/>
        </w:rPr>
        <w:t xml:space="preserve">se </w:t>
      </w:r>
      <w:r>
        <w:rPr>
          <w:color w:val="090909"/>
        </w:rPr>
        <w:t>v budovách Objednatele mimo místo stavby a vytčené prostory určené pro provádění</w:t>
      </w:r>
      <w:r>
        <w:rPr>
          <w:color w:val="090909"/>
          <w:spacing w:val="-6"/>
        </w:rPr>
        <w:t xml:space="preserve"> </w:t>
      </w:r>
      <w:r>
        <w:rPr>
          <w:color w:val="090909"/>
        </w:rPr>
        <w:t>díla,</w:t>
      </w:r>
    </w:p>
    <w:p w14:paraId="7DA116A9" w14:textId="77777777" w:rsidR="00F21A35" w:rsidRDefault="00696673">
      <w:pPr>
        <w:pStyle w:val="Odstavecseseznamem"/>
        <w:numPr>
          <w:ilvl w:val="1"/>
          <w:numId w:val="10"/>
        </w:numPr>
        <w:tabs>
          <w:tab w:val="left" w:pos="1386"/>
          <w:tab w:val="left" w:pos="1387"/>
        </w:tabs>
        <w:spacing w:line="270" w:lineRule="exact"/>
        <w:ind w:left="1387" w:hanging="359"/>
        <w:jc w:val="left"/>
        <w:rPr>
          <w:color w:val="0A0A0A"/>
        </w:rPr>
      </w:pPr>
      <w:r>
        <w:rPr>
          <w:color w:val="0A0A0A"/>
        </w:rPr>
        <w:t>neprovádět</w:t>
      </w:r>
      <w:r>
        <w:rPr>
          <w:color w:val="0A0A0A"/>
          <w:spacing w:val="-10"/>
        </w:rPr>
        <w:t xml:space="preserve"> </w:t>
      </w:r>
      <w:r>
        <w:rPr>
          <w:color w:val="0A0A0A"/>
        </w:rPr>
        <w:t>žádné</w:t>
      </w:r>
      <w:r>
        <w:rPr>
          <w:color w:val="0A0A0A"/>
          <w:spacing w:val="-13"/>
        </w:rPr>
        <w:t xml:space="preserve"> </w:t>
      </w:r>
      <w:r>
        <w:rPr>
          <w:color w:val="0A0A0A"/>
        </w:rPr>
        <w:t>meziskládky</w:t>
      </w:r>
      <w:r>
        <w:rPr>
          <w:color w:val="0A0A0A"/>
          <w:spacing w:val="-16"/>
        </w:rPr>
        <w:t xml:space="preserve"> </w:t>
      </w:r>
      <w:r>
        <w:rPr>
          <w:color w:val="0A0A0A"/>
        </w:rPr>
        <w:t>na</w:t>
      </w:r>
      <w:r>
        <w:rPr>
          <w:color w:val="0A0A0A"/>
          <w:spacing w:val="-14"/>
        </w:rPr>
        <w:t xml:space="preserve"> </w:t>
      </w:r>
      <w:r>
        <w:rPr>
          <w:color w:val="0A0A0A"/>
        </w:rPr>
        <w:t>chodbách, dvoře</w:t>
      </w:r>
      <w:r>
        <w:rPr>
          <w:color w:val="0A0A0A"/>
          <w:spacing w:val="-16"/>
        </w:rPr>
        <w:t xml:space="preserve"> </w:t>
      </w:r>
      <w:r>
        <w:rPr>
          <w:color w:val="0A0A0A"/>
        </w:rPr>
        <w:t>nebo</w:t>
      </w:r>
      <w:r>
        <w:rPr>
          <w:color w:val="0A0A0A"/>
          <w:spacing w:val="-14"/>
        </w:rPr>
        <w:t xml:space="preserve"> </w:t>
      </w:r>
      <w:r>
        <w:rPr>
          <w:color w:val="0A0A0A"/>
        </w:rPr>
        <w:t>jiných</w:t>
      </w:r>
      <w:r>
        <w:rPr>
          <w:color w:val="0A0A0A"/>
          <w:spacing w:val="-14"/>
        </w:rPr>
        <w:t xml:space="preserve"> </w:t>
      </w:r>
      <w:r>
        <w:rPr>
          <w:color w:val="0A0A0A"/>
        </w:rPr>
        <w:t>prostorách</w:t>
      </w:r>
      <w:r>
        <w:rPr>
          <w:color w:val="0A0A0A"/>
          <w:spacing w:val="-12"/>
        </w:rPr>
        <w:t xml:space="preserve"> </w:t>
      </w:r>
      <w:r>
        <w:rPr>
          <w:color w:val="0A0A0A"/>
        </w:rPr>
        <w:t>a</w:t>
      </w:r>
      <w:r>
        <w:rPr>
          <w:color w:val="0A0A0A"/>
          <w:spacing w:val="-10"/>
        </w:rPr>
        <w:t xml:space="preserve"> </w:t>
      </w:r>
      <w:r>
        <w:rPr>
          <w:color w:val="0A0A0A"/>
        </w:rPr>
        <w:t>neodkládat</w:t>
      </w:r>
    </w:p>
    <w:p w14:paraId="27EF48E8" w14:textId="77777777" w:rsidR="00F21A35" w:rsidRDefault="00696673">
      <w:pPr>
        <w:pStyle w:val="Zkladntext"/>
        <w:spacing w:before="46" w:line="283" w:lineRule="auto"/>
        <w:ind w:left="1384"/>
      </w:pPr>
      <w:r>
        <w:rPr>
          <w:color w:val="0A0A0A"/>
        </w:rPr>
        <w:t>odpad</w:t>
      </w:r>
      <w:r>
        <w:rPr>
          <w:color w:val="0A0A0A"/>
          <w:spacing w:val="-6"/>
        </w:rPr>
        <w:t xml:space="preserve"> </w:t>
      </w:r>
      <w:r>
        <w:rPr>
          <w:color w:val="0A0A0A"/>
        </w:rPr>
        <w:t>do</w:t>
      </w:r>
      <w:r>
        <w:rPr>
          <w:color w:val="0A0A0A"/>
          <w:spacing w:val="-10"/>
        </w:rPr>
        <w:t xml:space="preserve"> </w:t>
      </w:r>
      <w:r>
        <w:rPr>
          <w:color w:val="0A0A0A"/>
        </w:rPr>
        <w:t>kontejnerů</w:t>
      </w:r>
      <w:r>
        <w:rPr>
          <w:color w:val="0A0A0A"/>
          <w:spacing w:val="-7"/>
        </w:rPr>
        <w:t xml:space="preserve"> </w:t>
      </w:r>
      <w:r>
        <w:rPr>
          <w:color w:val="0A0A0A"/>
        </w:rPr>
        <w:t>Objednatele,</w:t>
      </w:r>
      <w:r>
        <w:rPr>
          <w:color w:val="0A0A0A"/>
          <w:spacing w:val="-2"/>
        </w:rPr>
        <w:t xml:space="preserve"> </w:t>
      </w:r>
      <w:r>
        <w:rPr>
          <w:color w:val="0A0A0A"/>
        </w:rPr>
        <w:t>rovněž</w:t>
      </w:r>
      <w:r>
        <w:rPr>
          <w:color w:val="0A0A0A"/>
          <w:spacing w:val="-9"/>
        </w:rPr>
        <w:t xml:space="preserve"> </w:t>
      </w:r>
      <w:r>
        <w:rPr>
          <w:color w:val="0A0A0A"/>
        </w:rPr>
        <w:t>dbát</w:t>
      </w:r>
      <w:r>
        <w:rPr>
          <w:color w:val="0A0A0A"/>
          <w:spacing w:val="-6"/>
        </w:rPr>
        <w:t xml:space="preserve"> </w:t>
      </w:r>
      <w:r>
        <w:rPr>
          <w:color w:val="0A0A0A"/>
        </w:rPr>
        <w:t>o</w:t>
      </w:r>
      <w:r>
        <w:rPr>
          <w:color w:val="0A0A0A"/>
          <w:spacing w:val="-18"/>
        </w:rPr>
        <w:t xml:space="preserve"> </w:t>
      </w:r>
      <w:r>
        <w:rPr>
          <w:color w:val="0A0A0A"/>
        </w:rPr>
        <w:t>čistotu</w:t>
      </w:r>
      <w:r>
        <w:rPr>
          <w:color w:val="0A0A0A"/>
          <w:spacing w:val="-12"/>
        </w:rPr>
        <w:t xml:space="preserve"> </w:t>
      </w:r>
      <w:r>
        <w:rPr>
          <w:color w:val="0A0A0A"/>
        </w:rPr>
        <w:t>a</w:t>
      </w:r>
      <w:r>
        <w:rPr>
          <w:color w:val="0A0A0A"/>
          <w:spacing w:val="-14"/>
        </w:rPr>
        <w:t xml:space="preserve"> </w:t>
      </w:r>
      <w:r>
        <w:rPr>
          <w:color w:val="0A0A0A"/>
        </w:rPr>
        <w:t>pořádek</w:t>
      </w:r>
      <w:r>
        <w:rPr>
          <w:color w:val="0A0A0A"/>
          <w:spacing w:val="-8"/>
        </w:rPr>
        <w:t xml:space="preserve"> </w:t>
      </w:r>
      <w:r>
        <w:rPr>
          <w:color w:val="0A0A0A"/>
        </w:rPr>
        <w:t>v</w:t>
      </w:r>
      <w:r>
        <w:rPr>
          <w:color w:val="0A0A0A"/>
          <w:spacing w:val="-2"/>
        </w:rPr>
        <w:t xml:space="preserve"> </w:t>
      </w:r>
      <w:r>
        <w:rPr>
          <w:color w:val="0A0A0A"/>
        </w:rPr>
        <w:t>místě</w:t>
      </w:r>
      <w:r>
        <w:rPr>
          <w:color w:val="0A0A0A"/>
          <w:spacing w:val="-6"/>
        </w:rPr>
        <w:t xml:space="preserve"> </w:t>
      </w:r>
      <w:r>
        <w:rPr>
          <w:color w:val="0A0A0A"/>
        </w:rPr>
        <w:t>stavby</w:t>
      </w:r>
      <w:r>
        <w:rPr>
          <w:color w:val="0A0A0A"/>
          <w:spacing w:val="-17"/>
        </w:rPr>
        <w:t xml:space="preserve"> </w:t>
      </w:r>
      <w:r>
        <w:rPr>
          <w:color w:val="0A0A0A"/>
        </w:rPr>
        <w:t>a</w:t>
      </w:r>
      <w:r>
        <w:rPr>
          <w:color w:val="0A0A0A"/>
          <w:spacing w:val="-18"/>
        </w:rPr>
        <w:t xml:space="preserve"> </w:t>
      </w:r>
      <w:r>
        <w:rPr>
          <w:color w:val="0A0A0A"/>
        </w:rPr>
        <w:t>jeho okolí v průběhu celé</w:t>
      </w:r>
      <w:r>
        <w:rPr>
          <w:color w:val="0A0A0A"/>
          <w:spacing w:val="-15"/>
        </w:rPr>
        <w:t xml:space="preserve"> </w:t>
      </w:r>
      <w:r>
        <w:rPr>
          <w:color w:val="0A0A0A"/>
        </w:rPr>
        <w:t>stavby,</w:t>
      </w:r>
    </w:p>
    <w:p w14:paraId="21CCBB55" w14:textId="77777777" w:rsidR="00F21A35" w:rsidRDefault="00696673">
      <w:pPr>
        <w:pStyle w:val="Odstavecseseznamem"/>
        <w:numPr>
          <w:ilvl w:val="1"/>
          <w:numId w:val="10"/>
        </w:numPr>
        <w:tabs>
          <w:tab w:val="left" w:pos="1381"/>
          <w:tab w:val="left" w:pos="1382"/>
        </w:tabs>
        <w:spacing w:line="271" w:lineRule="exact"/>
        <w:ind w:left="1382" w:hanging="354"/>
        <w:jc w:val="left"/>
        <w:rPr>
          <w:color w:val="0E0E0E"/>
        </w:rPr>
      </w:pPr>
      <w:r>
        <w:rPr>
          <w:color w:val="0E0E0E"/>
        </w:rPr>
        <w:t xml:space="preserve">v případě   bezpečnosti   </w:t>
      </w:r>
      <w:r>
        <w:rPr>
          <w:color w:val="0E0E0E"/>
          <w:spacing w:val="-3"/>
        </w:rPr>
        <w:t xml:space="preserve">práce   </w:t>
      </w:r>
      <w:r>
        <w:rPr>
          <w:color w:val="0E0E0E"/>
        </w:rPr>
        <w:t xml:space="preserve">postupovat   podle   pokynů   </w:t>
      </w:r>
      <w:proofErr w:type="gramStart"/>
      <w:r>
        <w:rPr>
          <w:color w:val="0E0E0E"/>
        </w:rPr>
        <w:t xml:space="preserve">bezpečnostního </w:t>
      </w:r>
      <w:r>
        <w:rPr>
          <w:color w:val="0E0E0E"/>
          <w:spacing w:val="22"/>
        </w:rPr>
        <w:t xml:space="preserve"> </w:t>
      </w:r>
      <w:r>
        <w:rPr>
          <w:color w:val="0E0E0E"/>
        </w:rPr>
        <w:t>technika</w:t>
      </w:r>
      <w:proofErr w:type="gramEnd"/>
    </w:p>
    <w:p w14:paraId="463B778E" w14:textId="77777777" w:rsidR="00F21A35" w:rsidRDefault="00696673">
      <w:pPr>
        <w:pStyle w:val="Zkladntext"/>
        <w:spacing w:before="45"/>
        <w:ind w:left="1388"/>
      </w:pPr>
      <w:r>
        <w:rPr>
          <w:color w:val="0E0E0E"/>
        </w:rPr>
        <w:t>Objednatele.</w:t>
      </w:r>
    </w:p>
    <w:p w14:paraId="72666DF5" w14:textId="77777777" w:rsidR="00F21A35" w:rsidRDefault="00696673">
      <w:pPr>
        <w:pStyle w:val="Odstavecseseznamem"/>
        <w:numPr>
          <w:ilvl w:val="0"/>
          <w:numId w:val="10"/>
        </w:numPr>
        <w:tabs>
          <w:tab w:val="left" w:pos="448"/>
        </w:tabs>
        <w:spacing w:before="50" w:line="292" w:lineRule="auto"/>
        <w:ind w:left="401" w:right="124" w:hanging="280"/>
        <w:jc w:val="both"/>
        <w:rPr>
          <w:color w:val="0F0F0F"/>
        </w:rPr>
      </w:pPr>
      <w:r>
        <w:rPr>
          <w:color w:val="0F0F0F"/>
        </w:rPr>
        <w:t>Zhotovitel musí uvést dočasně užívané prostory (soc. zařízení, šatny a ostatní prostory) dle čl. V., bodu 1. do původníh</w:t>
      </w:r>
      <w:r>
        <w:rPr>
          <w:color w:val="0F0F0F"/>
        </w:rPr>
        <w:t xml:space="preserve">o stavu, a to nejpozději </w:t>
      </w:r>
      <w:r>
        <w:rPr>
          <w:color w:val="0F0F0F"/>
          <w:spacing w:val="-4"/>
        </w:rPr>
        <w:t xml:space="preserve">ke </w:t>
      </w:r>
      <w:r>
        <w:rPr>
          <w:color w:val="0F0F0F"/>
        </w:rPr>
        <w:t>dni předání</w:t>
      </w:r>
      <w:r>
        <w:rPr>
          <w:color w:val="0F0F0F"/>
          <w:spacing w:val="-27"/>
        </w:rPr>
        <w:t xml:space="preserve"> </w:t>
      </w:r>
      <w:r>
        <w:rPr>
          <w:color w:val="0F0F0F"/>
        </w:rPr>
        <w:t>díla.</w:t>
      </w:r>
    </w:p>
    <w:p w14:paraId="5E953501" w14:textId="77777777" w:rsidR="00F21A35" w:rsidRDefault="00696673">
      <w:pPr>
        <w:pStyle w:val="Odstavecseseznamem"/>
        <w:numPr>
          <w:ilvl w:val="0"/>
          <w:numId w:val="10"/>
        </w:numPr>
        <w:tabs>
          <w:tab w:val="left" w:pos="439"/>
        </w:tabs>
        <w:spacing w:line="285" w:lineRule="auto"/>
        <w:ind w:left="396" w:right="107" w:hanging="275"/>
        <w:jc w:val="both"/>
        <w:rPr>
          <w:color w:val="0A0A0A"/>
        </w:rPr>
      </w:pPr>
      <w:r>
        <w:rPr>
          <w:color w:val="0A0A0A"/>
        </w:rPr>
        <w:t xml:space="preserve">Zhotovitel </w:t>
      </w:r>
      <w:r>
        <w:rPr>
          <w:color w:val="0A0A0A"/>
          <w:spacing w:val="-3"/>
        </w:rPr>
        <w:t xml:space="preserve">se </w:t>
      </w:r>
      <w:r>
        <w:rPr>
          <w:color w:val="0A0A0A"/>
        </w:rPr>
        <w:t>zavazuje provádět práce dle provozních potřeb Objednatele, což bude řešeno na jednotlivých kontrolních</w:t>
      </w:r>
      <w:r>
        <w:rPr>
          <w:color w:val="0A0A0A"/>
          <w:spacing w:val="-21"/>
        </w:rPr>
        <w:t xml:space="preserve"> </w:t>
      </w:r>
      <w:r>
        <w:rPr>
          <w:color w:val="0A0A0A"/>
        </w:rPr>
        <w:t>dnech.</w:t>
      </w:r>
    </w:p>
    <w:p w14:paraId="1D1F61E0" w14:textId="77777777" w:rsidR="00F21A35" w:rsidRDefault="00F21A35">
      <w:pPr>
        <w:spacing w:line="285" w:lineRule="auto"/>
        <w:jc w:val="both"/>
        <w:sectPr w:rsidR="00F21A35">
          <w:pgSz w:w="11910" w:h="16840"/>
          <w:pgMar w:top="860" w:right="1440" w:bottom="280" w:left="1160" w:header="708" w:footer="708" w:gutter="0"/>
          <w:cols w:space="708"/>
        </w:sectPr>
      </w:pPr>
    </w:p>
    <w:p w14:paraId="57FA812D" w14:textId="77777777" w:rsidR="00F21A35" w:rsidRDefault="00696673">
      <w:pPr>
        <w:pStyle w:val="Odstavecseseznamem"/>
        <w:numPr>
          <w:ilvl w:val="0"/>
          <w:numId w:val="10"/>
        </w:numPr>
        <w:tabs>
          <w:tab w:val="left" w:pos="447"/>
        </w:tabs>
        <w:spacing w:before="77" w:line="285" w:lineRule="auto"/>
        <w:ind w:left="397" w:right="188" w:hanging="287"/>
        <w:jc w:val="both"/>
        <w:rPr>
          <w:color w:val="0D0D0D"/>
        </w:rPr>
      </w:pPr>
      <w:r>
        <w:rPr>
          <w:color w:val="0D0D0D"/>
        </w:rPr>
        <w:lastRenderedPageBreak/>
        <w:t>Zhotovitel zodpovídá za škody na veškerém nemovitém a movitém majetku Objednatele způsobené z jeho zavinění při realizaci díla a zav</w:t>
      </w:r>
      <w:r>
        <w:rPr>
          <w:color w:val="0D0D0D"/>
        </w:rPr>
        <w:t>azuje se k plné úhradě veškeré jím způsobené škody.</w:t>
      </w:r>
    </w:p>
    <w:p w14:paraId="403A7B08" w14:textId="77777777" w:rsidR="00F21A35" w:rsidRDefault="00696673">
      <w:pPr>
        <w:pStyle w:val="Odstavecseseznamem"/>
        <w:numPr>
          <w:ilvl w:val="0"/>
          <w:numId w:val="10"/>
        </w:numPr>
        <w:tabs>
          <w:tab w:val="left" w:pos="452"/>
        </w:tabs>
        <w:spacing w:before="8" w:line="285" w:lineRule="auto"/>
        <w:ind w:left="401" w:right="180" w:hanging="280"/>
        <w:jc w:val="both"/>
        <w:rPr>
          <w:color w:val="0D0D0D"/>
        </w:rPr>
      </w:pPr>
      <w:r>
        <w:rPr>
          <w:color w:val="0D0D0D"/>
        </w:rPr>
        <w:t xml:space="preserve">Zhotovitel vede o prováděných pracích </w:t>
      </w:r>
      <w:r>
        <w:rPr>
          <w:b/>
          <w:color w:val="0D0D0D"/>
        </w:rPr>
        <w:t xml:space="preserve">stavební deník </w:t>
      </w:r>
      <w:r>
        <w:rPr>
          <w:color w:val="0D0D0D"/>
        </w:rPr>
        <w:t xml:space="preserve">podle </w:t>
      </w:r>
      <w:proofErr w:type="spellStart"/>
      <w:r>
        <w:rPr>
          <w:color w:val="0D0D0D"/>
        </w:rPr>
        <w:t>ust</w:t>
      </w:r>
      <w:proofErr w:type="spellEnd"/>
      <w:r>
        <w:rPr>
          <w:color w:val="0D0D0D"/>
        </w:rPr>
        <w:t xml:space="preserve">. § 157 zák. č. 183/2006 Sb., stavební zákon a </w:t>
      </w:r>
      <w:proofErr w:type="spellStart"/>
      <w:r>
        <w:rPr>
          <w:color w:val="0D0D0D"/>
        </w:rPr>
        <w:t>vyhl</w:t>
      </w:r>
      <w:proofErr w:type="spellEnd"/>
      <w:r>
        <w:rPr>
          <w:color w:val="0D0D0D"/>
        </w:rPr>
        <w:t>. č. 499/2006 Sb., o dokumentaci staveb. Veškeré údaje budou stvrzovány podpisem oprávněné osoby Zhotovitele a zároveň osobou pověřenou Objednatelem kontrolou stavby, a</w:t>
      </w:r>
      <w:r>
        <w:rPr>
          <w:color w:val="0D0D0D"/>
          <w:spacing w:val="-12"/>
        </w:rPr>
        <w:t xml:space="preserve"> </w:t>
      </w:r>
      <w:r>
        <w:rPr>
          <w:color w:val="0D0D0D"/>
        </w:rPr>
        <w:t>to</w:t>
      </w:r>
      <w:r>
        <w:rPr>
          <w:color w:val="0D0D0D"/>
          <w:spacing w:val="-10"/>
        </w:rPr>
        <w:t xml:space="preserve"> </w:t>
      </w:r>
      <w:r>
        <w:rPr>
          <w:color w:val="0D0D0D"/>
        </w:rPr>
        <w:t>průběžně.</w:t>
      </w:r>
      <w:r>
        <w:rPr>
          <w:color w:val="0D0D0D"/>
          <w:spacing w:val="12"/>
        </w:rPr>
        <w:t xml:space="preserve"> </w:t>
      </w:r>
      <w:r>
        <w:rPr>
          <w:color w:val="0D0D0D"/>
        </w:rPr>
        <w:t>K</w:t>
      </w:r>
      <w:r>
        <w:rPr>
          <w:color w:val="0D0D0D"/>
          <w:spacing w:val="-9"/>
        </w:rPr>
        <w:t xml:space="preserve"> </w:t>
      </w:r>
      <w:r>
        <w:rPr>
          <w:color w:val="0D0D0D"/>
        </w:rPr>
        <w:t>zápisu</w:t>
      </w:r>
      <w:r>
        <w:rPr>
          <w:color w:val="0D0D0D"/>
          <w:spacing w:val="-5"/>
        </w:rPr>
        <w:t xml:space="preserve"> </w:t>
      </w:r>
      <w:r>
        <w:rPr>
          <w:color w:val="0D0D0D"/>
        </w:rPr>
        <w:t>Zhoto</w:t>
      </w:r>
      <w:r>
        <w:rPr>
          <w:color w:val="0D0D0D"/>
        </w:rPr>
        <w:t>vitele</w:t>
      </w:r>
      <w:r>
        <w:rPr>
          <w:color w:val="0D0D0D"/>
          <w:spacing w:val="-2"/>
        </w:rPr>
        <w:t xml:space="preserve"> </w:t>
      </w:r>
      <w:r>
        <w:rPr>
          <w:color w:val="0D0D0D"/>
        </w:rPr>
        <w:t>(k</w:t>
      </w:r>
      <w:r>
        <w:rPr>
          <w:color w:val="0D0D0D"/>
          <w:spacing w:val="-6"/>
        </w:rPr>
        <w:t xml:space="preserve"> </w:t>
      </w:r>
      <w:r>
        <w:rPr>
          <w:color w:val="0D0D0D"/>
        </w:rPr>
        <w:t>posouzení</w:t>
      </w:r>
      <w:r>
        <w:rPr>
          <w:color w:val="0D0D0D"/>
          <w:spacing w:val="-11"/>
        </w:rPr>
        <w:t xml:space="preserve"> </w:t>
      </w:r>
      <w:r>
        <w:rPr>
          <w:color w:val="0D0D0D"/>
        </w:rPr>
        <w:t>daného</w:t>
      </w:r>
      <w:r>
        <w:rPr>
          <w:color w:val="0D0D0D"/>
          <w:spacing w:val="-7"/>
        </w:rPr>
        <w:t xml:space="preserve"> </w:t>
      </w:r>
      <w:r>
        <w:rPr>
          <w:color w:val="0D0D0D"/>
        </w:rPr>
        <w:t>údaje)</w:t>
      </w:r>
      <w:r>
        <w:rPr>
          <w:color w:val="0D0D0D"/>
          <w:spacing w:val="-10"/>
        </w:rPr>
        <w:t xml:space="preserve"> </w:t>
      </w:r>
      <w:r>
        <w:rPr>
          <w:color w:val="0D0D0D"/>
          <w:spacing w:val="-4"/>
        </w:rPr>
        <w:t>se</w:t>
      </w:r>
      <w:r>
        <w:rPr>
          <w:color w:val="0D0D0D"/>
          <w:spacing w:val="-7"/>
        </w:rPr>
        <w:t xml:space="preserve"> </w:t>
      </w:r>
      <w:r>
        <w:rPr>
          <w:color w:val="0D0D0D"/>
        </w:rPr>
        <w:t>musí</w:t>
      </w:r>
      <w:r>
        <w:rPr>
          <w:color w:val="0D0D0D"/>
          <w:spacing w:val="-7"/>
        </w:rPr>
        <w:t xml:space="preserve"> </w:t>
      </w:r>
      <w:r>
        <w:rPr>
          <w:color w:val="0D0D0D"/>
        </w:rPr>
        <w:t>Objednatel</w:t>
      </w:r>
      <w:r>
        <w:rPr>
          <w:color w:val="0D0D0D"/>
          <w:spacing w:val="-7"/>
        </w:rPr>
        <w:t xml:space="preserve"> </w:t>
      </w:r>
      <w:r>
        <w:rPr>
          <w:color w:val="0D0D0D"/>
        </w:rPr>
        <w:t>vyjádřit do 3 pracovních dnů. Zhotovitel musí Objednatele upozornit na provedený zápis vyžadující stanovisko nebo souhlas Objednatele. V případě, že Zhotovitel neupozorní Objednatele na tento zápis,</w:t>
      </w:r>
      <w:r>
        <w:rPr>
          <w:color w:val="0D0D0D"/>
          <w:spacing w:val="-1"/>
        </w:rPr>
        <w:t xml:space="preserve"> </w:t>
      </w:r>
      <w:r>
        <w:rPr>
          <w:color w:val="0D0D0D"/>
        </w:rPr>
        <w:t>bude</w:t>
      </w:r>
      <w:r>
        <w:rPr>
          <w:color w:val="0D0D0D"/>
          <w:spacing w:val="-5"/>
        </w:rPr>
        <w:t xml:space="preserve"> </w:t>
      </w:r>
      <w:r>
        <w:rPr>
          <w:color w:val="0D0D0D"/>
        </w:rPr>
        <w:t>povinen</w:t>
      </w:r>
      <w:r>
        <w:rPr>
          <w:color w:val="0D0D0D"/>
          <w:spacing w:val="-3"/>
        </w:rPr>
        <w:t xml:space="preserve"> </w:t>
      </w:r>
      <w:r>
        <w:rPr>
          <w:color w:val="0D0D0D"/>
        </w:rPr>
        <w:t>nahradit případné</w:t>
      </w:r>
      <w:r>
        <w:rPr>
          <w:color w:val="0D0D0D"/>
          <w:spacing w:val="-5"/>
        </w:rPr>
        <w:t xml:space="preserve"> </w:t>
      </w:r>
      <w:r>
        <w:rPr>
          <w:color w:val="0D0D0D"/>
        </w:rPr>
        <w:t>škody,</w:t>
      </w:r>
      <w:r>
        <w:rPr>
          <w:color w:val="0D0D0D"/>
          <w:spacing w:val="-4"/>
        </w:rPr>
        <w:t xml:space="preserve"> </w:t>
      </w:r>
      <w:r>
        <w:rPr>
          <w:color w:val="0D0D0D"/>
        </w:rPr>
        <w:t>které</w:t>
      </w:r>
      <w:r>
        <w:rPr>
          <w:color w:val="0D0D0D"/>
          <w:spacing w:val="-9"/>
        </w:rPr>
        <w:t xml:space="preserve"> </w:t>
      </w:r>
      <w:r>
        <w:rPr>
          <w:color w:val="0D0D0D"/>
        </w:rPr>
        <w:t>z</w:t>
      </w:r>
      <w:r>
        <w:rPr>
          <w:color w:val="0D0D0D"/>
          <w:spacing w:val="-12"/>
        </w:rPr>
        <w:t xml:space="preserve"> </w:t>
      </w:r>
      <w:r>
        <w:rPr>
          <w:color w:val="0D0D0D"/>
        </w:rPr>
        <w:t>toho</w:t>
      </w:r>
      <w:r>
        <w:rPr>
          <w:color w:val="0D0D0D"/>
          <w:spacing w:val="-12"/>
        </w:rPr>
        <w:t xml:space="preserve"> </w:t>
      </w:r>
      <w:r>
        <w:rPr>
          <w:color w:val="0D0D0D"/>
        </w:rPr>
        <w:t>důvodu</w:t>
      </w:r>
      <w:r>
        <w:rPr>
          <w:color w:val="0D0D0D"/>
          <w:spacing w:val="-11"/>
        </w:rPr>
        <w:t xml:space="preserve"> </w:t>
      </w:r>
      <w:r>
        <w:rPr>
          <w:color w:val="0D0D0D"/>
        </w:rPr>
        <w:t>vzniknou.</w:t>
      </w:r>
    </w:p>
    <w:p w14:paraId="1E8EBA06" w14:textId="77777777" w:rsidR="00F21A35" w:rsidRDefault="00696673">
      <w:pPr>
        <w:pStyle w:val="Odstavecseseznamem"/>
        <w:numPr>
          <w:ilvl w:val="0"/>
          <w:numId w:val="10"/>
        </w:numPr>
        <w:tabs>
          <w:tab w:val="left" w:pos="461"/>
        </w:tabs>
        <w:spacing w:before="2"/>
        <w:ind w:left="461" w:hanging="330"/>
        <w:rPr>
          <w:color w:val="090909"/>
        </w:rPr>
      </w:pPr>
      <w:r>
        <w:rPr>
          <w:color w:val="090909"/>
        </w:rPr>
        <w:t>Zhotovitel</w:t>
      </w:r>
      <w:r>
        <w:rPr>
          <w:color w:val="090909"/>
          <w:spacing w:val="-8"/>
        </w:rPr>
        <w:t xml:space="preserve"> </w:t>
      </w:r>
      <w:r>
        <w:rPr>
          <w:color w:val="090909"/>
        </w:rPr>
        <w:t>nese</w:t>
      </w:r>
      <w:r>
        <w:rPr>
          <w:color w:val="090909"/>
          <w:spacing w:val="-5"/>
        </w:rPr>
        <w:t xml:space="preserve"> </w:t>
      </w:r>
      <w:r>
        <w:rPr>
          <w:color w:val="090909"/>
        </w:rPr>
        <w:t>nebezpečí</w:t>
      </w:r>
      <w:r>
        <w:rPr>
          <w:color w:val="090909"/>
          <w:spacing w:val="-8"/>
        </w:rPr>
        <w:t xml:space="preserve"> </w:t>
      </w:r>
      <w:r>
        <w:rPr>
          <w:color w:val="090909"/>
        </w:rPr>
        <w:t>škody</w:t>
      </w:r>
      <w:r>
        <w:rPr>
          <w:color w:val="090909"/>
          <w:spacing w:val="-3"/>
        </w:rPr>
        <w:t xml:space="preserve"> </w:t>
      </w:r>
      <w:r>
        <w:rPr>
          <w:color w:val="090909"/>
        </w:rPr>
        <w:t>na</w:t>
      </w:r>
      <w:r>
        <w:rPr>
          <w:color w:val="090909"/>
          <w:spacing w:val="-5"/>
        </w:rPr>
        <w:t xml:space="preserve"> </w:t>
      </w:r>
      <w:r>
        <w:rPr>
          <w:color w:val="090909"/>
        </w:rPr>
        <w:t>zhotovovaném</w:t>
      </w:r>
      <w:r>
        <w:rPr>
          <w:color w:val="090909"/>
          <w:spacing w:val="-8"/>
        </w:rPr>
        <w:t xml:space="preserve"> </w:t>
      </w:r>
      <w:r>
        <w:rPr>
          <w:color w:val="090909"/>
        </w:rPr>
        <w:t>díle</w:t>
      </w:r>
      <w:r>
        <w:rPr>
          <w:color w:val="090909"/>
          <w:spacing w:val="-2"/>
        </w:rPr>
        <w:t xml:space="preserve"> </w:t>
      </w:r>
      <w:r>
        <w:rPr>
          <w:color w:val="090909"/>
        </w:rPr>
        <w:t>až</w:t>
      </w:r>
      <w:r>
        <w:rPr>
          <w:color w:val="090909"/>
          <w:spacing w:val="-4"/>
        </w:rPr>
        <w:t xml:space="preserve"> </w:t>
      </w:r>
      <w:r>
        <w:rPr>
          <w:color w:val="090909"/>
        </w:rPr>
        <w:t>do</w:t>
      </w:r>
      <w:r>
        <w:rPr>
          <w:color w:val="090909"/>
          <w:spacing w:val="-6"/>
        </w:rPr>
        <w:t xml:space="preserve"> </w:t>
      </w:r>
      <w:r>
        <w:rPr>
          <w:color w:val="090909"/>
        </w:rPr>
        <w:t>předání</w:t>
      </w:r>
      <w:r>
        <w:rPr>
          <w:color w:val="090909"/>
          <w:spacing w:val="-4"/>
        </w:rPr>
        <w:t xml:space="preserve"> </w:t>
      </w:r>
      <w:r>
        <w:rPr>
          <w:color w:val="090909"/>
        </w:rPr>
        <w:t>díla</w:t>
      </w:r>
      <w:r>
        <w:rPr>
          <w:color w:val="090909"/>
          <w:spacing w:val="1"/>
        </w:rPr>
        <w:t xml:space="preserve"> </w:t>
      </w:r>
      <w:r>
        <w:rPr>
          <w:color w:val="090909"/>
        </w:rPr>
        <w:t>Objednateli.</w:t>
      </w:r>
    </w:p>
    <w:p w14:paraId="64834308" w14:textId="77777777" w:rsidR="00F21A35" w:rsidRDefault="00696673">
      <w:pPr>
        <w:pStyle w:val="Odstavecseseznamem"/>
        <w:numPr>
          <w:ilvl w:val="0"/>
          <w:numId w:val="10"/>
        </w:numPr>
        <w:tabs>
          <w:tab w:val="left" w:pos="461"/>
        </w:tabs>
        <w:spacing w:before="52" w:line="285" w:lineRule="auto"/>
        <w:ind w:left="412" w:right="167" w:hanging="281"/>
        <w:jc w:val="both"/>
        <w:rPr>
          <w:color w:val="0E0E0E"/>
        </w:rPr>
      </w:pPr>
      <w:r>
        <w:rPr>
          <w:color w:val="0E0E0E"/>
        </w:rPr>
        <w:t>Zhotovitel</w:t>
      </w:r>
      <w:r>
        <w:rPr>
          <w:color w:val="0E0E0E"/>
          <w:spacing w:val="-8"/>
        </w:rPr>
        <w:t xml:space="preserve"> </w:t>
      </w:r>
      <w:r>
        <w:rPr>
          <w:color w:val="0E0E0E"/>
        </w:rPr>
        <w:t>je</w:t>
      </w:r>
      <w:r>
        <w:rPr>
          <w:color w:val="0E0E0E"/>
          <w:spacing w:val="-7"/>
        </w:rPr>
        <w:t xml:space="preserve"> </w:t>
      </w:r>
      <w:r>
        <w:rPr>
          <w:color w:val="0E0E0E"/>
        </w:rPr>
        <w:t>povinen</w:t>
      </w:r>
      <w:r>
        <w:rPr>
          <w:color w:val="0E0E0E"/>
          <w:spacing w:val="-7"/>
        </w:rPr>
        <w:t xml:space="preserve"> </w:t>
      </w:r>
      <w:r>
        <w:rPr>
          <w:color w:val="0E0E0E"/>
        </w:rPr>
        <w:t>zajistit, aby</w:t>
      </w:r>
      <w:r>
        <w:rPr>
          <w:color w:val="0E0E0E"/>
          <w:spacing w:val="-2"/>
        </w:rPr>
        <w:t xml:space="preserve"> </w:t>
      </w:r>
      <w:r>
        <w:rPr>
          <w:color w:val="0E0E0E"/>
        </w:rPr>
        <w:t>všichni</w:t>
      </w:r>
      <w:r>
        <w:rPr>
          <w:color w:val="0E0E0E"/>
          <w:spacing w:val="-6"/>
        </w:rPr>
        <w:t xml:space="preserve"> </w:t>
      </w:r>
      <w:r>
        <w:rPr>
          <w:color w:val="0E0E0E"/>
        </w:rPr>
        <w:t>zaměstnanci</w:t>
      </w:r>
      <w:r>
        <w:rPr>
          <w:color w:val="0E0E0E"/>
          <w:spacing w:val="-10"/>
        </w:rPr>
        <w:t xml:space="preserve"> </w:t>
      </w:r>
      <w:r>
        <w:rPr>
          <w:color w:val="0E0E0E"/>
        </w:rPr>
        <w:t>Zhotovitele</w:t>
      </w:r>
      <w:r>
        <w:rPr>
          <w:color w:val="0E0E0E"/>
          <w:spacing w:val="-10"/>
        </w:rPr>
        <w:t xml:space="preserve"> </w:t>
      </w:r>
      <w:r>
        <w:rPr>
          <w:color w:val="0E0E0E"/>
        </w:rPr>
        <w:t>a</w:t>
      </w:r>
      <w:r>
        <w:rPr>
          <w:color w:val="0E0E0E"/>
          <w:spacing w:val="-4"/>
        </w:rPr>
        <w:t xml:space="preserve"> </w:t>
      </w:r>
      <w:r>
        <w:rPr>
          <w:color w:val="0E0E0E"/>
        </w:rPr>
        <w:t>jeho</w:t>
      </w:r>
      <w:r>
        <w:rPr>
          <w:color w:val="0E0E0E"/>
          <w:spacing w:val="-9"/>
        </w:rPr>
        <w:t xml:space="preserve"> </w:t>
      </w:r>
      <w:r>
        <w:rPr>
          <w:color w:val="0E0E0E"/>
        </w:rPr>
        <w:t>poddodavatelů,</w:t>
      </w:r>
      <w:r>
        <w:rPr>
          <w:color w:val="0E0E0E"/>
          <w:spacing w:val="-4"/>
        </w:rPr>
        <w:t xml:space="preserve"> </w:t>
      </w:r>
      <w:r>
        <w:rPr>
          <w:color w:val="0E0E0E"/>
        </w:rPr>
        <w:t>podílející se</w:t>
      </w:r>
      <w:r>
        <w:rPr>
          <w:color w:val="0E0E0E"/>
          <w:spacing w:val="-11"/>
        </w:rPr>
        <w:t xml:space="preserve"> </w:t>
      </w:r>
      <w:r>
        <w:rPr>
          <w:color w:val="0E0E0E"/>
        </w:rPr>
        <w:t>na</w:t>
      </w:r>
      <w:r>
        <w:rPr>
          <w:color w:val="0E0E0E"/>
          <w:spacing w:val="-11"/>
        </w:rPr>
        <w:t xml:space="preserve"> </w:t>
      </w:r>
      <w:r>
        <w:rPr>
          <w:color w:val="0E0E0E"/>
        </w:rPr>
        <w:t>provedení</w:t>
      </w:r>
      <w:r>
        <w:rPr>
          <w:color w:val="0E0E0E"/>
          <w:spacing w:val="-10"/>
        </w:rPr>
        <w:t xml:space="preserve"> </w:t>
      </w:r>
      <w:r>
        <w:rPr>
          <w:color w:val="0E0E0E"/>
        </w:rPr>
        <w:t>díla,</w:t>
      </w:r>
      <w:r>
        <w:rPr>
          <w:color w:val="0E0E0E"/>
          <w:spacing w:val="6"/>
        </w:rPr>
        <w:t xml:space="preserve"> </w:t>
      </w:r>
      <w:r>
        <w:rPr>
          <w:color w:val="0E0E0E"/>
        </w:rPr>
        <w:t>byli</w:t>
      </w:r>
      <w:r>
        <w:rPr>
          <w:color w:val="0E0E0E"/>
          <w:spacing w:val="-12"/>
        </w:rPr>
        <w:t xml:space="preserve"> </w:t>
      </w:r>
      <w:r>
        <w:rPr>
          <w:color w:val="0E0E0E"/>
        </w:rPr>
        <w:t>v</w:t>
      </w:r>
      <w:r>
        <w:rPr>
          <w:color w:val="0E0E0E"/>
          <w:spacing w:val="-2"/>
        </w:rPr>
        <w:t xml:space="preserve"> </w:t>
      </w:r>
      <w:r>
        <w:rPr>
          <w:color w:val="0E0E0E"/>
        </w:rPr>
        <w:t>objektu</w:t>
      </w:r>
      <w:r>
        <w:rPr>
          <w:color w:val="0E0E0E"/>
          <w:spacing w:val="-7"/>
        </w:rPr>
        <w:t xml:space="preserve"> </w:t>
      </w:r>
      <w:r>
        <w:rPr>
          <w:color w:val="0E0E0E"/>
        </w:rPr>
        <w:t>Objednatele</w:t>
      </w:r>
      <w:r>
        <w:rPr>
          <w:color w:val="0E0E0E"/>
          <w:spacing w:val="-11"/>
        </w:rPr>
        <w:t xml:space="preserve"> </w:t>
      </w:r>
      <w:r>
        <w:rPr>
          <w:color w:val="0E0E0E"/>
        </w:rPr>
        <w:t>označeni</w:t>
      </w:r>
      <w:r>
        <w:rPr>
          <w:color w:val="0E0E0E"/>
          <w:spacing w:val="-6"/>
        </w:rPr>
        <w:t xml:space="preserve"> </w:t>
      </w:r>
      <w:r>
        <w:rPr>
          <w:color w:val="0E0E0E"/>
        </w:rPr>
        <w:t>visačkou</w:t>
      </w:r>
      <w:r>
        <w:rPr>
          <w:color w:val="0E0E0E"/>
          <w:spacing w:val="-12"/>
        </w:rPr>
        <w:t xml:space="preserve"> </w:t>
      </w:r>
      <w:r>
        <w:rPr>
          <w:color w:val="0E0E0E"/>
        </w:rPr>
        <w:t>s</w:t>
      </w:r>
      <w:r>
        <w:rPr>
          <w:color w:val="0E0E0E"/>
          <w:spacing w:val="-1"/>
        </w:rPr>
        <w:t xml:space="preserve"> </w:t>
      </w:r>
      <w:r>
        <w:rPr>
          <w:color w:val="0E0E0E"/>
        </w:rPr>
        <w:t>označením</w:t>
      </w:r>
      <w:r>
        <w:rPr>
          <w:color w:val="0E0E0E"/>
          <w:spacing w:val="-14"/>
        </w:rPr>
        <w:t xml:space="preserve"> </w:t>
      </w:r>
      <w:r>
        <w:rPr>
          <w:color w:val="0E0E0E"/>
        </w:rPr>
        <w:t>firmy</w:t>
      </w:r>
      <w:r>
        <w:rPr>
          <w:color w:val="0E0E0E"/>
          <w:spacing w:val="-11"/>
        </w:rPr>
        <w:t xml:space="preserve"> </w:t>
      </w:r>
      <w:r>
        <w:rPr>
          <w:color w:val="0E0E0E"/>
        </w:rPr>
        <w:t>Zhotovitele</w:t>
      </w:r>
      <w:r>
        <w:rPr>
          <w:color w:val="0E0E0E"/>
          <w:spacing w:val="-14"/>
        </w:rPr>
        <w:t xml:space="preserve"> </w:t>
      </w:r>
      <w:r>
        <w:rPr>
          <w:color w:val="0E0E0E"/>
        </w:rPr>
        <w:t xml:space="preserve">či </w:t>
      </w:r>
      <w:r>
        <w:rPr>
          <w:color w:val="0E0E0E"/>
          <w:spacing w:val="-3"/>
        </w:rPr>
        <w:t>jeho</w:t>
      </w:r>
      <w:r>
        <w:rPr>
          <w:color w:val="0E0E0E"/>
          <w:spacing w:val="-14"/>
        </w:rPr>
        <w:t xml:space="preserve"> </w:t>
      </w:r>
      <w:r>
        <w:rPr>
          <w:color w:val="0E0E0E"/>
        </w:rPr>
        <w:t>poddodavatele.</w:t>
      </w:r>
    </w:p>
    <w:p w14:paraId="1AAF755B" w14:textId="77777777" w:rsidR="00F21A35" w:rsidRDefault="00696673">
      <w:pPr>
        <w:pStyle w:val="Odstavecseseznamem"/>
        <w:numPr>
          <w:ilvl w:val="0"/>
          <w:numId w:val="10"/>
        </w:numPr>
        <w:tabs>
          <w:tab w:val="left" w:pos="464"/>
        </w:tabs>
        <w:spacing w:line="285" w:lineRule="auto"/>
        <w:ind w:left="419" w:right="163" w:hanging="278"/>
        <w:jc w:val="both"/>
        <w:rPr>
          <w:color w:val="0B0B0B"/>
        </w:rPr>
      </w:pPr>
      <w:r>
        <w:rPr>
          <w:color w:val="0B0B0B"/>
        </w:rPr>
        <w:t>Staveniště musí být Zhotovitelem řádně zajištěno (např. ohraničení staveniště, zajištění proti vstupu neoprávněných osob, prů</w:t>
      </w:r>
      <w:r>
        <w:rPr>
          <w:color w:val="0B0B0B"/>
        </w:rPr>
        <w:t>běžný úklid a likvidace odpadu, případně zakrytí prostoru plachtami</w:t>
      </w:r>
      <w:r>
        <w:rPr>
          <w:color w:val="0B0B0B"/>
          <w:spacing w:val="-27"/>
        </w:rPr>
        <w:t xml:space="preserve"> </w:t>
      </w:r>
      <w:r>
        <w:rPr>
          <w:color w:val="0B0B0B"/>
        </w:rPr>
        <w:t>apod.).</w:t>
      </w:r>
    </w:p>
    <w:p w14:paraId="5835E9AA" w14:textId="77777777" w:rsidR="00F21A35" w:rsidRDefault="00696673">
      <w:pPr>
        <w:pStyle w:val="Odstavecseseznamem"/>
        <w:numPr>
          <w:ilvl w:val="0"/>
          <w:numId w:val="10"/>
        </w:numPr>
        <w:tabs>
          <w:tab w:val="left" w:pos="476"/>
        </w:tabs>
        <w:spacing w:before="2" w:line="285" w:lineRule="auto"/>
        <w:ind w:left="425" w:right="158" w:hanging="280"/>
        <w:jc w:val="both"/>
        <w:rPr>
          <w:color w:val="101010"/>
        </w:rPr>
      </w:pPr>
      <w:r>
        <w:rPr>
          <w:color w:val="101010"/>
        </w:rPr>
        <w:t>Zhotovitel</w:t>
      </w:r>
      <w:r>
        <w:rPr>
          <w:color w:val="101010"/>
          <w:spacing w:val="-10"/>
        </w:rPr>
        <w:t xml:space="preserve"> </w:t>
      </w:r>
      <w:r>
        <w:rPr>
          <w:color w:val="101010"/>
        </w:rPr>
        <w:t>je</w:t>
      </w:r>
      <w:r>
        <w:rPr>
          <w:color w:val="101010"/>
          <w:spacing w:val="-10"/>
        </w:rPr>
        <w:t xml:space="preserve"> </w:t>
      </w:r>
      <w:r>
        <w:rPr>
          <w:color w:val="101010"/>
        </w:rPr>
        <w:t>povinen</w:t>
      </w:r>
      <w:r>
        <w:rPr>
          <w:color w:val="101010"/>
          <w:spacing w:val="-7"/>
        </w:rPr>
        <w:t xml:space="preserve"> </w:t>
      </w:r>
      <w:r>
        <w:rPr>
          <w:color w:val="101010"/>
        </w:rPr>
        <w:t>poučit</w:t>
      </w:r>
      <w:r>
        <w:rPr>
          <w:color w:val="101010"/>
          <w:spacing w:val="-7"/>
        </w:rPr>
        <w:t xml:space="preserve"> </w:t>
      </w:r>
      <w:r>
        <w:rPr>
          <w:color w:val="101010"/>
        </w:rPr>
        <w:t>všechny</w:t>
      </w:r>
      <w:r>
        <w:rPr>
          <w:color w:val="101010"/>
          <w:spacing w:val="-6"/>
        </w:rPr>
        <w:t xml:space="preserve"> </w:t>
      </w:r>
      <w:r>
        <w:rPr>
          <w:color w:val="101010"/>
        </w:rPr>
        <w:t>své</w:t>
      </w:r>
      <w:r>
        <w:rPr>
          <w:color w:val="101010"/>
          <w:spacing w:val="-7"/>
        </w:rPr>
        <w:t xml:space="preserve"> </w:t>
      </w:r>
      <w:r>
        <w:rPr>
          <w:color w:val="101010"/>
        </w:rPr>
        <w:t>zaměstnance</w:t>
      </w:r>
      <w:r>
        <w:rPr>
          <w:color w:val="101010"/>
          <w:spacing w:val="-8"/>
        </w:rPr>
        <w:t xml:space="preserve"> </w:t>
      </w:r>
      <w:r>
        <w:rPr>
          <w:color w:val="101010"/>
        </w:rPr>
        <w:t>a</w:t>
      </w:r>
      <w:r>
        <w:rPr>
          <w:color w:val="101010"/>
          <w:spacing w:val="-10"/>
        </w:rPr>
        <w:t xml:space="preserve"> </w:t>
      </w:r>
      <w:r>
        <w:rPr>
          <w:color w:val="101010"/>
        </w:rPr>
        <w:t>zaměstnance</w:t>
      </w:r>
      <w:r>
        <w:rPr>
          <w:color w:val="101010"/>
          <w:spacing w:val="-8"/>
        </w:rPr>
        <w:t xml:space="preserve"> </w:t>
      </w:r>
      <w:r>
        <w:rPr>
          <w:color w:val="101010"/>
        </w:rPr>
        <w:t>jeho</w:t>
      </w:r>
      <w:r>
        <w:rPr>
          <w:color w:val="101010"/>
          <w:spacing w:val="-7"/>
        </w:rPr>
        <w:t xml:space="preserve"> </w:t>
      </w:r>
      <w:r>
        <w:rPr>
          <w:color w:val="101010"/>
        </w:rPr>
        <w:t>poddodavatelů</w:t>
      </w:r>
      <w:r>
        <w:rPr>
          <w:color w:val="101010"/>
          <w:spacing w:val="-14"/>
        </w:rPr>
        <w:t xml:space="preserve"> </w:t>
      </w:r>
      <w:r>
        <w:rPr>
          <w:color w:val="101010"/>
        </w:rPr>
        <w:t>o</w:t>
      </w:r>
      <w:r>
        <w:rPr>
          <w:color w:val="101010"/>
          <w:spacing w:val="-10"/>
        </w:rPr>
        <w:t xml:space="preserve"> </w:t>
      </w:r>
      <w:r>
        <w:rPr>
          <w:color w:val="101010"/>
        </w:rPr>
        <w:t xml:space="preserve">všech pravidlech bezpečnosti práce a požární ochrany, vybavit je ochrannými pracovními prostředky, je­ </w:t>
      </w:r>
      <w:proofErr w:type="spellStart"/>
      <w:r>
        <w:rPr>
          <w:color w:val="101010"/>
        </w:rPr>
        <w:t>li</w:t>
      </w:r>
      <w:proofErr w:type="spellEnd"/>
      <w:r>
        <w:rPr>
          <w:color w:val="101010"/>
          <w:spacing w:val="-9"/>
        </w:rPr>
        <w:t xml:space="preserve"> </w:t>
      </w:r>
      <w:r>
        <w:rPr>
          <w:color w:val="101010"/>
          <w:spacing w:val="3"/>
        </w:rPr>
        <w:t>to</w:t>
      </w:r>
      <w:r>
        <w:rPr>
          <w:color w:val="101010"/>
          <w:spacing w:val="-10"/>
        </w:rPr>
        <w:t xml:space="preserve"> </w:t>
      </w:r>
      <w:r>
        <w:rPr>
          <w:color w:val="101010"/>
        </w:rPr>
        <w:t>s</w:t>
      </w:r>
      <w:r>
        <w:rPr>
          <w:color w:val="101010"/>
          <w:spacing w:val="-1"/>
        </w:rPr>
        <w:t xml:space="preserve"> </w:t>
      </w:r>
      <w:r>
        <w:rPr>
          <w:color w:val="101010"/>
        </w:rPr>
        <w:t>ohledem</w:t>
      </w:r>
      <w:r>
        <w:rPr>
          <w:color w:val="101010"/>
          <w:spacing w:val="-3"/>
        </w:rPr>
        <w:t xml:space="preserve"> </w:t>
      </w:r>
      <w:r>
        <w:rPr>
          <w:color w:val="101010"/>
        </w:rPr>
        <w:t>na</w:t>
      </w:r>
      <w:r>
        <w:rPr>
          <w:color w:val="101010"/>
          <w:spacing w:val="-8"/>
        </w:rPr>
        <w:t xml:space="preserve"> </w:t>
      </w:r>
      <w:r>
        <w:rPr>
          <w:color w:val="101010"/>
        </w:rPr>
        <w:t>povahu</w:t>
      </w:r>
      <w:r>
        <w:rPr>
          <w:color w:val="101010"/>
          <w:spacing w:val="-9"/>
        </w:rPr>
        <w:t xml:space="preserve"> </w:t>
      </w:r>
      <w:r>
        <w:rPr>
          <w:color w:val="101010"/>
        </w:rPr>
        <w:t>činností</w:t>
      </w:r>
      <w:r>
        <w:rPr>
          <w:color w:val="101010"/>
          <w:spacing w:val="-6"/>
        </w:rPr>
        <w:t xml:space="preserve"> </w:t>
      </w:r>
      <w:r>
        <w:rPr>
          <w:color w:val="101010"/>
        </w:rPr>
        <w:t>dle</w:t>
      </w:r>
      <w:r>
        <w:rPr>
          <w:color w:val="101010"/>
          <w:spacing w:val="-6"/>
        </w:rPr>
        <w:t xml:space="preserve"> </w:t>
      </w:r>
      <w:r>
        <w:rPr>
          <w:color w:val="101010"/>
        </w:rPr>
        <w:t>pracovněprávních</w:t>
      </w:r>
      <w:r>
        <w:rPr>
          <w:color w:val="101010"/>
          <w:spacing w:val="-4"/>
        </w:rPr>
        <w:t xml:space="preserve"> </w:t>
      </w:r>
      <w:r>
        <w:rPr>
          <w:color w:val="101010"/>
        </w:rPr>
        <w:t>a</w:t>
      </w:r>
      <w:r>
        <w:rPr>
          <w:color w:val="101010"/>
          <w:spacing w:val="-6"/>
        </w:rPr>
        <w:t xml:space="preserve"> </w:t>
      </w:r>
      <w:r>
        <w:rPr>
          <w:color w:val="101010"/>
        </w:rPr>
        <w:t>související</w:t>
      </w:r>
      <w:r>
        <w:rPr>
          <w:color w:val="101010"/>
          <w:spacing w:val="-2"/>
        </w:rPr>
        <w:t xml:space="preserve"> </w:t>
      </w:r>
      <w:r>
        <w:rPr>
          <w:color w:val="101010"/>
        </w:rPr>
        <w:t>předpisů</w:t>
      </w:r>
      <w:r>
        <w:rPr>
          <w:color w:val="101010"/>
          <w:spacing w:val="-5"/>
        </w:rPr>
        <w:t xml:space="preserve"> </w:t>
      </w:r>
      <w:r>
        <w:rPr>
          <w:color w:val="101010"/>
        </w:rPr>
        <w:t>nezbytné.</w:t>
      </w:r>
    </w:p>
    <w:p w14:paraId="27521525" w14:textId="77777777" w:rsidR="00F21A35" w:rsidRDefault="00F21A35">
      <w:pPr>
        <w:pStyle w:val="Zkladntext"/>
        <w:spacing w:before="11"/>
        <w:rPr>
          <w:sz w:val="26"/>
        </w:rPr>
      </w:pPr>
    </w:p>
    <w:p w14:paraId="130205FC" w14:textId="77777777" w:rsidR="00F21A35" w:rsidRDefault="00696673">
      <w:pPr>
        <w:pStyle w:val="Nadpis2"/>
        <w:numPr>
          <w:ilvl w:val="0"/>
          <w:numId w:val="17"/>
        </w:numPr>
        <w:tabs>
          <w:tab w:val="left" w:pos="3615"/>
        </w:tabs>
        <w:ind w:left="3614" w:hanging="365"/>
        <w:jc w:val="left"/>
        <w:rPr>
          <w:color w:val="0A0A0A"/>
        </w:rPr>
      </w:pPr>
      <w:r>
        <w:rPr>
          <w:color w:val="0A0A0A"/>
        </w:rPr>
        <w:t>Součinnost smluvních</w:t>
      </w:r>
      <w:r>
        <w:rPr>
          <w:color w:val="0A0A0A"/>
          <w:spacing w:val="-25"/>
        </w:rPr>
        <w:t xml:space="preserve"> </w:t>
      </w:r>
      <w:r>
        <w:rPr>
          <w:color w:val="0A0A0A"/>
        </w:rPr>
        <w:t>stran</w:t>
      </w:r>
    </w:p>
    <w:p w14:paraId="4FAC4A58" w14:textId="77777777" w:rsidR="00F21A35" w:rsidRDefault="00696673">
      <w:pPr>
        <w:pStyle w:val="Odstavecseseznamem"/>
        <w:numPr>
          <w:ilvl w:val="0"/>
          <w:numId w:val="9"/>
        </w:numPr>
        <w:tabs>
          <w:tab w:val="left" w:pos="430"/>
        </w:tabs>
        <w:spacing w:before="57" w:line="283" w:lineRule="auto"/>
        <w:ind w:right="149" w:hanging="285"/>
        <w:jc w:val="both"/>
        <w:rPr>
          <w:color w:val="0D0D0E"/>
        </w:rPr>
      </w:pPr>
      <w:r>
        <w:rPr>
          <w:color w:val="0D0D0E"/>
        </w:rPr>
        <w:t>Smluvní</w:t>
      </w:r>
      <w:r>
        <w:rPr>
          <w:color w:val="0D0D0E"/>
          <w:spacing w:val="-11"/>
        </w:rPr>
        <w:t xml:space="preserve"> </w:t>
      </w:r>
      <w:r>
        <w:rPr>
          <w:color w:val="0D0D0E"/>
        </w:rPr>
        <w:t>strany</w:t>
      </w:r>
      <w:r>
        <w:rPr>
          <w:color w:val="0D0D0E"/>
          <w:spacing w:val="-9"/>
        </w:rPr>
        <w:t xml:space="preserve"> </w:t>
      </w:r>
      <w:r>
        <w:rPr>
          <w:color w:val="0D0D0E"/>
        </w:rPr>
        <w:t>se</w:t>
      </w:r>
      <w:r>
        <w:rPr>
          <w:color w:val="0D0D0E"/>
          <w:spacing w:val="-6"/>
        </w:rPr>
        <w:t xml:space="preserve"> </w:t>
      </w:r>
      <w:r>
        <w:rPr>
          <w:color w:val="0D0D0E"/>
        </w:rPr>
        <w:t>zavazují</w:t>
      </w:r>
      <w:r>
        <w:rPr>
          <w:color w:val="0D0D0E"/>
          <w:spacing w:val="-4"/>
        </w:rPr>
        <w:t xml:space="preserve"> </w:t>
      </w:r>
      <w:r>
        <w:rPr>
          <w:color w:val="0D0D0E"/>
        </w:rPr>
        <w:t>vyvinout</w:t>
      </w:r>
      <w:r>
        <w:rPr>
          <w:color w:val="0D0D0E"/>
          <w:spacing w:val="-8"/>
        </w:rPr>
        <w:t xml:space="preserve"> </w:t>
      </w:r>
      <w:r>
        <w:rPr>
          <w:color w:val="0D0D0E"/>
        </w:rPr>
        <w:t>veškeré</w:t>
      </w:r>
      <w:r>
        <w:rPr>
          <w:color w:val="0D0D0E"/>
          <w:spacing w:val="-4"/>
        </w:rPr>
        <w:t xml:space="preserve"> </w:t>
      </w:r>
      <w:r>
        <w:rPr>
          <w:color w:val="0D0D0E"/>
        </w:rPr>
        <w:t>úsilí</w:t>
      </w:r>
      <w:r>
        <w:rPr>
          <w:color w:val="0D0D0E"/>
          <w:spacing w:val="-7"/>
        </w:rPr>
        <w:t xml:space="preserve"> </w:t>
      </w:r>
      <w:r>
        <w:rPr>
          <w:color w:val="0D0D0E"/>
        </w:rPr>
        <w:t>k</w:t>
      </w:r>
      <w:r>
        <w:rPr>
          <w:color w:val="0D0D0E"/>
          <w:spacing w:val="-9"/>
        </w:rPr>
        <w:t xml:space="preserve"> </w:t>
      </w:r>
      <w:r>
        <w:rPr>
          <w:color w:val="0D0D0E"/>
        </w:rPr>
        <w:t>vytvoření</w:t>
      </w:r>
      <w:r>
        <w:rPr>
          <w:color w:val="0D0D0E"/>
          <w:spacing w:val="-13"/>
        </w:rPr>
        <w:t xml:space="preserve"> </w:t>
      </w:r>
      <w:r>
        <w:rPr>
          <w:color w:val="0D0D0E"/>
        </w:rPr>
        <w:t>potřebných</w:t>
      </w:r>
      <w:r>
        <w:rPr>
          <w:color w:val="0D0D0E"/>
          <w:spacing w:val="-12"/>
        </w:rPr>
        <w:t xml:space="preserve"> </w:t>
      </w:r>
      <w:r>
        <w:rPr>
          <w:color w:val="0D0D0E"/>
        </w:rPr>
        <w:t>podmínek</w:t>
      </w:r>
      <w:r>
        <w:rPr>
          <w:color w:val="0D0D0E"/>
          <w:spacing w:val="-7"/>
        </w:rPr>
        <w:t xml:space="preserve"> </w:t>
      </w:r>
      <w:r>
        <w:rPr>
          <w:color w:val="0D0D0E"/>
        </w:rPr>
        <w:t>pro</w:t>
      </w:r>
      <w:r>
        <w:rPr>
          <w:color w:val="0D0D0E"/>
          <w:spacing w:val="-11"/>
        </w:rPr>
        <w:t xml:space="preserve"> </w:t>
      </w:r>
      <w:r>
        <w:rPr>
          <w:color w:val="0D0D0E"/>
        </w:rPr>
        <w:t>realizaci</w:t>
      </w:r>
      <w:r>
        <w:rPr>
          <w:color w:val="0D0D0E"/>
          <w:spacing w:val="-6"/>
        </w:rPr>
        <w:t xml:space="preserve"> </w:t>
      </w:r>
      <w:r>
        <w:rPr>
          <w:color w:val="0D0D0E"/>
        </w:rPr>
        <w:t>díla dle podmínek stanovených touto smlouvou, které vyplývají z jejich smluvního postavení. To platí i v</w:t>
      </w:r>
      <w:r>
        <w:rPr>
          <w:color w:val="0D0D0E"/>
          <w:spacing w:val="-10"/>
        </w:rPr>
        <w:t xml:space="preserve"> </w:t>
      </w:r>
      <w:r>
        <w:rPr>
          <w:color w:val="0D0D0E"/>
        </w:rPr>
        <w:t>případech,</w:t>
      </w:r>
      <w:r>
        <w:rPr>
          <w:color w:val="0D0D0E"/>
          <w:spacing w:val="1"/>
        </w:rPr>
        <w:t xml:space="preserve"> </w:t>
      </w:r>
      <w:r>
        <w:rPr>
          <w:color w:val="0D0D0E"/>
        </w:rPr>
        <w:t>kde</w:t>
      </w:r>
      <w:r>
        <w:rPr>
          <w:color w:val="0D0D0E"/>
          <w:spacing w:val="-4"/>
        </w:rPr>
        <w:t xml:space="preserve"> </w:t>
      </w:r>
      <w:r>
        <w:rPr>
          <w:color w:val="0D0D0E"/>
        </w:rPr>
        <w:t>to</w:t>
      </w:r>
      <w:r>
        <w:rPr>
          <w:color w:val="0D0D0E"/>
          <w:spacing w:val="-5"/>
        </w:rPr>
        <w:t xml:space="preserve"> </w:t>
      </w:r>
      <w:r>
        <w:rPr>
          <w:color w:val="0D0D0E"/>
        </w:rPr>
        <w:t>není</w:t>
      </w:r>
      <w:r>
        <w:rPr>
          <w:color w:val="0D0D0E"/>
          <w:spacing w:val="-7"/>
        </w:rPr>
        <w:t xml:space="preserve"> </w:t>
      </w:r>
      <w:r>
        <w:rPr>
          <w:color w:val="0D0D0E"/>
        </w:rPr>
        <w:t>výslovně</w:t>
      </w:r>
      <w:r>
        <w:rPr>
          <w:color w:val="0D0D0E"/>
          <w:spacing w:val="-4"/>
        </w:rPr>
        <w:t xml:space="preserve"> </w:t>
      </w:r>
      <w:r>
        <w:rPr>
          <w:color w:val="0D0D0E"/>
        </w:rPr>
        <w:t>stanoveno</w:t>
      </w:r>
      <w:r>
        <w:rPr>
          <w:color w:val="0D0D0E"/>
          <w:spacing w:val="-9"/>
        </w:rPr>
        <w:t xml:space="preserve"> </w:t>
      </w:r>
      <w:r>
        <w:rPr>
          <w:color w:val="0D0D0E"/>
        </w:rPr>
        <w:t>ustanovením</w:t>
      </w:r>
      <w:r>
        <w:rPr>
          <w:color w:val="0D0D0E"/>
          <w:spacing w:val="-4"/>
        </w:rPr>
        <w:t xml:space="preserve"> </w:t>
      </w:r>
      <w:r>
        <w:rPr>
          <w:color w:val="0D0D0E"/>
        </w:rPr>
        <w:t>této</w:t>
      </w:r>
      <w:r>
        <w:rPr>
          <w:color w:val="0D0D0E"/>
          <w:spacing w:val="-6"/>
        </w:rPr>
        <w:t xml:space="preserve"> </w:t>
      </w:r>
      <w:r>
        <w:rPr>
          <w:color w:val="0D0D0E"/>
        </w:rPr>
        <w:t>smlouvy.</w:t>
      </w:r>
    </w:p>
    <w:p w14:paraId="1FACFBD8" w14:textId="77777777" w:rsidR="00F21A35" w:rsidRDefault="00696673">
      <w:pPr>
        <w:pStyle w:val="Odstavecseseznamem"/>
        <w:numPr>
          <w:ilvl w:val="0"/>
          <w:numId w:val="9"/>
        </w:numPr>
        <w:tabs>
          <w:tab w:val="left" w:pos="452"/>
        </w:tabs>
        <w:spacing w:line="283" w:lineRule="auto"/>
        <w:ind w:left="440" w:right="142" w:hanging="281"/>
        <w:jc w:val="both"/>
        <w:rPr>
          <w:color w:val="0E0E0E"/>
        </w:rPr>
      </w:pPr>
      <w:r>
        <w:rPr>
          <w:color w:val="0E0E0E"/>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w:t>
      </w:r>
      <w:r>
        <w:rPr>
          <w:color w:val="0E0E0E"/>
        </w:rPr>
        <w:t>svých možností všechny okolnosti,</w:t>
      </w:r>
      <w:r>
        <w:rPr>
          <w:color w:val="0E0E0E"/>
          <w:spacing w:val="3"/>
        </w:rPr>
        <w:t xml:space="preserve"> </w:t>
      </w:r>
      <w:r>
        <w:rPr>
          <w:color w:val="0E0E0E"/>
        </w:rPr>
        <w:t>které</w:t>
      </w:r>
      <w:r>
        <w:rPr>
          <w:color w:val="0E0E0E"/>
          <w:spacing w:val="-3"/>
        </w:rPr>
        <w:t xml:space="preserve"> </w:t>
      </w:r>
      <w:r>
        <w:rPr>
          <w:color w:val="0E0E0E"/>
        </w:rPr>
        <w:t>jsou</w:t>
      </w:r>
      <w:r>
        <w:rPr>
          <w:color w:val="0E0E0E"/>
          <w:spacing w:val="-9"/>
        </w:rPr>
        <w:t xml:space="preserve"> </w:t>
      </w:r>
      <w:r>
        <w:rPr>
          <w:color w:val="0E0E0E"/>
          <w:spacing w:val="3"/>
        </w:rPr>
        <w:t>na</w:t>
      </w:r>
      <w:r>
        <w:rPr>
          <w:color w:val="0E0E0E"/>
          <w:spacing w:val="-9"/>
        </w:rPr>
        <w:t xml:space="preserve"> </w:t>
      </w:r>
      <w:r>
        <w:rPr>
          <w:color w:val="0E0E0E"/>
        </w:rPr>
        <w:t>jejich</w:t>
      </w:r>
      <w:r>
        <w:rPr>
          <w:color w:val="0E0E0E"/>
          <w:spacing w:val="-7"/>
        </w:rPr>
        <w:t xml:space="preserve"> </w:t>
      </w:r>
      <w:r>
        <w:rPr>
          <w:color w:val="0E0E0E"/>
        </w:rPr>
        <w:t>straně</w:t>
      </w:r>
      <w:r>
        <w:rPr>
          <w:color w:val="0E0E0E"/>
          <w:spacing w:val="-7"/>
        </w:rPr>
        <w:t xml:space="preserve"> </w:t>
      </w:r>
      <w:r>
        <w:rPr>
          <w:color w:val="0E0E0E"/>
        </w:rPr>
        <w:t>a</w:t>
      </w:r>
      <w:r>
        <w:rPr>
          <w:color w:val="0E0E0E"/>
          <w:spacing w:val="-10"/>
        </w:rPr>
        <w:t xml:space="preserve"> </w:t>
      </w:r>
      <w:r>
        <w:rPr>
          <w:color w:val="0E0E0E"/>
        </w:rPr>
        <w:t>které</w:t>
      </w:r>
      <w:r>
        <w:rPr>
          <w:color w:val="0E0E0E"/>
          <w:spacing w:val="-4"/>
        </w:rPr>
        <w:t xml:space="preserve"> </w:t>
      </w:r>
      <w:r>
        <w:rPr>
          <w:color w:val="0E0E0E"/>
        </w:rPr>
        <w:t>brání</w:t>
      </w:r>
      <w:r>
        <w:rPr>
          <w:color w:val="0E0E0E"/>
          <w:spacing w:val="-12"/>
        </w:rPr>
        <w:t xml:space="preserve"> </w:t>
      </w:r>
      <w:r>
        <w:rPr>
          <w:color w:val="0E0E0E"/>
        </w:rPr>
        <w:t>splnění</w:t>
      </w:r>
      <w:r>
        <w:rPr>
          <w:color w:val="0E0E0E"/>
          <w:spacing w:val="-3"/>
        </w:rPr>
        <w:t xml:space="preserve"> </w:t>
      </w:r>
      <w:r>
        <w:rPr>
          <w:color w:val="0E0E0E"/>
        </w:rPr>
        <w:t>jejich</w:t>
      </w:r>
      <w:r>
        <w:rPr>
          <w:color w:val="0E0E0E"/>
          <w:spacing w:val="-1"/>
        </w:rPr>
        <w:t xml:space="preserve"> </w:t>
      </w:r>
      <w:r>
        <w:rPr>
          <w:color w:val="0E0E0E"/>
        </w:rPr>
        <w:t>smluvních</w:t>
      </w:r>
      <w:r>
        <w:rPr>
          <w:color w:val="0E0E0E"/>
          <w:spacing w:val="-4"/>
        </w:rPr>
        <w:t xml:space="preserve"> </w:t>
      </w:r>
      <w:r>
        <w:rPr>
          <w:color w:val="0E0E0E"/>
        </w:rPr>
        <w:t>povinností.</w:t>
      </w:r>
    </w:p>
    <w:p w14:paraId="4A465A32" w14:textId="77777777" w:rsidR="00F21A35" w:rsidRDefault="00696673">
      <w:pPr>
        <w:pStyle w:val="Odstavecseseznamem"/>
        <w:numPr>
          <w:ilvl w:val="0"/>
          <w:numId w:val="9"/>
        </w:numPr>
        <w:tabs>
          <w:tab w:val="left" w:pos="447"/>
        </w:tabs>
        <w:spacing w:before="9" w:line="285" w:lineRule="auto"/>
        <w:ind w:left="451" w:right="128"/>
        <w:jc w:val="both"/>
        <w:rPr>
          <w:color w:val="0E0E0E"/>
        </w:rPr>
      </w:pPr>
      <w:r>
        <w:rPr>
          <w:color w:val="0E0E0E"/>
        </w:rPr>
        <w:t xml:space="preserve">Zhotovitel se zavazuje, že na základě skutečností zjištěných v průběhu plnění povinností dle této smlouvy navrhne a provede opatření směřující </w:t>
      </w:r>
      <w:r>
        <w:rPr>
          <w:color w:val="0E0E0E"/>
        </w:rPr>
        <w:t>k dodržení podmínek stanovených touto smlouvou pro její naplnění, k ochraně Objednatele před škodami, ztrátami a zbytečnými výdaji a že poskytne Objednateli, zástupci</w:t>
      </w:r>
      <w:r>
        <w:rPr>
          <w:color w:val="0E0E0E"/>
          <w:spacing w:val="-1"/>
        </w:rPr>
        <w:t xml:space="preserve"> </w:t>
      </w:r>
      <w:r>
        <w:rPr>
          <w:color w:val="0E0E0E"/>
        </w:rPr>
        <w:t>Objednatele</w:t>
      </w:r>
      <w:r>
        <w:rPr>
          <w:color w:val="0E0E0E"/>
          <w:spacing w:val="-10"/>
        </w:rPr>
        <w:t xml:space="preserve"> </w:t>
      </w:r>
      <w:r>
        <w:rPr>
          <w:color w:val="0E0E0E"/>
        </w:rPr>
        <w:t>jednajícímu</w:t>
      </w:r>
      <w:r>
        <w:rPr>
          <w:color w:val="0E0E0E"/>
          <w:spacing w:val="-17"/>
        </w:rPr>
        <w:t xml:space="preserve"> </w:t>
      </w:r>
      <w:r>
        <w:rPr>
          <w:color w:val="0E0E0E"/>
          <w:spacing w:val="-3"/>
        </w:rPr>
        <w:t>ve</w:t>
      </w:r>
      <w:r>
        <w:rPr>
          <w:color w:val="0E0E0E"/>
          <w:spacing w:val="-9"/>
        </w:rPr>
        <w:t xml:space="preserve"> </w:t>
      </w:r>
      <w:r>
        <w:rPr>
          <w:color w:val="0E0E0E"/>
        </w:rPr>
        <w:t>věcech</w:t>
      </w:r>
      <w:r>
        <w:rPr>
          <w:color w:val="0E0E0E"/>
          <w:spacing w:val="-16"/>
        </w:rPr>
        <w:t xml:space="preserve"> </w:t>
      </w:r>
      <w:r>
        <w:rPr>
          <w:color w:val="0E0E0E"/>
        </w:rPr>
        <w:t>technických</w:t>
      </w:r>
      <w:r>
        <w:rPr>
          <w:color w:val="0E0E0E"/>
          <w:spacing w:val="-15"/>
        </w:rPr>
        <w:t xml:space="preserve"> </w:t>
      </w:r>
      <w:r>
        <w:rPr>
          <w:color w:val="0E0E0E"/>
        </w:rPr>
        <w:t>a</w:t>
      </w:r>
      <w:r>
        <w:rPr>
          <w:color w:val="0E0E0E"/>
          <w:spacing w:val="-9"/>
        </w:rPr>
        <w:t xml:space="preserve"> </w:t>
      </w:r>
      <w:r>
        <w:rPr>
          <w:color w:val="0E0E0E"/>
        </w:rPr>
        <w:t>jiným</w:t>
      </w:r>
      <w:r>
        <w:rPr>
          <w:color w:val="0E0E0E"/>
          <w:spacing w:val="-11"/>
        </w:rPr>
        <w:t xml:space="preserve"> </w:t>
      </w:r>
      <w:r>
        <w:rPr>
          <w:color w:val="0E0E0E"/>
        </w:rPr>
        <w:t>osobám</w:t>
      </w:r>
      <w:r>
        <w:rPr>
          <w:color w:val="0E0E0E"/>
          <w:spacing w:val="-7"/>
        </w:rPr>
        <w:t xml:space="preserve"> </w:t>
      </w:r>
      <w:r>
        <w:rPr>
          <w:color w:val="0E0E0E"/>
        </w:rPr>
        <w:t>zúčastněným na</w:t>
      </w:r>
      <w:r>
        <w:rPr>
          <w:color w:val="0E0E0E"/>
          <w:spacing w:val="-10"/>
        </w:rPr>
        <w:t xml:space="preserve"> </w:t>
      </w:r>
      <w:r>
        <w:rPr>
          <w:color w:val="0E0E0E"/>
        </w:rPr>
        <w:t>provádění</w:t>
      </w:r>
      <w:r>
        <w:rPr>
          <w:color w:val="0E0E0E"/>
          <w:spacing w:val="-8"/>
        </w:rPr>
        <w:t xml:space="preserve"> </w:t>
      </w:r>
      <w:r>
        <w:rPr>
          <w:color w:val="0E0E0E"/>
        </w:rPr>
        <w:t>díla</w:t>
      </w:r>
      <w:r>
        <w:rPr>
          <w:color w:val="0E0E0E"/>
          <w:spacing w:val="-2"/>
        </w:rPr>
        <w:t xml:space="preserve"> </w:t>
      </w:r>
      <w:r>
        <w:rPr>
          <w:color w:val="0E0E0E"/>
        </w:rPr>
        <w:t>veškeré</w:t>
      </w:r>
      <w:r>
        <w:rPr>
          <w:color w:val="0E0E0E"/>
          <w:spacing w:val="-4"/>
        </w:rPr>
        <w:t xml:space="preserve"> </w:t>
      </w:r>
      <w:r>
        <w:rPr>
          <w:color w:val="0E0E0E"/>
        </w:rPr>
        <w:t>potřebné</w:t>
      </w:r>
      <w:r>
        <w:rPr>
          <w:color w:val="0E0E0E"/>
          <w:spacing w:val="-7"/>
        </w:rPr>
        <w:t xml:space="preserve"> </w:t>
      </w:r>
      <w:r>
        <w:rPr>
          <w:color w:val="0E0E0E"/>
        </w:rPr>
        <w:t>doklady,</w:t>
      </w:r>
      <w:r>
        <w:rPr>
          <w:color w:val="0E0E0E"/>
          <w:spacing w:val="2"/>
        </w:rPr>
        <w:t xml:space="preserve"> </w:t>
      </w:r>
      <w:r>
        <w:rPr>
          <w:color w:val="0E0E0E"/>
        </w:rPr>
        <w:t>konzultace</w:t>
      </w:r>
      <w:r>
        <w:rPr>
          <w:color w:val="0E0E0E"/>
          <w:spacing w:val="-4"/>
        </w:rPr>
        <w:t xml:space="preserve"> </w:t>
      </w:r>
      <w:r>
        <w:rPr>
          <w:color w:val="0E0E0E"/>
        </w:rPr>
        <w:t>pomoc</w:t>
      </w:r>
      <w:r>
        <w:rPr>
          <w:color w:val="0E0E0E"/>
          <w:spacing w:val="-6"/>
        </w:rPr>
        <w:t xml:space="preserve"> </w:t>
      </w:r>
      <w:r>
        <w:rPr>
          <w:color w:val="0E0E0E"/>
        </w:rPr>
        <w:t>a</w:t>
      </w:r>
      <w:r>
        <w:rPr>
          <w:color w:val="0E0E0E"/>
          <w:spacing w:val="-8"/>
        </w:rPr>
        <w:t xml:space="preserve"> </w:t>
      </w:r>
      <w:r>
        <w:rPr>
          <w:color w:val="0E0E0E"/>
        </w:rPr>
        <w:t>jinou</w:t>
      </w:r>
      <w:r>
        <w:rPr>
          <w:color w:val="0E0E0E"/>
          <w:spacing w:val="-6"/>
        </w:rPr>
        <w:t xml:space="preserve"> </w:t>
      </w:r>
      <w:r>
        <w:rPr>
          <w:color w:val="0E0E0E"/>
        </w:rPr>
        <w:t>součinnost.</w:t>
      </w:r>
    </w:p>
    <w:p w14:paraId="07FF0A02" w14:textId="77777777" w:rsidR="00F21A35" w:rsidRDefault="00F21A35">
      <w:pPr>
        <w:pStyle w:val="Zkladntext"/>
        <w:spacing w:before="7"/>
        <w:rPr>
          <w:sz w:val="25"/>
        </w:rPr>
      </w:pPr>
    </w:p>
    <w:p w14:paraId="5E2F9A09" w14:textId="77777777" w:rsidR="00F21A35" w:rsidRDefault="00696673">
      <w:pPr>
        <w:pStyle w:val="Nadpis2"/>
        <w:numPr>
          <w:ilvl w:val="0"/>
          <w:numId w:val="17"/>
        </w:numPr>
        <w:tabs>
          <w:tab w:val="left" w:pos="3913"/>
        </w:tabs>
        <w:spacing w:before="1"/>
        <w:ind w:left="3912" w:hanging="428"/>
        <w:jc w:val="left"/>
        <w:rPr>
          <w:color w:val="090909"/>
        </w:rPr>
      </w:pPr>
      <w:r>
        <w:rPr>
          <w:color w:val="090909"/>
        </w:rPr>
        <w:t>Předání a převzetí</w:t>
      </w:r>
      <w:r>
        <w:rPr>
          <w:color w:val="090909"/>
          <w:spacing w:val="-31"/>
        </w:rPr>
        <w:t xml:space="preserve"> </w:t>
      </w:r>
      <w:r>
        <w:rPr>
          <w:color w:val="090909"/>
        </w:rPr>
        <w:t>díla</w:t>
      </w:r>
    </w:p>
    <w:p w14:paraId="633524A8" w14:textId="4A5F396D" w:rsidR="00F21A35" w:rsidRDefault="00696673">
      <w:pPr>
        <w:pStyle w:val="Odstavecseseznamem"/>
        <w:numPr>
          <w:ilvl w:val="0"/>
          <w:numId w:val="8"/>
        </w:numPr>
        <w:tabs>
          <w:tab w:val="left" w:pos="463"/>
        </w:tabs>
        <w:spacing w:before="57" w:line="283" w:lineRule="auto"/>
        <w:ind w:right="118" w:hanging="286"/>
        <w:jc w:val="both"/>
        <w:rPr>
          <w:color w:val="0E0F0E"/>
        </w:rPr>
      </w:pPr>
      <w:r>
        <w:rPr>
          <w:color w:val="0E0F0E"/>
        </w:rPr>
        <w:t xml:space="preserve">Nejpozději na poslední den, kdy má Zhotovitel dle této smlouvy dílo protokolárně předat Objednateli v souladu s čl.  </w:t>
      </w:r>
      <w:r w:rsidR="00DE70D5">
        <w:rPr>
          <w:color w:val="0E0F0E"/>
        </w:rPr>
        <w:t>III</w:t>
      </w:r>
      <w:r>
        <w:rPr>
          <w:color w:val="0E0F0E"/>
        </w:rPr>
        <w:t xml:space="preserve">.  odst.  2 této </w:t>
      </w:r>
      <w:proofErr w:type="gramStart"/>
      <w:r>
        <w:rPr>
          <w:color w:val="0E0F0E"/>
        </w:rPr>
        <w:t>smlouvy,  svolá</w:t>
      </w:r>
      <w:proofErr w:type="gramEnd"/>
      <w:r>
        <w:rPr>
          <w:color w:val="0E0F0E"/>
        </w:rPr>
        <w:t xml:space="preserve"> Zhotovitel přejímací  (předávací) řízení s přihlédnutím ke lhůtě definované čl. V. odst. 2 této</w:t>
      </w:r>
      <w:r>
        <w:rPr>
          <w:color w:val="0E0F0E"/>
          <w:spacing w:val="-33"/>
        </w:rPr>
        <w:t xml:space="preserve"> </w:t>
      </w:r>
      <w:r>
        <w:rPr>
          <w:color w:val="0E0F0E"/>
        </w:rPr>
        <w:t>smlouvy</w:t>
      </w:r>
      <w:r>
        <w:rPr>
          <w:color w:val="0E0F0E"/>
        </w:rPr>
        <w:t>.</w:t>
      </w:r>
    </w:p>
    <w:p w14:paraId="08CC35A0" w14:textId="77777777" w:rsidR="00F21A35" w:rsidRDefault="00696673">
      <w:pPr>
        <w:pStyle w:val="Odstavecseseznamem"/>
        <w:numPr>
          <w:ilvl w:val="0"/>
          <w:numId w:val="8"/>
        </w:numPr>
        <w:tabs>
          <w:tab w:val="left" w:pos="485"/>
        </w:tabs>
        <w:spacing w:before="7" w:line="285" w:lineRule="auto"/>
        <w:ind w:left="473" w:right="103" w:hanging="281"/>
        <w:jc w:val="both"/>
        <w:rPr>
          <w:color w:val="0E0F0E"/>
        </w:rPr>
      </w:pPr>
      <w:r>
        <w:rPr>
          <w:color w:val="0E0F0E"/>
        </w:rPr>
        <w:t>K</w:t>
      </w:r>
      <w:r>
        <w:rPr>
          <w:color w:val="0E0F0E"/>
          <w:spacing w:val="-6"/>
        </w:rPr>
        <w:t xml:space="preserve"> </w:t>
      </w:r>
      <w:r>
        <w:rPr>
          <w:color w:val="0E0F0E"/>
        </w:rPr>
        <w:t>předání</w:t>
      </w:r>
      <w:r>
        <w:rPr>
          <w:color w:val="0E0F0E"/>
          <w:spacing w:val="-12"/>
        </w:rPr>
        <w:t xml:space="preserve"> </w:t>
      </w:r>
      <w:r>
        <w:rPr>
          <w:color w:val="0E0F0E"/>
        </w:rPr>
        <w:t>díla</w:t>
      </w:r>
      <w:r>
        <w:rPr>
          <w:color w:val="0E0F0E"/>
          <w:spacing w:val="-12"/>
        </w:rPr>
        <w:t xml:space="preserve"> </w:t>
      </w:r>
      <w:r>
        <w:rPr>
          <w:color w:val="0E0F0E"/>
        </w:rPr>
        <w:t>Objednateli</w:t>
      </w:r>
      <w:r>
        <w:rPr>
          <w:color w:val="0E0F0E"/>
          <w:spacing w:val="-13"/>
        </w:rPr>
        <w:t xml:space="preserve"> </w:t>
      </w:r>
      <w:r>
        <w:rPr>
          <w:color w:val="0E0F0E"/>
        </w:rPr>
        <w:t>dojde</w:t>
      </w:r>
      <w:r>
        <w:rPr>
          <w:color w:val="0E0F0E"/>
          <w:spacing w:val="-13"/>
        </w:rPr>
        <w:t xml:space="preserve"> </w:t>
      </w:r>
      <w:r>
        <w:rPr>
          <w:color w:val="0E0F0E"/>
        </w:rPr>
        <w:t>na</w:t>
      </w:r>
      <w:r>
        <w:rPr>
          <w:color w:val="0E0F0E"/>
          <w:spacing w:val="-12"/>
        </w:rPr>
        <w:t xml:space="preserve"> </w:t>
      </w:r>
      <w:r>
        <w:rPr>
          <w:color w:val="0E0F0E"/>
        </w:rPr>
        <w:t>základě</w:t>
      </w:r>
      <w:r>
        <w:rPr>
          <w:color w:val="0E0F0E"/>
          <w:spacing w:val="-16"/>
        </w:rPr>
        <w:t xml:space="preserve"> </w:t>
      </w:r>
      <w:r>
        <w:rPr>
          <w:color w:val="0E0F0E"/>
        </w:rPr>
        <w:t>přejímacího</w:t>
      </w:r>
      <w:r>
        <w:rPr>
          <w:color w:val="0E0F0E"/>
          <w:spacing w:val="-15"/>
        </w:rPr>
        <w:t xml:space="preserve"> </w:t>
      </w:r>
      <w:r>
        <w:rPr>
          <w:color w:val="0E0F0E"/>
        </w:rPr>
        <w:t>řízení,</w:t>
      </w:r>
      <w:r>
        <w:rPr>
          <w:color w:val="0E0F0E"/>
          <w:spacing w:val="-4"/>
        </w:rPr>
        <w:t xml:space="preserve"> </w:t>
      </w:r>
      <w:r>
        <w:rPr>
          <w:color w:val="0E0F0E"/>
        </w:rPr>
        <w:t>a</w:t>
      </w:r>
      <w:r>
        <w:rPr>
          <w:color w:val="0E0F0E"/>
          <w:spacing w:val="-16"/>
        </w:rPr>
        <w:t xml:space="preserve"> </w:t>
      </w:r>
      <w:r>
        <w:rPr>
          <w:color w:val="0E0F0E"/>
        </w:rPr>
        <w:t>to</w:t>
      </w:r>
      <w:r>
        <w:rPr>
          <w:color w:val="0E0F0E"/>
          <w:spacing w:val="-13"/>
        </w:rPr>
        <w:t xml:space="preserve"> </w:t>
      </w:r>
      <w:r>
        <w:rPr>
          <w:color w:val="0E0F0E"/>
        </w:rPr>
        <w:t>formou</w:t>
      </w:r>
      <w:r>
        <w:rPr>
          <w:color w:val="0E0F0E"/>
          <w:spacing w:val="-16"/>
        </w:rPr>
        <w:t xml:space="preserve"> </w:t>
      </w:r>
      <w:r>
        <w:rPr>
          <w:color w:val="0E0F0E"/>
        </w:rPr>
        <w:t>písemného</w:t>
      </w:r>
      <w:r>
        <w:rPr>
          <w:color w:val="0E0F0E"/>
          <w:spacing w:val="-18"/>
        </w:rPr>
        <w:t xml:space="preserve"> </w:t>
      </w:r>
      <w:r>
        <w:rPr>
          <w:color w:val="0E0F0E"/>
        </w:rPr>
        <w:t>předávacího protokolu (jehož součástí bude i příslušná dokumentace uvedená níže), který bude podepsán oprávněnými zástupci obou smluvních stran. Objednatelem podepsaný předávací protokol nezbavuje Zhotovitele odpovědnosti za vady, s nimiž může být dílo pře</w:t>
      </w:r>
      <w:r>
        <w:rPr>
          <w:color w:val="0E0F0E"/>
        </w:rPr>
        <w:t>vzato. Součástí předávacího protokolu budou všechny v technické zprávě požadované předepsané zkoušky a revize, které tvoří jeho nedílnou součást. Jedná se zejména</w:t>
      </w:r>
      <w:r>
        <w:rPr>
          <w:color w:val="0E0F0E"/>
          <w:spacing w:val="-32"/>
        </w:rPr>
        <w:t xml:space="preserve"> </w:t>
      </w:r>
      <w:r>
        <w:rPr>
          <w:color w:val="0E0F0E"/>
        </w:rPr>
        <w:t>o:</w:t>
      </w:r>
    </w:p>
    <w:p w14:paraId="1D31E084" w14:textId="77777777" w:rsidR="00F21A35" w:rsidRDefault="00696673">
      <w:pPr>
        <w:pStyle w:val="Odstavecseseznamem"/>
        <w:numPr>
          <w:ilvl w:val="1"/>
          <w:numId w:val="8"/>
        </w:numPr>
        <w:tabs>
          <w:tab w:val="left" w:pos="1277"/>
        </w:tabs>
        <w:spacing w:before="8"/>
        <w:ind w:hanging="263"/>
        <w:jc w:val="left"/>
        <w:rPr>
          <w:color w:val="0D0D0D"/>
        </w:rPr>
      </w:pPr>
      <w:r>
        <w:rPr>
          <w:color w:val="0D0D0D"/>
        </w:rPr>
        <w:t>čestná prohlášení o shodě použitých materiálů dle</w:t>
      </w:r>
      <w:r>
        <w:rPr>
          <w:color w:val="0D0D0D"/>
          <w:spacing w:val="-33"/>
        </w:rPr>
        <w:t xml:space="preserve"> </w:t>
      </w:r>
      <w:r>
        <w:rPr>
          <w:color w:val="0D0D0D"/>
        </w:rPr>
        <w:t>ČSN,</w:t>
      </w:r>
    </w:p>
    <w:p w14:paraId="1D7EF3EF" w14:textId="77777777" w:rsidR="00F21A35" w:rsidRDefault="00696673">
      <w:pPr>
        <w:pStyle w:val="Odstavecseseznamem"/>
        <w:numPr>
          <w:ilvl w:val="1"/>
          <w:numId w:val="8"/>
        </w:numPr>
        <w:tabs>
          <w:tab w:val="left" w:pos="1281"/>
        </w:tabs>
        <w:spacing w:before="49"/>
        <w:ind w:left="1280"/>
        <w:jc w:val="left"/>
        <w:rPr>
          <w:color w:val="121212"/>
        </w:rPr>
      </w:pPr>
      <w:r>
        <w:rPr>
          <w:color w:val="121212"/>
        </w:rPr>
        <w:t xml:space="preserve">doklady o </w:t>
      </w:r>
      <w:r>
        <w:rPr>
          <w:color w:val="121212"/>
          <w:spacing w:val="-4"/>
        </w:rPr>
        <w:t xml:space="preserve">řádné </w:t>
      </w:r>
      <w:r>
        <w:rPr>
          <w:color w:val="121212"/>
        </w:rPr>
        <w:t>likvidaci</w:t>
      </w:r>
      <w:r>
        <w:rPr>
          <w:color w:val="121212"/>
          <w:spacing w:val="5"/>
        </w:rPr>
        <w:t xml:space="preserve"> </w:t>
      </w:r>
      <w:r>
        <w:rPr>
          <w:color w:val="121212"/>
        </w:rPr>
        <w:t>odpadů,</w:t>
      </w:r>
    </w:p>
    <w:p w14:paraId="2A60D258" w14:textId="77777777" w:rsidR="00F21A35" w:rsidRDefault="00F21A35">
      <w:pPr>
        <w:sectPr w:rsidR="00F21A35">
          <w:pgSz w:w="11910" w:h="16840"/>
          <w:pgMar w:top="820" w:right="1340" w:bottom="280" w:left="1200" w:header="708" w:footer="708" w:gutter="0"/>
          <w:cols w:space="708"/>
        </w:sectPr>
      </w:pPr>
    </w:p>
    <w:p w14:paraId="5F724E7C" w14:textId="77777777" w:rsidR="00F21A35" w:rsidRDefault="00696673">
      <w:pPr>
        <w:pStyle w:val="Nadpis1"/>
        <w:numPr>
          <w:ilvl w:val="1"/>
          <w:numId w:val="8"/>
        </w:numPr>
        <w:tabs>
          <w:tab w:val="left" w:pos="1173"/>
          <w:tab w:val="left" w:pos="1174"/>
        </w:tabs>
        <w:spacing w:before="88"/>
        <w:ind w:left="1173" w:hanging="357"/>
        <w:jc w:val="left"/>
        <w:rPr>
          <w:color w:val="090909"/>
        </w:rPr>
      </w:pPr>
      <w:r>
        <w:rPr>
          <w:color w:val="090909"/>
          <w:w w:val="95"/>
        </w:rPr>
        <w:lastRenderedPageBreak/>
        <w:t>revizní zprávy elektroinstalačních rozvodů a zařízení, včetně</w:t>
      </w:r>
      <w:r>
        <w:rPr>
          <w:color w:val="090909"/>
          <w:spacing w:val="34"/>
          <w:w w:val="95"/>
        </w:rPr>
        <w:t xml:space="preserve"> </w:t>
      </w:r>
      <w:r>
        <w:rPr>
          <w:color w:val="090909"/>
          <w:w w:val="95"/>
        </w:rPr>
        <w:t>hromosvodů,</w:t>
      </w:r>
    </w:p>
    <w:p w14:paraId="3F39E70E" w14:textId="77777777" w:rsidR="00F21A35" w:rsidRDefault="00696673">
      <w:pPr>
        <w:pStyle w:val="Odstavecseseznamem"/>
        <w:numPr>
          <w:ilvl w:val="1"/>
          <w:numId w:val="8"/>
        </w:numPr>
        <w:tabs>
          <w:tab w:val="left" w:pos="1177"/>
        </w:tabs>
        <w:spacing w:before="39"/>
        <w:ind w:left="1176" w:hanging="364"/>
        <w:jc w:val="left"/>
        <w:rPr>
          <w:color w:val="0B0B0B"/>
          <w:sz w:val="23"/>
        </w:rPr>
      </w:pPr>
      <w:r>
        <w:rPr>
          <w:color w:val="0B0B0B"/>
          <w:sz w:val="23"/>
        </w:rPr>
        <w:t>technické</w:t>
      </w:r>
      <w:r>
        <w:rPr>
          <w:color w:val="0B0B0B"/>
          <w:spacing w:val="-36"/>
          <w:sz w:val="23"/>
        </w:rPr>
        <w:t xml:space="preserve"> </w:t>
      </w:r>
      <w:r>
        <w:rPr>
          <w:color w:val="0B0B0B"/>
          <w:sz w:val="23"/>
        </w:rPr>
        <w:t>listy</w:t>
      </w:r>
      <w:r>
        <w:rPr>
          <w:color w:val="0B0B0B"/>
          <w:spacing w:val="-35"/>
          <w:sz w:val="23"/>
        </w:rPr>
        <w:t xml:space="preserve"> </w:t>
      </w:r>
      <w:r>
        <w:rPr>
          <w:color w:val="0B0B0B"/>
          <w:sz w:val="23"/>
        </w:rPr>
        <w:t>ke</w:t>
      </w:r>
      <w:r>
        <w:rPr>
          <w:color w:val="0B0B0B"/>
          <w:spacing w:val="-34"/>
          <w:sz w:val="23"/>
        </w:rPr>
        <w:t xml:space="preserve"> </w:t>
      </w:r>
      <w:r>
        <w:rPr>
          <w:color w:val="0B0B0B"/>
          <w:sz w:val="23"/>
        </w:rPr>
        <w:t>všem</w:t>
      </w:r>
      <w:r>
        <w:rPr>
          <w:color w:val="0B0B0B"/>
          <w:spacing w:val="-35"/>
          <w:sz w:val="23"/>
        </w:rPr>
        <w:t xml:space="preserve"> </w:t>
      </w:r>
      <w:r>
        <w:rPr>
          <w:color w:val="0B0B0B"/>
          <w:sz w:val="23"/>
        </w:rPr>
        <w:t>dodaným</w:t>
      </w:r>
      <w:r>
        <w:rPr>
          <w:color w:val="0B0B0B"/>
          <w:spacing w:val="-37"/>
          <w:sz w:val="23"/>
        </w:rPr>
        <w:t xml:space="preserve"> </w:t>
      </w:r>
      <w:r>
        <w:rPr>
          <w:color w:val="0B0B0B"/>
          <w:sz w:val="23"/>
        </w:rPr>
        <w:t>a</w:t>
      </w:r>
      <w:r>
        <w:rPr>
          <w:color w:val="0B0B0B"/>
          <w:spacing w:val="-37"/>
          <w:sz w:val="23"/>
        </w:rPr>
        <w:t xml:space="preserve"> </w:t>
      </w:r>
      <w:r>
        <w:rPr>
          <w:color w:val="0B0B0B"/>
          <w:sz w:val="23"/>
        </w:rPr>
        <w:t>osazeným</w:t>
      </w:r>
      <w:r>
        <w:rPr>
          <w:color w:val="0B0B0B"/>
          <w:spacing w:val="-36"/>
          <w:sz w:val="23"/>
        </w:rPr>
        <w:t xml:space="preserve"> </w:t>
      </w:r>
      <w:r>
        <w:rPr>
          <w:color w:val="0B0B0B"/>
          <w:sz w:val="23"/>
        </w:rPr>
        <w:t>prvkům</w:t>
      </w:r>
      <w:r>
        <w:rPr>
          <w:color w:val="0B0B0B"/>
          <w:spacing w:val="-35"/>
          <w:sz w:val="23"/>
        </w:rPr>
        <w:t xml:space="preserve"> </w:t>
      </w:r>
      <w:r>
        <w:rPr>
          <w:color w:val="0B0B0B"/>
          <w:sz w:val="23"/>
        </w:rPr>
        <w:t>stavby,</w:t>
      </w:r>
    </w:p>
    <w:p w14:paraId="2B61CF2A" w14:textId="77777777" w:rsidR="00F21A35" w:rsidRDefault="00696673">
      <w:pPr>
        <w:pStyle w:val="Odstavecseseznamem"/>
        <w:numPr>
          <w:ilvl w:val="1"/>
          <w:numId w:val="8"/>
        </w:numPr>
        <w:tabs>
          <w:tab w:val="left" w:pos="1175"/>
        </w:tabs>
        <w:spacing w:before="42" w:line="278" w:lineRule="auto"/>
        <w:ind w:right="133" w:hanging="366"/>
        <w:jc w:val="left"/>
        <w:rPr>
          <w:color w:val="0B0B0B"/>
          <w:sz w:val="23"/>
        </w:rPr>
      </w:pPr>
      <w:r>
        <w:rPr>
          <w:color w:val="0B0B0B"/>
          <w:sz w:val="23"/>
        </w:rPr>
        <w:t>návody</w:t>
      </w:r>
      <w:r>
        <w:rPr>
          <w:color w:val="0B0B0B"/>
          <w:spacing w:val="-15"/>
          <w:sz w:val="23"/>
        </w:rPr>
        <w:t xml:space="preserve"> </w:t>
      </w:r>
      <w:r>
        <w:rPr>
          <w:color w:val="0B0B0B"/>
          <w:sz w:val="23"/>
        </w:rPr>
        <w:t>k</w:t>
      </w:r>
      <w:r>
        <w:rPr>
          <w:color w:val="0B0B0B"/>
          <w:spacing w:val="-23"/>
          <w:sz w:val="23"/>
        </w:rPr>
        <w:t xml:space="preserve"> </w:t>
      </w:r>
      <w:r>
        <w:rPr>
          <w:color w:val="0B0B0B"/>
          <w:sz w:val="23"/>
        </w:rPr>
        <w:t>užívání</w:t>
      </w:r>
      <w:r>
        <w:rPr>
          <w:color w:val="0B0B0B"/>
          <w:spacing w:val="-15"/>
          <w:sz w:val="23"/>
        </w:rPr>
        <w:t xml:space="preserve"> </w:t>
      </w:r>
      <w:r>
        <w:rPr>
          <w:color w:val="0B0B0B"/>
          <w:sz w:val="23"/>
        </w:rPr>
        <w:t>a</w:t>
      </w:r>
      <w:r>
        <w:rPr>
          <w:color w:val="0B0B0B"/>
          <w:spacing w:val="-7"/>
          <w:sz w:val="23"/>
        </w:rPr>
        <w:t xml:space="preserve"> </w:t>
      </w:r>
      <w:r>
        <w:rPr>
          <w:color w:val="0B0B0B"/>
          <w:sz w:val="23"/>
        </w:rPr>
        <w:t>údržbě,</w:t>
      </w:r>
      <w:r>
        <w:rPr>
          <w:color w:val="0B0B0B"/>
          <w:spacing w:val="-8"/>
          <w:sz w:val="23"/>
        </w:rPr>
        <w:t xml:space="preserve"> </w:t>
      </w:r>
      <w:r>
        <w:rPr>
          <w:color w:val="0B0B0B"/>
          <w:sz w:val="23"/>
        </w:rPr>
        <w:t>podmínky</w:t>
      </w:r>
      <w:r>
        <w:rPr>
          <w:color w:val="0B0B0B"/>
          <w:spacing w:val="-16"/>
          <w:sz w:val="23"/>
        </w:rPr>
        <w:t xml:space="preserve"> </w:t>
      </w:r>
      <w:r>
        <w:rPr>
          <w:color w:val="0B0B0B"/>
          <w:sz w:val="23"/>
        </w:rPr>
        <w:t>pro</w:t>
      </w:r>
      <w:r>
        <w:rPr>
          <w:color w:val="0B0B0B"/>
          <w:spacing w:val="-12"/>
          <w:sz w:val="23"/>
        </w:rPr>
        <w:t xml:space="preserve"> </w:t>
      </w:r>
      <w:r>
        <w:rPr>
          <w:color w:val="0B0B0B"/>
          <w:sz w:val="23"/>
        </w:rPr>
        <w:t>údržbu</w:t>
      </w:r>
      <w:r>
        <w:rPr>
          <w:color w:val="0B0B0B"/>
          <w:spacing w:val="-17"/>
          <w:sz w:val="23"/>
        </w:rPr>
        <w:t xml:space="preserve"> </w:t>
      </w:r>
      <w:r>
        <w:rPr>
          <w:color w:val="0B0B0B"/>
          <w:sz w:val="23"/>
        </w:rPr>
        <w:t>a</w:t>
      </w:r>
      <w:r>
        <w:rPr>
          <w:color w:val="0B0B0B"/>
          <w:spacing w:val="-15"/>
          <w:sz w:val="23"/>
        </w:rPr>
        <w:t xml:space="preserve"> </w:t>
      </w:r>
      <w:r>
        <w:rPr>
          <w:color w:val="0B0B0B"/>
          <w:sz w:val="23"/>
        </w:rPr>
        <w:t>ochranu</w:t>
      </w:r>
      <w:r>
        <w:rPr>
          <w:color w:val="0B0B0B"/>
          <w:spacing w:val="-16"/>
          <w:sz w:val="23"/>
        </w:rPr>
        <w:t xml:space="preserve"> </w:t>
      </w:r>
      <w:r>
        <w:rPr>
          <w:color w:val="0B0B0B"/>
          <w:sz w:val="23"/>
        </w:rPr>
        <w:t>dodaného</w:t>
      </w:r>
      <w:r>
        <w:rPr>
          <w:color w:val="0B0B0B"/>
          <w:spacing w:val="-17"/>
          <w:sz w:val="23"/>
        </w:rPr>
        <w:t xml:space="preserve"> </w:t>
      </w:r>
      <w:r>
        <w:rPr>
          <w:color w:val="0B0B0B"/>
          <w:sz w:val="23"/>
        </w:rPr>
        <w:t>zařízení</w:t>
      </w:r>
      <w:r>
        <w:rPr>
          <w:color w:val="0B0B0B"/>
          <w:spacing w:val="-13"/>
          <w:sz w:val="23"/>
        </w:rPr>
        <w:t xml:space="preserve"> </w:t>
      </w:r>
      <w:r>
        <w:rPr>
          <w:color w:val="0B0B0B"/>
          <w:sz w:val="23"/>
        </w:rPr>
        <w:t>v</w:t>
      </w:r>
      <w:r>
        <w:rPr>
          <w:color w:val="0B0B0B"/>
          <w:spacing w:val="-28"/>
          <w:sz w:val="23"/>
        </w:rPr>
        <w:t xml:space="preserve"> </w:t>
      </w:r>
      <w:r>
        <w:rPr>
          <w:color w:val="0B0B0B"/>
          <w:sz w:val="23"/>
        </w:rPr>
        <w:t>českém jazyce,</w:t>
      </w:r>
      <w:r>
        <w:rPr>
          <w:color w:val="0B0B0B"/>
          <w:spacing w:val="-30"/>
          <w:sz w:val="23"/>
        </w:rPr>
        <w:t xml:space="preserve"> </w:t>
      </w:r>
      <w:r>
        <w:rPr>
          <w:color w:val="0B0B0B"/>
          <w:sz w:val="23"/>
        </w:rPr>
        <w:t>a</w:t>
      </w:r>
      <w:r>
        <w:rPr>
          <w:color w:val="0B0B0B"/>
          <w:spacing w:val="-34"/>
          <w:sz w:val="23"/>
        </w:rPr>
        <w:t xml:space="preserve"> </w:t>
      </w:r>
      <w:r>
        <w:rPr>
          <w:color w:val="0B0B0B"/>
          <w:sz w:val="23"/>
        </w:rPr>
        <w:t>dále</w:t>
      </w:r>
      <w:r>
        <w:rPr>
          <w:color w:val="0B0B0B"/>
          <w:spacing w:val="-32"/>
          <w:sz w:val="23"/>
        </w:rPr>
        <w:t xml:space="preserve"> </w:t>
      </w:r>
      <w:r>
        <w:rPr>
          <w:color w:val="0B0B0B"/>
          <w:sz w:val="23"/>
        </w:rPr>
        <w:t>veškeré</w:t>
      </w:r>
      <w:r>
        <w:rPr>
          <w:color w:val="0B0B0B"/>
          <w:spacing w:val="-32"/>
          <w:sz w:val="23"/>
        </w:rPr>
        <w:t xml:space="preserve"> </w:t>
      </w:r>
      <w:r>
        <w:rPr>
          <w:color w:val="0B0B0B"/>
          <w:sz w:val="23"/>
        </w:rPr>
        <w:t>nezbytné</w:t>
      </w:r>
      <w:r>
        <w:rPr>
          <w:color w:val="0B0B0B"/>
          <w:spacing w:val="-33"/>
          <w:sz w:val="23"/>
        </w:rPr>
        <w:t xml:space="preserve"> </w:t>
      </w:r>
      <w:r>
        <w:rPr>
          <w:color w:val="0B0B0B"/>
          <w:sz w:val="23"/>
        </w:rPr>
        <w:t>doklady</w:t>
      </w:r>
      <w:r>
        <w:rPr>
          <w:color w:val="0B0B0B"/>
          <w:spacing w:val="-33"/>
          <w:sz w:val="23"/>
        </w:rPr>
        <w:t xml:space="preserve"> </w:t>
      </w:r>
      <w:r>
        <w:rPr>
          <w:color w:val="0B0B0B"/>
          <w:sz w:val="23"/>
        </w:rPr>
        <w:t>či</w:t>
      </w:r>
      <w:r>
        <w:rPr>
          <w:color w:val="0B0B0B"/>
          <w:spacing w:val="-31"/>
          <w:sz w:val="23"/>
        </w:rPr>
        <w:t xml:space="preserve"> </w:t>
      </w:r>
      <w:r>
        <w:rPr>
          <w:color w:val="0B0B0B"/>
          <w:sz w:val="23"/>
        </w:rPr>
        <w:t>příslušenství</w:t>
      </w:r>
      <w:r>
        <w:rPr>
          <w:color w:val="0B0B0B"/>
          <w:spacing w:val="-31"/>
          <w:sz w:val="23"/>
        </w:rPr>
        <w:t xml:space="preserve"> </w:t>
      </w:r>
      <w:r>
        <w:rPr>
          <w:color w:val="0B0B0B"/>
          <w:sz w:val="23"/>
        </w:rPr>
        <w:t>vztahující</w:t>
      </w:r>
      <w:r>
        <w:rPr>
          <w:color w:val="0B0B0B"/>
          <w:spacing w:val="-32"/>
          <w:sz w:val="23"/>
        </w:rPr>
        <w:t xml:space="preserve"> </w:t>
      </w:r>
      <w:r>
        <w:rPr>
          <w:color w:val="0B0B0B"/>
          <w:sz w:val="23"/>
        </w:rPr>
        <w:t>se</w:t>
      </w:r>
      <w:r>
        <w:rPr>
          <w:color w:val="0B0B0B"/>
          <w:spacing w:val="-34"/>
          <w:sz w:val="23"/>
        </w:rPr>
        <w:t xml:space="preserve"> </w:t>
      </w:r>
      <w:r>
        <w:rPr>
          <w:color w:val="0B0B0B"/>
          <w:sz w:val="23"/>
        </w:rPr>
        <w:t>k</w:t>
      </w:r>
      <w:r>
        <w:rPr>
          <w:color w:val="0B0B0B"/>
          <w:spacing w:val="-31"/>
          <w:sz w:val="23"/>
        </w:rPr>
        <w:t xml:space="preserve"> </w:t>
      </w:r>
      <w:r>
        <w:rPr>
          <w:color w:val="0B0B0B"/>
          <w:sz w:val="23"/>
        </w:rPr>
        <w:t>tomuto</w:t>
      </w:r>
      <w:r>
        <w:rPr>
          <w:color w:val="0B0B0B"/>
          <w:spacing w:val="-33"/>
          <w:sz w:val="23"/>
        </w:rPr>
        <w:t xml:space="preserve"> </w:t>
      </w:r>
      <w:r>
        <w:rPr>
          <w:color w:val="0B0B0B"/>
          <w:sz w:val="23"/>
        </w:rPr>
        <w:t>zařízení,</w:t>
      </w:r>
    </w:p>
    <w:p w14:paraId="6255583F" w14:textId="77777777" w:rsidR="00F21A35" w:rsidRDefault="00696673">
      <w:pPr>
        <w:pStyle w:val="Odstavecseseznamem"/>
        <w:numPr>
          <w:ilvl w:val="1"/>
          <w:numId w:val="8"/>
        </w:numPr>
        <w:tabs>
          <w:tab w:val="left" w:pos="1179"/>
          <w:tab w:val="left" w:pos="1180"/>
        </w:tabs>
        <w:spacing w:line="268" w:lineRule="auto"/>
        <w:ind w:left="1178" w:right="129" w:hanging="358"/>
        <w:jc w:val="left"/>
        <w:rPr>
          <w:color w:val="0D0D0D"/>
          <w:sz w:val="23"/>
        </w:rPr>
      </w:pPr>
      <w:r>
        <w:rPr>
          <w:color w:val="0D0D0D"/>
          <w:sz w:val="23"/>
        </w:rPr>
        <w:t xml:space="preserve">v den předání a převzetí díla bude Objednateli s ostatními doklady předán i originál </w:t>
      </w:r>
      <w:r>
        <w:rPr>
          <w:color w:val="0D0D0D"/>
          <w:w w:val="95"/>
          <w:sz w:val="23"/>
        </w:rPr>
        <w:t>stavebního</w:t>
      </w:r>
      <w:r>
        <w:rPr>
          <w:color w:val="0D0D0D"/>
          <w:spacing w:val="22"/>
          <w:w w:val="95"/>
          <w:sz w:val="23"/>
        </w:rPr>
        <w:t xml:space="preserve"> </w:t>
      </w:r>
      <w:r>
        <w:rPr>
          <w:color w:val="0D0D0D"/>
          <w:w w:val="95"/>
          <w:sz w:val="23"/>
        </w:rPr>
        <w:t>deníku.</w:t>
      </w:r>
    </w:p>
    <w:p w14:paraId="7F27487E" w14:textId="77777777" w:rsidR="00F21A35" w:rsidRDefault="00696673">
      <w:pPr>
        <w:pStyle w:val="Odstavecseseznamem"/>
        <w:numPr>
          <w:ilvl w:val="0"/>
          <w:numId w:val="8"/>
        </w:numPr>
        <w:tabs>
          <w:tab w:val="left" w:pos="398"/>
        </w:tabs>
        <w:spacing w:before="19" w:line="273" w:lineRule="auto"/>
        <w:ind w:left="386" w:right="118" w:hanging="267"/>
        <w:jc w:val="both"/>
        <w:rPr>
          <w:color w:val="0A0A0A"/>
          <w:sz w:val="23"/>
        </w:rPr>
      </w:pPr>
      <w:r>
        <w:rPr>
          <w:color w:val="0A0A0A"/>
          <w:sz w:val="23"/>
        </w:rPr>
        <w:t>Předávací</w:t>
      </w:r>
      <w:r>
        <w:rPr>
          <w:color w:val="0A0A0A"/>
          <w:spacing w:val="-29"/>
          <w:sz w:val="23"/>
        </w:rPr>
        <w:t xml:space="preserve"> </w:t>
      </w:r>
      <w:r>
        <w:rPr>
          <w:color w:val="0A0A0A"/>
          <w:sz w:val="23"/>
        </w:rPr>
        <w:t>protokol</w:t>
      </w:r>
      <w:r>
        <w:rPr>
          <w:color w:val="0A0A0A"/>
          <w:spacing w:val="-24"/>
          <w:sz w:val="23"/>
        </w:rPr>
        <w:t xml:space="preserve"> </w:t>
      </w:r>
      <w:r>
        <w:rPr>
          <w:color w:val="0A0A0A"/>
          <w:sz w:val="23"/>
        </w:rPr>
        <w:t>musí</w:t>
      </w:r>
      <w:r>
        <w:rPr>
          <w:color w:val="0A0A0A"/>
          <w:spacing w:val="-27"/>
          <w:sz w:val="23"/>
        </w:rPr>
        <w:t xml:space="preserve"> </w:t>
      </w:r>
      <w:r>
        <w:rPr>
          <w:color w:val="0A0A0A"/>
          <w:sz w:val="23"/>
        </w:rPr>
        <w:t>obsahovat</w:t>
      </w:r>
      <w:r>
        <w:rPr>
          <w:color w:val="0A0A0A"/>
          <w:spacing w:val="-24"/>
          <w:sz w:val="23"/>
        </w:rPr>
        <w:t xml:space="preserve"> </w:t>
      </w:r>
      <w:r>
        <w:rPr>
          <w:color w:val="0A0A0A"/>
          <w:sz w:val="23"/>
        </w:rPr>
        <w:t>alespoň</w:t>
      </w:r>
      <w:r>
        <w:rPr>
          <w:color w:val="0A0A0A"/>
          <w:spacing w:val="-22"/>
          <w:sz w:val="23"/>
        </w:rPr>
        <w:t xml:space="preserve"> </w:t>
      </w:r>
      <w:r>
        <w:rPr>
          <w:color w:val="0A0A0A"/>
          <w:sz w:val="23"/>
        </w:rPr>
        <w:t>předmět</w:t>
      </w:r>
      <w:r>
        <w:rPr>
          <w:color w:val="0A0A0A"/>
          <w:spacing w:val="-27"/>
          <w:sz w:val="23"/>
        </w:rPr>
        <w:t xml:space="preserve"> </w:t>
      </w:r>
      <w:r>
        <w:rPr>
          <w:color w:val="0A0A0A"/>
          <w:sz w:val="23"/>
        </w:rPr>
        <w:t>a</w:t>
      </w:r>
      <w:r>
        <w:rPr>
          <w:color w:val="0A0A0A"/>
          <w:spacing w:val="-26"/>
          <w:sz w:val="23"/>
        </w:rPr>
        <w:t xml:space="preserve"> </w:t>
      </w:r>
      <w:r>
        <w:rPr>
          <w:color w:val="0A0A0A"/>
          <w:sz w:val="23"/>
        </w:rPr>
        <w:t>charakteristiku</w:t>
      </w:r>
      <w:r>
        <w:rPr>
          <w:color w:val="0A0A0A"/>
          <w:spacing w:val="-23"/>
          <w:sz w:val="23"/>
        </w:rPr>
        <w:t xml:space="preserve"> </w:t>
      </w:r>
      <w:r>
        <w:rPr>
          <w:color w:val="0A0A0A"/>
          <w:sz w:val="23"/>
        </w:rPr>
        <w:t>díla,</w:t>
      </w:r>
      <w:r>
        <w:rPr>
          <w:color w:val="0A0A0A"/>
          <w:spacing w:val="-20"/>
          <w:sz w:val="23"/>
        </w:rPr>
        <w:t xml:space="preserve"> </w:t>
      </w:r>
      <w:r>
        <w:rPr>
          <w:color w:val="0A0A0A"/>
          <w:sz w:val="23"/>
        </w:rPr>
        <w:t>resp.</w:t>
      </w:r>
      <w:r>
        <w:rPr>
          <w:color w:val="0A0A0A"/>
          <w:spacing w:val="-19"/>
          <w:sz w:val="23"/>
        </w:rPr>
        <w:t xml:space="preserve"> </w:t>
      </w:r>
      <w:r>
        <w:rPr>
          <w:color w:val="0A0A0A"/>
          <w:sz w:val="23"/>
        </w:rPr>
        <w:t>jeho</w:t>
      </w:r>
      <w:r>
        <w:rPr>
          <w:color w:val="0A0A0A"/>
          <w:spacing w:val="-28"/>
          <w:sz w:val="23"/>
        </w:rPr>
        <w:t xml:space="preserve"> </w:t>
      </w:r>
      <w:r>
        <w:rPr>
          <w:color w:val="0A0A0A"/>
          <w:sz w:val="23"/>
        </w:rPr>
        <w:t>části,</w:t>
      </w:r>
      <w:r>
        <w:rPr>
          <w:color w:val="0A0A0A"/>
          <w:spacing w:val="-23"/>
          <w:sz w:val="23"/>
        </w:rPr>
        <w:t xml:space="preserve"> </w:t>
      </w:r>
      <w:r>
        <w:rPr>
          <w:color w:val="0A0A0A"/>
          <w:sz w:val="23"/>
        </w:rPr>
        <w:t xml:space="preserve">místo provedení díla a zhodnocení jakosti díla. Pokud budou zjištěny vady, bude protokol obsahovat soupis </w:t>
      </w:r>
      <w:proofErr w:type="gramStart"/>
      <w:r>
        <w:rPr>
          <w:color w:val="0A0A0A"/>
          <w:sz w:val="23"/>
        </w:rPr>
        <w:t>zjištěných  vad</w:t>
      </w:r>
      <w:proofErr w:type="gramEnd"/>
      <w:r>
        <w:rPr>
          <w:color w:val="0A0A0A"/>
          <w:sz w:val="23"/>
        </w:rPr>
        <w:t xml:space="preserve">  díla a  vyjádření Zhotovitele k vytčeným vadám.  </w:t>
      </w:r>
      <w:proofErr w:type="gramStart"/>
      <w:r>
        <w:rPr>
          <w:color w:val="0A0A0A"/>
          <w:sz w:val="23"/>
        </w:rPr>
        <w:t>Pokud  Objednatel</w:t>
      </w:r>
      <w:proofErr w:type="gramEnd"/>
      <w:r>
        <w:rPr>
          <w:color w:val="0A0A0A"/>
          <w:sz w:val="23"/>
        </w:rPr>
        <w:t xml:space="preserve"> dílo s</w:t>
      </w:r>
      <w:r>
        <w:rPr>
          <w:color w:val="0A0A0A"/>
          <w:spacing w:val="-25"/>
          <w:sz w:val="23"/>
        </w:rPr>
        <w:t xml:space="preserve"> </w:t>
      </w:r>
      <w:r>
        <w:rPr>
          <w:color w:val="0A0A0A"/>
          <w:sz w:val="23"/>
        </w:rPr>
        <w:t>vadami</w:t>
      </w:r>
      <w:r>
        <w:rPr>
          <w:color w:val="0A0A0A"/>
          <w:spacing w:val="-9"/>
          <w:sz w:val="23"/>
        </w:rPr>
        <w:t xml:space="preserve"> </w:t>
      </w:r>
      <w:r>
        <w:rPr>
          <w:color w:val="0A0A0A"/>
          <w:sz w:val="23"/>
        </w:rPr>
        <w:t>převezme,</w:t>
      </w:r>
      <w:r>
        <w:rPr>
          <w:color w:val="0A0A0A"/>
          <w:spacing w:val="-3"/>
          <w:sz w:val="23"/>
        </w:rPr>
        <w:t xml:space="preserve"> </w:t>
      </w:r>
      <w:r>
        <w:rPr>
          <w:color w:val="0A0A0A"/>
          <w:sz w:val="23"/>
        </w:rPr>
        <w:t>bu</w:t>
      </w:r>
      <w:r>
        <w:rPr>
          <w:color w:val="0A0A0A"/>
          <w:sz w:val="23"/>
        </w:rPr>
        <w:t>dou</w:t>
      </w:r>
      <w:r>
        <w:rPr>
          <w:color w:val="0A0A0A"/>
          <w:spacing w:val="-10"/>
          <w:sz w:val="23"/>
        </w:rPr>
        <w:t xml:space="preserve"> </w:t>
      </w:r>
      <w:r>
        <w:rPr>
          <w:color w:val="0A0A0A"/>
          <w:sz w:val="23"/>
        </w:rPr>
        <w:t>v</w:t>
      </w:r>
      <w:r>
        <w:rPr>
          <w:color w:val="0A0A0A"/>
          <w:spacing w:val="-25"/>
          <w:sz w:val="23"/>
        </w:rPr>
        <w:t xml:space="preserve"> </w:t>
      </w:r>
      <w:r>
        <w:rPr>
          <w:color w:val="0A0A0A"/>
          <w:sz w:val="23"/>
        </w:rPr>
        <w:t>protokolu</w:t>
      </w:r>
      <w:r>
        <w:rPr>
          <w:color w:val="0A0A0A"/>
          <w:spacing w:val="-14"/>
          <w:sz w:val="23"/>
        </w:rPr>
        <w:t xml:space="preserve"> </w:t>
      </w:r>
      <w:r>
        <w:rPr>
          <w:color w:val="0A0A0A"/>
          <w:sz w:val="23"/>
        </w:rPr>
        <w:t>uvedeny</w:t>
      </w:r>
      <w:r>
        <w:rPr>
          <w:color w:val="0A0A0A"/>
          <w:spacing w:val="-11"/>
          <w:sz w:val="23"/>
        </w:rPr>
        <w:t xml:space="preserve"> </w:t>
      </w:r>
      <w:r>
        <w:rPr>
          <w:color w:val="0A0A0A"/>
          <w:sz w:val="23"/>
        </w:rPr>
        <w:t>lhůty</w:t>
      </w:r>
      <w:r>
        <w:rPr>
          <w:color w:val="0A0A0A"/>
          <w:spacing w:val="-11"/>
          <w:sz w:val="23"/>
        </w:rPr>
        <w:t xml:space="preserve"> </w:t>
      </w:r>
      <w:r>
        <w:rPr>
          <w:color w:val="0A0A0A"/>
          <w:sz w:val="23"/>
        </w:rPr>
        <w:t>pro</w:t>
      </w:r>
      <w:r>
        <w:rPr>
          <w:color w:val="0A0A0A"/>
          <w:spacing w:val="-15"/>
          <w:sz w:val="23"/>
        </w:rPr>
        <w:t xml:space="preserve"> </w:t>
      </w:r>
      <w:r>
        <w:rPr>
          <w:color w:val="0A0A0A"/>
          <w:sz w:val="23"/>
        </w:rPr>
        <w:t>odstranění</w:t>
      </w:r>
      <w:r>
        <w:rPr>
          <w:color w:val="0A0A0A"/>
          <w:spacing w:val="-8"/>
          <w:sz w:val="23"/>
        </w:rPr>
        <w:t xml:space="preserve"> </w:t>
      </w:r>
      <w:r>
        <w:rPr>
          <w:color w:val="0A0A0A"/>
          <w:sz w:val="23"/>
        </w:rPr>
        <w:t>vad</w:t>
      </w:r>
      <w:r>
        <w:rPr>
          <w:color w:val="0A0A0A"/>
          <w:spacing w:val="-11"/>
          <w:sz w:val="23"/>
        </w:rPr>
        <w:t xml:space="preserve"> </w:t>
      </w:r>
      <w:r>
        <w:rPr>
          <w:color w:val="0A0A0A"/>
          <w:sz w:val="23"/>
        </w:rPr>
        <w:t>díla.</w:t>
      </w:r>
      <w:r>
        <w:rPr>
          <w:color w:val="0A0A0A"/>
          <w:spacing w:val="-8"/>
          <w:sz w:val="23"/>
        </w:rPr>
        <w:t xml:space="preserve"> </w:t>
      </w:r>
      <w:r>
        <w:rPr>
          <w:color w:val="0A0A0A"/>
          <w:sz w:val="23"/>
        </w:rPr>
        <w:t>V</w:t>
      </w:r>
      <w:r>
        <w:rPr>
          <w:color w:val="0A0A0A"/>
          <w:spacing w:val="-23"/>
          <w:sz w:val="23"/>
        </w:rPr>
        <w:t xml:space="preserve"> </w:t>
      </w:r>
      <w:r>
        <w:rPr>
          <w:color w:val="0A0A0A"/>
          <w:sz w:val="23"/>
        </w:rPr>
        <w:t>protokolu</w:t>
      </w:r>
      <w:r>
        <w:rPr>
          <w:color w:val="0A0A0A"/>
          <w:spacing w:val="-15"/>
          <w:sz w:val="23"/>
        </w:rPr>
        <w:t xml:space="preserve"> </w:t>
      </w:r>
      <w:r>
        <w:rPr>
          <w:color w:val="0A0A0A"/>
          <w:sz w:val="23"/>
        </w:rPr>
        <w:t>bude obsaženo</w:t>
      </w:r>
      <w:r>
        <w:rPr>
          <w:color w:val="0A0A0A"/>
          <w:spacing w:val="-37"/>
          <w:sz w:val="23"/>
        </w:rPr>
        <w:t xml:space="preserve"> </w:t>
      </w:r>
      <w:r>
        <w:rPr>
          <w:color w:val="0A0A0A"/>
          <w:sz w:val="23"/>
        </w:rPr>
        <w:t>jednoznačné</w:t>
      </w:r>
      <w:r>
        <w:rPr>
          <w:color w:val="0A0A0A"/>
          <w:spacing w:val="-35"/>
          <w:sz w:val="23"/>
        </w:rPr>
        <w:t xml:space="preserve"> </w:t>
      </w:r>
      <w:r>
        <w:rPr>
          <w:color w:val="0A0A0A"/>
          <w:sz w:val="23"/>
        </w:rPr>
        <w:t>prohlášení</w:t>
      </w:r>
      <w:r>
        <w:rPr>
          <w:color w:val="0A0A0A"/>
          <w:spacing w:val="-35"/>
          <w:sz w:val="23"/>
        </w:rPr>
        <w:t xml:space="preserve"> </w:t>
      </w:r>
      <w:r>
        <w:rPr>
          <w:color w:val="0A0A0A"/>
          <w:sz w:val="23"/>
        </w:rPr>
        <w:t>Objednatele,</w:t>
      </w:r>
      <w:r>
        <w:rPr>
          <w:color w:val="0A0A0A"/>
          <w:spacing w:val="-32"/>
          <w:sz w:val="23"/>
        </w:rPr>
        <w:t xml:space="preserve"> </w:t>
      </w:r>
      <w:r>
        <w:rPr>
          <w:color w:val="0A0A0A"/>
          <w:sz w:val="23"/>
        </w:rPr>
        <w:t>zda</w:t>
      </w:r>
      <w:r>
        <w:rPr>
          <w:color w:val="0A0A0A"/>
          <w:spacing w:val="-35"/>
          <w:sz w:val="23"/>
        </w:rPr>
        <w:t xml:space="preserve"> </w:t>
      </w:r>
      <w:r>
        <w:rPr>
          <w:color w:val="0A0A0A"/>
          <w:sz w:val="23"/>
        </w:rPr>
        <w:t>dílo</w:t>
      </w:r>
      <w:r>
        <w:rPr>
          <w:color w:val="0A0A0A"/>
          <w:spacing w:val="-36"/>
          <w:sz w:val="23"/>
        </w:rPr>
        <w:t xml:space="preserve"> </w:t>
      </w:r>
      <w:r>
        <w:rPr>
          <w:color w:val="0A0A0A"/>
          <w:sz w:val="23"/>
        </w:rPr>
        <w:t>přejímá</w:t>
      </w:r>
      <w:r>
        <w:rPr>
          <w:color w:val="0A0A0A"/>
          <w:spacing w:val="-37"/>
          <w:sz w:val="23"/>
        </w:rPr>
        <w:t xml:space="preserve"> </w:t>
      </w:r>
      <w:r>
        <w:rPr>
          <w:color w:val="0A0A0A"/>
          <w:sz w:val="23"/>
        </w:rPr>
        <w:t>či</w:t>
      </w:r>
      <w:r>
        <w:rPr>
          <w:color w:val="0A0A0A"/>
          <w:spacing w:val="-36"/>
          <w:sz w:val="23"/>
        </w:rPr>
        <w:t xml:space="preserve"> </w:t>
      </w:r>
      <w:r>
        <w:rPr>
          <w:color w:val="0A0A0A"/>
          <w:sz w:val="23"/>
        </w:rPr>
        <w:t>nikoli,</w:t>
      </w:r>
      <w:r>
        <w:rPr>
          <w:color w:val="0A0A0A"/>
          <w:spacing w:val="-32"/>
          <w:sz w:val="23"/>
        </w:rPr>
        <w:t xml:space="preserve"> </w:t>
      </w:r>
      <w:r>
        <w:rPr>
          <w:color w:val="0A0A0A"/>
          <w:sz w:val="23"/>
        </w:rPr>
        <w:t>a</w:t>
      </w:r>
      <w:r>
        <w:rPr>
          <w:color w:val="0A0A0A"/>
          <w:spacing w:val="-36"/>
          <w:sz w:val="23"/>
        </w:rPr>
        <w:t xml:space="preserve"> </w:t>
      </w:r>
      <w:r>
        <w:rPr>
          <w:color w:val="0A0A0A"/>
          <w:sz w:val="23"/>
        </w:rPr>
        <w:t>soupis</w:t>
      </w:r>
      <w:r>
        <w:rPr>
          <w:color w:val="0A0A0A"/>
          <w:spacing w:val="-35"/>
          <w:sz w:val="23"/>
        </w:rPr>
        <w:t xml:space="preserve"> </w:t>
      </w:r>
      <w:r>
        <w:rPr>
          <w:color w:val="0A0A0A"/>
          <w:sz w:val="23"/>
        </w:rPr>
        <w:t>příloh.</w:t>
      </w:r>
      <w:r>
        <w:rPr>
          <w:color w:val="0A0A0A"/>
          <w:spacing w:val="-32"/>
          <w:sz w:val="23"/>
        </w:rPr>
        <w:t xml:space="preserve"> </w:t>
      </w:r>
      <w:r>
        <w:rPr>
          <w:color w:val="0A0A0A"/>
          <w:sz w:val="23"/>
        </w:rPr>
        <w:t>Předávací protokol</w:t>
      </w:r>
      <w:r>
        <w:rPr>
          <w:color w:val="0A0A0A"/>
          <w:spacing w:val="-20"/>
          <w:sz w:val="23"/>
        </w:rPr>
        <w:t xml:space="preserve"> </w:t>
      </w:r>
      <w:r>
        <w:rPr>
          <w:color w:val="0A0A0A"/>
          <w:sz w:val="23"/>
        </w:rPr>
        <w:t>bude</w:t>
      </w:r>
      <w:r>
        <w:rPr>
          <w:color w:val="0A0A0A"/>
          <w:spacing w:val="-20"/>
          <w:sz w:val="23"/>
        </w:rPr>
        <w:t xml:space="preserve"> </w:t>
      </w:r>
      <w:r>
        <w:rPr>
          <w:color w:val="0A0A0A"/>
          <w:sz w:val="23"/>
        </w:rPr>
        <w:t>vyhotoven</w:t>
      </w:r>
      <w:r>
        <w:rPr>
          <w:color w:val="0A0A0A"/>
          <w:spacing w:val="-21"/>
          <w:sz w:val="23"/>
        </w:rPr>
        <w:t xml:space="preserve"> </w:t>
      </w:r>
      <w:r>
        <w:rPr>
          <w:color w:val="0A0A0A"/>
          <w:sz w:val="23"/>
        </w:rPr>
        <w:t>ve</w:t>
      </w:r>
      <w:r>
        <w:rPr>
          <w:color w:val="0A0A0A"/>
          <w:spacing w:val="-19"/>
          <w:sz w:val="23"/>
        </w:rPr>
        <w:t xml:space="preserve"> </w:t>
      </w:r>
      <w:r>
        <w:rPr>
          <w:color w:val="0A0A0A"/>
          <w:sz w:val="23"/>
        </w:rPr>
        <w:t>dvou</w:t>
      </w:r>
      <w:r>
        <w:rPr>
          <w:color w:val="0A0A0A"/>
          <w:spacing w:val="-19"/>
          <w:sz w:val="23"/>
        </w:rPr>
        <w:t xml:space="preserve"> </w:t>
      </w:r>
      <w:r>
        <w:rPr>
          <w:color w:val="0A0A0A"/>
          <w:sz w:val="23"/>
        </w:rPr>
        <w:t>stejnopisech</w:t>
      </w:r>
      <w:r>
        <w:rPr>
          <w:color w:val="0A0A0A"/>
          <w:spacing w:val="-23"/>
          <w:sz w:val="23"/>
        </w:rPr>
        <w:t xml:space="preserve"> </w:t>
      </w:r>
      <w:r>
        <w:rPr>
          <w:color w:val="0A0A0A"/>
          <w:sz w:val="23"/>
        </w:rPr>
        <w:t>podepsaných</w:t>
      </w:r>
      <w:r>
        <w:rPr>
          <w:color w:val="0A0A0A"/>
          <w:spacing w:val="-21"/>
          <w:sz w:val="23"/>
        </w:rPr>
        <w:t xml:space="preserve"> </w:t>
      </w:r>
      <w:r>
        <w:rPr>
          <w:color w:val="0A0A0A"/>
          <w:sz w:val="23"/>
        </w:rPr>
        <w:t>oběma</w:t>
      </w:r>
      <w:r>
        <w:rPr>
          <w:color w:val="0A0A0A"/>
          <w:spacing w:val="-16"/>
          <w:sz w:val="23"/>
        </w:rPr>
        <w:t xml:space="preserve"> </w:t>
      </w:r>
      <w:r>
        <w:rPr>
          <w:color w:val="0A0A0A"/>
          <w:sz w:val="23"/>
        </w:rPr>
        <w:t>smluvními</w:t>
      </w:r>
      <w:r>
        <w:rPr>
          <w:color w:val="0A0A0A"/>
          <w:spacing w:val="-18"/>
          <w:sz w:val="23"/>
        </w:rPr>
        <w:t xml:space="preserve"> </w:t>
      </w:r>
      <w:r>
        <w:rPr>
          <w:color w:val="0A0A0A"/>
          <w:sz w:val="23"/>
        </w:rPr>
        <w:t>stranami,</w:t>
      </w:r>
      <w:r>
        <w:rPr>
          <w:color w:val="0A0A0A"/>
          <w:spacing w:val="-15"/>
          <w:sz w:val="23"/>
        </w:rPr>
        <w:t xml:space="preserve"> </w:t>
      </w:r>
      <w:r>
        <w:rPr>
          <w:color w:val="0A0A0A"/>
          <w:sz w:val="23"/>
        </w:rPr>
        <w:t>z</w:t>
      </w:r>
      <w:r>
        <w:rPr>
          <w:color w:val="0A0A0A"/>
          <w:spacing w:val="-30"/>
          <w:sz w:val="23"/>
        </w:rPr>
        <w:t xml:space="preserve"> </w:t>
      </w:r>
      <w:r>
        <w:rPr>
          <w:color w:val="0A0A0A"/>
          <w:sz w:val="23"/>
        </w:rPr>
        <w:t>nichž jeden</w:t>
      </w:r>
      <w:r>
        <w:rPr>
          <w:color w:val="0A0A0A"/>
          <w:spacing w:val="-21"/>
          <w:sz w:val="23"/>
        </w:rPr>
        <w:t xml:space="preserve"> </w:t>
      </w:r>
      <w:r>
        <w:rPr>
          <w:color w:val="0A0A0A"/>
          <w:sz w:val="23"/>
        </w:rPr>
        <w:t>obdrží</w:t>
      </w:r>
      <w:r>
        <w:rPr>
          <w:color w:val="0A0A0A"/>
          <w:spacing w:val="-19"/>
          <w:sz w:val="23"/>
        </w:rPr>
        <w:t xml:space="preserve"> </w:t>
      </w:r>
      <w:r>
        <w:rPr>
          <w:color w:val="0A0A0A"/>
          <w:sz w:val="23"/>
        </w:rPr>
        <w:t>Zhotovitel</w:t>
      </w:r>
      <w:r>
        <w:rPr>
          <w:color w:val="0A0A0A"/>
          <w:spacing w:val="-21"/>
          <w:sz w:val="23"/>
        </w:rPr>
        <w:t xml:space="preserve"> </w:t>
      </w:r>
      <w:r>
        <w:rPr>
          <w:color w:val="0A0A0A"/>
          <w:sz w:val="23"/>
        </w:rPr>
        <w:t>a</w:t>
      </w:r>
      <w:r>
        <w:rPr>
          <w:color w:val="0A0A0A"/>
          <w:spacing w:val="-19"/>
          <w:sz w:val="23"/>
        </w:rPr>
        <w:t xml:space="preserve"> </w:t>
      </w:r>
      <w:r>
        <w:rPr>
          <w:color w:val="0A0A0A"/>
          <w:sz w:val="23"/>
        </w:rPr>
        <w:t>jeden</w:t>
      </w:r>
      <w:r>
        <w:rPr>
          <w:color w:val="0A0A0A"/>
          <w:spacing w:val="-16"/>
          <w:sz w:val="23"/>
        </w:rPr>
        <w:t xml:space="preserve"> </w:t>
      </w:r>
      <w:r>
        <w:rPr>
          <w:color w:val="0A0A0A"/>
          <w:sz w:val="23"/>
        </w:rPr>
        <w:t>Objednatel.</w:t>
      </w:r>
      <w:r>
        <w:rPr>
          <w:color w:val="0A0A0A"/>
          <w:spacing w:val="17"/>
          <w:sz w:val="23"/>
        </w:rPr>
        <w:t xml:space="preserve"> </w:t>
      </w:r>
      <w:r>
        <w:rPr>
          <w:color w:val="0A0A0A"/>
          <w:sz w:val="23"/>
        </w:rPr>
        <w:t>Převzetí</w:t>
      </w:r>
      <w:r>
        <w:rPr>
          <w:color w:val="0A0A0A"/>
          <w:spacing w:val="-20"/>
          <w:sz w:val="23"/>
        </w:rPr>
        <w:t xml:space="preserve"> </w:t>
      </w:r>
      <w:r>
        <w:rPr>
          <w:color w:val="0A0A0A"/>
          <w:sz w:val="23"/>
        </w:rPr>
        <w:t>díla</w:t>
      </w:r>
      <w:r>
        <w:rPr>
          <w:color w:val="0A0A0A"/>
          <w:spacing w:val="-20"/>
          <w:sz w:val="23"/>
        </w:rPr>
        <w:t xml:space="preserve"> </w:t>
      </w:r>
      <w:r>
        <w:rPr>
          <w:color w:val="0A0A0A"/>
          <w:sz w:val="23"/>
        </w:rPr>
        <w:t>pouze</w:t>
      </w:r>
      <w:r>
        <w:rPr>
          <w:color w:val="0A0A0A"/>
          <w:spacing w:val="-18"/>
          <w:sz w:val="23"/>
        </w:rPr>
        <w:t xml:space="preserve"> </w:t>
      </w:r>
      <w:r>
        <w:rPr>
          <w:color w:val="0A0A0A"/>
          <w:sz w:val="23"/>
        </w:rPr>
        <w:t>s</w:t>
      </w:r>
      <w:r>
        <w:rPr>
          <w:color w:val="0A0A0A"/>
          <w:spacing w:val="-26"/>
          <w:sz w:val="23"/>
        </w:rPr>
        <w:t xml:space="preserve"> </w:t>
      </w:r>
      <w:r>
        <w:rPr>
          <w:color w:val="0A0A0A"/>
          <w:sz w:val="23"/>
        </w:rPr>
        <w:t>ojedinělými</w:t>
      </w:r>
      <w:r>
        <w:rPr>
          <w:color w:val="0A0A0A"/>
          <w:spacing w:val="-19"/>
          <w:sz w:val="23"/>
        </w:rPr>
        <w:t xml:space="preserve"> </w:t>
      </w:r>
      <w:r>
        <w:rPr>
          <w:color w:val="0A0A0A"/>
          <w:sz w:val="23"/>
        </w:rPr>
        <w:t>drobnými</w:t>
      </w:r>
      <w:r>
        <w:rPr>
          <w:color w:val="0A0A0A"/>
          <w:spacing w:val="-18"/>
          <w:sz w:val="23"/>
        </w:rPr>
        <w:t xml:space="preserve"> </w:t>
      </w:r>
      <w:r>
        <w:rPr>
          <w:color w:val="0A0A0A"/>
          <w:sz w:val="23"/>
        </w:rPr>
        <w:t>vadami</w:t>
      </w:r>
      <w:r>
        <w:rPr>
          <w:color w:val="0A0A0A"/>
          <w:spacing w:val="-23"/>
          <w:sz w:val="23"/>
        </w:rPr>
        <w:t xml:space="preserve"> </w:t>
      </w:r>
      <w:r>
        <w:rPr>
          <w:color w:val="0A0A0A"/>
          <w:sz w:val="23"/>
        </w:rPr>
        <w:t>a nedodělky,</w:t>
      </w:r>
      <w:r>
        <w:rPr>
          <w:color w:val="0A0A0A"/>
          <w:spacing w:val="-13"/>
          <w:sz w:val="23"/>
        </w:rPr>
        <w:t xml:space="preserve"> </w:t>
      </w:r>
      <w:r>
        <w:rPr>
          <w:color w:val="0A0A0A"/>
          <w:sz w:val="23"/>
        </w:rPr>
        <w:t>které</w:t>
      </w:r>
      <w:r>
        <w:rPr>
          <w:color w:val="0A0A0A"/>
          <w:spacing w:val="-23"/>
          <w:sz w:val="23"/>
        </w:rPr>
        <w:t xml:space="preserve"> </w:t>
      </w:r>
      <w:r>
        <w:rPr>
          <w:color w:val="0A0A0A"/>
          <w:sz w:val="23"/>
        </w:rPr>
        <w:t>samy</w:t>
      </w:r>
      <w:r>
        <w:rPr>
          <w:color w:val="0A0A0A"/>
          <w:spacing w:val="-20"/>
          <w:sz w:val="23"/>
        </w:rPr>
        <w:t xml:space="preserve"> </w:t>
      </w:r>
      <w:r>
        <w:rPr>
          <w:color w:val="0A0A0A"/>
          <w:sz w:val="23"/>
        </w:rPr>
        <w:t>o</w:t>
      </w:r>
      <w:r>
        <w:rPr>
          <w:color w:val="0A0A0A"/>
          <w:spacing w:val="-23"/>
          <w:sz w:val="23"/>
        </w:rPr>
        <w:t xml:space="preserve"> </w:t>
      </w:r>
      <w:r>
        <w:rPr>
          <w:color w:val="0A0A0A"/>
          <w:sz w:val="23"/>
        </w:rPr>
        <w:t>sobě,</w:t>
      </w:r>
      <w:r>
        <w:rPr>
          <w:color w:val="0A0A0A"/>
          <w:spacing w:val="-17"/>
          <w:sz w:val="23"/>
        </w:rPr>
        <w:t xml:space="preserve"> </w:t>
      </w:r>
      <w:r>
        <w:rPr>
          <w:color w:val="0A0A0A"/>
          <w:sz w:val="23"/>
        </w:rPr>
        <w:t>ani</w:t>
      </w:r>
      <w:r>
        <w:rPr>
          <w:color w:val="0A0A0A"/>
          <w:spacing w:val="-21"/>
          <w:sz w:val="23"/>
        </w:rPr>
        <w:t xml:space="preserve"> </w:t>
      </w:r>
      <w:r>
        <w:rPr>
          <w:color w:val="0A0A0A"/>
          <w:sz w:val="23"/>
        </w:rPr>
        <w:t>ve</w:t>
      </w:r>
      <w:r>
        <w:rPr>
          <w:color w:val="0A0A0A"/>
          <w:spacing w:val="-23"/>
          <w:sz w:val="23"/>
        </w:rPr>
        <w:t xml:space="preserve"> </w:t>
      </w:r>
      <w:r>
        <w:rPr>
          <w:color w:val="0A0A0A"/>
          <w:sz w:val="23"/>
        </w:rPr>
        <w:t>spojení</w:t>
      </w:r>
      <w:r>
        <w:rPr>
          <w:color w:val="0A0A0A"/>
          <w:spacing w:val="-21"/>
          <w:sz w:val="23"/>
        </w:rPr>
        <w:t xml:space="preserve"> </w:t>
      </w:r>
      <w:r>
        <w:rPr>
          <w:color w:val="0A0A0A"/>
          <w:sz w:val="23"/>
        </w:rPr>
        <w:t>s</w:t>
      </w:r>
      <w:r>
        <w:rPr>
          <w:color w:val="0A0A0A"/>
          <w:spacing w:val="-30"/>
          <w:sz w:val="23"/>
        </w:rPr>
        <w:t xml:space="preserve"> </w:t>
      </w:r>
      <w:r>
        <w:rPr>
          <w:color w:val="0A0A0A"/>
          <w:sz w:val="23"/>
        </w:rPr>
        <w:t>jinými,</w:t>
      </w:r>
      <w:r>
        <w:rPr>
          <w:color w:val="0A0A0A"/>
          <w:spacing w:val="-15"/>
          <w:sz w:val="23"/>
        </w:rPr>
        <w:t xml:space="preserve"> </w:t>
      </w:r>
      <w:r>
        <w:rPr>
          <w:color w:val="0A0A0A"/>
          <w:sz w:val="23"/>
        </w:rPr>
        <w:t>nebrání</w:t>
      </w:r>
      <w:r>
        <w:rPr>
          <w:color w:val="0A0A0A"/>
          <w:spacing w:val="-20"/>
          <w:sz w:val="23"/>
        </w:rPr>
        <w:t xml:space="preserve"> </w:t>
      </w:r>
      <w:r>
        <w:rPr>
          <w:color w:val="0A0A0A"/>
          <w:sz w:val="23"/>
        </w:rPr>
        <w:t>nerušenému</w:t>
      </w:r>
      <w:r>
        <w:rPr>
          <w:color w:val="0A0A0A"/>
          <w:spacing w:val="-20"/>
          <w:sz w:val="23"/>
        </w:rPr>
        <w:t xml:space="preserve"> </w:t>
      </w:r>
      <w:r>
        <w:rPr>
          <w:color w:val="0A0A0A"/>
          <w:sz w:val="23"/>
        </w:rPr>
        <w:t>užívání</w:t>
      </w:r>
      <w:r>
        <w:rPr>
          <w:color w:val="0A0A0A"/>
          <w:spacing w:val="-23"/>
          <w:sz w:val="23"/>
        </w:rPr>
        <w:t xml:space="preserve"> </w:t>
      </w:r>
      <w:r>
        <w:rPr>
          <w:color w:val="0A0A0A"/>
          <w:sz w:val="23"/>
        </w:rPr>
        <w:t>předmětu</w:t>
      </w:r>
      <w:r>
        <w:rPr>
          <w:color w:val="0A0A0A"/>
          <w:spacing w:val="-21"/>
          <w:sz w:val="23"/>
        </w:rPr>
        <w:t xml:space="preserve"> </w:t>
      </w:r>
      <w:r>
        <w:rPr>
          <w:color w:val="0A0A0A"/>
          <w:sz w:val="23"/>
        </w:rPr>
        <w:t>díla k</w:t>
      </w:r>
      <w:r>
        <w:rPr>
          <w:color w:val="0A0A0A"/>
          <w:spacing w:val="-25"/>
          <w:sz w:val="23"/>
        </w:rPr>
        <w:t xml:space="preserve"> </w:t>
      </w:r>
      <w:r>
        <w:rPr>
          <w:color w:val="0A0A0A"/>
          <w:sz w:val="23"/>
        </w:rPr>
        <w:t>určenému</w:t>
      </w:r>
      <w:r>
        <w:rPr>
          <w:color w:val="0A0A0A"/>
          <w:spacing w:val="3"/>
          <w:sz w:val="23"/>
        </w:rPr>
        <w:t xml:space="preserve"> </w:t>
      </w:r>
      <w:r>
        <w:rPr>
          <w:color w:val="0A0A0A"/>
          <w:sz w:val="23"/>
        </w:rPr>
        <w:t>účelu,</w:t>
      </w:r>
      <w:r>
        <w:rPr>
          <w:color w:val="0A0A0A"/>
          <w:spacing w:val="8"/>
          <w:sz w:val="23"/>
        </w:rPr>
        <w:t xml:space="preserve"> </w:t>
      </w:r>
      <w:r>
        <w:rPr>
          <w:color w:val="0A0A0A"/>
          <w:sz w:val="23"/>
        </w:rPr>
        <w:t>nezbavuje</w:t>
      </w:r>
      <w:r>
        <w:rPr>
          <w:color w:val="0A0A0A"/>
          <w:spacing w:val="3"/>
          <w:sz w:val="23"/>
        </w:rPr>
        <w:t xml:space="preserve"> </w:t>
      </w:r>
      <w:r>
        <w:rPr>
          <w:color w:val="0A0A0A"/>
          <w:sz w:val="23"/>
        </w:rPr>
        <w:t>Zhotovitele</w:t>
      </w:r>
      <w:r>
        <w:rPr>
          <w:color w:val="0A0A0A"/>
          <w:spacing w:val="-5"/>
          <w:sz w:val="23"/>
        </w:rPr>
        <w:t xml:space="preserve"> </w:t>
      </w:r>
      <w:r>
        <w:rPr>
          <w:color w:val="0A0A0A"/>
          <w:sz w:val="23"/>
        </w:rPr>
        <w:t>povinnosti</w:t>
      </w:r>
      <w:r>
        <w:rPr>
          <w:color w:val="0A0A0A"/>
          <w:spacing w:val="-4"/>
          <w:sz w:val="23"/>
        </w:rPr>
        <w:t xml:space="preserve"> </w:t>
      </w:r>
      <w:r>
        <w:rPr>
          <w:color w:val="0A0A0A"/>
          <w:sz w:val="23"/>
        </w:rPr>
        <w:t>tyto</w:t>
      </w:r>
      <w:r>
        <w:rPr>
          <w:color w:val="0A0A0A"/>
          <w:spacing w:val="-5"/>
          <w:sz w:val="23"/>
        </w:rPr>
        <w:t xml:space="preserve"> </w:t>
      </w:r>
      <w:r>
        <w:rPr>
          <w:color w:val="0A0A0A"/>
          <w:sz w:val="23"/>
        </w:rPr>
        <w:t>vady</w:t>
      </w:r>
      <w:r>
        <w:rPr>
          <w:color w:val="0A0A0A"/>
          <w:spacing w:val="-6"/>
          <w:sz w:val="23"/>
        </w:rPr>
        <w:t xml:space="preserve"> </w:t>
      </w:r>
      <w:r>
        <w:rPr>
          <w:color w:val="0A0A0A"/>
          <w:sz w:val="23"/>
        </w:rPr>
        <w:t>a</w:t>
      </w:r>
      <w:r>
        <w:rPr>
          <w:color w:val="0A0A0A"/>
          <w:spacing w:val="-1"/>
          <w:sz w:val="23"/>
        </w:rPr>
        <w:t xml:space="preserve"> </w:t>
      </w:r>
      <w:r>
        <w:rPr>
          <w:color w:val="0A0A0A"/>
          <w:sz w:val="23"/>
        </w:rPr>
        <w:t>nedodělky odstranit v</w:t>
      </w:r>
      <w:r>
        <w:rPr>
          <w:color w:val="0A0A0A"/>
          <w:spacing w:val="-22"/>
          <w:sz w:val="23"/>
        </w:rPr>
        <w:t xml:space="preserve"> </w:t>
      </w:r>
      <w:r>
        <w:rPr>
          <w:color w:val="0A0A0A"/>
          <w:sz w:val="23"/>
        </w:rPr>
        <w:t xml:space="preserve">souladu </w:t>
      </w:r>
      <w:r>
        <w:rPr>
          <w:color w:val="0A0A0A"/>
          <w:w w:val="95"/>
          <w:sz w:val="23"/>
        </w:rPr>
        <w:t>s touto</w:t>
      </w:r>
      <w:r>
        <w:rPr>
          <w:color w:val="0A0A0A"/>
          <w:spacing w:val="-14"/>
          <w:w w:val="95"/>
          <w:sz w:val="23"/>
        </w:rPr>
        <w:t xml:space="preserve"> </w:t>
      </w:r>
      <w:r>
        <w:rPr>
          <w:color w:val="0A0A0A"/>
          <w:w w:val="95"/>
          <w:sz w:val="23"/>
        </w:rPr>
        <w:t>smlouvou.</w:t>
      </w:r>
    </w:p>
    <w:p w14:paraId="21150149" w14:textId="77777777" w:rsidR="00F21A35" w:rsidRDefault="00696673">
      <w:pPr>
        <w:pStyle w:val="Odstavecseseznamem"/>
        <w:numPr>
          <w:ilvl w:val="0"/>
          <w:numId w:val="8"/>
        </w:numPr>
        <w:tabs>
          <w:tab w:val="left" w:pos="417"/>
        </w:tabs>
        <w:spacing w:line="276" w:lineRule="auto"/>
        <w:ind w:left="403" w:right="118" w:hanging="284"/>
        <w:jc w:val="both"/>
        <w:rPr>
          <w:color w:val="0A0A0A"/>
          <w:sz w:val="23"/>
        </w:rPr>
      </w:pPr>
      <w:r>
        <w:rPr>
          <w:color w:val="0A0A0A"/>
          <w:sz w:val="23"/>
        </w:rPr>
        <w:t>Ke</w:t>
      </w:r>
      <w:r>
        <w:rPr>
          <w:color w:val="0A0A0A"/>
          <w:spacing w:val="-2"/>
          <w:sz w:val="23"/>
        </w:rPr>
        <w:t xml:space="preserve"> </w:t>
      </w:r>
      <w:r>
        <w:rPr>
          <w:color w:val="0A0A0A"/>
          <w:sz w:val="23"/>
        </w:rPr>
        <w:t>dni</w:t>
      </w:r>
      <w:r>
        <w:rPr>
          <w:color w:val="0A0A0A"/>
          <w:spacing w:val="-3"/>
          <w:sz w:val="23"/>
        </w:rPr>
        <w:t xml:space="preserve"> </w:t>
      </w:r>
      <w:r>
        <w:rPr>
          <w:color w:val="0A0A0A"/>
          <w:sz w:val="23"/>
        </w:rPr>
        <w:t>zahájení</w:t>
      </w:r>
      <w:r>
        <w:rPr>
          <w:color w:val="0A0A0A"/>
          <w:spacing w:val="1"/>
          <w:sz w:val="23"/>
        </w:rPr>
        <w:t xml:space="preserve"> </w:t>
      </w:r>
      <w:r>
        <w:rPr>
          <w:color w:val="0A0A0A"/>
          <w:sz w:val="23"/>
        </w:rPr>
        <w:t>přejímacího</w:t>
      </w:r>
      <w:r>
        <w:rPr>
          <w:color w:val="0A0A0A"/>
          <w:spacing w:val="1"/>
          <w:sz w:val="23"/>
        </w:rPr>
        <w:t xml:space="preserve"> </w:t>
      </w:r>
      <w:r>
        <w:rPr>
          <w:color w:val="0A0A0A"/>
          <w:sz w:val="23"/>
        </w:rPr>
        <w:t>řízení</w:t>
      </w:r>
      <w:r>
        <w:rPr>
          <w:color w:val="0A0A0A"/>
          <w:spacing w:val="-1"/>
          <w:sz w:val="23"/>
        </w:rPr>
        <w:t xml:space="preserve"> </w:t>
      </w:r>
      <w:r>
        <w:rPr>
          <w:color w:val="0A0A0A"/>
          <w:sz w:val="23"/>
        </w:rPr>
        <w:t>musí</w:t>
      </w:r>
      <w:r>
        <w:rPr>
          <w:color w:val="0A0A0A"/>
          <w:spacing w:val="-1"/>
          <w:sz w:val="23"/>
        </w:rPr>
        <w:t xml:space="preserve"> </w:t>
      </w:r>
      <w:r>
        <w:rPr>
          <w:color w:val="0A0A0A"/>
          <w:sz w:val="23"/>
        </w:rPr>
        <w:t>být</w:t>
      </w:r>
      <w:r>
        <w:rPr>
          <w:color w:val="0A0A0A"/>
          <w:spacing w:val="-5"/>
          <w:sz w:val="23"/>
        </w:rPr>
        <w:t xml:space="preserve"> </w:t>
      </w:r>
      <w:r>
        <w:rPr>
          <w:color w:val="0A0A0A"/>
          <w:sz w:val="23"/>
        </w:rPr>
        <w:t>vyklizeno</w:t>
      </w:r>
      <w:r>
        <w:rPr>
          <w:color w:val="0A0A0A"/>
          <w:spacing w:val="-4"/>
          <w:sz w:val="23"/>
        </w:rPr>
        <w:t xml:space="preserve"> </w:t>
      </w:r>
      <w:r>
        <w:rPr>
          <w:color w:val="0A0A0A"/>
          <w:sz w:val="23"/>
        </w:rPr>
        <w:t>a</w:t>
      </w:r>
      <w:r>
        <w:rPr>
          <w:color w:val="0A0A0A"/>
          <w:spacing w:val="-3"/>
          <w:sz w:val="23"/>
        </w:rPr>
        <w:t xml:space="preserve"> </w:t>
      </w:r>
      <w:r>
        <w:rPr>
          <w:color w:val="0A0A0A"/>
          <w:sz w:val="23"/>
        </w:rPr>
        <w:t>uklizeno</w:t>
      </w:r>
      <w:r>
        <w:rPr>
          <w:color w:val="0A0A0A"/>
          <w:spacing w:val="-4"/>
          <w:sz w:val="23"/>
        </w:rPr>
        <w:t xml:space="preserve"> </w:t>
      </w:r>
      <w:r>
        <w:rPr>
          <w:color w:val="0A0A0A"/>
          <w:sz w:val="23"/>
        </w:rPr>
        <w:t>místo</w:t>
      </w:r>
      <w:r>
        <w:rPr>
          <w:color w:val="0A0A0A"/>
          <w:spacing w:val="-1"/>
          <w:sz w:val="23"/>
        </w:rPr>
        <w:t xml:space="preserve"> </w:t>
      </w:r>
      <w:r>
        <w:rPr>
          <w:color w:val="0A0A0A"/>
          <w:sz w:val="23"/>
        </w:rPr>
        <w:t>provádění</w:t>
      </w:r>
      <w:r>
        <w:rPr>
          <w:color w:val="0A0A0A"/>
          <w:spacing w:val="-1"/>
          <w:sz w:val="23"/>
        </w:rPr>
        <w:t xml:space="preserve"> </w:t>
      </w:r>
      <w:r>
        <w:rPr>
          <w:color w:val="0A0A0A"/>
          <w:sz w:val="23"/>
        </w:rPr>
        <w:t>díla</w:t>
      </w:r>
      <w:r>
        <w:rPr>
          <w:color w:val="0A0A0A"/>
          <w:spacing w:val="-5"/>
          <w:sz w:val="23"/>
        </w:rPr>
        <w:t xml:space="preserve"> </w:t>
      </w:r>
      <w:r>
        <w:rPr>
          <w:color w:val="0A0A0A"/>
          <w:sz w:val="23"/>
        </w:rPr>
        <w:t>v</w:t>
      </w:r>
      <w:r>
        <w:rPr>
          <w:color w:val="0A0A0A"/>
          <w:spacing w:val="-20"/>
          <w:sz w:val="23"/>
        </w:rPr>
        <w:t xml:space="preserve"> </w:t>
      </w:r>
      <w:r>
        <w:rPr>
          <w:color w:val="0A0A0A"/>
          <w:sz w:val="23"/>
        </w:rPr>
        <w:t xml:space="preserve">souladu s touto smlouvou.  Nebude-li tato povinnost splněna, nepovažuje se dílo za řádně </w:t>
      </w:r>
      <w:proofErr w:type="gramStart"/>
      <w:r>
        <w:rPr>
          <w:color w:val="0A0A0A"/>
          <w:sz w:val="23"/>
        </w:rPr>
        <w:t xml:space="preserve">dokončené  </w:t>
      </w:r>
      <w:r>
        <w:rPr>
          <w:color w:val="0A0A0A"/>
          <w:w w:val="95"/>
          <w:sz w:val="23"/>
        </w:rPr>
        <w:t>a</w:t>
      </w:r>
      <w:proofErr w:type="gramEnd"/>
      <w:r>
        <w:rPr>
          <w:color w:val="0A0A0A"/>
          <w:w w:val="95"/>
          <w:sz w:val="23"/>
        </w:rPr>
        <w:t xml:space="preserve"> Objednatel není povinen zahájit přejímací</w:t>
      </w:r>
      <w:r>
        <w:rPr>
          <w:color w:val="0A0A0A"/>
          <w:spacing w:val="10"/>
          <w:w w:val="95"/>
          <w:sz w:val="23"/>
        </w:rPr>
        <w:t xml:space="preserve"> </w:t>
      </w:r>
      <w:r>
        <w:rPr>
          <w:color w:val="0A0A0A"/>
          <w:w w:val="95"/>
          <w:sz w:val="23"/>
        </w:rPr>
        <w:t>řízení.</w:t>
      </w:r>
    </w:p>
    <w:p w14:paraId="3DDF1C92" w14:textId="77777777" w:rsidR="00F21A35" w:rsidRDefault="00696673">
      <w:pPr>
        <w:pStyle w:val="Odstavecseseznamem"/>
        <w:numPr>
          <w:ilvl w:val="0"/>
          <w:numId w:val="8"/>
        </w:numPr>
        <w:tabs>
          <w:tab w:val="left" w:pos="408"/>
        </w:tabs>
        <w:spacing w:before="2" w:line="276" w:lineRule="auto"/>
        <w:ind w:left="407" w:right="116" w:hanging="285"/>
        <w:jc w:val="both"/>
        <w:rPr>
          <w:color w:val="0D0D0D"/>
          <w:sz w:val="23"/>
        </w:rPr>
      </w:pPr>
      <w:r>
        <w:rPr>
          <w:color w:val="0D0D0D"/>
          <w:sz w:val="23"/>
        </w:rPr>
        <w:t>Zhotovitel</w:t>
      </w:r>
      <w:r>
        <w:rPr>
          <w:color w:val="0D0D0D"/>
          <w:spacing w:val="-25"/>
          <w:sz w:val="23"/>
        </w:rPr>
        <w:t xml:space="preserve"> </w:t>
      </w:r>
      <w:r>
        <w:rPr>
          <w:color w:val="0D0D0D"/>
          <w:sz w:val="23"/>
        </w:rPr>
        <w:t>je</w:t>
      </w:r>
      <w:r>
        <w:rPr>
          <w:color w:val="0D0D0D"/>
          <w:spacing w:val="-26"/>
          <w:sz w:val="23"/>
        </w:rPr>
        <w:t xml:space="preserve"> </w:t>
      </w:r>
      <w:r>
        <w:rPr>
          <w:color w:val="0D0D0D"/>
          <w:sz w:val="23"/>
        </w:rPr>
        <w:t>povinen</w:t>
      </w:r>
      <w:r>
        <w:rPr>
          <w:color w:val="0D0D0D"/>
          <w:spacing w:val="-24"/>
          <w:sz w:val="23"/>
        </w:rPr>
        <w:t xml:space="preserve"> </w:t>
      </w:r>
      <w:r>
        <w:rPr>
          <w:color w:val="0D0D0D"/>
          <w:spacing w:val="-3"/>
          <w:sz w:val="23"/>
        </w:rPr>
        <w:t>do</w:t>
      </w:r>
      <w:r>
        <w:rPr>
          <w:color w:val="0D0D0D"/>
          <w:spacing w:val="-26"/>
          <w:sz w:val="23"/>
        </w:rPr>
        <w:t xml:space="preserve"> </w:t>
      </w:r>
      <w:r>
        <w:rPr>
          <w:color w:val="0D0D0D"/>
          <w:sz w:val="23"/>
        </w:rPr>
        <w:t>10</w:t>
      </w:r>
      <w:r>
        <w:rPr>
          <w:color w:val="0D0D0D"/>
          <w:spacing w:val="-25"/>
          <w:sz w:val="23"/>
        </w:rPr>
        <w:t xml:space="preserve"> </w:t>
      </w:r>
      <w:r>
        <w:rPr>
          <w:color w:val="0D0D0D"/>
          <w:sz w:val="23"/>
        </w:rPr>
        <w:t>dnů</w:t>
      </w:r>
      <w:r>
        <w:rPr>
          <w:color w:val="0D0D0D"/>
          <w:spacing w:val="-28"/>
          <w:sz w:val="23"/>
        </w:rPr>
        <w:t xml:space="preserve"> </w:t>
      </w:r>
      <w:r>
        <w:rPr>
          <w:color w:val="0D0D0D"/>
          <w:sz w:val="23"/>
        </w:rPr>
        <w:t>po</w:t>
      </w:r>
      <w:r>
        <w:rPr>
          <w:color w:val="0D0D0D"/>
          <w:spacing w:val="-27"/>
          <w:sz w:val="23"/>
        </w:rPr>
        <w:t xml:space="preserve"> </w:t>
      </w:r>
      <w:r>
        <w:rPr>
          <w:color w:val="0D0D0D"/>
          <w:sz w:val="23"/>
        </w:rPr>
        <w:t>protokolárním</w:t>
      </w:r>
      <w:r>
        <w:rPr>
          <w:color w:val="0D0D0D"/>
          <w:spacing w:val="-29"/>
          <w:sz w:val="23"/>
        </w:rPr>
        <w:t xml:space="preserve"> </w:t>
      </w:r>
      <w:r>
        <w:rPr>
          <w:color w:val="0D0D0D"/>
          <w:sz w:val="23"/>
        </w:rPr>
        <w:t>předání</w:t>
      </w:r>
      <w:r>
        <w:rPr>
          <w:color w:val="0D0D0D"/>
          <w:spacing w:val="-27"/>
          <w:sz w:val="23"/>
        </w:rPr>
        <w:t xml:space="preserve"> </w:t>
      </w:r>
      <w:r>
        <w:rPr>
          <w:color w:val="0D0D0D"/>
          <w:sz w:val="23"/>
        </w:rPr>
        <w:t>díla</w:t>
      </w:r>
      <w:r>
        <w:rPr>
          <w:color w:val="0D0D0D"/>
          <w:spacing w:val="-26"/>
          <w:sz w:val="23"/>
        </w:rPr>
        <w:t xml:space="preserve"> </w:t>
      </w:r>
      <w:r>
        <w:rPr>
          <w:color w:val="0D0D0D"/>
          <w:sz w:val="23"/>
        </w:rPr>
        <w:t>bez</w:t>
      </w:r>
      <w:r>
        <w:rPr>
          <w:color w:val="0D0D0D"/>
          <w:spacing w:val="-22"/>
          <w:sz w:val="23"/>
        </w:rPr>
        <w:t xml:space="preserve"> </w:t>
      </w:r>
      <w:r>
        <w:rPr>
          <w:color w:val="0D0D0D"/>
          <w:sz w:val="23"/>
        </w:rPr>
        <w:t>vad</w:t>
      </w:r>
      <w:r>
        <w:rPr>
          <w:color w:val="0D0D0D"/>
          <w:spacing w:val="-31"/>
          <w:sz w:val="23"/>
        </w:rPr>
        <w:t xml:space="preserve"> </w:t>
      </w:r>
      <w:r>
        <w:rPr>
          <w:color w:val="0D0D0D"/>
          <w:sz w:val="23"/>
        </w:rPr>
        <w:t>a</w:t>
      </w:r>
      <w:r>
        <w:rPr>
          <w:color w:val="0D0D0D"/>
          <w:spacing w:val="-21"/>
          <w:sz w:val="23"/>
        </w:rPr>
        <w:t xml:space="preserve"> </w:t>
      </w:r>
      <w:r>
        <w:rPr>
          <w:color w:val="0D0D0D"/>
          <w:sz w:val="23"/>
        </w:rPr>
        <w:t>nedodělků</w:t>
      </w:r>
      <w:r>
        <w:rPr>
          <w:color w:val="0D0D0D"/>
          <w:spacing w:val="-25"/>
          <w:sz w:val="23"/>
        </w:rPr>
        <w:t xml:space="preserve"> </w:t>
      </w:r>
      <w:r>
        <w:rPr>
          <w:color w:val="0D0D0D"/>
          <w:sz w:val="23"/>
        </w:rPr>
        <w:t>předat</w:t>
      </w:r>
      <w:r>
        <w:rPr>
          <w:color w:val="0D0D0D"/>
          <w:spacing w:val="-25"/>
          <w:sz w:val="23"/>
        </w:rPr>
        <w:t xml:space="preserve"> </w:t>
      </w:r>
      <w:r>
        <w:rPr>
          <w:color w:val="0D0D0D"/>
          <w:sz w:val="23"/>
        </w:rPr>
        <w:t>a</w:t>
      </w:r>
      <w:r>
        <w:rPr>
          <w:color w:val="0D0D0D"/>
          <w:spacing w:val="-27"/>
          <w:sz w:val="23"/>
        </w:rPr>
        <w:t xml:space="preserve"> </w:t>
      </w:r>
      <w:r>
        <w:rPr>
          <w:color w:val="0D0D0D"/>
          <w:sz w:val="23"/>
        </w:rPr>
        <w:t xml:space="preserve">uvést </w:t>
      </w:r>
      <w:r>
        <w:rPr>
          <w:color w:val="0D0D0D"/>
          <w:spacing w:val="-3"/>
          <w:sz w:val="23"/>
        </w:rPr>
        <w:t>do</w:t>
      </w:r>
      <w:r>
        <w:rPr>
          <w:color w:val="0D0D0D"/>
          <w:spacing w:val="-14"/>
          <w:sz w:val="23"/>
        </w:rPr>
        <w:t xml:space="preserve"> </w:t>
      </w:r>
      <w:r>
        <w:rPr>
          <w:color w:val="0D0D0D"/>
          <w:sz w:val="23"/>
        </w:rPr>
        <w:t>původního</w:t>
      </w:r>
      <w:r>
        <w:rPr>
          <w:color w:val="0D0D0D"/>
          <w:spacing w:val="-10"/>
          <w:sz w:val="23"/>
        </w:rPr>
        <w:t xml:space="preserve"> </w:t>
      </w:r>
      <w:r>
        <w:rPr>
          <w:color w:val="0D0D0D"/>
          <w:sz w:val="23"/>
        </w:rPr>
        <w:t>stavu</w:t>
      </w:r>
      <w:r>
        <w:rPr>
          <w:color w:val="0D0D0D"/>
          <w:spacing w:val="-6"/>
          <w:sz w:val="23"/>
        </w:rPr>
        <w:t xml:space="preserve"> </w:t>
      </w:r>
      <w:r>
        <w:rPr>
          <w:color w:val="0D0D0D"/>
          <w:sz w:val="23"/>
        </w:rPr>
        <w:t>vyklizený</w:t>
      </w:r>
      <w:r>
        <w:rPr>
          <w:color w:val="0D0D0D"/>
          <w:spacing w:val="-10"/>
          <w:sz w:val="23"/>
        </w:rPr>
        <w:t xml:space="preserve"> </w:t>
      </w:r>
      <w:r>
        <w:rPr>
          <w:color w:val="0D0D0D"/>
          <w:sz w:val="23"/>
        </w:rPr>
        <w:t>prostor</w:t>
      </w:r>
      <w:r>
        <w:rPr>
          <w:color w:val="0D0D0D"/>
          <w:spacing w:val="-13"/>
          <w:sz w:val="23"/>
        </w:rPr>
        <w:t xml:space="preserve"> </w:t>
      </w:r>
      <w:r>
        <w:rPr>
          <w:color w:val="0D0D0D"/>
          <w:sz w:val="23"/>
        </w:rPr>
        <w:t>pro</w:t>
      </w:r>
      <w:r>
        <w:rPr>
          <w:color w:val="0D0D0D"/>
          <w:spacing w:val="-15"/>
          <w:sz w:val="23"/>
        </w:rPr>
        <w:t xml:space="preserve"> </w:t>
      </w:r>
      <w:r>
        <w:rPr>
          <w:color w:val="0D0D0D"/>
          <w:sz w:val="23"/>
        </w:rPr>
        <w:t>zařízení</w:t>
      </w:r>
      <w:r>
        <w:rPr>
          <w:color w:val="0D0D0D"/>
          <w:spacing w:val="-14"/>
          <w:sz w:val="23"/>
        </w:rPr>
        <w:t xml:space="preserve"> </w:t>
      </w:r>
      <w:r>
        <w:rPr>
          <w:color w:val="0D0D0D"/>
          <w:sz w:val="23"/>
        </w:rPr>
        <w:t>staveniště.</w:t>
      </w:r>
      <w:r>
        <w:rPr>
          <w:color w:val="0D0D0D"/>
          <w:spacing w:val="-13"/>
          <w:sz w:val="23"/>
        </w:rPr>
        <w:t xml:space="preserve"> </w:t>
      </w:r>
      <w:r>
        <w:rPr>
          <w:color w:val="0D0D0D"/>
          <w:sz w:val="23"/>
        </w:rPr>
        <w:t>V</w:t>
      </w:r>
      <w:r>
        <w:rPr>
          <w:color w:val="0D0D0D"/>
          <w:spacing w:val="-25"/>
          <w:sz w:val="23"/>
        </w:rPr>
        <w:t xml:space="preserve"> </w:t>
      </w:r>
      <w:r>
        <w:rPr>
          <w:color w:val="0D0D0D"/>
          <w:sz w:val="23"/>
        </w:rPr>
        <w:t>případě</w:t>
      </w:r>
      <w:r>
        <w:rPr>
          <w:color w:val="0D0D0D"/>
          <w:spacing w:val="-10"/>
          <w:sz w:val="23"/>
        </w:rPr>
        <w:t xml:space="preserve"> </w:t>
      </w:r>
      <w:r>
        <w:rPr>
          <w:color w:val="0D0D0D"/>
          <w:sz w:val="23"/>
        </w:rPr>
        <w:t>nesplnění</w:t>
      </w:r>
      <w:r>
        <w:rPr>
          <w:color w:val="0D0D0D"/>
          <w:spacing w:val="-10"/>
          <w:sz w:val="23"/>
        </w:rPr>
        <w:t xml:space="preserve"> </w:t>
      </w:r>
      <w:r>
        <w:rPr>
          <w:color w:val="0D0D0D"/>
          <w:sz w:val="23"/>
        </w:rPr>
        <w:t>výše</w:t>
      </w:r>
      <w:r>
        <w:rPr>
          <w:color w:val="0D0D0D"/>
          <w:spacing w:val="-14"/>
          <w:sz w:val="23"/>
        </w:rPr>
        <w:t xml:space="preserve"> </w:t>
      </w:r>
      <w:r>
        <w:rPr>
          <w:color w:val="0D0D0D"/>
          <w:sz w:val="23"/>
        </w:rPr>
        <w:t>uvedené povinnosti</w:t>
      </w:r>
      <w:r>
        <w:rPr>
          <w:color w:val="0D0D0D"/>
          <w:spacing w:val="-11"/>
          <w:sz w:val="23"/>
        </w:rPr>
        <w:t xml:space="preserve"> </w:t>
      </w:r>
      <w:r>
        <w:rPr>
          <w:color w:val="0D0D0D"/>
          <w:sz w:val="23"/>
        </w:rPr>
        <w:t>včetně</w:t>
      </w:r>
      <w:r>
        <w:rPr>
          <w:color w:val="0D0D0D"/>
          <w:spacing w:val="-10"/>
          <w:sz w:val="23"/>
        </w:rPr>
        <w:t xml:space="preserve"> </w:t>
      </w:r>
      <w:r>
        <w:rPr>
          <w:color w:val="0D0D0D"/>
          <w:sz w:val="23"/>
        </w:rPr>
        <w:t>dodržování</w:t>
      </w:r>
      <w:r>
        <w:rPr>
          <w:color w:val="0D0D0D"/>
          <w:spacing w:val="-9"/>
          <w:sz w:val="23"/>
        </w:rPr>
        <w:t xml:space="preserve"> </w:t>
      </w:r>
      <w:r>
        <w:rPr>
          <w:color w:val="0D0D0D"/>
          <w:sz w:val="23"/>
        </w:rPr>
        <w:t>každodenní</w:t>
      </w:r>
      <w:r>
        <w:rPr>
          <w:color w:val="0D0D0D"/>
          <w:spacing w:val="-12"/>
          <w:sz w:val="23"/>
        </w:rPr>
        <w:t xml:space="preserve"> </w:t>
      </w:r>
      <w:r>
        <w:rPr>
          <w:color w:val="0D0D0D"/>
          <w:sz w:val="23"/>
        </w:rPr>
        <w:t>čistoty</w:t>
      </w:r>
      <w:r>
        <w:rPr>
          <w:color w:val="0D0D0D"/>
          <w:spacing w:val="-12"/>
          <w:sz w:val="23"/>
        </w:rPr>
        <w:t xml:space="preserve"> </w:t>
      </w:r>
      <w:r>
        <w:rPr>
          <w:color w:val="0D0D0D"/>
          <w:sz w:val="23"/>
        </w:rPr>
        <w:t>dle</w:t>
      </w:r>
      <w:r>
        <w:rPr>
          <w:color w:val="0D0D0D"/>
          <w:spacing w:val="-13"/>
          <w:sz w:val="23"/>
        </w:rPr>
        <w:t xml:space="preserve"> </w:t>
      </w:r>
      <w:r>
        <w:rPr>
          <w:color w:val="0D0D0D"/>
          <w:sz w:val="23"/>
        </w:rPr>
        <w:t>čl.</w:t>
      </w:r>
      <w:r>
        <w:rPr>
          <w:color w:val="0D0D0D"/>
          <w:spacing w:val="-4"/>
          <w:sz w:val="23"/>
        </w:rPr>
        <w:t xml:space="preserve"> </w:t>
      </w:r>
      <w:r>
        <w:rPr>
          <w:color w:val="0D0D0D"/>
          <w:sz w:val="23"/>
        </w:rPr>
        <w:t>VI.,</w:t>
      </w:r>
      <w:r>
        <w:rPr>
          <w:color w:val="0D0D0D"/>
          <w:spacing w:val="-5"/>
          <w:sz w:val="23"/>
        </w:rPr>
        <w:t xml:space="preserve"> </w:t>
      </w:r>
      <w:r>
        <w:rPr>
          <w:color w:val="0D0D0D"/>
          <w:sz w:val="23"/>
        </w:rPr>
        <w:t>bodu</w:t>
      </w:r>
      <w:r>
        <w:rPr>
          <w:color w:val="0D0D0D"/>
          <w:spacing w:val="-12"/>
          <w:sz w:val="23"/>
        </w:rPr>
        <w:t xml:space="preserve"> </w:t>
      </w:r>
      <w:r>
        <w:rPr>
          <w:color w:val="0D0D0D"/>
          <w:sz w:val="23"/>
        </w:rPr>
        <w:t>9</w:t>
      </w:r>
      <w:r>
        <w:rPr>
          <w:color w:val="0D0D0D"/>
          <w:spacing w:val="-10"/>
          <w:sz w:val="23"/>
        </w:rPr>
        <w:t xml:space="preserve"> </w:t>
      </w:r>
      <w:r>
        <w:rPr>
          <w:color w:val="0D0D0D"/>
          <w:sz w:val="23"/>
        </w:rPr>
        <w:t>má</w:t>
      </w:r>
      <w:r>
        <w:rPr>
          <w:color w:val="0D0D0D"/>
          <w:spacing w:val="-11"/>
          <w:sz w:val="23"/>
        </w:rPr>
        <w:t xml:space="preserve"> </w:t>
      </w:r>
      <w:r>
        <w:rPr>
          <w:color w:val="0D0D0D"/>
          <w:sz w:val="23"/>
        </w:rPr>
        <w:t>Objednatel</w:t>
      </w:r>
      <w:r>
        <w:rPr>
          <w:color w:val="0D0D0D"/>
          <w:spacing w:val="-12"/>
          <w:sz w:val="23"/>
        </w:rPr>
        <w:t xml:space="preserve"> </w:t>
      </w:r>
      <w:r>
        <w:rPr>
          <w:color w:val="0D0D0D"/>
          <w:sz w:val="23"/>
        </w:rPr>
        <w:t>právo</w:t>
      </w:r>
      <w:r>
        <w:rPr>
          <w:color w:val="0D0D0D"/>
          <w:spacing w:val="-14"/>
          <w:sz w:val="23"/>
        </w:rPr>
        <w:t xml:space="preserve"> </w:t>
      </w:r>
      <w:r>
        <w:rPr>
          <w:color w:val="0D0D0D"/>
          <w:sz w:val="23"/>
        </w:rPr>
        <w:t>zajistit potřebné</w:t>
      </w:r>
      <w:r>
        <w:rPr>
          <w:color w:val="0D0D0D"/>
          <w:spacing w:val="-34"/>
          <w:sz w:val="23"/>
        </w:rPr>
        <w:t xml:space="preserve"> </w:t>
      </w:r>
      <w:r>
        <w:rPr>
          <w:color w:val="0D0D0D"/>
          <w:sz w:val="23"/>
        </w:rPr>
        <w:t>práce</w:t>
      </w:r>
      <w:r>
        <w:rPr>
          <w:color w:val="0D0D0D"/>
          <w:spacing w:val="-33"/>
          <w:sz w:val="23"/>
        </w:rPr>
        <w:t xml:space="preserve"> </w:t>
      </w:r>
      <w:r>
        <w:rPr>
          <w:color w:val="0D0D0D"/>
          <w:sz w:val="23"/>
        </w:rPr>
        <w:t>svépomocí</w:t>
      </w:r>
      <w:r>
        <w:rPr>
          <w:color w:val="0D0D0D"/>
          <w:spacing w:val="-34"/>
          <w:sz w:val="23"/>
        </w:rPr>
        <w:t xml:space="preserve"> </w:t>
      </w:r>
      <w:r>
        <w:rPr>
          <w:color w:val="0D0D0D"/>
          <w:sz w:val="23"/>
        </w:rPr>
        <w:t>nebo</w:t>
      </w:r>
      <w:r>
        <w:rPr>
          <w:color w:val="0D0D0D"/>
          <w:spacing w:val="-33"/>
          <w:sz w:val="23"/>
        </w:rPr>
        <w:t xml:space="preserve"> </w:t>
      </w:r>
      <w:r>
        <w:rPr>
          <w:color w:val="0D0D0D"/>
          <w:sz w:val="23"/>
        </w:rPr>
        <w:t>jiným</w:t>
      </w:r>
      <w:r>
        <w:rPr>
          <w:color w:val="0D0D0D"/>
          <w:spacing w:val="-35"/>
          <w:sz w:val="23"/>
        </w:rPr>
        <w:t xml:space="preserve"> </w:t>
      </w:r>
      <w:r>
        <w:rPr>
          <w:color w:val="0D0D0D"/>
          <w:sz w:val="23"/>
        </w:rPr>
        <w:t>dodavatelem</w:t>
      </w:r>
      <w:r>
        <w:rPr>
          <w:color w:val="0D0D0D"/>
          <w:spacing w:val="-35"/>
          <w:sz w:val="23"/>
        </w:rPr>
        <w:t xml:space="preserve"> </w:t>
      </w:r>
      <w:r>
        <w:rPr>
          <w:color w:val="0D0D0D"/>
          <w:sz w:val="23"/>
        </w:rPr>
        <w:t>s</w:t>
      </w:r>
      <w:r>
        <w:rPr>
          <w:color w:val="0D0D0D"/>
          <w:spacing w:val="-34"/>
          <w:sz w:val="23"/>
        </w:rPr>
        <w:t xml:space="preserve"> </w:t>
      </w:r>
      <w:r>
        <w:rPr>
          <w:color w:val="0D0D0D"/>
          <w:sz w:val="23"/>
        </w:rPr>
        <w:t>tím,</w:t>
      </w:r>
      <w:r>
        <w:rPr>
          <w:color w:val="0D0D0D"/>
          <w:spacing w:val="-29"/>
          <w:sz w:val="23"/>
        </w:rPr>
        <w:t xml:space="preserve"> </w:t>
      </w:r>
      <w:r>
        <w:rPr>
          <w:color w:val="0D0D0D"/>
          <w:sz w:val="23"/>
        </w:rPr>
        <w:t>že</w:t>
      </w:r>
      <w:r>
        <w:rPr>
          <w:color w:val="0D0D0D"/>
          <w:spacing w:val="-34"/>
          <w:sz w:val="23"/>
        </w:rPr>
        <w:t xml:space="preserve"> </w:t>
      </w:r>
      <w:r>
        <w:rPr>
          <w:color w:val="0D0D0D"/>
          <w:sz w:val="23"/>
        </w:rPr>
        <w:t>tyto</w:t>
      </w:r>
      <w:r>
        <w:rPr>
          <w:color w:val="0D0D0D"/>
          <w:spacing w:val="-35"/>
          <w:sz w:val="23"/>
        </w:rPr>
        <w:t xml:space="preserve"> </w:t>
      </w:r>
      <w:r>
        <w:rPr>
          <w:color w:val="0D0D0D"/>
          <w:sz w:val="23"/>
        </w:rPr>
        <w:t>náklady</w:t>
      </w:r>
      <w:r>
        <w:rPr>
          <w:color w:val="0D0D0D"/>
          <w:spacing w:val="-33"/>
          <w:sz w:val="23"/>
        </w:rPr>
        <w:t xml:space="preserve"> </w:t>
      </w:r>
      <w:r>
        <w:rPr>
          <w:color w:val="0D0D0D"/>
          <w:sz w:val="23"/>
        </w:rPr>
        <w:t>uhradí</w:t>
      </w:r>
      <w:r>
        <w:rPr>
          <w:color w:val="0D0D0D"/>
          <w:spacing w:val="-33"/>
          <w:sz w:val="23"/>
        </w:rPr>
        <w:t xml:space="preserve"> </w:t>
      </w:r>
      <w:r>
        <w:rPr>
          <w:color w:val="0D0D0D"/>
          <w:sz w:val="23"/>
        </w:rPr>
        <w:t>Zhotovitel.</w:t>
      </w:r>
    </w:p>
    <w:p w14:paraId="3357D8B8" w14:textId="77777777" w:rsidR="00F21A35" w:rsidRDefault="00696673">
      <w:pPr>
        <w:pStyle w:val="Odstavecseseznamem"/>
        <w:numPr>
          <w:ilvl w:val="0"/>
          <w:numId w:val="8"/>
        </w:numPr>
        <w:tabs>
          <w:tab w:val="left" w:pos="413"/>
        </w:tabs>
        <w:spacing w:line="272" w:lineRule="exact"/>
        <w:ind w:left="412"/>
        <w:jc w:val="left"/>
        <w:rPr>
          <w:color w:val="090909"/>
          <w:sz w:val="23"/>
        </w:rPr>
      </w:pPr>
      <w:r>
        <w:rPr>
          <w:color w:val="090909"/>
          <w:sz w:val="23"/>
        </w:rPr>
        <w:t>Odpovědnost</w:t>
      </w:r>
      <w:r>
        <w:rPr>
          <w:color w:val="090909"/>
          <w:spacing w:val="-25"/>
          <w:sz w:val="23"/>
        </w:rPr>
        <w:t xml:space="preserve"> </w:t>
      </w:r>
      <w:r>
        <w:rPr>
          <w:color w:val="090909"/>
          <w:sz w:val="23"/>
        </w:rPr>
        <w:t>za</w:t>
      </w:r>
      <w:r>
        <w:rPr>
          <w:color w:val="090909"/>
          <w:spacing w:val="-25"/>
          <w:sz w:val="23"/>
        </w:rPr>
        <w:t xml:space="preserve"> </w:t>
      </w:r>
      <w:r>
        <w:rPr>
          <w:color w:val="090909"/>
          <w:sz w:val="23"/>
        </w:rPr>
        <w:t>vady</w:t>
      </w:r>
      <w:r>
        <w:rPr>
          <w:color w:val="090909"/>
          <w:spacing w:val="-24"/>
          <w:sz w:val="23"/>
        </w:rPr>
        <w:t xml:space="preserve"> </w:t>
      </w:r>
      <w:r>
        <w:rPr>
          <w:color w:val="090909"/>
          <w:sz w:val="23"/>
        </w:rPr>
        <w:t>se</w:t>
      </w:r>
      <w:r>
        <w:rPr>
          <w:color w:val="090909"/>
          <w:spacing w:val="-25"/>
          <w:sz w:val="23"/>
        </w:rPr>
        <w:t xml:space="preserve"> </w:t>
      </w:r>
      <w:r>
        <w:rPr>
          <w:color w:val="090909"/>
          <w:sz w:val="23"/>
        </w:rPr>
        <w:t>řídí§</w:t>
      </w:r>
      <w:r>
        <w:rPr>
          <w:color w:val="090909"/>
          <w:spacing w:val="-20"/>
          <w:sz w:val="23"/>
        </w:rPr>
        <w:t xml:space="preserve"> </w:t>
      </w:r>
      <w:r>
        <w:rPr>
          <w:color w:val="090909"/>
          <w:sz w:val="23"/>
        </w:rPr>
        <w:t>2615</w:t>
      </w:r>
      <w:r>
        <w:rPr>
          <w:color w:val="090909"/>
          <w:spacing w:val="-26"/>
          <w:sz w:val="23"/>
        </w:rPr>
        <w:t xml:space="preserve"> </w:t>
      </w:r>
      <w:r>
        <w:rPr>
          <w:color w:val="090909"/>
          <w:sz w:val="23"/>
        </w:rPr>
        <w:t>a</w:t>
      </w:r>
      <w:r>
        <w:rPr>
          <w:color w:val="090909"/>
          <w:spacing w:val="-26"/>
          <w:sz w:val="23"/>
        </w:rPr>
        <w:t xml:space="preserve"> </w:t>
      </w:r>
      <w:r>
        <w:rPr>
          <w:color w:val="090909"/>
          <w:sz w:val="23"/>
        </w:rPr>
        <w:t>násl.</w:t>
      </w:r>
      <w:r>
        <w:rPr>
          <w:color w:val="090909"/>
          <w:spacing w:val="-19"/>
          <w:sz w:val="23"/>
        </w:rPr>
        <w:t xml:space="preserve"> </w:t>
      </w:r>
      <w:r>
        <w:rPr>
          <w:color w:val="090909"/>
          <w:sz w:val="23"/>
        </w:rPr>
        <w:t>zák.</w:t>
      </w:r>
      <w:r>
        <w:rPr>
          <w:color w:val="090909"/>
          <w:spacing w:val="-27"/>
          <w:sz w:val="23"/>
        </w:rPr>
        <w:t xml:space="preserve"> </w:t>
      </w:r>
      <w:r>
        <w:rPr>
          <w:color w:val="090909"/>
          <w:sz w:val="23"/>
        </w:rPr>
        <w:t>č.</w:t>
      </w:r>
      <w:r>
        <w:rPr>
          <w:color w:val="090909"/>
          <w:spacing w:val="-19"/>
          <w:sz w:val="23"/>
        </w:rPr>
        <w:t xml:space="preserve"> </w:t>
      </w:r>
      <w:r>
        <w:rPr>
          <w:color w:val="090909"/>
          <w:sz w:val="23"/>
        </w:rPr>
        <w:t>89/2012</w:t>
      </w:r>
      <w:r>
        <w:rPr>
          <w:color w:val="090909"/>
          <w:spacing w:val="-25"/>
          <w:sz w:val="23"/>
        </w:rPr>
        <w:t xml:space="preserve"> </w:t>
      </w:r>
      <w:r>
        <w:rPr>
          <w:color w:val="090909"/>
          <w:sz w:val="23"/>
        </w:rPr>
        <w:t>Sb.,</w:t>
      </w:r>
      <w:r>
        <w:rPr>
          <w:color w:val="090909"/>
          <w:spacing w:val="-21"/>
          <w:sz w:val="23"/>
        </w:rPr>
        <w:t xml:space="preserve"> </w:t>
      </w:r>
      <w:r>
        <w:rPr>
          <w:color w:val="090909"/>
          <w:sz w:val="23"/>
        </w:rPr>
        <w:t>občanský</w:t>
      </w:r>
      <w:r>
        <w:rPr>
          <w:color w:val="090909"/>
          <w:spacing w:val="-25"/>
          <w:sz w:val="23"/>
        </w:rPr>
        <w:t xml:space="preserve"> </w:t>
      </w:r>
      <w:r>
        <w:rPr>
          <w:color w:val="090909"/>
          <w:sz w:val="23"/>
        </w:rPr>
        <w:t>zákoník,</w:t>
      </w:r>
      <w:r>
        <w:rPr>
          <w:color w:val="090909"/>
          <w:spacing w:val="-17"/>
          <w:sz w:val="23"/>
        </w:rPr>
        <w:t xml:space="preserve"> </w:t>
      </w:r>
      <w:r>
        <w:rPr>
          <w:color w:val="090909"/>
          <w:sz w:val="23"/>
        </w:rPr>
        <w:t>v</w:t>
      </w:r>
      <w:r>
        <w:rPr>
          <w:color w:val="090909"/>
          <w:spacing w:val="-27"/>
          <w:sz w:val="23"/>
        </w:rPr>
        <w:t xml:space="preserve"> </w:t>
      </w:r>
      <w:r>
        <w:rPr>
          <w:color w:val="090909"/>
          <w:sz w:val="23"/>
        </w:rPr>
        <w:t>platném</w:t>
      </w:r>
      <w:r>
        <w:rPr>
          <w:color w:val="090909"/>
          <w:spacing w:val="-27"/>
          <w:sz w:val="23"/>
        </w:rPr>
        <w:t xml:space="preserve"> </w:t>
      </w:r>
      <w:r>
        <w:rPr>
          <w:color w:val="090909"/>
          <w:sz w:val="23"/>
        </w:rPr>
        <w:t>znění.</w:t>
      </w:r>
    </w:p>
    <w:p w14:paraId="4C21CFDA" w14:textId="77777777" w:rsidR="00F21A35" w:rsidRDefault="00696673">
      <w:pPr>
        <w:pStyle w:val="Odstavecseseznamem"/>
        <w:numPr>
          <w:ilvl w:val="0"/>
          <w:numId w:val="8"/>
        </w:numPr>
        <w:tabs>
          <w:tab w:val="left" w:pos="411"/>
        </w:tabs>
        <w:spacing w:before="40" w:line="273" w:lineRule="auto"/>
        <w:ind w:left="412" w:right="112"/>
        <w:jc w:val="both"/>
        <w:rPr>
          <w:color w:val="0D0D0D"/>
          <w:sz w:val="23"/>
        </w:rPr>
      </w:pPr>
      <w:r>
        <w:rPr>
          <w:color w:val="0D0D0D"/>
          <w:sz w:val="23"/>
        </w:rPr>
        <w:t xml:space="preserve">V případě existence závažných vad při předání díla nebude předávací protokol ze strany </w:t>
      </w:r>
      <w:r>
        <w:rPr>
          <w:color w:val="0D0D0D"/>
          <w:w w:val="95"/>
          <w:sz w:val="23"/>
        </w:rPr>
        <w:t xml:space="preserve">Objednatele podepsán a Zhotovitel nebude oprávněn vystavit konečnou fakturu </w:t>
      </w:r>
      <w:r>
        <w:rPr>
          <w:color w:val="0D0D0D"/>
          <w:spacing w:val="4"/>
          <w:w w:val="95"/>
          <w:sz w:val="23"/>
        </w:rPr>
        <w:t xml:space="preserve">za </w:t>
      </w:r>
      <w:r>
        <w:rPr>
          <w:color w:val="0D0D0D"/>
          <w:w w:val="95"/>
          <w:sz w:val="23"/>
        </w:rPr>
        <w:t>zhotovení</w:t>
      </w:r>
      <w:r>
        <w:rPr>
          <w:color w:val="0D0D0D"/>
          <w:spacing w:val="-6"/>
          <w:w w:val="95"/>
          <w:sz w:val="23"/>
        </w:rPr>
        <w:t xml:space="preserve"> </w:t>
      </w:r>
      <w:r>
        <w:rPr>
          <w:color w:val="0D0D0D"/>
          <w:w w:val="95"/>
          <w:sz w:val="23"/>
        </w:rPr>
        <w:t>díla.</w:t>
      </w:r>
    </w:p>
    <w:p w14:paraId="482FC333" w14:textId="77777777" w:rsidR="00F21A35" w:rsidRDefault="00696673">
      <w:pPr>
        <w:pStyle w:val="Odstavecseseznamem"/>
        <w:numPr>
          <w:ilvl w:val="0"/>
          <w:numId w:val="8"/>
        </w:numPr>
        <w:tabs>
          <w:tab w:val="left" w:pos="411"/>
        </w:tabs>
        <w:spacing w:line="276" w:lineRule="auto"/>
        <w:ind w:left="405" w:right="109" w:hanging="267"/>
        <w:jc w:val="both"/>
        <w:rPr>
          <w:color w:val="0B0B0B"/>
          <w:sz w:val="23"/>
        </w:rPr>
      </w:pPr>
      <w:r>
        <w:rPr>
          <w:color w:val="0B0B0B"/>
          <w:sz w:val="23"/>
        </w:rPr>
        <w:t>V</w:t>
      </w:r>
      <w:r>
        <w:rPr>
          <w:color w:val="0B0B0B"/>
          <w:spacing w:val="-21"/>
          <w:sz w:val="23"/>
        </w:rPr>
        <w:t xml:space="preserve"> </w:t>
      </w:r>
      <w:r>
        <w:rPr>
          <w:color w:val="0B0B0B"/>
          <w:sz w:val="23"/>
        </w:rPr>
        <w:t>případě,</w:t>
      </w:r>
      <w:r>
        <w:rPr>
          <w:color w:val="0B0B0B"/>
          <w:spacing w:val="-4"/>
          <w:sz w:val="23"/>
        </w:rPr>
        <w:t xml:space="preserve"> </w:t>
      </w:r>
      <w:r>
        <w:rPr>
          <w:color w:val="0B0B0B"/>
          <w:sz w:val="23"/>
        </w:rPr>
        <w:t>že</w:t>
      </w:r>
      <w:r>
        <w:rPr>
          <w:color w:val="0B0B0B"/>
          <w:spacing w:val="-10"/>
          <w:sz w:val="23"/>
        </w:rPr>
        <w:t xml:space="preserve"> </w:t>
      </w:r>
      <w:r>
        <w:rPr>
          <w:color w:val="0B0B0B"/>
          <w:sz w:val="23"/>
        </w:rPr>
        <w:t>vady</w:t>
      </w:r>
      <w:r>
        <w:rPr>
          <w:color w:val="0B0B0B"/>
          <w:spacing w:val="-11"/>
          <w:sz w:val="23"/>
        </w:rPr>
        <w:t xml:space="preserve"> </w:t>
      </w:r>
      <w:r>
        <w:rPr>
          <w:color w:val="0B0B0B"/>
          <w:sz w:val="23"/>
        </w:rPr>
        <w:t>dle</w:t>
      </w:r>
      <w:r>
        <w:rPr>
          <w:color w:val="0B0B0B"/>
          <w:spacing w:val="-12"/>
          <w:sz w:val="23"/>
        </w:rPr>
        <w:t xml:space="preserve"> </w:t>
      </w:r>
      <w:r>
        <w:rPr>
          <w:color w:val="0B0B0B"/>
          <w:sz w:val="23"/>
        </w:rPr>
        <w:t>tohoto</w:t>
      </w:r>
      <w:r>
        <w:rPr>
          <w:color w:val="0B0B0B"/>
          <w:spacing w:val="-11"/>
          <w:sz w:val="23"/>
        </w:rPr>
        <w:t xml:space="preserve"> </w:t>
      </w:r>
      <w:r>
        <w:rPr>
          <w:color w:val="0B0B0B"/>
          <w:sz w:val="23"/>
        </w:rPr>
        <w:t>článku,</w:t>
      </w:r>
      <w:r>
        <w:rPr>
          <w:color w:val="0B0B0B"/>
          <w:spacing w:val="-1"/>
          <w:sz w:val="23"/>
        </w:rPr>
        <w:t xml:space="preserve"> </w:t>
      </w:r>
      <w:r>
        <w:rPr>
          <w:color w:val="0B0B0B"/>
          <w:sz w:val="23"/>
        </w:rPr>
        <w:t>bodu</w:t>
      </w:r>
      <w:r>
        <w:rPr>
          <w:color w:val="0B0B0B"/>
          <w:spacing w:val="-8"/>
          <w:sz w:val="23"/>
        </w:rPr>
        <w:t xml:space="preserve"> </w:t>
      </w:r>
      <w:r>
        <w:rPr>
          <w:color w:val="0B0B0B"/>
          <w:sz w:val="23"/>
        </w:rPr>
        <w:t>3.</w:t>
      </w:r>
      <w:r>
        <w:rPr>
          <w:color w:val="0B0B0B"/>
          <w:spacing w:val="-5"/>
          <w:sz w:val="23"/>
        </w:rPr>
        <w:t xml:space="preserve"> </w:t>
      </w:r>
      <w:r>
        <w:rPr>
          <w:color w:val="0B0B0B"/>
          <w:sz w:val="23"/>
        </w:rPr>
        <w:t>nebudou</w:t>
      </w:r>
      <w:r>
        <w:rPr>
          <w:color w:val="0B0B0B"/>
          <w:spacing w:val="-7"/>
          <w:sz w:val="23"/>
        </w:rPr>
        <w:t xml:space="preserve"> </w:t>
      </w:r>
      <w:r>
        <w:rPr>
          <w:color w:val="0B0B0B"/>
          <w:sz w:val="23"/>
        </w:rPr>
        <w:t>odstraněny</w:t>
      </w:r>
      <w:r>
        <w:rPr>
          <w:color w:val="0B0B0B"/>
          <w:spacing w:val="-8"/>
          <w:sz w:val="23"/>
        </w:rPr>
        <w:t xml:space="preserve"> </w:t>
      </w:r>
      <w:r>
        <w:rPr>
          <w:color w:val="0B0B0B"/>
          <w:sz w:val="23"/>
        </w:rPr>
        <w:t>ani</w:t>
      </w:r>
      <w:r>
        <w:rPr>
          <w:color w:val="0B0B0B"/>
          <w:spacing w:val="-9"/>
          <w:sz w:val="23"/>
        </w:rPr>
        <w:t xml:space="preserve"> </w:t>
      </w:r>
      <w:r>
        <w:rPr>
          <w:color w:val="0B0B0B"/>
          <w:sz w:val="23"/>
        </w:rPr>
        <w:t>do</w:t>
      </w:r>
      <w:r>
        <w:rPr>
          <w:color w:val="0B0B0B"/>
          <w:spacing w:val="-12"/>
          <w:sz w:val="23"/>
        </w:rPr>
        <w:t xml:space="preserve"> </w:t>
      </w:r>
      <w:r>
        <w:rPr>
          <w:color w:val="0B0B0B"/>
          <w:sz w:val="23"/>
        </w:rPr>
        <w:t>20</w:t>
      </w:r>
      <w:r>
        <w:rPr>
          <w:color w:val="0B0B0B"/>
          <w:spacing w:val="-9"/>
          <w:sz w:val="23"/>
        </w:rPr>
        <w:t xml:space="preserve"> </w:t>
      </w:r>
      <w:r>
        <w:rPr>
          <w:color w:val="0B0B0B"/>
          <w:sz w:val="23"/>
        </w:rPr>
        <w:t>pracovních</w:t>
      </w:r>
      <w:r>
        <w:rPr>
          <w:color w:val="0B0B0B"/>
          <w:spacing w:val="-11"/>
          <w:sz w:val="23"/>
        </w:rPr>
        <w:t xml:space="preserve"> </w:t>
      </w:r>
      <w:r>
        <w:rPr>
          <w:color w:val="0B0B0B"/>
          <w:sz w:val="23"/>
        </w:rPr>
        <w:t>dnů</w:t>
      </w:r>
      <w:r>
        <w:rPr>
          <w:color w:val="0B0B0B"/>
          <w:spacing w:val="-11"/>
          <w:sz w:val="23"/>
        </w:rPr>
        <w:t xml:space="preserve"> </w:t>
      </w:r>
      <w:r>
        <w:rPr>
          <w:color w:val="0B0B0B"/>
          <w:sz w:val="23"/>
        </w:rPr>
        <w:t xml:space="preserve">od </w:t>
      </w:r>
      <w:r>
        <w:rPr>
          <w:color w:val="0B0B0B"/>
          <w:w w:val="95"/>
          <w:sz w:val="23"/>
        </w:rPr>
        <w:t xml:space="preserve">oboustranného podpisu předávacího protokolu, </w:t>
      </w:r>
      <w:r>
        <w:rPr>
          <w:color w:val="0B0B0B"/>
          <w:spacing w:val="-3"/>
          <w:w w:val="95"/>
          <w:sz w:val="23"/>
        </w:rPr>
        <w:t xml:space="preserve">má </w:t>
      </w:r>
      <w:r>
        <w:rPr>
          <w:color w:val="0B0B0B"/>
          <w:w w:val="95"/>
          <w:sz w:val="23"/>
        </w:rPr>
        <w:t xml:space="preserve">Objednatel právo zajistit odstranění těchto vad </w:t>
      </w:r>
      <w:r>
        <w:rPr>
          <w:color w:val="0B0B0B"/>
          <w:sz w:val="23"/>
        </w:rPr>
        <w:t>prostřednictvím</w:t>
      </w:r>
      <w:r>
        <w:rPr>
          <w:color w:val="0B0B0B"/>
          <w:spacing w:val="-16"/>
          <w:sz w:val="23"/>
        </w:rPr>
        <w:t xml:space="preserve"> </w:t>
      </w:r>
      <w:r>
        <w:rPr>
          <w:color w:val="0B0B0B"/>
          <w:sz w:val="23"/>
        </w:rPr>
        <w:t>třetí</w:t>
      </w:r>
      <w:r>
        <w:rPr>
          <w:color w:val="0B0B0B"/>
          <w:spacing w:val="-15"/>
          <w:sz w:val="23"/>
        </w:rPr>
        <w:t xml:space="preserve"> </w:t>
      </w:r>
      <w:r>
        <w:rPr>
          <w:color w:val="0B0B0B"/>
          <w:sz w:val="23"/>
        </w:rPr>
        <w:t>osoby</w:t>
      </w:r>
      <w:r>
        <w:rPr>
          <w:color w:val="0B0B0B"/>
          <w:spacing w:val="-15"/>
          <w:sz w:val="23"/>
        </w:rPr>
        <w:t xml:space="preserve"> </w:t>
      </w:r>
      <w:r>
        <w:rPr>
          <w:color w:val="0B0B0B"/>
          <w:sz w:val="23"/>
        </w:rPr>
        <w:t>a</w:t>
      </w:r>
      <w:r>
        <w:rPr>
          <w:color w:val="0B0B0B"/>
          <w:spacing w:val="-9"/>
          <w:sz w:val="23"/>
        </w:rPr>
        <w:t xml:space="preserve"> </w:t>
      </w:r>
      <w:r>
        <w:rPr>
          <w:color w:val="0B0B0B"/>
          <w:sz w:val="23"/>
        </w:rPr>
        <w:t>vzniklé</w:t>
      </w:r>
      <w:r>
        <w:rPr>
          <w:color w:val="0B0B0B"/>
          <w:spacing w:val="-19"/>
          <w:sz w:val="23"/>
        </w:rPr>
        <w:t xml:space="preserve"> </w:t>
      </w:r>
      <w:r>
        <w:rPr>
          <w:color w:val="0B0B0B"/>
          <w:sz w:val="23"/>
        </w:rPr>
        <w:t>finanční</w:t>
      </w:r>
      <w:r>
        <w:rPr>
          <w:color w:val="0B0B0B"/>
          <w:spacing w:val="-15"/>
          <w:sz w:val="23"/>
        </w:rPr>
        <w:t xml:space="preserve"> </w:t>
      </w:r>
      <w:r>
        <w:rPr>
          <w:color w:val="0B0B0B"/>
          <w:sz w:val="23"/>
        </w:rPr>
        <w:t>nároky</w:t>
      </w:r>
      <w:r>
        <w:rPr>
          <w:color w:val="0B0B0B"/>
          <w:spacing w:val="-17"/>
          <w:sz w:val="23"/>
        </w:rPr>
        <w:t xml:space="preserve"> </w:t>
      </w:r>
      <w:r>
        <w:rPr>
          <w:color w:val="0B0B0B"/>
          <w:sz w:val="23"/>
        </w:rPr>
        <w:t>z</w:t>
      </w:r>
      <w:r>
        <w:rPr>
          <w:color w:val="0B0B0B"/>
          <w:spacing w:val="-22"/>
          <w:sz w:val="23"/>
        </w:rPr>
        <w:t xml:space="preserve"> </w:t>
      </w:r>
      <w:r>
        <w:rPr>
          <w:color w:val="0B0B0B"/>
          <w:sz w:val="23"/>
        </w:rPr>
        <w:t>odstranění</w:t>
      </w:r>
      <w:r>
        <w:rPr>
          <w:color w:val="0B0B0B"/>
          <w:spacing w:val="-15"/>
          <w:sz w:val="23"/>
        </w:rPr>
        <w:t xml:space="preserve"> </w:t>
      </w:r>
      <w:r>
        <w:rPr>
          <w:color w:val="0B0B0B"/>
          <w:sz w:val="23"/>
        </w:rPr>
        <w:t>vad</w:t>
      </w:r>
      <w:r>
        <w:rPr>
          <w:color w:val="0B0B0B"/>
          <w:spacing w:val="-12"/>
          <w:sz w:val="23"/>
        </w:rPr>
        <w:t xml:space="preserve"> </w:t>
      </w:r>
      <w:r>
        <w:rPr>
          <w:color w:val="0B0B0B"/>
          <w:sz w:val="23"/>
        </w:rPr>
        <w:t>třetí</w:t>
      </w:r>
      <w:r>
        <w:rPr>
          <w:color w:val="0B0B0B"/>
          <w:spacing w:val="-15"/>
          <w:sz w:val="23"/>
        </w:rPr>
        <w:t xml:space="preserve"> </w:t>
      </w:r>
      <w:r>
        <w:rPr>
          <w:color w:val="0B0B0B"/>
          <w:sz w:val="23"/>
        </w:rPr>
        <w:t>osobou</w:t>
      </w:r>
      <w:r>
        <w:rPr>
          <w:color w:val="0B0B0B"/>
          <w:spacing w:val="-11"/>
          <w:sz w:val="23"/>
        </w:rPr>
        <w:t xml:space="preserve"> </w:t>
      </w:r>
      <w:r>
        <w:rPr>
          <w:color w:val="0B0B0B"/>
          <w:sz w:val="23"/>
        </w:rPr>
        <w:t>vyplývající</w:t>
      </w:r>
      <w:r>
        <w:rPr>
          <w:color w:val="0B0B0B"/>
          <w:spacing w:val="-12"/>
          <w:sz w:val="23"/>
        </w:rPr>
        <w:t xml:space="preserve"> </w:t>
      </w:r>
      <w:r>
        <w:rPr>
          <w:color w:val="0B0B0B"/>
          <w:sz w:val="23"/>
        </w:rPr>
        <w:t xml:space="preserve">ve </w:t>
      </w:r>
      <w:r>
        <w:rPr>
          <w:color w:val="0B0B0B"/>
          <w:w w:val="95"/>
          <w:sz w:val="23"/>
        </w:rPr>
        <w:t xml:space="preserve">skutečné </w:t>
      </w:r>
      <w:r>
        <w:rPr>
          <w:color w:val="0B0B0B"/>
          <w:spacing w:val="-3"/>
          <w:w w:val="95"/>
          <w:sz w:val="23"/>
        </w:rPr>
        <w:t xml:space="preserve">výši </w:t>
      </w:r>
      <w:r>
        <w:rPr>
          <w:color w:val="0B0B0B"/>
          <w:w w:val="95"/>
          <w:sz w:val="23"/>
        </w:rPr>
        <w:t>Zhotoviteli započíst oprot</w:t>
      </w:r>
      <w:r>
        <w:rPr>
          <w:color w:val="0B0B0B"/>
          <w:w w:val="95"/>
          <w:sz w:val="23"/>
        </w:rPr>
        <w:t>i konečné</w:t>
      </w:r>
      <w:r>
        <w:rPr>
          <w:color w:val="0B0B0B"/>
          <w:spacing w:val="33"/>
          <w:w w:val="95"/>
          <w:sz w:val="23"/>
        </w:rPr>
        <w:t xml:space="preserve"> </w:t>
      </w:r>
      <w:r>
        <w:rPr>
          <w:color w:val="0B0B0B"/>
          <w:w w:val="95"/>
          <w:sz w:val="23"/>
        </w:rPr>
        <w:t>faktuře.</w:t>
      </w:r>
    </w:p>
    <w:p w14:paraId="6B604FAB" w14:textId="77777777" w:rsidR="00F21A35" w:rsidRDefault="00696673">
      <w:pPr>
        <w:pStyle w:val="Odstavecseseznamem"/>
        <w:numPr>
          <w:ilvl w:val="0"/>
          <w:numId w:val="8"/>
        </w:numPr>
        <w:tabs>
          <w:tab w:val="left" w:pos="411"/>
        </w:tabs>
        <w:spacing w:line="273" w:lineRule="auto"/>
        <w:ind w:left="411" w:right="111" w:hanging="283"/>
        <w:jc w:val="both"/>
        <w:rPr>
          <w:color w:val="0A0A0A"/>
          <w:sz w:val="23"/>
        </w:rPr>
      </w:pPr>
      <w:r>
        <w:rPr>
          <w:color w:val="0A0A0A"/>
          <w:sz w:val="23"/>
        </w:rPr>
        <w:t>V</w:t>
      </w:r>
      <w:r>
        <w:rPr>
          <w:color w:val="0A0A0A"/>
          <w:spacing w:val="-8"/>
          <w:sz w:val="23"/>
        </w:rPr>
        <w:t xml:space="preserve"> </w:t>
      </w:r>
      <w:r>
        <w:rPr>
          <w:color w:val="0A0A0A"/>
          <w:sz w:val="23"/>
        </w:rPr>
        <w:t>případě</w:t>
      </w:r>
      <w:r>
        <w:rPr>
          <w:color w:val="0A0A0A"/>
          <w:spacing w:val="-4"/>
          <w:sz w:val="23"/>
        </w:rPr>
        <w:t xml:space="preserve"> </w:t>
      </w:r>
      <w:r>
        <w:rPr>
          <w:color w:val="0A0A0A"/>
          <w:sz w:val="23"/>
        </w:rPr>
        <w:t>výskytu</w:t>
      </w:r>
      <w:r>
        <w:rPr>
          <w:color w:val="0A0A0A"/>
          <w:spacing w:val="-4"/>
          <w:sz w:val="23"/>
        </w:rPr>
        <w:t xml:space="preserve"> </w:t>
      </w:r>
      <w:r>
        <w:rPr>
          <w:color w:val="0A0A0A"/>
          <w:sz w:val="23"/>
        </w:rPr>
        <w:t>závažné</w:t>
      </w:r>
      <w:r>
        <w:rPr>
          <w:color w:val="0A0A0A"/>
          <w:spacing w:val="-4"/>
          <w:sz w:val="23"/>
        </w:rPr>
        <w:t xml:space="preserve"> </w:t>
      </w:r>
      <w:r>
        <w:rPr>
          <w:color w:val="0A0A0A"/>
          <w:sz w:val="23"/>
        </w:rPr>
        <w:t>vady</w:t>
      </w:r>
      <w:r>
        <w:rPr>
          <w:color w:val="0A0A0A"/>
          <w:spacing w:val="-6"/>
          <w:sz w:val="23"/>
        </w:rPr>
        <w:t xml:space="preserve"> </w:t>
      </w:r>
      <w:r>
        <w:rPr>
          <w:color w:val="0A0A0A"/>
          <w:sz w:val="23"/>
        </w:rPr>
        <w:t>havarijního</w:t>
      </w:r>
      <w:r>
        <w:rPr>
          <w:color w:val="0A0A0A"/>
          <w:spacing w:val="-10"/>
          <w:sz w:val="23"/>
        </w:rPr>
        <w:t xml:space="preserve"> </w:t>
      </w:r>
      <w:r>
        <w:rPr>
          <w:color w:val="0A0A0A"/>
          <w:sz w:val="23"/>
        </w:rPr>
        <w:t>charakteru</w:t>
      </w:r>
      <w:r>
        <w:rPr>
          <w:color w:val="0A0A0A"/>
          <w:spacing w:val="-6"/>
          <w:sz w:val="23"/>
        </w:rPr>
        <w:t xml:space="preserve"> </w:t>
      </w:r>
      <w:r>
        <w:rPr>
          <w:color w:val="0A0A0A"/>
          <w:sz w:val="23"/>
        </w:rPr>
        <w:t>v</w:t>
      </w:r>
      <w:r>
        <w:rPr>
          <w:color w:val="0A0A0A"/>
          <w:spacing w:val="-8"/>
          <w:sz w:val="23"/>
        </w:rPr>
        <w:t xml:space="preserve"> </w:t>
      </w:r>
      <w:r>
        <w:rPr>
          <w:color w:val="0A0A0A"/>
          <w:sz w:val="23"/>
        </w:rPr>
        <w:t>záruční</w:t>
      </w:r>
      <w:r>
        <w:rPr>
          <w:color w:val="0A0A0A"/>
          <w:spacing w:val="-6"/>
          <w:sz w:val="23"/>
        </w:rPr>
        <w:t xml:space="preserve"> </w:t>
      </w:r>
      <w:r>
        <w:rPr>
          <w:color w:val="0A0A0A"/>
          <w:sz w:val="23"/>
        </w:rPr>
        <w:t>lhůtě,</w:t>
      </w:r>
      <w:r>
        <w:rPr>
          <w:color w:val="0A0A0A"/>
          <w:spacing w:val="3"/>
          <w:sz w:val="23"/>
        </w:rPr>
        <w:t xml:space="preserve"> </w:t>
      </w:r>
      <w:r>
        <w:rPr>
          <w:color w:val="0A0A0A"/>
          <w:sz w:val="23"/>
        </w:rPr>
        <w:t>je</w:t>
      </w:r>
      <w:r>
        <w:rPr>
          <w:color w:val="0A0A0A"/>
          <w:spacing w:val="-7"/>
          <w:sz w:val="23"/>
        </w:rPr>
        <w:t xml:space="preserve"> </w:t>
      </w:r>
      <w:r>
        <w:rPr>
          <w:color w:val="0A0A0A"/>
          <w:sz w:val="23"/>
        </w:rPr>
        <w:t>Objednatel</w:t>
      </w:r>
      <w:r>
        <w:rPr>
          <w:color w:val="0A0A0A"/>
          <w:spacing w:val="-8"/>
          <w:sz w:val="23"/>
        </w:rPr>
        <w:t xml:space="preserve"> </w:t>
      </w:r>
      <w:r>
        <w:rPr>
          <w:color w:val="0A0A0A"/>
          <w:sz w:val="23"/>
        </w:rPr>
        <w:t xml:space="preserve">oprávněn učinit </w:t>
      </w:r>
      <w:proofErr w:type="gramStart"/>
      <w:r>
        <w:rPr>
          <w:color w:val="0A0A0A"/>
          <w:sz w:val="23"/>
        </w:rPr>
        <w:t>opatření  k</w:t>
      </w:r>
      <w:proofErr w:type="gramEnd"/>
      <w:r>
        <w:rPr>
          <w:color w:val="0A0A0A"/>
          <w:sz w:val="23"/>
        </w:rPr>
        <w:t xml:space="preserve">  zamezení  vzniku  dalších  škod.  </w:t>
      </w:r>
      <w:proofErr w:type="gramStart"/>
      <w:r>
        <w:rPr>
          <w:color w:val="0A0A0A"/>
          <w:sz w:val="23"/>
        </w:rPr>
        <w:t>Vzniklé  náklady</w:t>
      </w:r>
      <w:proofErr w:type="gramEnd"/>
      <w:r>
        <w:rPr>
          <w:color w:val="0A0A0A"/>
          <w:sz w:val="23"/>
        </w:rPr>
        <w:t xml:space="preserve">  půjdou  k tíži  Zhotovitele a Objednatel je oprávněn tyto náklady fakturovat a Zhotovitel je povinen vystavenou fakturu uhradit.</w:t>
      </w:r>
    </w:p>
    <w:p w14:paraId="68DD52A6" w14:textId="77777777" w:rsidR="00F21A35" w:rsidRDefault="00696673">
      <w:pPr>
        <w:pStyle w:val="Odstavecseseznamem"/>
        <w:numPr>
          <w:ilvl w:val="0"/>
          <w:numId w:val="8"/>
        </w:numPr>
        <w:tabs>
          <w:tab w:val="left" w:pos="480"/>
        </w:tabs>
        <w:spacing w:before="5" w:line="273" w:lineRule="auto"/>
        <w:ind w:left="415" w:right="108"/>
        <w:jc w:val="both"/>
        <w:rPr>
          <w:color w:val="0B0B0B"/>
          <w:sz w:val="23"/>
        </w:rPr>
      </w:pPr>
      <w:r>
        <w:rPr>
          <w:color w:val="0B0B0B"/>
          <w:sz w:val="23"/>
        </w:rPr>
        <w:t>Dokumenty tvořící nedílnou přílohu předávacího</w:t>
      </w:r>
      <w:r>
        <w:rPr>
          <w:color w:val="0B0B0B"/>
          <w:sz w:val="23"/>
        </w:rPr>
        <w:t xml:space="preserve"> protokolu dle tohoto článku, bodu 2. může Zhotovitel po </w:t>
      </w:r>
      <w:proofErr w:type="gramStart"/>
      <w:r>
        <w:rPr>
          <w:color w:val="0B0B0B"/>
          <w:sz w:val="23"/>
        </w:rPr>
        <w:t>uplynutí  lhůty</w:t>
      </w:r>
      <w:proofErr w:type="gramEnd"/>
      <w:r>
        <w:rPr>
          <w:color w:val="0B0B0B"/>
          <w:sz w:val="23"/>
        </w:rPr>
        <w:t xml:space="preserve">  ke zpracování po provedených měřeních doložit dodatečně do    5</w:t>
      </w:r>
      <w:r>
        <w:rPr>
          <w:color w:val="0B0B0B"/>
          <w:spacing w:val="-34"/>
          <w:sz w:val="23"/>
        </w:rPr>
        <w:t xml:space="preserve"> </w:t>
      </w:r>
      <w:r>
        <w:rPr>
          <w:color w:val="0B0B0B"/>
          <w:sz w:val="23"/>
        </w:rPr>
        <w:t>pracovních</w:t>
      </w:r>
      <w:r>
        <w:rPr>
          <w:color w:val="0B0B0B"/>
          <w:spacing w:val="-34"/>
          <w:sz w:val="23"/>
        </w:rPr>
        <w:t xml:space="preserve"> </w:t>
      </w:r>
      <w:r>
        <w:rPr>
          <w:color w:val="0B0B0B"/>
          <w:sz w:val="23"/>
        </w:rPr>
        <w:t>dnů</w:t>
      </w:r>
      <w:r>
        <w:rPr>
          <w:color w:val="0B0B0B"/>
          <w:spacing w:val="-33"/>
          <w:sz w:val="23"/>
        </w:rPr>
        <w:t xml:space="preserve"> </w:t>
      </w:r>
      <w:r>
        <w:rPr>
          <w:color w:val="0B0B0B"/>
          <w:sz w:val="23"/>
        </w:rPr>
        <w:t>po</w:t>
      </w:r>
      <w:r>
        <w:rPr>
          <w:color w:val="0B0B0B"/>
          <w:spacing w:val="-34"/>
          <w:sz w:val="23"/>
        </w:rPr>
        <w:t xml:space="preserve"> </w:t>
      </w:r>
      <w:r>
        <w:rPr>
          <w:color w:val="0B0B0B"/>
          <w:sz w:val="23"/>
        </w:rPr>
        <w:t>podpisu</w:t>
      </w:r>
      <w:r>
        <w:rPr>
          <w:color w:val="0B0B0B"/>
          <w:spacing w:val="-32"/>
          <w:sz w:val="23"/>
        </w:rPr>
        <w:t xml:space="preserve"> </w:t>
      </w:r>
      <w:r>
        <w:rPr>
          <w:color w:val="0B0B0B"/>
          <w:sz w:val="23"/>
        </w:rPr>
        <w:t>předávacího</w:t>
      </w:r>
      <w:r>
        <w:rPr>
          <w:color w:val="0B0B0B"/>
          <w:spacing w:val="-32"/>
          <w:sz w:val="23"/>
        </w:rPr>
        <w:t xml:space="preserve"> </w:t>
      </w:r>
      <w:r>
        <w:rPr>
          <w:color w:val="0B0B0B"/>
          <w:sz w:val="23"/>
        </w:rPr>
        <w:t>protokolu</w:t>
      </w:r>
      <w:r>
        <w:rPr>
          <w:color w:val="0B0B0B"/>
          <w:spacing w:val="-36"/>
          <w:sz w:val="23"/>
        </w:rPr>
        <w:t xml:space="preserve"> </w:t>
      </w:r>
      <w:r>
        <w:rPr>
          <w:color w:val="0B0B0B"/>
          <w:sz w:val="23"/>
        </w:rPr>
        <w:t>oběma</w:t>
      </w:r>
      <w:r>
        <w:rPr>
          <w:color w:val="0B0B0B"/>
          <w:spacing w:val="-33"/>
          <w:sz w:val="23"/>
        </w:rPr>
        <w:t xml:space="preserve"> </w:t>
      </w:r>
      <w:r>
        <w:rPr>
          <w:color w:val="0B0B0B"/>
          <w:sz w:val="23"/>
        </w:rPr>
        <w:t>stranami.</w:t>
      </w:r>
      <w:r>
        <w:rPr>
          <w:color w:val="0B0B0B"/>
          <w:spacing w:val="-31"/>
          <w:sz w:val="23"/>
        </w:rPr>
        <w:t xml:space="preserve"> </w:t>
      </w:r>
      <w:r>
        <w:rPr>
          <w:color w:val="0B0B0B"/>
          <w:sz w:val="23"/>
        </w:rPr>
        <w:t>V</w:t>
      </w:r>
      <w:r>
        <w:rPr>
          <w:color w:val="0B0B0B"/>
          <w:spacing w:val="-33"/>
          <w:sz w:val="23"/>
        </w:rPr>
        <w:t xml:space="preserve"> </w:t>
      </w:r>
      <w:r>
        <w:rPr>
          <w:color w:val="0B0B0B"/>
          <w:sz w:val="23"/>
        </w:rPr>
        <w:t>případě,</w:t>
      </w:r>
      <w:r>
        <w:rPr>
          <w:color w:val="0B0B0B"/>
          <w:spacing w:val="-31"/>
          <w:sz w:val="23"/>
        </w:rPr>
        <w:t xml:space="preserve"> </w:t>
      </w:r>
      <w:r>
        <w:rPr>
          <w:color w:val="0B0B0B"/>
          <w:sz w:val="23"/>
        </w:rPr>
        <w:t>že</w:t>
      </w:r>
      <w:r>
        <w:rPr>
          <w:color w:val="0B0B0B"/>
          <w:spacing w:val="-34"/>
          <w:sz w:val="23"/>
        </w:rPr>
        <w:t xml:space="preserve"> </w:t>
      </w:r>
      <w:r>
        <w:rPr>
          <w:color w:val="0B0B0B"/>
          <w:sz w:val="23"/>
        </w:rPr>
        <w:t>Zhotovitel</w:t>
      </w:r>
      <w:r>
        <w:rPr>
          <w:color w:val="0B0B0B"/>
          <w:spacing w:val="-35"/>
          <w:sz w:val="23"/>
        </w:rPr>
        <w:t xml:space="preserve"> </w:t>
      </w:r>
      <w:r>
        <w:rPr>
          <w:color w:val="0B0B0B"/>
          <w:sz w:val="23"/>
        </w:rPr>
        <w:t xml:space="preserve">tyto </w:t>
      </w:r>
      <w:r>
        <w:rPr>
          <w:color w:val="0B0B0B"/>
          <w:w w:val="95"/>
          <w:sz w:val="23"/>
        </w:rPr>
        <w:t xml:space="preserve">dokumenty nedoloží, pozbývá předávací protokol potvrzený oběma stranami platnost a Zhotovitel </w:t>
      </w:r>
      <w:r>
        <w:rPr>
          <w:color w:val="0B0B0B"/>
          <w:sz w:val="23"/>
        </w:rPr>
        <w:t>ztrácí</w:t>
      </w:r>
      <w:r>
        <w:rPr>
          <w:color w:val="0B0B0B"/>
          <w:spacing w:val="-29"/>
          <w:sz w:val="23"/>
        </w:rPr>
        <w:t xml:space="preserve"> </w:t>
      </w:r>
      <w:r>
        <w:rPr>
          <w:color w:val="0B0B0B"/>
          <w:sz w:val="23"/>
        </w:rPr>
        <w:t>právo</w:t>
      </w:r>
      <w:r>
        <w:rPr>
          <w:color w:val="0B0B0B"/>
          <w:spacing w:val="-27"/>
          <w:sz w:val="23"/>
        </w:rPr>
        <w:t xml:space="preserve"> </w:t>
      </w:r>
      <w:r>
        <w:rPr>
          <w:color w:val="0B0B0B"/>
          <w:sz w:val="23"/>
        </w:rPr>
        <w:t>vystavit</w:t>
      </w:r>
      <w:r>
        <w:rPr>
          <w:color w:val="0B0B0B"/>
          <w:spacing w:val="-25"/>
          <w:sz w:val="23"/>
        </w:rPr>
        <w:t xml:space="preserve"> </w:t>
      </w:r>
      <w:r>
        <w:rPr>
          <w:color w:val="0B0B0B"/>
          <w:sz w:val="23"/>
        </w:rPr>
        <w:t>konečnou</w:t>
      </w:r>
      <w:r>
        <w:rPr>
          <w:color w:val="0B0B0B"/>
          <w:spacing w:val="-27"/>
          <w:sz w:val="23"/>
        </w:rPr>
        <w:t xml:space="preserve"> </w:t>
      </w:r>
      <w:r>
        <w:rPr>
          <w:color w:val="0B0B0B"/>
          <w:sz w:val="23"/>
        </w:rPr>
        <w:t>fakturu</w:t>
      </w:r>
      <w:r>
        <w:rPr>
          <w:color w:val="0B0B0B"/>
          <w:spacing w:val="-24"/>
          <w:sz w:val="23"/>
        </w:rPr>
        <w:t xml:space="preserve"> </w:t>
      </w:r>
      <w:r>
        <w:rPr>
          <w:color w:val="0B0B0B"/>
          <w:sz w:val="23"/>
        </w:rPr>
        <w:t>dle</w:t>
      </w:r>
      <w:r>
        <w:rPr>
          <w:color w:val="0B0B0B"/>
          <w:spacing w:val="-29"/>
          <w:sz w:val="23"/>
        </w:rPr>
        <w:t xml:space="preserve"> </w:t>
      </w:r>
      <w:r>
        <w:rPr>
          <w:color w:val="0B0B0B"/>
          <w:sz w:val="23"/>
        </w:rPr>
        <w:t>čl.</w:t>
      </w:r>
      <w:r>
        <w:rPr>
          <w:color w:val="0B0B0B"/>
          <w:spacing w:val="-26"/>
          <w:sz w:val="23"/>
        </w:rPr>
        <w:t xml:space="preserve"> </w:t>
      </w:r>
      <w:r>
        <w:rPr>
          <w:color w:val="0B0B0B"/>
          <w:sz w:val="23"/>
        </w:rPr>
        <w:t>IV.,</w:t>
      </w:r>
      <w:r>
        <w:rPr>
          <w:color w:val="0B0B0B"/>
          <w:spacing w:val="-23"/>
          <w:sz w:val="23"/>
        </w:rPr>
        <w:t xml:space="preserve"> </w:t>
      </w:r>
      <w:r>
        <w:rPr>
          <w:color w:val="0B0B0B"/>
          <w:spacing w:val="-3"/>
          <w:sz w:val="23"/>
        </w:rPr>
        <w:t>bodu</w:t>
      </w:r>
      <w:r>
        <w:rPr>
          <w:color w:val="0B0B0B"/>
          <w:spacing w:val="-29"/>
          <w:sz w:val="23"/>
        </w:rPr>
        <w:t xml:space="preserve"> </w:t>
      </w:r>
      <w:r>
        <w:rPr>
          <w:color w:val="0B0B0B"/>
          <w:sz w:val="23"/>
        </w:rPr>
        <w:t>5.</w:t>
      </w:r>
    </w:p>
    <w:p w14:paraId="0DB88A24" w14:textId="77777777" w:rsidR="00F21A35" w:rsidRDefault="00F21A35">
      <w:pPr>
        <w:pStyle w:val="Zkladntext"/>
        <w:spacing w:before="4"/>
        <w:rPr>
          <w:sz w:val="29"/>
        </w:rPr>
      </w:pPr>
    </w:p>
    <w:p w14:paraId="7B9846C4" w14:textId="77777777" w:rsidR="00F21A35" w:rsidRDefault="00696673">
      <w:pPr>
        <w:pStyle w:val="Odstavecseseznamem"/>
        <w:numPr>
          <w:ilvl w:val="0"/>
          <w:numId w:val="17"/>
        </w:numPr>
        <w:tabs>
          <w:tab w:val="left" w:pos="3504"/>
        </w:tabs>
        <w:ind w:left="3503" w:hanging="283"/>
        <w:jc w:val="left"/>
        <w:rPr>
          <w:b/>
          <w:color w:val="050505"/>
          <w:sz w:val="20"/>
        </w:rPr>
      </w:pPr>
      <w:r>
        <w:rPr>
          <w:b/>
          <w:color w:val="050505"/>
          <w:w w:val="110"/>
          <w:sz w:val="20"/>
        </w:rPr>
        <w:t>Záruční a sankční</w:t>
      </w:r>
      <w:r>
        <w:rPr>
          <w:b/>
          <w:color w:val="050505"/>
          <w:spacing w:val="-4"/>
          <w:w w:val="110"/>
          <w:sz w:val="20"/>
        </w:rPr>
        <w:t xml:space="preserve"> </w:t>
      </w:r>
      <w:r>
        <w:rPr>
          <w:b/>
          <w:color w:val="050505"/>
          <w:w w:val="110"/>
          <w:sz w:val="20"/>
        </w:rPr>
        <w:t>ustanovení</w:t>
      </w:r>
    </w:p>
    <w:p w14:paraId="1BDFB62E" w14:textId="77777777" w:rsidR="00F21A35" w:rsidRDefault="00696673">
      <w:pPr>
        <w:pStyle w:val="Nadpis1"/>
        <w:numPr>
          <w:ilvl w:val="0"/>
          <w:numId w:val="7"/>
        </w:numPr>
        <w:tabs>
          <w:tab w:val="left" w:pos="412"/>
        </w:tabs>
        <w:spacing w:before="47" w:line="273" w:lineRule="auto"/>
        <w:ind w:right="105" w:hanging="263"/>
        <w:jc w:val="both"/>
        <w:rPr>
          <w:color w:val="0D0E0D"/>
        </w:rPr>
      </w:pPr>
      <w:r>
        <w:rPr>
          <w:color w:val="0D0E0D"/>
        </w:rPr>
        <w:t xml:space="preserve">Záruční doba za jakost díla je stanovena v délce 60 </w:t>
      </w:r>
      <w:r>
        <w:rPr>
          <w:b/>
          <w:color w:val="0D0E0D"/>
          <w:sz w:val="20"/>
        </w:rPr>
        <w:t xml:space="preserve">měsíců. </w:t>
      </w:r>
      <w:r>
        <w:rPr>
          <w:color w:val="0D0E0D"/>
        </w:rPr>
        <w:t>Záruční doba začíná běžet počínaje dnem</w:t>
      </w:r>
      <w:r>
        <w:rPr>
          <w:color w:val="0D0E0D"/>
          <w:spacing w:val="-10"/>
        </w:rPr>
        <w:t xml:space="preserve"> </w:t>
      </w:r>
      <w:r>
        <w:rPr>
          <w:color w:val="0D0E0D"/>
        </w:rPr>
        <w:t>předání</w:t>
      </w:r>
      <w:r>
        <w:rPr>
          <w:color w:val="0D0E0D"/>
          <w:spacing w:val="-12"/>
        </w:rPr>
        <w:t xml:space="preserve"> </w:t>
      </w:r>
      <w:r>
        <w:rPr>
          <w:color w:val="0D0E0D"/>
        </w:rPr>
        <w:t>a</w:t>
      </w:r>
      <w:r>
        <w:rPr>
          <w:color w:val="0D0E0D"/>
          <w:spacing w:val="-21"/>
        </w:rPr>
        <w:t xml:space="preserve"> </w:t>
      </w:r>
      <w:r>
        <w:rPr>
          <w:color w:val="0D0E0D"/>
        </w:rPr>
        <w:t>převzetí</w:t>
      </w:r>
      <w:r>
        <w:rPr>
          <w:color w:val="0D0E0D"/>
          <w:spacing w:val="-9"/>
        </w:rPr>
        <w:t xml:space="preserve"> </w:t>
      </w:r>
      <w:r>
        <w:rPr>
          <w:color w:val="0D0E0D"/>
        </w:rPr>
        <w:t>díla</w:t>
      </w:r>
      <w:r>
        <w:rPr>
          <w:color w:val="0D0E0D"/>
          <w:spacing w:val="-11"/>
        </w:rPr>
        <w:t xml:space="preserve"> </w:t>
      </w:r>
      <w:r>
        <w:rPr>
          <w:color w:val="0D0E0D"/>
        </w:rPr>
        <w:t>bez</w:t>
      </w:r>
      <w:r>
        <w:rPr>
          <w:color w:val="0D0E0D"/>
          <w:spacing w:val="-9"/>
        </w:rPr>
        <w:t xml:space="preserve"> </w:t>
      </w:r>
      <w:r>
        <w:rPr>
          <w:color w:val="0D0E0D"/>
        </w:rPr>
        <w:t>vad</w:t>
      </w:r>
      <w:r>
        <w:rPr>
          <w:color w:val="0D0E0D"/>
          <w:spacing w:val="-14"/>
        </w:rPr>
        <w:t xml:space="preserve"> </w:t>
      </w:r>
      <w:r>
        <w:rPr>
          <w:color w:val="0D0E0D"/>
        </w:rPr>
        <w:t>a</w:t>
      </w:r>
      <w:r>
        <w:rPr>
          <w:color w:val="0D0E0D"/>
          <w:spacing w:val="-11"/>
        </w:rPr>
        <w:t xml:space="preserve"> </w:t>
      </w:r>
      <w:r>
        <w:rPr>
          <w:color w:val="0D0E0D"/>
        </w:rPr>
        <w:t>nedodělků,</w:t>
      </w:r>
      <w:r>
        <w:rPr>
          <w:color w:val="0D0E0D"/>
          <w:spacing w:val="-4"/>
        </w:rPr>
        <w:t xml:space="preserve"> </w:t>
      </w:r>
      <w:r>
        <w:rPr>
          <w:color w:val="0D0E0D"/>
        </w:rPr>
        <w:t>popřípadě</w:t>
      </w:r>
      <w:r>
        <w:rPr>
          <w:color w:val="0D0E0D"/>
          <w:spacing w:val="-13"/>
        </w:rPr>
        <w:t xml:space="preserve"> </w:t>
      </w:r>
      <w:r>
        <w:rPr>
          <w:color w:val="0D0E0D"/>
        </w:rPr>
        <w:t>dnem</w:t>
      </w:r>
      <w:r>
        <w:rPr>
          <w:color w:val="0D0E0D"/>
          <w:spacing w:val="-8"/>
        </w:rPr>
        <w:t xml:space="preserve"> </w:t>
      </w:r>
      <w:r>
        <w:rPr>
          <w:color w:val="0D0E0D"/>
        </w:rPr>
        <w:t>Zhotovitelem</w:t>
      </w:r>
      <w:r>
        <w:rPr>
          <w:color w:val="0D0E0D"/>
          <w:spacing w:val="-9"/>
        </w:rPr>
        <w:t xml:space="preserve"> </w:t>
      </w:r>
      <w:r>
        <w:rPr>
          <w:color w:val="0D0E0D"/>
        </w:rPr>
        <w:t xml:space="preserve">provedeného a Objednatelem </w:t>
      </w:r>
      <w:proofErr w:type="gramStart"/>
      <w:r>
        <w:rPr>
          <w:color w:val="0D0E0D"/>
        </w:rPr>
        <w:t>písemně  potvrzeného</w:t>
      </w:r>
      <w:proofErr w:type="gramEnd"/>
      <w:r>
        <w:rPr>
          <w:color w:val="0D0E0D"/>
        </w:rPr>
        <w:t xml:space="preserve">  odstranění  všech  vad  a  nedodělků  díla  uvedených v</w:t>
      </w:r>
      <w:r>
        <w:rPr>
          <w:color w:val="0D0E0D"/>
          <w:spacing w:val="-31"/>
        </w:rPr>
        <w:t xml:space="preserve"> </w:t>
      </w:r>
      <w:r>
        <w:rPr>
          <w:color w:val="0D0E0D"/>
        </w:rPr>
        <w:t>předávacím</w:t>
      </w:r>
      <w:r>
        <w:rPr>
          <w:color w:val="0D0E0D"/>
          <w:spacing w:val="-31"/>
        </w:rPr>
        <w:t xml:space="preserve"> </w:t>
      </w:r>
      <w:r>
        <w:rPr>
          <w:color w:val="0D0E0D"/>
        </w:rPr>
        <w:t>protokolu.</w:t>
      </w:r>
      <w:r>
        <w:rPr>
          <w:color w:val="0D0E0D"/>
          <w:spacing w:val="-26"/>
        </w:rPr>
        <w:t xml:space="preserve"> </w:t>
      </w:r>
      <w:r>
        <w:rPr>
          <w:color w:val="0D0E0D"/>
        </w:rPr>
        <w:t>Záruční</w:t>
      </w:r>
      <w:r>
        <w:rPr>
          <w:color w:val="0D0E0D"/>
          <w:spacing w:val="-30"/>
        </w:rPr>
        <w:t xml:space="preserve"> </w:t>
      </w:r>
      <w:r>
        <w:rPr>
          <w:color w:val="0D0E0D"/>
        </w:rPr>
        <w:t>doba</w:t>
      </w:r>
      <w:r>
        <w:rPr>
          <w:color w:val="0D0E0D"/>
          <w:spacing w:val="-31"/>
        </w:rPr>
        <w:t xml:space="preserve"> </w:t>
      </w:r>
      <w:r>
        <w:rPr>
          <w:color w:val="0D0E0D"/>
        </w:rPr>
        <w:t>neb</w:t>
      </w:r>
      <w:r>
        <w:rPr>
          <w:color w:val="0D0E0D"/>
        </w:rPr>
        <w:t>ěží</w:t>
      </w:r>
      <w:r>
        <w:rPr>
          <w:color w:val="0D0E0D"/>
          <w:spacing w:val="-31"/>
        </w:rPr>
        <w:t xml:space="preserve"> </w:t>
      </w:r>
      <w:r>
        <w:rPr>
          <w:color w:val="0D0E0D"/>
        </w:rPr>
        <w:t>po</w:t>
      </w:r>
      <w:r>
        <w:rPr>
          <w:color w:val="0D0E0D"/>
          <w:spacing w:val="-31"/>
        </w:rPr>
        <w:t xml:space="preserve"> </w:t>
      </w:r>
      <w:r>
        <w:rPr>
          <w:color w:val="0D0E0D"/>
        </w:rPr>
        <w:t>dobu,</w:t>
      </w:r>
      <w:r>
        <w:rPr>
          <w:color w:val="0D0E0D"/>
          <w:spacing w:val="-26"/>
        </w:rPr>
        <w:t xml:space="preserve"> </w:t>
      </w:r>
      <w:r>
        <w:rPr>
          <w:color w:val="0D0E0D"/>
        </w:rPr>
        <w:t>po</w:t>
      </w:r>
      <w:r>
        <w:rPr>
          <w:color w:val="0D0E0D"/>
          <w:spacing w:val="-32"/>
        </w:rPr>
        <w:t xml:space="preserve"> </w:t>
      </w:r>
      <w:r>
        <w:rPr>
          <w:color w:val="0D0E0D"/>
        </w:rPr>
        <w:t>kterou</w:t>
      </w:r>
      <w:r>
        <w:rPr>
          <w:color w:val="0D0E0D"/>
          <w:spacing w:val="-31"/>
        </w:rPr>
        <w:t xml:space="preserve"> </w:t>
      </w:r>
      <w:r>
        <w:rPr>
          <w:color w:val="0D0E0D"/>
        </w:rPr>
        <w:t>Objednatel</w:t>
      </w:r>
      <w:r>
        <w:rPr>
          <w:color w:val="0D0E0D"/>
          <w:spacing w:val="-31"/>
        </w:rPr>
        <w:t xml:space="preserve"> </w:t>
      </w:r>
      <w:r>
        <w:rPr>
          <w:color w:val="0D0E0D"/>
        </w:rPr>
        <w:t>nemohl</w:t>
      </w:r>
      <w:r>
        <w:rPr>
          <w:color w:val="0D0E0D"/>
          <w:spacing w:val="-31"/>
        </w:rPr>
        <w:t xml:space="preserve"> </w:t>
      </w:r>
      <w:r>
        <w:rPr>
          <w:color w:val="0D0E0D"/>
        </w:rPr>
        <w:t>předmět</w:t>
      </w:r>
      <w:r>
        <w:rPr>
          <w:color w:val="0D0E0D"/>
          <w:spacing w:val="-30"/>
        </w:rPr>
        <w:t xml:space="preserve"> </w:t>
      </w:r>
      <w:r>
        <w:rPr>
          <w:color w:val="0D0E0D"/>
        </w:rPr>
        <w:t>díla užívat</w:t>
      </w:r>
      <w:r>
        <w:rPr>
          <w:color w:val="0D0E0D"/>
          <w:spacing w:val="-33"/>
        </w:rPr>
        <w:t xml:space="preserve"> </w:t>
      </w:r>
      <w:r>
        <w:rPr>
          <w:color w:val="0D0E0D"/>
        </w:rPr>
        <w:t>pro</w:t>
      </w:r>
      <w:r>
        <w:rPr>
          <w:color w:val="0D0E0D"/>
          <w:spacing w:val="-32"/>
        </w:rPr>
        <w:t xml:space="preserve"> </w:t>
      </w:r>
      <w:r>
        <w:rPr>
          <w:color w:val="0D0E0D"/>
        </w:rPr>
        <w:t>vady</w:t>
      </w:r>
      <w:r>
        <w:rPr>
          <w:color w:val="0D0E0D"/>
          <w:spacing w:val="-34"/>
        </w:rPr>
        <w:t xml:space="preserve"> </w:t>
      </w:r>
      <w:r>
        <w:rPr>
          <w:color w:val="0D0E0D"/>
        </w:rPr>
        <w:t>díla,</w:t>
      </w:r>
      <w:r>
        <w:rPr>
          <w:color w:val="0D0E0D"/>
          <w:spacing w:val="-28"/>
        </w:rPr>
        <w:t xml:space="preserve"> </w:t>
      </w:r>
      <w:r>
        <w:rPr>
          <w:color w:val="0D0E0D"/>
        </w:rPr>
        <w:t>za</w:t>
      </w:r>
      <w:r>
        <w:rPr>
          <w:color w:val="0D0E0D"/>
          <w:spacing w:val="-33"/>
        </w:rPr>
        <w:t xml:space="preserve"> </w:t>
      </w:r>
      <w:r>
        <w:rPr>
          <w:color w:val="0D0E0D"/>
        </w:rPr>
        <w:t>které</w:t>
      </w:r>
      <w:r>
        <w:rPr>
          <w:color w:val="0D0E0D"/>
          <w:spacing w:val="-31"/>
        </w:rPr>
        <w:t xml:space="preserve"> </w:t>
      </w:r>
      <w:r>
        <w:rPr>
          <w:color w:val="0D0E0D"/>
        </w:rPr>
        <w:t>Zhotovitel</w:t>
      </w:r>
      <w:r>
        <w:rPr>
          <w:color w:val="0D0E0D"/>
          <w:spacing w:val="-34"/>
        </w:rPr>
        <w:t xml:space="preserve"> </w:t>
      </w:r>
      <w:r>
        <w:rPr>
          <w:color w:val="0D0E0D"/>
        </w:rPr>
        <w:t>odpovídá.</w:t>
      </w:r>
    </w:p>
    <w:p w14:paraId="705CC89E" w14:textId="77777777" w:rsidR="00F21A35" w:rsidRDefault="00F21A35">
      <w:pPr>
        <w:spacing w:line="273" w:lineRule="auto"/>
        <w:jc w:val="both"/>
        <w:sectPr w:rsidR="00F21A35">
          <w:pgSz w:w="11910" w:h="16840"/>
          <w:pgMar w:top="780" w:right="1360" w:bottom="280" w:left="1220" w:header="708" w:footer="708" w:gutter="0"/>
          <w:cols w:space="708"/>
        </w:sectPr>
      </w:pPr>
    </w:p>
    <w:p w14:paraId="3289414C" w14:textId="77777777" w:rsidR="00F21A35" w:rsidRDefault="00696673">
      <w:pPr>
        <w:pStyle w:val="Odstavecseseznamem"/>
        <w:numPr>
          <w:ilvl w:val="0"/>
          <w:numId w:val="7"/>
        </w:numPr>
        <w:tabs>
          <w:tab w:val="left" w:pos="394"/>
        </w:tabs>
        <w:spacing w:before="77" w:line="283" w:lineRule="auto"/>
        <w:ind w:left="388" w:right="198" w:hanging="283"/>
        <w:jc w:val="both"/>
        <w:rPr>
          <w:b/>
          <w:color w:val="0A0A0A"/>
        </w:rPr>
      </w:pPr>
      <w:r>
        <w:rPr>
          <w:color w:val="0A0A0A"/>
        </w:rPr>
        <w:lastRenderedPageBreak/>
        <w:t xml:space="preserve">Pokud neprovede Zhotovitel dílo ve sjednané době, podle čl. </w:t>
      </w:r>
      <w:proofErr w:type="spellStart"/>
      <w:r>
        <w:rPr>
          <w:color w:val="0A0A0A"/>
        </w:rPr>
        <w:t>Ill</w:t>
      </w:r>
      <w:proofErr w:type="spellEnd"/>
      <w:r>
        <w:rPr>
          <w:color w:val="0A0A0A"/>
        </w:rPr>
        <w:t>., bodu 2., je povinen zaplatit Objednateli</w:t>
      </w:r>
      <w:r>
        <w:rPr>
          <w:color w:val="0A0A0A"/>
          <w:spacing w:val="-8"/>
        </w:rPr>
        <w:t xml:space="preserve"> </w:t>
      </w:r>
      <w:r>
        <w:rPr>
          <w:color w:val="0A0A0A"/>
        </w:rPr>
        <w:t>smluvní</w:t>
      </w:r>
      <w:r>
        <w:rPr>
          <w:color w:val="0A0A0A"/>
          <w:spacing w:val="-9"/>
        </w:rPr>
        <w:t xml:space="preserve"> </w:t>
      </w:r>
      <w:r>
        <w:rPr>
          <w:color w:val="0A0A0A"/>
        </w:rPr>
        <w:t>pokutu</w:t>
      </w:r>
      <w:r>
        <w:rPr>
          <w:color w:val="0A0A0A"/>
          <w:spacing w:val="-6"/>
        </w:rPr>
        <w:t xml:space="preserve"> </w:t>
      </w:r>
      <w:r>
        <w:rPr>
          <w:color w:val="0A0A0A"/>
        </w:rPr>
        <w:t>ve</w:t>
      </w:r>
      <w:r>
        <w:rPr>
          <w:color w:val="0A0A0A"/>
          <w:spacing w:val="-5"/>
        </w:rPr>
        <w:t xml:space="preserve"> </w:t>
      </w:r>
      <w:r>
        <w:rPr>
          <w:color w:val="0A0A0A"/>
        </w:rPr>
        <w:t>výši</w:t>
      </w:r>
      <w:r>
        <w:rPr>
          <w:color w:val="0A0A0A"/>
          <w:spacing w:val="-6"/>
        </w:rPr>
        <w:t xml:space="preserve"> </w:t>
      </w:r>
      <w:r>
        <w:rPr>
          <w:b/>
          <w:color w:val="0A0A0A"/>
        </w:rPr>
        <w:t>0,2</w:t>
      </w:r>
      <w:r>
        <w:rPr>
          <w:b/>
          <w:color w:val="0A0A0A"/>
          <w:spacing w:val="-1"/>
        </w:rPr>
        <w:t xml:space="preserve"> </w:t>
      </w:r>
      <w:r>
        <w:rPr>
          <w:b/>
          <w:color w:val="0A0A0A"/>
        </w:rPr>
        <w:t>%</w:t>
      </w:r>
      <w:r>
        <w:rPr>
          <w:b/>
          <w:color w:val="0A0A0A"/>
          <w:spacing w:val="-6"/>
        </w:rPr>
        <w:t xml:space="preserve"> </w:t>
      </w:r>
      <w:r>
        <w:rPr>
          <w:b/>
          <w:color w:val="0A0A0A"/>
        </w:rPr>
        <w:t>z</w:t>
      </w:r>
      <w:r>
        <w:rPr>
          <w:b/>
          <w:color w:val="0A0A0A"/>
          <w:spacing w:val="1"/>
        </w:rPr>
        <w:t xml:space="preserve"> </w:t>
      </w:r>
      <w:r>
        <w:rPr>
          <w:b/>
          <w:color w:val="0A0A0A"/>
        </w:rPr>
        <w:t>ceny</w:t>
      </w:r>
      <w:r>
        <w:rPr>
          <w:b/>
          <w:color w:val="0A0A0A"/>
          <w:spacing w:val="-6"/>
        </w:rPr>
        <w:t xml:space="preserve"> </w:t>
      </w:r>
      <w:r>
        <w:rPr>
          <w:b/>
          <w:color w:val="0A0A0A"/>
        </w:rPr>
        <w:t>díla</w:t>
      </w:r>
      <w:r>
        <w:rPr>
          <w:b/>
          <w:color w:val="0A0A0A"/>
          <w:spacing w:val="-7"/>
        </w:rPr>
        <w:t xml:space="preserve"> </w:t>
      </w:r>
      <w:r>
        <w:rPr>
          <w:b/>
          <w:color w:val="0A0A0A"/>
        </w:rPr>
        <w:t>za</w:t>
      </w:r>
      <w:r>
        <w:rPr>
          <w:b/>
          <w:color w:val="0A0A0A"/>
          <w:spacing w:val="-3"/>
        </w:rPr>
        <w:t xml:space="preserve"> </w:t>
      </w:r>
      <w:r>
        <w:rPr>
          <w:b/>
          <w:color w:val="0A0A0A"/>
        </w:rPr>
        <w:t>každý</w:t>
      </w:r>
      <w:r>
        <w:rPr>
          <w:b/>
          <w:color w:val="0A0A0A"/>
          <w:spacing w:val="-4"/>
        </w:rPr>
        <w:t xml:space="preserve"> </w:t>
      </w:r>
      <w:r>
        <w:rPr>
          <w:b/>
          <w:color w:val="0A0A0A"/>
        </w:rPr>
        <w:t>i</w:t>
      </w:r>
      <w:r>
        <w:rPr>
          <w:b/>
          <w:color w:val="0A0A0A"/>
          <w:spacing w:val="-1"/>
        </w:rPr>
        <w:t xml:space="preserve"> </w:t>
      </w:r>
      <w:r>
        <w:rPr>
          <w:b/>
          <w:color w:val="0A0A0A"/>
        </w:rPr>
        <w:t>započatý</w:t>
      </w:r>
      <w:r>
        <w:rPr>
          <w:b/>
          <w:color w:val="0A0A0A"/>
          <w:spacing w:val="-6"/>
        </w:rPr>
        <w:t xml:space="preserve"> </w:t>
      </w:r>
      <w:r>
        <w:rPr>
          <w:b/>
          <w:color w:val="0A0A0A"/>
        </w:rPr>
        <w:t>den</w:t>
      </w:r>
      <w:r>
        <w:rPr>
          <w:b/>
          <w:color w:val="0A0A0A"/>
          <w:spacing w:val="-5"/>
        </w:rPr>
        <w:t xml:space="preserve"> </w:t>
      </w:r>
      <w:r>
        <w:rPr>
          <w:b/>
          <w:color w:val="0A0A0A"/>
        </w:rPr>
        <w:t>prodlení.</w:t>
      </w:r>
    </w:p>
    <w:p w14:paraId="569AC9AA" w14:textId="77777777" w:rsidR="00F21A35" w:rsidRDefault="00696673">
      <w:pPr>
        <w:pStyle w:val="Odstavecseseznamem"/>
        <w:numPr>
          <w:ilvl w:val="0"/>
          <w:numId w:val="7"/>
        </w:numPr>
        <w:tabs>
          <w:tab w:val="left" w:pos="399"/>
        </w:tabs>
        <w:spacing w:line="288" w:lineRule="auto"/>
        <w:ind w:left="384" w:right="191" w:hanging="274"/>
        <w:jc w:val="both"/>
        <w:rPr>
          <w:color w:val="0D0D0D"/>
        </w:rPr>
      </w:pPr>
      <w:r>
        <w:rPr>
          <w:color w:val="0D0D0D"/>
        </w:rPr>
        <w:t>Práva z vadného plnění je Objednatel oprávněn uplatnit neprodleně po jejich zjištění. V průběhu záruční doby Zhotovitel odstraní vady vždy nejdéle do 10 pracovních dnů od doručení písemné reklamace prostřednictvím emailu či datové schránky, není-li s přihl</w:t>
      </w:r>
      <w:r>
        <w:rPr>
          <w:color w:val="0D0D0D"/>
        </w:rPr>
        <w:t>édnutím k charakteru vad dohodnuta jiná lhůta. Emailem se pro účely toho bodu myslí emailová adresa zástupce Zhotovitele ve</w:t>
      </w:r>
      <w:r>
        <w:rPr>
          <w:color w:val="0D0D0D"/>
          <w:spacing w:val="-1"/>
        </w:rPr>
        <w:t xml:space="preserve"> </w:t>
      </w:r>
      <w:r>
        <w:rPr>
          <w:color w:val="0D0D0D"/>
        </w:rPr>
        <w:t>věcech</w:t>
      </w:r>
      <w:r>
        <w:rPr>
          <w:color w:val="0D0D0D"/>
          <w:spacing w:val="-8"/>
        </w:rPr>
        <w:t xml:space="preserve"> </w:t>
      </w:r>
      <w:r>
        <w:rPr>
          <w:color w:val="0D0D0D"/>
        </w:rPr>
        <w:t>technických</w:t>
      </w:r>
      <w:r>
        <w:rPr>
          <w:color w:val="0D0D0D"/>
          <w:spacing w:val="-4"/>
        </w:rPr>
        <w:t xml:space="preserve"> </w:t>
      </w:r>
      <w:r>
        <w:rPr>
          <w:color w:val="0D0D0D"/>
        </w:rPr>
        <w:t>uvedená</w:t>
      </w:r>
      <w:r>
        <w:rPr>
          <w:color w:val="0D0D0D"/>
          <w:spacing w:val="-1"/>
        </w:rPr>
        <w:t xml:space="preserve"> </w:t>
      </w:r>
      <w:r>
        <w:rPr>
          <w:color w:val="0D0D0D"/>
        </w:rPr>
        <w:t>v</w:t>
      </w:r>
      <w:r>
        <w:rPr>
          <w:color w:val="0D0D0D"/>
          <w:spacing w:val="-7"/>
        </w:rPr>
        <w:t xml:space="preserve"> </w:t>
      </w:r>
      <w:r>
        <w:rPr>
          <w:color w:val="0D0D0D"/>
        </w:rPr>
        <w:t>čl.</w:t>
      </w:r>
      <w:r>
        <w:rPr>
          <w:color w:val="0D0D0D"/>
          <w:spacing w:val="-2"/>
        </w:rPr>
        <w:t xml:space="preserve"> </w:t>
      </w:r>
      <w:r>
        <w:rPr>
          <w:color w:val="0D0D0D"/>
        </w:rPr>
        <w:t>XII.</w:t>
      </w:r>
      <w:r>
        <w:rPr>
          <w:color w:val="0D0D0D"/>
          <w:spacing w:val="8"/>
        </w:rPr>
        <w:t xml:space="preserve"> </w:t>
      </w:r>
      <w:r>
        <w:rPr>
          <w:color w:val="0D0D0D"/>
        </w:rPr>
        <w:t>Přijetí</w:t>
      </w:r>
      <w:r>
        <w:rPr>
          <w:color w:val="0D0D0D"/>
          <w:spacing w:val="-8"/>
        </w:rPr>
        <w:t xml:space="preserve"> </w:t>
      </w:r>
      <w:r>
        <w:rPr>
          <w:color w:val="0D0D0D"/>
        </w:rPr>
        <w:t>oznámení</w:t>
      </w:r>
      <w:r>
        <w:rPr>
          <w:color w:val="0D0D0D"/>
          <w:spacing w:val="-8"/>
        </w:rPr>
        <w:t xml:space="preserve"> </w:t>
      </w:r>
      <w:r>
        <w:rPr>
          <w:color w:val="0D0D0D"/>
        </w:rPr>
        <w:t>o uplatnění</w:t>
      </w:r>
      <w:r>
        <w:rPr>
          <w:color w:val="0D0D0D"/>
          <w:spacing w:val="-6"/>
        </w:rPr>
        <w:t xml:space="preserve"> </w:t>
      </w:r>
      <w:r>
        <w:rPr>
          <w:color w:val="0D0D0D"/>
        </w:rPr>
        <w:t>práva</w:t>
      </w:r>
      <w:r>
        <w:rPr>
          <w:color w:val="0D0D0D"/>
          <w:spacing w:val="-7"/>
        </w:rPr>
        <w:t xml:space="preserve"> </w:t>
      </w:r>
      <w:r>
        <w:rPr>
          <w:color w:val="0D0D0D"/>
        </w:rPr>
        <w:t>z</w:t>
      </w:r>
      <w:r>
        <w:rPr>
          <w:color w:val="0D0D0D"/>
          <w:spacing w:val="1"/>
        </w:rPr>
        <w:t xml:space="preserve"> </w:t>
      </w:r>
      <w:r>
        <w:rPr>
          <w:color w:val="0D0D0D"/>
        </w:rPr>
        <w:t>vady</w:t>
      </w:r>
      <w:r>
        <w:rPr>
          <w:color w:val="0D0D0D"/>
          <w:spacing w:val="-8"/>
        </w:rPr>
        <w:t xml:space="preserve"> </w:t>
      </w:r>
      <w:r>
        <w:rPr>
          <w:color w:val="0D0D0D"/>
        </w:rPr>
        <w:t>díla</w:t>
      </w:r>
      <w:r>
        <w:rPr>
          <w:color w:val="0D0D0D"/>
          <w:spacing w:val="-7"/>
        </w:rPr>
        <w:t xml:space="preserve"> </w:t>
      </w:r>
      <w:r>
        <w:rPr>
          <w:color w:val="0D0D0D"/>
        </w:rPr>
        <w:t>je</w:t>
      </w:r>
      <w:r>
        <w:rPr>
          <w:color w:val="0D0D0D"/>
          <w:spacing w:val="-4"/>
        </w:rPr>
        <w:t xml:space="preserve"> </w:t>
      </w:r>
      <w:r>
        <w:rPr>
          <w:color w:val="0D0D0D"/>
        </w:rPr>
        <w:t>Zhotovitel povinen</w:t>
      </w:r>
      <w:r>
        <w:rPr>
          <w:color w:val="0D0D0D"/>
          <w:spacing w:val="-8"/>
        </w:rPr>
        <w:t xml:space="preserve"> </w:t>
      </w:r>
      <w:r>
        <w:rPr>
          <w:color w:val="0D0D0D"/>
        </w:rPr>
        <w:t>do</w:t>
      </w:r>
      <w:r>
        <w:rPr>
          <w:color w:val="0D0D0D"/>
          <w:spacing w:val="-6"/>
        </w:rPr>
        <w:t xml:space="preserve"> </w:t>
      </w:r>
      <w:r>
        <w:rPr>
          <w:color w:val="0D0D0D"/>
        </w:rPr>
        <w:t>2</w:t>
      </w:r>
      <w:r>
        <w:rPr>
          <w:color w:val="0D0D0D"/>
          <w:spacing w:val="-6"/>
        </w:rPr>
        <w:t xml:space="preserve"> </w:t>
      </w:r>
      <w:r>
        <w:rPr>
          <w:color w:val="0D0D0D"/>
        </w:rPr>
        <w:t>pracovních</w:t>
      </w:r>
      <w:r>
        <w:rPr>
          <w:color w:val="0D0D0D"/>
          <w:spacing w:val="-13"/>
        </w:rPr>
        <w:t xml:space="preserve"> </w:t>
      </w:r>
      <w:r>
        <w:rPr>
          <w:color w:val="0D0D0D"/>
        </w:rPr>
        <w:t>dnů</w:t>
      </w:r>
      <w:r>
        <w:rPr>
          <w:color w:val="0D0D0D"/>
          <w:spacing w:val="-8"/>
        </w:rPr>
        <w:t xml:space="preserve"> </w:t>
      </w:r>
      <w:r>
        <w:rPr>
          <w:color w:val="0D0D0D"/>
        </w:rPr>
        <w:t>potvrdit</w:t>
      </w:r>
      <w:r>
        <w:rPr>
          <w:color w:val="0D0D0D"/>
          <w:spacing w:val="-6"/>
        </w:rPr>
        <w:t xml:space="preserve"> </w:t>
      </w:r>
      <w:r>
        <w:rPr>
          <w:color w:val="0D0D0D"/>
        </w:rPr>
        <w:t>Objednateli</w:t>
      </w:r>
      <w:r>
        <w:rPr>
          <w:color w:val="0D0D0D"/>
          <w:spacing w:val="-7"/>
        </w:rPr>
        <w:t xml:space="preserve"> </w:t>
      </w:r>
      <w:r>
        <w:rPr>
          <w:color w:val="0D0D0D"/>
        </w:rPr>
        <w:t>prostřednictvím</w:t>
      </w:r>
      <w:r>
        <w:rPr>
          <w:color w:val="0D0D0D"/>
          <w:spacing w:val="-7"/>
        </w:rPr>
        <w:t xml:space="preserve"> </w:t>
      </w:r>
      <w:r>
        <w:rPr>
          <w:color w:val="0D0D0D"/>
        </w:rPr>
        <w:t>emailu.</w:t>
      </w:r>
    </w:p>
    <w:p w14:paraId="0B375C6C" w14:textId="77777777" w:rsidR="00F21A35" w:rsidRDefault="00696673">
      <w:pPr>
        <w:pStyle w:val="Odstavecseseznamem"/>
        <w:numPr>
          <w:ilvl w:val="0"/>
          <w:numId w:val="7"/>
        </w:numPr>
        <w:tabs>
          <w:tab w:val="left" w:pos="389"/>
        </w:tabs>
        <w:spacing w:before="7" w:line="283" w:lineRule="auto"/>
        <w:ind w:left="396" w:right="189" w:hanging="285"/>
        <w:jc w:val="both"/>
        <w:rPr>
          <w:color w:val="0E0E0E"/>
        </w:rPr>
      </w:pPr>
      <w:r>
        <w:rPr>
          <w:color w:val="0E0E0E"/>
        </w:rPr>
        <w:t>V případě prodlení při odstranění Objednatelem uplatněné vady v záruční lhůtě zaplatí Zhotovitel Objednateli</w:t>
      </w:r>
      <w:r>
        <w:rPr>
          <w:color w:val="0E0E0E"/>
          <w:spacing w:val="-16"/>
        </w:rPr>
        <w:t xml:space="preserve"> </w:t>
      </w:r>
      <w:r>
        <w:rPr>
          <w:color w:val="0E0E0E"/>
        </w:rPr>
        <w:t>smluvní</w:t>
      </w:r>
      <w:r>
        <w:rPr>
          <w:color w:val="0E0E0E"/>
          <w:spacing w:val="-12"/>
        </w:rPr>
        <w:t xml:space="preserve"> </w:t>
      </w:r>
      <w:r>
        <w:rPr>
          <w:color w:val="0E0E0E"/>
        </w:rPr>
        <w:t>pokutu</w:t>
      </w:r>
      <w:r>
        <w:rPr>
          <w:color w:val="0E0E0E"/>
          <w:spacing w:val="-9"/>
        </w:rPr>
        <w:t xml:space="preserve"> </w:t>
      </w:r>
      <w:r>
        <w:rPr>
          <w:color w:val="0E0E0E"/>
        </w:rPr>
        <w:t>ve</w:t>
      </w:r>
      <w:r>
        <w:rPr>
          <w:color w:val="0E0E0E"/>
          <w:spacing w:val="-8"/>
        </w:rPr>
        <w:t xml:space="preserve"> </w:t>
      </w:r>
      <w:r>
        <w:rPr>
          <w:color w:val="0E0E0E"/>
        </w:rPr>
        <w:t>výši</w:t>
      </w:r>
      <w:r>
        <w:rPr>
          <w:color w:val="0E0E0E"/>
          <w:spacing w:val="-9"/>
        </w:rPr>
        <w:t xml:space="preserve"> </w:t>
      </w:r>
      <w:r>
        <w:rPr>
          <w:rFonts w:ascii="Arial Black" w:hAnsi="Arial Black"/>
          <w:b/>
          <w:color w:val="0E0E0E"/>
          <w:sz w:val="18"/>
        </w:rPr>
        <w:t>500,-</w:t>
      </w:r>
      <w:r>
        <w:rPr>
          <w:rFonts w:ascii="Arial Black" w:hAnsi="Arial Black"/>
          <w:b/>
          <w:color w:val="0E0E0E"/>
          <w:spacing w:val="-12"/>
          <w:sz w:val="18"/>
        </w:rPr>
        <w:t xml:space="preserve"> </w:t>
      </w:r>
      <w:r>
        <w:rPr>
          <w:b/>
          <w:color w:val="0E0E0E"/>
        </w:rPr>
        <w:t>Kč</w:t>
      </w:r>
      <w:r>
        <w:rPr>
          <w:b/>
          <w:color w:val="0E0E0E"/>
          <w:spacing w:val="-7"/>
        </w:rPr>
        <w:t xml:space="preserve"> </w:t>
      </w:r>
      <w:r>
        <w:rPr>
          <w:b/>
          <w:color w:val="0E0E0E"/>
        </w:rPr>
        <w:t>za</w:t>
      </w:r>
      <w:r>
        <w:rPr>
          <w:b/>
          <w:color w:val="0E0E0E"/>
          <w:spacing w:val="-14"/>
        </w:rPr>
        <w:t xml:space="preserve"> </w:t>
      </w:r>
      <w:r>
        <w:rPr>
          <w:b/>
          <w:color w:val="0E0E0E"/>
        </w:rPr>
        <w:t>vadu</w:t>
      </w:r>
      <w:r>
        <w:rPr>
          <w:b/>
          <w:color w:val="0E0E0E"/>
          <w:spacing w:val="-17"/>
        </w:rPr>
        <w:t xml:space="preserve"> </w:t>
      </w:r>
      <w:r>
        <w:rPr>
          <w:b/>
          <w:color w:val="0E0E0E"/>
        </w:rPr>
        <w:t>a</w:t>
      </w:r>
      <w:r>
        <w:rPr>
          <w:b/>
          <w:color w:val="0E0E0E"/>
          <w:spacing w:val="-3"/>
        </w:rPr>
        <w:t xml:space="preserve"> </w:t>
      </w:r>
      <w:r>
        <w:rPr>
          <w:b/>
          <w:color w:val="0E0E0E"/>
        </w:rPr>
        <w:t>každý</w:t>
      </w:r>
      <w:r>
        <w:rPr>
          <w:b/>
          <w:color w:val="0E0E0E"/>
          <w:spacing w:val="-11"/>
        </w:rPr>
        <w:t xml:space="preserve"> </w:t>
      </w:r>
      <w:r>
        <w:rPr>
          <w:b/>
          <w:color w:val="0E0E0E"/>
        </w:rPr>
        <w:t>i</w:t>
      </w:r>
      <w:r>
        <w:rPr>
          <w:b/>
          <w:color w:val="0E0E0E"/>
          <w:spacing w:val="-1"/>
        </w:rPr>
        <w:t xml:space="preserve"> </w:t>
      </w:r>
      <w:r>
        <w:rPr>
          <w:b/>
          <w:color w:val="0E0E0E"/>
        </w:rPr>
        <w:t>započatý</w:t>
      </w:r>
      <w:r>
        <w:rPr>
          <w:b/>
          <w:color w:val="0E0E0E"/>
          <w:spacing w:val="-9"/>
        </w:rPr>
        <w:t xml:space="preserve"> </w:t>
      </w:r>
      <w:r>
        <w:rPr>
          <w:b/>
          <w:color w:val="0E0E0E"/>
        </w:rPr>
        <w:t>den</w:t>
      </w:r>
      <w:r>
        <w:rPr>
          <w:b/>
          <w:color w:val="0E0E0E"/>
          <w:spacing w:val="-6"/>
        </w:rPr>
        <w:t xml:space="preserve"> </w:t>
      </w:r>
      <w:r>
        <w:rPr>
          <w:color w:val="0E0E0E"/>
        </w:rPr>
        <w:t>prodlení</w:t>
      </w:r>
      <w:r>
        <w:rPr>
          <w:color w:val="0E0E0E"/>
          <w:spacing w:val="-11"/>
        </w:rPr>
        <w:t xml:space="preserve"> </w:t>
      </w:r>
      <w:r>
        <w:rPr>
          <w:color w:val="0E0E0E"/>
        </w:rPr>
        <w:t>s</w:t>
      </w:r>
      <w:r>
        <w:rPr>
          <w:color w:val="0E0E0E"/>
          <w:spacing w:val="-8"/>
        </w:rPr>
        <w:t xml:space="preserve"> </w:t>
      </w:r>
      <w:r>
        <w:rPr>
          <w:color w:val="0E0E0E"/>
        </w:rPr>
        <w:t>odstraněním vady.</w:t>
      </w:r>
    </w:p>
    <w:p w14:paraId="65E150A8" w14:textId="77777777" w:rsidR="00F21A35" w:rsidRDefault="00696673">
      <w:pPr>
        <w:spacing w:before="2" w:line="288" w:lineRule="auto"/>
        <w:ind w:left="400" w:right="184" w:hanging="281"/>
        <w:jc w:val="both"/>
      </w:pPr>
      <w:r>
        <w:rPr>
          <w:color w:val="0B0B0B"/>
        </w:rPr>
        <w:t xml:space="preserve">S. V případě porušení povinností Zhotovitele podle čl. VI., bodu 9., má Objednatel nárok na zaplacení smluvní pokuty Zhotovitelem ve výši </w:t>
      </w:r>
      <w:r>
        <w:rPr>
          <w:rFonts w:ascii="Arial Black" w:hAnsi="Arial Black"/>
          <w:b/>
          <w:color w:val="0B0B0B"/>
          <w:sz w:val="18"/>
        </w:rPr>
        <w:t xml:space="preserve">2 000,- </w:t>
      </w:r>
      <w:r>
        <w:rPr>
          <w:b/>
          <w:color w:val="0B0B0B"/>
        </w:rPr>
        <w:t xml:space="preserve">Kč za každý jednotlivý případ, </w:t>
      </w:r>
      <w:r>
        <w:rPr>
          <w:color w:val="0B0B0B"/>
        </w:rPr>
        <w:t>a to i opakovaně.</w:t>
      </w:r>
    </w:p>
    <w:p w14:paraId="0FE02A6E" w14:textId="77777777" w:rsidR="00F21A35" w:rsidRDefault="00696673">
      <w:pPr>
        <w:pStyle w:val="Odstavecseseznamem"/>
        <w:numPr>
          <w:ilvl w:val="0"/>
          <w:numId w:val="6"/>
        </w:numPr>
        <w:tabs>
          <w:tab w:val="left" w:pos="404"/>
        </w:tabs>
        <w:spacing w:line="288" w:lineRule="auto"/>
        <w:ind w:right="175" w:hanging="281"/>
        <w:jc w:val="both"/>
      </w:pPr>
      <w:r>
        <w:rPr>
          <w:color w:val="0D0D0D"/>
        </w:rPr>
        <w:t>Smluvní pokuty dle tohoto článku, jakož i jiné sankce, dle té</w:t>
      </w:r>
      <w:r>
        <w:rPr>
          <w:color w:val="0D0D0D"/>
        </w:rPr>
        <w:t>to smlouvy, jsou stanoveny dohodou stran</w:t>
      </w:r>
      <w:r>
        <w:rPr>
          <w:color w:val="0D0D0D"/>
          <w:spacing w:val="-11"/>
        </w:rPr>
        <w:t xml:space="preserve"> </w:t>
      </w:r>
      <w:r>
        <w:rPr>
          <w:color w:val="0D0D0D"/>
        </w:rPr>
        <w:t>jako</w:t>
      </w:r>
      <w:r>
        <w:rPr>
          <w:color w:val="0D0D0D"/>
          <w:spacing w:val="-7"/>
        </w:rPr>
        <w:t xml:space="preserve"> </w:t>
      </w:r>
      <w:r>
        <w:rPr>
          <w:color w:val="0D0D0D"/>
        </w:rPr>
        <w:t>smluvní,</w:t>
      </w:r>
      <w:r>
        <w:rPr>
          <w:color w:val="0D0D0D"/>
          <w:spacing w:val="-8"/>
        </w:rPr>
        <w:t xml:space="preserve"> </w:t>
      </w:r>
      <w:r>
        <w:rPr>
          <w:color w:val="0D0D0D"/>
        </w:rPr>
        <w:t>jejich</w:t>
      </w:r>
      <w:r>
        <w:rPr>
          <w:color w:val="0D0D0D"/>
          <w:spacing w:val="-8"/>
        </w:rPr>
        <w:t xml:space="preserve"> </w:t>
      </w:r>
      <w:r>
        <w:rPr>
          <w:color w:val="0D0D0D"/>
        </w:rPr>
        <w:t>uplatnění</w:t>
      </w:r>
      <w:r>
        <w:rPr>
          <w:color w:val="0D0D0D"/>
          <w:spacing w:val="-10"/>
        </w:rPr>
        <w:t xml:space="preserve"> </w:t>
      </w:r>
      <w:r>
        <w:rPr>
          <w:color w:val="0D0D0D"/>
        </w:rPr>
        <w:t>nemá</w:t>
      </w:r>
      <w:r>
        <w:rPr>
          <w:color w:val="0D0D0D"/>
          <w:spacing w:val="-4"/>
        </w:rPr>
        <w:t xml:space="preserve"> </w:t>
      </w:r>
      <w:r>
        <w:rPr>
          <w:color w:val="0D0D0D"/>
        </w:rPr>
        <w:t>vliv</w:t>
      </w:r>
      <w:r>
        <w:rPr>
          <w:color w:val="0D0D0D"/>
          <w:spacing w:val="-7"/>
        </w:rPr>
        <w:t xml:space="preserve"> </w:t>
      </w:r>
      <w:r>
        <w:rPr>
          <w:color w:val="0D0D0D"/>
        </w:rPr>
        <w:t>na</w:t>
      </w:r>
      <w:r>
        <w:rPr>
          <w:color w:val="0D0D0D"/>
          <w:spacing w:val="-6"/>
        </w:rPr>
        <w:t xml:space="preserve"> </w:t>
      </w:r>
      <w:r>
        <w:rPr>
          <w:color w:val="0D0D0D"/>
        </w:rPr>
        <w:t>právo</w:t>
      </w:r>
      <w:r>
        <w:rPr>
          <w:color w:val="0D0D0D"/>
          <w:spacing w:val="-8"/>
        </w:rPr>
        <w:t xml:space="preserve"> </w:t>
      </w:r>
      <w:r>
        <w:rPr>
          <w:color w:val="0D0D0D"/>
        </w:rPr>
        <w:t>požadovat</w:t>
      </w:r>
      <w:r>
        <w:rPr>
          <w:color w:val="0D0D0D"/>
          <w:spacing w:val="-5"/>
        </w:rPr>
        <w:t xml:space="preserve"> </w:t>
      </w:r>
      <w:r>
        <w:rPr>
          <w:color w:val="0D0D0D"/>
        </w:rPr>
        <w:t>na</w:t>
      </w:r>
      <w:r>
        <w:rPr>
          <w:color w:val="0D0D0D"/>
          <w:spacing w:val="-6"/>
        </w:rPr>
        <w:t xml:space="preserve"> </w:t>
      </w:r>
      <w:r>
        <w:rPr>
          <w:color w:val="0D0D0D"/>
        </w:rPr>
        <w:t>druhé</w:t>
      </w:r>
      <w:r>
        <w:rPr>
          <w:color w:val="0D0D0D"/>
          <w:spacing w:val="-8"/>
        </w:rPr>
        <w:t xml:space="preserve"> </w:t>
      </w:r>
      <w:r>
        <w:rPr>
          <w:color w:val="0D0D0D"/>
        </w:rPr>
        <w:t>smluvní</w:t>
      </w:r>
      <w:r>
        <w:rPr>
          <w:color w:val="0D0D0D"/>
          <w:spacing w:val="-7"/>
        </w:rPr>
        <w:t xml:space="preserve"> </w:t>
      </w:r>
      <w:r>
        <w:rPr>
          <w:color w:val="0D0D0D"/>
        </w:rPr>
        <w:t>straně</w:t>
      </w:r>
      <w:r>
        <w:rPr>
          <w:color w:val="0D0D0D"/>
          <w:spacing w:val="-8"/>
        </w:rPr>
        <w:t xml:space="preserve"> </w:t>
      </w:r>
      <w:r>
        <w:rPr>
          <w:color w:val="0D0D0D"/>
        </w:rPr>
        <w:t>náhradu škody v plném rozsahu, včetně ušlého</w:t>
      </w:r>
      <w:r>
        <w:rPr>
          <w:color w:val="0D0D0D"/>
          <w:spacing w:val="-19"/>
        </w:rPr>
        <w:t xml:space="preserve"> </w:t>
      </w:r>
      <w:r>
        <w:rPr>
          <w:color w:val="0D0D0D"/>
        </w:rPr>
        <w:t>zisku.</w:t>
      </w:r>
    </w:p>
    <w:p w14:paraId="25C878EE" w14:textId="77777777" w:rsidR="00F21A35" w:rsidRDefault="00696673">
      <w:pPr>
        <w:pStyle w:val="Odstavecseseznamem"/>
        <w:numPr>
          <w:ilvl w:val="0"/>
          <w:numId w:val="6"/>
        </w:numPr>
        <w:tabs>
          <w:tab w:val="left" w:pos="413"/>
        </w:tabs>
        <w:spacing w:before="4" w:line="285" w:lineRule="auto"/>
        <w:ind w:left="412" w:right="167" w:hanging="283"/>
        <w:jc w:val="both"/>
      </w:pPr>
      <w:r>
        <w:rPr>
          <w:color w:val="0D0D0D"/>
        </w:rPr>
        <w:t xml:space="preserve">Splatnost smluvních pokut je </w:t>
      </w:r>
      <w:r>
        <w:rPr>
          <w:color w:val="0D0D0D"/>
          <w:spacing w:val="2"/>
        </w:rPr>
        <w:t xml:space="preserve">14 </w:t>
      </w:r>
      <w:r>
        <w:rPr>
          <w:color w:val="0D0D0D"/>
        </w:rPr>
        <w:t>dnů od doručení daňového dokladu vystaveného Objednatelem Zhotoviteli.</w:t>
      </w:r>
      <w:r>
        <w:rPr>
          <w:color w:val="0D0D0D"/>
          <w:spacing w:val="-5"/>
        </w:rPr>
        <w:t xml:space="preserve"> </w:t>
      </w:r>
      <w:r>
        <w:rPr>
          <w:color w:val="0D0D0D"/>
        </w:rPr>
        <w:t>Oznámení</w:t>
      </w:r>
      <w:r>
        <w:rPr>
          <w:color w:val="0D0D0D"/>
          <w:spacing w:val="-15"/>
        </w:rPr>
        <w:t xml:space="preserve"> </w:t>
      </w:r>
      <w:r>
        <w:rPr>
          <w:color w:val="0D0D0D"/>
        </w:rPr>
        <w:t>o</w:t>
      </w:r>
      <w:r>
        <w:rPr>
          <w:color w:val="0D0D0D"/>
          <w:spacing w:val="-14"/>
        </w:rPr>
        <w:t xml:space="preserve"> </w:t>
      </w:r>
      <w:r>
        <w:rPr>
          <w:color w:val="0D0D0D"/>
        </w:rPr>
        <w:t>uložení</w:t>
      </w:r>
      <w:r>
        <w:rPr>
          <w:color w:val="0D0D0D"/>
          <w:spacing w:val="-18"/>
        </w:rPr>
        <w:t xml:space="preserve"> </w:t>
      </w:r>
      <w:r>
        <w:rPr>
          <w:color w:val="0D0D0D"/>
        </w:rPr>
        <w:t>smluvní</w:t>
      </w:r>
      <w:r>
        <w:rPr>
          <w:color w:val="0D0D0D"/>
          <w:spacing w:val="-20"/>
        </w:rPr>
        <w:t xml:space="preserve"> </w:t>
      </w:r>
      <w:r>
        <w:rPr>
          <w:color w:val="0D0D0D"/>
        </w:rPr>
        <w:t>pokuty</w:t>
      </w:r>
      <w:r>
        <w:rPr>
          <w:color w:val="0D0D0D"/>
          <w:spacing w:val="-20"/>
        </w:rPr>
        <w:t xml:space="preserve"> </w:t>
      </w:r>
      <w:r>
        <w:rPr>
          <w:color w:val="0D0D0D"/>
        </w:rPr>
        <w:t>musí</w:t>
      </w:r>
      <w:r>
        <w:rPr>
          <w:color w:val="0D0D0D"/>
          <w:spacing w:val="-17"/>
        </w:rPr>
        <w:t xml:space="preserve"> </w:t>
      </w:r>
      <w:r>
        <w:rPr>
          <w:color w:val="0D0D0D"/>
        </w:rPr>
        <w:t>vždy</w:t>
      </w:r>
      <w:r>
        <w:rPr>
          <w:color w:val="0D0D0D"/>
          <w:spacing w:val="-13"/>
        </w:rPr>
        <w:t xml:space="preserve"> </w:t>
      </w:r>
      <w:r>
        <w:rPr>
          <w:color w:val="0D0D0D"/>
        </w:rPr>
        <w:t>obsahovat</w:t>
      </w:r>
      <w:r>
        <w:rPr>
          <w:color w:val="0D0D0D"/>
          <w:spacing w:val="-15"/>
        </w:rPr>
        <w:t xml:space="preserve"> </w:t>
      </w:r>
      <w:r>
        <w:rPr>
          <w:color w:val="0D0D0D"/>
        </w:rPr>
        <w:t>popis</w:t>
      </w:r>
      <w:r>
        <w:rPr>
          <w:color w:val="0D0D0D"/>
          <w:spacing w:val="-19"/>
        </w:rPr>
        <w:t xml:space="preserve"> </w:t>
      </w:r>
      <w:r>
        <w:rPr>
          <w:color w:val="0D0D0D"/>
        </w:rPr>
        <w:t>a</w:t>
      </w:r>
      <w:r>
        <w:rPr>
          <w:color w:val="0D0D0D"/>
          <w:spacing w:val="-15"/>
        </w:rPr>
        <w:t xml:space="preserve"> </w:t>
      </w:r>
      <w:r>
        <w:rPr>
          <w:color w:val="0D0D0D"/>
        </w:rPr>
        <w:t>časové</w:t>
      </w:r>
      <w:r>
        <w:rPr>
          <w:color w:val="0D0D0D"/>
          <w:spacing w:val="-12"/>
        </w:rPr>
        <w:t xml:space="preserve"> </w:t>
      </w:r>
      <w:r>
        <w:rPr>
          <w:color w:val="0D0D0D"/>
        </w:rPr>
        <w:t>určení</w:t>
      </w:r>
      <w:r>
        <w:rPr>
          <w:color w:val="0D0D0D"/>
          <w:spacing w:val="-15"/>
        </w:rPr>
        <w:t xml:space="preserve"> </w:t>
      </w:r>
      <w:r>
        <w:rPr>
          <w:color w:val="0D0D0D"/>
        </w:rPr>
        <w:t xml:space="preserve">události, která v souladu s uzavřenou smlouvou zakládá právo Objednatele účtovat smluvní pokutu. Pokud </w:t>
      </w:r>
      <w:r>
        <w:rPr>
          <w:color w:val="0D0D0D"/>
          <w:spacing w:val="-4"/>
        </w:rPr>
        <w:t xml:space="preserve">je </w:t>
      </w:r>
      <w:r>
        <w:rPr>
          <w:color w:val="0D0D0D"/>
        </w:rPr>
        <w:t xml:space="preserve">smluvní strana v prodlení s placením smluvní pokuty, </w:t>
      </w:r>
      <w:r>
        <w:rPr>
          <w:color w:val="0D0D0D"/>
          <w:spacing w:val="-4"/>
        </w:rPr>
        <w:t xml:space="preserve">je </w:t>
      </w:r>
      <w:r>
        <w:rPr>
          <w:color w:val="0D0D0D"/>
        </w:rPr>
        <w:t>povinna zaplatit druhé smluvní straně úrok</w:t>
      </w:r>
      <w:r>
        <w:rPr>
          <w:color w:val="0D0D0D"/>
          <w:spacing w:val="-8"/>
        </w:rPr>
        <w:t xml:space="preserve"> </w:t>
      </w:r>
      <w:r>
        <w:rPr>
          <w:color w:val="0D0D0D"/>
        </w:rPr>
        <w:t>z</w:t>
      </w:r>
      <w:r>
        <w:rPr>
          <w:color w:val="0D0D0D"/>
          <w:spacing w:val="-3"/>
        </w:rPr>
        <w:t xml:space="preserve"> </w:t>
      </w:r>
      <w:r>
        <w:rPr>
          <w:color w:val="0D0D0D"/>
        </w:rPr>
        <w:t>prodlení</w:t>
      </w:r>
      <w:r>
        <w:rPr>
          <w:color w:val="0D0D0D"/>
          <w:spacing w:val="-7"/>
        </w:rPr>
        <w:t xml:space="preserve"> </w:t>
      </w:r>
      <w:r>
        <w:rPr>
          <w:color w:val="0D0D0D"/>
        </w:rPr>
        <w:t>ve</w:t>
      </w:r>
      <w:r>
        <w:rPr>
          <w:color w:val="0D0D0D"/>
          <w:spacing w:val="-5"/>
        </w:rPr>
        <w:t xml:space="preserve"> </w:t>
      </w:r>
      <w:r>
        <w:rPr>
          <w:color w:val="0D0D0D"/>
        </w:rPr>
        <w:t>výši</w:t>
      </w:r>
      <w:r>
        <w:rPr>
          <w:color w:val="0D0D0D"/>
          <w:spacing w:val="-5"/>
        </w:rPr>
        <w:t xml:space="preserve"> </w:t>
      </w:r>
      <w:r>
        <w:rPr>
          <w:color w:val="0D0D0D"/>
        </w:rPr>
        <w:t>0,05</w:t>
      </w:r>
      <w:r>
        <w:rPr>
          <w:color w:val="0D0D0D"/>
          <w:spacing w:val="6"/>
        </w:rPr>
        <w:t xml:space="preserve"> </w:t>
      </w:r>
      <w:r>
        <w:rPr>
          <w:color w:val="0D0D0D"/>
        </w:rPr>
        <w:t>%</w:t>
      </w:r>
      <w:r>
        <w:rPr>
          <w:color w:val="0D0D0D"/>
          <w:spacing w:val="2"/>
        </w:rPr>
        <w:t xml:space="preserve"> </w:t>
      </w:r>
      <w:r>
        <w:rPr>
          <w:color w:val="0D0D0D"/>
        </w:rPr>
        <w:t>z</w:t>
      </w:r>
      <w:r>
        <w:rPr>
          <w:color w:val="0D0D0D"/>
          <w:spacing w:val="-4"/>
        </w:rPr>
        <w:t xml:space="preserve"> </w:t>
      </w:r>
      <w:r>
        <w:rPr>
          <w:color w:val="0D0D0D"/>
        </w:rPr>
        <w:t>neuhrazené</w:t>
      </w:r>
      <w:r>
        <w:rPr>
          <w:color w:val="0D0D0D"/>
          <w:spacing w:val="-5"/>
        </w:rPr>
        <w:t xml:space="preserve"> </w:t>
      </w:r>
      <w:r>
        <w:rPr>
          <w:color w:val="0D0D0D"/>
        </w:rPr>
        <w:t>smluvní</w:t>
      </w:r>
      <w:r>
        <w:rPr>
          <w:color w:val="0D0D0D"/>
          <w:spacing w:val="-6"/>
        </w:rPr>
        <w:t xml:space="preserve"> </w:t>
      </w:r>
      <w:r>
        <w:rPr>
          <w:color w:val="0D0D0D"/>
        </w:rPr>
        <w:t>pokuty</w:t>
      </w:r>
      <w:r>
        <w:rPr>
          <w:color w:val="0D0D0D"/>
          <w:spacing w:val="-9"/>
        </w:rPr>
        <w:t xml:space="preserve"> </w:t>
      </w:r>
      <w:r>
        <w:rPr>
          <w:color w:val="0D0D0D"/>
        </w:rPr>
        <w:t>za</w:t>
      </w:r>
      <w:r>
        <w:rPr>
          <w:color w:val="0D0D0D"/>
          <w:spacing w:val="-3"/>
        </w:rPr>
        <w:t xml:space="preserve"> </w:t>
      </w:r>
      <w:r>
        <w:rPr>
          <w:color w:val="0D0D0D"/>
        </w:rPr>
        <w:t>každý</w:t>
      </w:r>
      <w:r>
        <w:rPr>
          <w:color w:val="0D0D0D"/>
          <w:spacing w:val="-5"/>
        </w:rPr>
        <w:t xml:space="preserve"> </w:t>
      </w:r>
      <w:r>
        <w:rPr>
          <w:color w:val="0D0D0D"/>
        </w:rPr>
        <w:t>den</w:t>
      </w:r>
      <w:r>
        <w:rPr>
          <w:color w:val="0D0D0D"/>
          <w:spacing w:val="-6"/>
        </w:rPr>
        <w:t xml:space="preserve"> </w:t>
      </w:r>
      <w:r>
        <w:rPr>
          <w:color w:val="0D0D0D"/>
        </w:rPr>
        <w:t>prodlení.</w:t>
      </w:r>
    </w:p>
    <w:p w14:paraId="16D41A6E" w14:textId="77777777" w:rsidR="00F21A35" w:rsidRDefault="00696673">
      <w:pPr>
        <w:pStyle w:val="Nadpis2"/>
        <w:numPr>
          <w:ilvl w:val="0"/>
          <w:numId w:val="17"/>
        </w:numPr>
        <w:tabs>
          <w:tab w:val="left" w:pos="3712"/>
        </w:tabs>
        <w:spacing w:line="264" w:lineRule="exact"/>
        <w:ind w:left="3711" w:hanging="241"/>
        <w:jc w:val="left"/>
        <w:rPr>
          <w:color w:val="080808"/>
        </w:rPr>
      </w:pPr>
      <w:r>
        <w:rPr>
          <w:color w:val="080808"/>
        </w:rPr>
        <w:t>Odstoupení od</w:t>
      </w:r>
      <w:r>
        <w:rPr>
          <w:color w:val="080808"/>
          <w:spacing w:val="-25"/>
        </w:rPr>
        <w:t xml:space="preserve"> </w:t>
      </w:r>
      <w:r>
        <w:rPr>
          <w:color w:val="080808"/>
        </w:rPr>
        <w:t>smlouvy</w:t>
      </w:r>
    </w:p>
    <w:p w14:paraId="6206AAE0" w14:textId="77777777" w:rsidR="00F21A35" w:rsidRDefault="00696673">
      <w:pPr>
        <w:pStyle w:val="Odstavecseseznamem"/>
        <w:numPr>
          <w:ilvl w:val="0"/>
          <w:numId w:val="5"/>
        </w:numPr>
        <w:tabs>
          <w:tab w:val="left" w:pos="433"/>
        </w:tabs>
        <w:spacing w:before="52" w:line="285" w:lineRule="auto"/>
        <w:ind w:right="145" w:hanging="270"/>
        <w:jc w:val="both"/>
        <w:rPr>
          <w:color w:val="0E0E0E"/>
        </w:rPr>
      </w:pPr>
      <w:r>
        <w:rPr>
          <w:color w:val="0E0E0E"/>
        </w:rPr>
        <w:t>Každá smluvní strana má právo bez zbytečného odkladu odsto</w:t>
      </w:r>
      <w:r>
        <w:rPr>
          <w:color w:val="0E0E0E"/>
        </w:rPr>
        <w:t xml:space="preserve">upit od smlouvy v případě, že druhá smluvní strana </w:t>
      </w:r>
      <w:r>
        <w:rPr>
          <w:b/>
          <w:color w:val="0E0E0E"/>
        </w:rPr>
        <w:t xml:space="preserve">podstatným způsobem </w:t>
      </w:r>
      <w:r>
        <w:rPr>
          <w:color w:val="0E0E0E"/>
        </w:rPr>
        <w:t>porušila tuto smlouvu. Podstatné je takové porušení povinnosti,</w:t>
      </w:r>
      <w:r>
        <w:rPr>
          <w:color w:val="0E0E0E"/>
          <w:spacing w:val="-4"/>
        </w:rPr>
        <w:t xml:space="preserve"> </w:t>
      </w:r>
      <w:r>
        <w:rPr>
          <w:color w:val="0E0E0E"/>
        </w:rPr>
        <w:t>o</w:t>
      </w:r>
      <w:r>
        <w:rPr>
          <w:color w:val="0E0E0E"/>
          <w:spacing w:val="-16"/>
        </w:rPr>
        <w:t xml:space="preserve"> </w:t>
      </w:r>
      <w:r>
        <w:rPr>
          <w:color w:val="0E0E0E"/>
        </w:rPr>
        <w:t>němž</w:t>
      </w:r>
      <w:r>
        <w:rPr>
          <w:color w:val="0E0E0E"/>
          <w:spacing w:val="-8"/>
        </w:rPr>
        <w:t xml:space="preserve"> </w:t>
      </w:r>
      <w:r>
        <w:rPr>
          <w:color w:val="0E0E0E"/>
        </w:rPr>
        <w:t>strana</w:t>
      </w:r>
      <w:r>
        <w:rPr>
          <w:color w:val="0E0E0E"/>
          <w:spacing w:val="-2"/>
        </w:rPr>
        <w:t xml:space="preserve"> </w:t>
      </w:r>
      <w:r>
        <w:rPr>
          <w:color w:val="0E0E0E"/>
        </w:rPr>
        <w:t>porušující</w:t>
      </w:r>
      <w:r>
        <w:rPr>
          <w:color w:val="0E0E0E"/>
          <w:spacing w:val="-8"/>
        </w:rPr>
        <w:t xml:space="preserve"> </w:t>
      </w:r>
      <w:r>
        <w:rPr>
          <w:color w:val="0E0E0E"/>
        </w:rPr>
        <w:t>smlouvu</w:t>
      </w:r>
      <w:r>
        <w:rPr>
          <w:color w:val="0E0E0E"/>
          <w:spacing w:val="-13"/>
        </w:rPr>
        <w:t xml:space="preserve"> </w:t>
      </w:r>
      <w:r>
        <w:rPr>
          <w:color w:val="0E0E0E"/>
        </w:rPr>
        <w:t>již</w:t>
      </w:r>
      <w:r>
        <w:rPr>
          <w:color w:val="0E0E0E"/>
          <w:spacing w:val="-14"/>
        </w:rPr>
        <w:t xml:space="preserve"> </w:t>
      </w:r>
      <w:r>
        <w:rPr>
          <w:color w:val="0E0E0E"/>
        </w:rPr>
        <w:t>při</w:t>
      </w:r>
      <w:r>
        <w:rPr>
          <w:color w:val="0E0E0E"/>
          <w:spacing w:val="-6"/>
        </w:rPr>
        <w:t xml:space="preserve"> </w:t>
      </w:r>
      <w:r>
        <w:rPr>
          <w:color w:val="0E0E0E"/>
        </w:rPr>
        <w:t>uzavření</w:t>
      </w:r>
      <w:r>
        <w:rPr>
          <w:color w:val="0E0E0E"/>
          <w:spacing w:val="-8"/>
        </w:rPr>
        <w:t xml:space="preserve"> </w:t>
      </w:r>
      <w:r>
        <w:rPr>
          <w:color w:val="0E0E0E"/>
        </w:rPr>
        <w:t>smlouvy</w:t>
      </w:r>
      <w:r>
        <w:rPr>
          <w:color w:val="0E0E0E"/>
          <w:spacing w:val="-10"/>
        </w:rPr>
        <w:t xml:space="preserve"> </w:t>
      </w:r>
      <w:r>
        <w:rPr>
          <w:color w:val="0E0E0E"/>
        </w:rPr>
        <w:t>věděla</w:t>
      </w:r>
      <w:r>
        <w:rPr>
          <w:color w:val="0E0E0E"/>
          <w:spacing w:val="-10"/>
        </w:rPr>
        <w:t xml:space="preserve"> </w:t>
      </w:r>
      <w:r>
        <w:rPr>
          <w:color w:val="0E0E0E"/>
        </w:rPr>
        <w:t>nebo</w:t>
      </w:r>
      <w:r>
        <w:rPr>
          <w:color w:val="0E0E0E"/>
          <w:spacing w:val="-10"/>
        </w:rPr>
        <w:t xml:space="preserve"> </w:t>
      </w:r>
      <w:r>
        <w:rPr>
          <w:color w:val="0E0E0E"/>
        </w:rPr>
        <w:t>musela</w:t>
      </w:r>
      <w:r>
        <w:rPr>
          <w:color w:val="0E0E0E"/>
          <w:spacing w:val="-10"/>
        </w:rPr>
        <w:t xml:space="preserve"> </w:t>
      </w:r>
      <w:r>
        <w:rPr>
          <w:color w:val="0E0E0E"/>
        </w:rPr>
        <w:t>vědět,</w:t>
      </w:r>
      <w:r>
        <w:rPr>
          <w:color w:val="0E0E0E"/>
          <w:spacing w:val="-4"/>
        </w:rPr>
        <w:t xml:space="preserve"> </w:t>
      </w:r>
      <w:r>
        <w:rPr>
          <w:color w:val="0E0E0E"/>
          <w:spacing w:val="-3"/>
        </w:rPr>
        <w:t xml:space="preserve">že </w:t>
      </w:r>
      <w:r>
        <w:rPr>
          <w:color w:val="0E0E0E"/>
        </w:rPr>
        <w:t xml:space="preserve">by druhá </w:t>
      </w:r>
      <w:r>
        <w:rPr>
          <w:color w:val="0E0E0E"/>
          <w:spacing w:val="-3"/>
        </w:rPr>
        <w:t xml:space="preserve">strana smlouvu </w:t>
      </w:r>
      <w:r>
        <w:rPr>
          <w:color w:val="0E0E0E"/>
        </w:rPr>
        <w:t xml:space="preserve">neuzavřela, </w:t>
      </w:r>
      <w:r>
        <w:rPr>
          <w:color w:val="0E0E0E"/>
          <w:spacing w:val="-3"/>
        </w:rPr>
        <w:t xml:space="preserve">pokud </w:t>
      </w:r>
      <w:r>
        <w:rPr>
          <w:color w:val="0E0E0E"/>
        </w:rPr>
        <w:t xml:space="preserve">by toto </w:t>
      </w:r>
      <w:r>
        <w:rPr>
          <w:color w:val="0E0E0E"/>
          <w:spacing w:val="-3"/>
        </w:rPr>
        <w:t xml:space="preserve">porušení </w:t>
      </w:r>
      <w:r>
        <w:rPr>
          <w:color w:val="0E0E0E"/>
        </w:rPr>
        <w:t xml:space="preserve">předvídala. </w:t>
      </w:r>
      <w:r>
        <w:rPr>
          <w:color w:val="0E0E0E"/>
          <w:spacing w:val="-3"/>
        </w:rPr>
        <w:t xml:space="preserve">Účinky </w:t>
      </w:r>
      <w:r>
        <w:rPr>
          <w:color w:val="0E0E0E"/>
        </w:rPr>
        <w:t>odstoupení od smlouvy</w:t>
      </w:r>
      <w:r>
        <w:rPr>
          <w:color w:val="0E0E0E"/>
          <w:spacing w:val="-14"/>
        </w:rPr>
        <w:t xml:space="preserve"> </w:t>
      </w:r>
      <w:r>
        <w:rPr>
          <w:color w:val="0E0E0E"/>
        </w:rPr>
        <w:t>nastávají</w:t>
      </w:r>
      <w:r>
        <w:rPr>
          <w:color w:val="0E0E0E"/>
          <w:spacing w:val="-13"/>
        </w:rPr>
        <w:t xml:space="preserve"> </w:t>
      </w:r>
      <w:r>
        <w:rPr>
          <w:color w:val="0E0E0E"/>
        </w:rPr>
        <w:t>doručením</w:t>
      </w:r>
      <w:r>
        <w:rPr>
          <w:color w:val="0E0E0E"/>
          <w:spacing w:val="-10"/>
        </w:rPr>
        <w:t xml:space="preserve"> </w:t>
      </w:r>
      <w:r>
        <w:rPr>
          <w:color w:val="0E0E0E"/>
        </w:rPr>
        <w:t>písemného</w:t>
      </w:r>
      <w:r>
        <w:rPr>
          <w:color w:val="0E0E0E"/>
          <w:spacing w:val="-12"/>
        </w:rPr>
        <w:t xml:space="preserve"> </w:t>
      </w:r>
      <w:r>
        <w:rPr>
          <w:color w:val="0E0E0E"/>
        </w:rPr>
        <w:t>oznámení</w:t>
      </w:r>
      <w:r>
        <w:rPr>
          <w:color w:val="0E0E0E"/>
          <w:spacing w:val="-13"/>
        </w:rPr>
        <w:t xml:space="preserve"> </w:t>
      </w:r>
      <w:r>
        <w:rPr>
          <w:color w:val="0E0E0E"/>
        </w:rPr>
        <w:t>o</w:t>
      </w:r>
      <w:r>
        <w:rPr>
          <w:color w:val="0E0E0E"/>
          <w:spacing w:val="-12"/>
        </w:rPr>
        <w:t xml:space="preserve"> </w:t>
      </w:r>
      <w:r>
        <w:rPr>
          <w:color w:val="0E0E0E"/>
        </w:rPr>
        <w:t>odstoupení</w:t>
      </w:r>
      <w:r>
        <w:rPr>
          <w:color w:val="0E0E0E"/>
          <w:spacing w:val="-13"/>
        </w:rPr>
        <w:t xml:space="preserve"> </w:t>
      </w:r>
      <w:r>
        <w:rPr>
          <w:color w:val="0E0E0E"/>
        </w:rPr>
        <w:t>od</w:t>
      </w:r>
      <w:r>
        <w:rPr>
          <w:color w:val="0E0E0E"/>
          <w:spacing w:val="-12"/>
        </w:rPr>
        <w:t xml:space="preserve"> </w:t>
      </w:r>
      <w:r>
        <w:rPr>
          <w:color w:val="0E0E0E"/>
        </w:rPr>
        <w:t>smlouvy</w:t>
      </w:r>
      <w:r>
        <w:rPr>
          <w:color w:val="0E0E0E"/>
          <w:spacing w:val="-8"/>
        </w:rPr>
        <w:t xml:space="preserve"> </w:t>
      </w:r>
      <w:r>
        <w:rPr>
          <w:color w:val="0E0E0E"/>
        </w:rPr>
        <w:t>druhé</w:t>
      </w:r>
      <w:r>
        <w:rPr>
          <w:color w:val="0E0E0E"/>
          <w:spacing w:val="-13"/>
        </w:rPr>
        <w:t xml:space="preserve"> </w:t>
      </w:r>
      <w:r>
        <w:rPr>
          <w:color w:val="0E0E0E"/>
        </w:rPr>
        <w:t>smluvní</w:t>
      </w:r>
      <w:r>
        <w:rPr>
          <w:color w:val="0E0E0E"/>
          <w:spacing w:val="-16"/>
        </w:rPr>
        <w:t xml:space="preserve"> </w:t>
      </w:r>
      <w:r>
        <w:rPr>
          <w:color w:val="0E0E0E"/>
        </w:rPr>
        <w:t xml:space="preserve">straně. Smluvní strana může od smlouvy odstoupit bez zbytečného odkladu poté, jakmile z </w:t>
      </w:r>
      <w:r>
        <w:rPr>
          <w:color w:val="0E0E0E"/>
        </w:rPr>
        <w:t xml:space="preserve">chování druhé strany nepochybně vyplyne, že poruší smlouvu podstatným způsobem, a nedá-li na výzvu oprávněné strany přiměřenou jistotu. Odstoupení </w:t>
      </w:r>
      <w:r>
        <w:rPr>
          <w:color w:val="0E0E0E"/>
          <w:spacing w:val="-3"/>
        </w:rPr>
        <w:t xml:space="preserve">od </w:t>
      </w:r>
      <w:r>
        <w:rPr>
          <w:color w:val="0E0E0E"/>
        </w:rPr>
        <w:t>smlouvy se nedotýká práva na zaplacení smluvní pokuty nebo úroku z prodlení, práva na náhradu škody, jakož</w:t>
      </w:r>
      <w:r>
        <w:rPr>
          <w:color w:val="0E0E0E"/>
        </w:rPr>
        <w:t xml:space="preserve"> i ujednání, která zavazují strany, vzhledem k jejich povaze, i </w:t>
      </w:r>
      <w:r>
        <w:rPr>
          <w:color w:val="0E0E0E"/>
          <w:spacing w:val="-5"/>
        </w:rPr>
        <w:t xml:space="preserve">po </w:t>
      </w:r>
      <w:r>
        <w:rPr>
          <w:color w:val="0E0E0E"/>
        </w:rPr>
        <w:t>odstoupení od</w:t>
      </w:r>
      <w:r>
        <w:rPr>
          <w:color w:val="0E0E0E"/>
          <w:spacing w:val="-11"/>
        </w:rPr>
        <w:t xml:space="preserve"> </w:t>
      </w:r>
      <w:r>
        <w:rPr>
          <w:color w:val="0E0E0E"/>
        </w:rPr>
        <w:t>smlouvy.</w:t>
      </w:r>
    </w:p>
    <w:p w14:paraId="34D64711" w14:textId="77777777" w:rsidR="00F21A35" w:rsidRDefault="00696673">
      <w:pPr>
        <w:pStyle w:val="Odstavecseseznamem"/>
        <w:numPr>
          <w:ilvl w:val="0"/>
          <w:numId w:val="5"/>
        </w:numPr>
        <w:tabs>
          <w:tab w:val="left" w:pos="447"/>
        </w:tabs>
        <w:spacing w:line="290" w:lineRule="auto"/>
        <w:ind w:left="445" w:right="137" w:hanging="277"/>
        <w:jc w:val="both"/>
        <w:rPr>
          <w:color w:val="0D0D0D"/>
        </w:rPr>
      </w:pPr>
      <w:r>
        <w:rPr>
          <w:color w:val="0D0D0D"/>
        </w:rPr>
        <w:t>Objednatel</w:t>
      </w:r>
      <w:r>
        <w:rPr>
          <w:color w:val="0D0D0D"/>
          <w:spacing w:val="-14"/>
        </w:rPr>
        <w:t xml:space="preserve"> </w:t>
      </w:r>
      <w:r>
        <w:rPr>
          <w:color w:val="0D0D0D"/>
          <w:spacing w:val="-3"/>
        </w:rPr>
        <w:t>má</w:t>
      </w:r>
      <w:r>
        <w:rPr>
          <w:color w:val="0D0D0D"/>
          <w:spacing w:val="-5"/>
        </w:rPr>
        <w:t xml:space="preserve"> </w:t>
      </w:r>
      <w:r>
        <w:rPr>
          <w:color w:val="0D0D0D"/>
        </w:rPr>
        <w:t>právo</w:t>
      </w:r>
      <w:r>
        <w:rPr>
          <w:color w:val="0D0D0D"/>
          <w:spacing w:val="-9"/>
        </w:rPr>
        <w:t xml:space="preserve"> </w:t>
      </w:r>
      <w:r>
        <w:rPr>
          <w:color w:val="0D0D0D"/>
        </w:rPr>
        <w:t>odstoupit</w:t>
      </w:r>
      <w:r>
        <w:rPr>
          <w:color w:val="0D0D0D"/>
          <w:spacing w:val="-9"/>
        </w:rPr>
        <w:t xml:space="preserve"> </w:t>
      </w:r>
      <w:r>
        <w:rPr>
          <w:color w:val="0D0D0D"/>
        </w:rPr>
        <w:t>od</w:t>
      </w:r>
      <w:r>
        <w:rPr>
          <w:color w:val="0D0D0D"/>
          <w:spacing w:val="-9"/>
        </w:rPr>
        <w:t xml:space="preserve"> </w:t>
      </w:r>
      <w:r>
        <w:rPr>
          <w:color w:val="0D0D0D"/>
        </w:rPr>
        <w:t>smlouvy</w:t>
      </w:r>
      <w:r>
        <w:rPr>
          <w:color w:val="0D0D0D"/>
          <w:spacing w:val="-14"/>
        </w:rPr>
        <w:t xml:space="preserve"> </w:t>
      </w:r>
      <w:r>
        <w:rPr>
          <w:color w:val="0D0D0D"/>
        </w:rPr>
        <w:t>také</w:t>
      </w:r>
      <w:r>
        <w:rPr>
          <w:color w:val="0D0D0D"/>
          <w:spacing w:val="-14"/>
        </w:rPr>
        <w:t xml:space="preserve"> </w:t>
      </w:r>
      <w:r>
        <w:rPr>
          <w:color w:val="0D0D0D"/>
        </w:rPr>
        <w:t>v</w:t>
      </w:r>
      <w:r>
        <w:rPr>
          <w:color w:val="0D0D0D"/>
          <w:spacing w:val="-4"/>
        </w:rPr>
        <w:t xml:space="preserve"> </w:t>
      </w:r>
      <w:r>
        <w:rPr>
          <w:color w:val="0D0D0D"/>
        </w:rPr>
        <w:t>případě,</w:t>
      </w:r>
      <w:r>
        <w:rPr>
          <w:color w:val="0D0D0D"/>
          <w:spacing w:val="-9"/>
        </w:rPr>
        <w:t xml:space="preserve"> </w:t>
      </w:r>
      <w:r>
        <w:rPr>
          <w:color w:val="0D0D0D"/>
        </w:rPr>
        <w:t>že</w:t>
      </w:r>
      <w:r>
        <w:rPr>
          <w:color w:val="0D0D0D"/>
          <w:spacing w:val="-2"/>
        </w:rPr>
        <w:t xml:space="preserve"> </w:t>
      </w:r>
      <w:r>
        <w:rPr>
          <w:color w:val="0D0D0D"/>
        </w:rPr>
        <w:t>Zhotovitel</w:t>
      </w:r>
      <w:r>
        <w:rPr>
          <w:color w:val="0D0D0D"/>
          <w:spacing w:val="-8"/>
        </w:rPr>
        <w:t xml:space="preserve"> </w:t>
      </w:r>
      <w:r>
        <w:rPr>
          <w:color w:val="0D0D0D"/>
        </w:rPr>
        <w:t>uvedl</w:t>
      </w:r>
      <w:r>
        <w:rPr>
          <w:color w:val="0D0D0D"/>
          <w:spacing w:val="-10"/>
        </w:rPr>
        <w:t xml:space="preserve"> </w:t>
      </w:r>
      <w:r>
        <w:rPr>
          <w:color w:val="0D0D0D"/>
        </w:rPr>
        <w:t>v</w:t>
      </w:r>
      <w:r>
        <w:rPr>
          <w:color w:val="0D0D0D"/>
          <w:spacing w:val="-6"/>
        </w:rPr>
        <w:t xml:space="preserve"> </w:t>
      </w:r>
      <w:r>
        <w:rPr>
          <w:color w:val="0D0D0D"/>
        </w:rPr>
        <w:t>nabídce</w:t>
      </w:r>
      <w:r>
        <w:rPr>
          <w:color w:val="0D0D0D"/>
          <w:spacing w:val="-8"/>
        </w:rPr>
        <w:t xml:space="preserve"> </w:t>
      </w:r>
      <w:r>
        <w:rPr>
          <w:color w:val="0D0D0D"/>
        </w:rPr>
        <w:t>informace nebo doklady, které neodpovídají skutečnosti a měly nebo mohly mít vliv na výsledek výběrového řízení.</w:t>
      </w:r>
    </w:p>
    <w:p w14:paraId="1B711C0A" w14:textId="77777777" w:rsidR="00F21A35" w:rsidRDefault="00696673">
      <w:pPr>
        <w:pStyle w:val="Odstavecseseznamem"/>
        <w:numPr>
          <w:ilvl w:val="0"/>
          <w:numId w:val="5"/>
        </w:numPr>
        <w:tabs>
          <w:tab w:val="left" w:pos="447"/>
        </w:tabs>
        <w:spacing w:before="5" w:line="290" w:lineRule="auto"/>
        <w:ind w:left="446" w:right="144" w:hanging="274"/>
        <w:jc w:val="both"/>
        <w:rPr>
          <w:color w:val="0E0E0E"/>
        </w:rPr>
      </w:pPr>
      <w:r>
        <w:rPr>
          <w:color w:val="0E0E0E"/>
        </w:rPr>
        <w:t xml:space="preserve">V případě odstoupení od smlouvy </w:t>
      </w:r>
      <w:r>
        <w:rPr>
          <w:color w:val="0E0E0E"/>
          <w:spacing w:val="-4"/>
        </w:rPr>
        <w:t xml:space="preserve">je </w:t>
      </w:r>
      <w:r>
        <w:rPr>
          <w:color w:val="0E0E0E"/>
        </w:rPr>
        <w:t xml:space="preserve">Zhotovitel povinen předmět smlouvy řádně a </w:t>
      </w:r>
      <w:r>
        <w:rPr>
          <w:color w:val="0E0E0E"/>
          <w:spacing w:val="-2"/>
        </w:rPr>
        <w:t xml:space="preserve">protokolárně </w:t>
      </w:r>
      <w:r>
        <w:rPr>
          <w:color w:val="0E0E0E"/>
        </w:rPr>
        <w:t>předat</w:t>
      </w:r>
      <w:r>
        <w:rPr>
          <w:color w:val="0E0E0E"/>
          <w:spacing w:val="-6"/>
        </w:rPr>
        <w:t xml:space="preserve"> </w:t>
      </w:r>
      <w:r>
        <w:rPr>
          <w:color w:val="0E0E0E"/>
        </w:rPr>
        <w:t>Objednateli</w:t>
      </w:r>
      <w:r>
        <w:rPr>
          <w:color w:val="0E0E0E"/>
          <w:spacing w:val="-3"/>
        </w:rPr>
        <w:t xml:space="preserve"> </w:t>
      </w:r>
      <w:r>
        <w:rPr>
          <w:color w:val="0E0E0E"/>
        </w:rPr>
        <w:t>s</w:t>
      </w:r>
      <w:r>
        <w:rPr>
          <w:color w:val="0E0E0E"/>
          <w:spacing w:val="-9"/>
        </w:rPr>
        <w:t xml:space="preserve"> </w:t>
      </w:r>
      <w:r>
        <w:rPr>
          <w:color w:val="0E0E0E"/>
        </w:rPr>
        <w:t>vyčíslením</w:t>
      </w:r>
      <w:r>
        <w:rPr>
          <w:color w:val="0E0E0E"/>
          <w:spacing w:val="-6"/>
        </w:rPr>
        <w:t xml:space="preserve"> </w:t>
      </w:r>
      <w:r>
        <w:rPr>
          <w:color w:val="0E0E0E"/>
        </w:rPr>
        <w:t>skutečného</w:t>
      </w:r>
      <w:r>
        <w:rPr>
          <w:color w:val="0E0E0E"/>
          <w:spacing w:val="-13"/>
        </w:rPr>
        <w:t xml:space="preserve"> </w:t>
      </w:r>
      <w:r>
        <w:rPr>
          <w:color w:val="0E0E0E"/>
        </w:rPr>
        <w:t>stavu</w:t>
      </w:r>
      <w:r>
        <w:rPr>
          <w:color w:val="0E0E0E"/>
          <w:spacing w:val="-14"/>
        </w:rPr>
        <w:t xml:space="preserve"> </w:t>
      </w:r>
      <w:r>
        <w:rPr>
          <w:color w:val="0E0E0E"/>
        </w:rPr>
        <w:t>rozpracovanosti.</w:t>
      </w:r>
    </w:p>
    <w:p w14:paraId="5D4D5C56" w14:textId="77777777" w:rsidR="00F21A35" w:rsidRDefault="00F21A35">
      <w:pPr>
        <w:pStyle w:val="Zkladntext"/>
        <w:spacing w:before="11"/>
        <w:rPr>
          <w:sz w:val="25"/>
        </w:rPr>
      </w:pPr>
    </w:p>
    <w:p w14:paraId="7BDC2BA0" w14:textId="77777777" w:rsidR="00F21A35" w:rsidRDefault="00696673">
      <w:pPr>
        <w:pStyle w:val="Nadpis2"/>
        <w:numPr>
          <w:ilvl w:val="0"/>
          <w:numId w:val="17"/>
        </w:numPr>
        <w:tabs>
          <w:tab w:val="left" w:pos="4460"/>
        </w:tabs>
        <w:ind w:left="4459" w:hanging="302"/>
        <w:jc w:val="left"/>
        <w:rPr>
          <w:color w:val="0A0A0A"/>
        </w:rPr>
      </w:pPr>
      <w:r>
        <w:rPr>
          <w:color w:val="0A0A0A"/>
        </w:rPr>
        <w:t>Pojištění</w:t>
      </w:r>
    </w:p>
    <w:p w14:paraId="488297E7" w14:textId="77777777" w:rsidR="00F21A35" w:rsidRDefault="00696673">
      <w:pPr>
        <w:pStyle w:val="Odstavecseseznamem"/>
        <w:numPr>
          <w:ilvl w:val="0"/>
          <w:numId w:val="4"/>
        </w:numPr>
        <w:tabs>
          <w:tab w:val="left" w:pos="456"/>
        </w:tabs>
        <w:spacing w:before="50" w:line="283" w:lineRule="auto"/>
        <w:ind w:right="124" w:hanging="268"/>
        <w:jc w:val="both"/>
        <w:rPr>
          <w:b/>
          <w:color w:val="0E0E0E"/>
        </w:rPr>
      </w:pPr>
      <w:r>
        <w:rPr>
          <w:color w:val="0E0E0E"/>
        </w:rPr>
        <w:t>Zhotovitel prohlašuje, že ke dni podpisu smlouvy má uzavřenou pojistnou smlouvu, jejímž předmětem je pojištění odpovědnosti za škodu způsobenou Zhotovitelem třetí osobě v souvislosti s</w:t>
      </w:r>
      <w:r>
        <w:rPr>
          <w:color w:val="0E0E0E"/>
          <w:spacing w:val="-8"/>
        </w:rPr>
        <w:t xml:space="preserve"> </w:t>
      </w:r>
      <w:r>
        <w:rPr>
          <w:color w:val="0E0E0E"/>
        </w:rPr>
        <w:t>výkonem</w:t>
      </w:r>
      <w:r>
        <w:rPr>
          <w:color w:val="0E0E0E"/>
          <w:spacing w:val="-13"/>
        </w:rPr>
        <w:t xml:space="preserve"> </w:t>
      </w:r>
      <w:r>
        <w:rPr>
          <w:color w:val="0E0E0E"/>
        </w:rPr>
        <w:t>jeho</w:t>
      </w:r>
      <w:r>
        <w:rPr>
          <w:color w:val="0E0E0E"/>
          <w:spacing w:val="-6"/>
        </w:rPr>
        <w:t xml:space="preserve"> </w:t>
      </w:r>
      <w:r>
        <w:rPr>
          <w:color w:val="0E0E0E"/>
        </w:rPr>
        <w:t>podnikatelské</w:t>
      </w:r>
      <w:r>
        <w:rPr>
          <w:color w:val="0E0E0E"/>
          <w:spacing w:val="-7"/>
        </w:rPr>
        <w:t xml:space="preserve"> </w:t>
      </w:r>
      <w:r>
        <w:rPr>
          <w:color w:val="0E0E0E"/>
        </w:rPr>
        <w:t>činnosti,</w:t>
      </w:r>
      <w:r>
        <w:rPr>
          <w:color w:val="0E0E0E"/>
          <w:spacing w:val="-6"/>
        </w:rPr>
        <w:t xml:space="preserve"> </w:t>
      </w:r>
      <w:r>
        <w:rPr>
          <w:color w:val="0E0E0E"/>
        </w:rPr>
        <w:t>a</w:t>
      </w:r>
      <w:r>
        <w:rPr>
          <w:color w:val="0E0E0E"/>
          <w:spacing w:val="-10"/>
        </w:rPr>
        <w:t xml:space="preserve"> </w:t>
      </w:r>
      <w:r>
        <w:rPr>
          <w:color w:val="0E0E0E"/>
        </w:rPr>
        <w:t>to</w:t>
      </w:r>
      <w:r>
        <w:rPr>
          <w:color w:val="0E0E0E"/>
          <w:spacing w:val="-9"/>
        </w:rPr>
        <w:t xml:space="preserve"> </w:t>
      </w:r>
      <w:r>
        <w:rPr>
          <w:color w:val="0E0E0E"/>
        </w:rPr>
        <w:t>alespoň</w:t>
      </w:r>
      <w:r>
        <w:rPr>
          <w:color w:val="0E0E0E"/>
          <w:spacing w:val="-11"/>
        </w:rPr>
        <w:t xml:space="preserve"> </w:t>
      </w:r>
      <w:r>
        <w:rPr>
          <w:color w:val="0E0E0E"/>
        </w:rPr>
        <w:t>ve</w:t>
      </w:r>
      <w:r>
        <w:rPr>
          <w:color w:val="0E0E0E"/>
          <w:spacing w:val="-6"/>
        </w:rPr>
        <w:t xml:space="preserve"> </w:t>
      </w:r>
      <w:r>
        <w:rPr>
          <w:color w:val="0E0E0E"/>
        </w:rPr>
        <w:t>výši</w:t>
      </w:r>
      <w:r>
        <w:rPr>
          <w:color w:val="0E0E0E"/>
          <w:spacing w:val="34"/>
        </w:rPr>
        <w:t xml:space="preserve"> </w:t>
      </w:r>
      <w:r>
        <w:rPr>
          <w:rFonts w:ascii="Arial Black" w:hAnsi="Arial Black"/>
          <w:b/>
          <w:color w:val="0E0E0E"/>
          <w:sz w:val="18"/>
        </w:rPr>
        <w:t>500</w:t>
      </w:r>
      <w:r>
        <w:rPr>
          <w:rFonts w:ascii="Arial Black" w:hAnsi="Arial Black"/>
          <w:b/>
          <w:color w:val="0E0E0E"/>
          <w:spacing w:val="-23"/>
          <w:sz w:val="18"/>
        </w:rPr>
        <w:t xml:space="preserve"> </w:t>
      </w:r>
      <w:r>
        <w:rPr>
          <w:rFonts w:ascii="Arial Black" w:hAnsi="Arial Black"/>
          <w:b/>
          <w:color w:val="0E0E0E"/>
          <w:sz w:val="18"/>
        </w:rPr>
        <w:t>000</w:t>
      </w:r>
      <w:r>
        <w:rPr>
          <w:rFonts w:ascii="Arial Black" w:hAnsi="Arial Black"/>
          <w:b/>
          <w:color w:val="0E0E0E"/>
          <w:spacing w:val="-9"/>
          <w:sz w:val="18"/>
        </w:rPr>
        <w:t xml:space="preserve"> </w:t>
      </w:r>
      <w:r>
        <w:rPr>
          <w:b/>
          <w:color w:val="0E0E0E"/>
        </w:rPr>
        <w:t>Kč.</w:t>
      </w:r>
    </w:p>
    <w:p w14:paraId="550A5FA5" w14:textId="77777777" w:rsidR="00F21A35" w:rsidRDefault="00696673">
      <w:pPr>
        <w:pStyle w:val="Odstavecseseznamem"/>
        <w:numPr>
          <w:ilvl w:val="0"/>
          <w:numId w:val="4"/>
        </w:numPr>
        <w:tabs>
          <w:tab w:val="left" w:pos="466"/>
        </w:tabs>
        <w:spacing w:before="1" w:line="280" w:lineRule="auto"/>
        <w:ind w:left="470" w:right="113" w:hanging="278"/>
        <w:jc w:val="both"/>
        <w:rPr>
          <w:color w:val="0F0F0F"/>
        </w:rPr>
      </w:pPr>
      <w:r>
        <w:rPr>
          <w:color w:val="0F0F0F"/>
        </w:rPr>
        <w:t xml:space="preserve">Zhotovitel </w:t>
      </w:r>
      <w:r>
        <w:rPr>
          <w:color w:val="0F0F0F"/>
          <w:spacing w:val="-3"/>
        </w:rPr>
        <w:t xml:space="preserve">se </w:t>
      </w:r>
      <w:r>
        <w:rPr>
          <w:color w:val="0F0F0F"/>
        </w:rPr>
        <w:t>dále zavazuje řádně a včas plnit veškeré závazky z této pojistné smlouvy pro něj plynoucí a udržovat pojištění dle předchozího</w:t>
      </w:r>
      <w:r>
        <w:rPr>
          <w:color w:val="0F0F0F"/>
          <w:spacing w:val="-37"/>
        </w:rPr>
        <w:t xml:space="preserve"> </w:t>
      </w:r>
      <w:r>
        <w:rPr>
          <w:color w:val="0F0F0F"/>
        </w:rPr>
        <w:t>odstavce po celou dobu plnění díla.</w:t>
      </w:r>
    </w:p>
    <w:p w14:paraId="0A0417E8" w14:textId="77777777" w:rsidR="00F21A35" w:rsidRDefault="00F21A35">
      <w:pPr>
        <w:pStyle w:val="Zkladntext"/>
        <w:spacing w:before="11"/>
        <w:rPr>
          <w:sz w:val="26"/>
        </w:rPr>
      </w:pPr>
    </w:p>
    <w:p w14:paraId="5A15E663" w14:textId="77777777" w:rsidR="00F21A35" w:rsidRDefault="00696673">
      <w:pPr>
        <w:pStyle w:val="Nadpis2"/>
        <w:numPr>
          <w:ilvl w:val="0"/>
          <w:numId w:val="17"/>
        </w:numPr>
        <w:tabs>
          <w:tab w:val="left" w:pos="3682"/>
        </w:tabs>
        <w:ind w:left="3681" w:hanging="360"/>
        <w:jc w:val="left"/>
        <w:rPr>
          <w:color w:val="090909"/>
        </w:rPr>
      </w:pPr>
      <w:r>
        <w:rPr>
          <w:color w:val="090909"/>
        </w:rPr>
        <w:t>Osoby zmocněné k</w:t>
      </w:r>
      <w:r>
        <w:rPr>
          <w:color w:val="090909"/>
          <w:spacing w:val="-25"/>
        </w:rPr>
        <w:t xml:space="preserve"> </w:t>
      </w:r>
      <w:r>
        <w:rPr>
          <w:color w:val="090909"/>
        </w:rPr>
        <w:t>jednání</w:t>
      </w:r>
    </w:p>
    <w:p w14:paraId="15344C45" w14:textId="77777777" w:rsidR="00F21A35" w:rsidRDefault="00F21A35">
      <w:pPr>
        <w:sectPr w:rsidR="00F21A35">
          <w:pgSz w:w="11910" w:h="16840"/>
          <w:pgMar w:top="840" w:right="1340" w:bottom="280" w:left="1200" w:header="708" w:footer="708" w:gutter="0"/>
          <w:cols w:space="708"/>
        </w:sectPr>
      </w:pPr>
    </w:p>
    <w:p w14:paraId="125EA08D" w14:textId="77777777" w:rsidR="00F21A35" w:rsidRDefault="00696673">
      <w:pPr>
        <w:pStyle w:val="Odstavecseseznamem"/>
        <w:numPr>
          <w:ilvl w:val="0"/>
          <w:numId w:val="3"/>
        </w:numPr>
        <w:tabs>
          <w:tab w:val="left" w:pos="410"/>
        </w:tabs>
        <w:spacing w:before="102" w:line="326" w:lineRule="auto"/>
        <w:ind w:right="129" w:hanging="283"/>
        <w:jc w:val="both"/>
        <w:rPr>
          <w:rFonts w:ascii="Arial" w:hAnsi="Arial"/>
          <w:color w:val="0E0E0E"/>
          <w:sz w:val="20"/>
        </w:rPr>
      </w:pPr>
      <w:r>
        <w:rPr>
          <w:rFonts w:ascii="Arial" w:hAnsi="Arial"/>
          <w:color w:val="0E0E0E"/>
          <w:w w:val="105"/>
          <w:sz w:val="20"/>
        </w:rPr>
        <w:lastRenderedPageBreak/>
        <w:t>Každá ze smluvních stran jmenuje odpovědného zástupce</w:t>
      </w:r>
      <w:r>
        <w:rPr>
          <w:rFonts w:ascii="Arial" w:hAnsi="Arial"/>
          <w:color w:val="0E0E0E"/>
          <w:w w:val="105"/>
          <w:sz w:val="20"/>
        </w:rPr>
        <w:t xml:space="preserve"> pro plnění této smlouvy. Nebude-li dohodnuto</w:t>
      </w:r>
      <w:r>
        <w:rPr>
          <w:rFonts w:ascii="Arial" w:hAnsi="Arial"/>
          <w:color w:val="0E0E0E"/>
          <w:spacing w:val="-38"/>
          <w:w w:val="105"/>
          <w:sz w:val="20"/>
        </w:rPr>
        <w:t xml:space="preserve"> </w:t>
      </w:r>
      <w:r>
        <w:rPr>
          <w:rFonts w:ascii="Arial" w:hAnsi="Arial"/>
          <w:color w:val="0E0E0E"/>
          <w:w w:val="105"/>
          <w:sz w:val="20"/>
        </w:rPr>
        <w:t>jinak,</w:t>
      </w:r>
      <w:r>
        <w:rPr>
          <w:rFonts w:ascii="Arial" w:hAnsi="Arial"/>
          <w:color w:val="0E0E0E"/>
          <w:spacing w:val="-33"/>
          <w:w w:val="105"/>
          <w:sz w:val="20"/>
        </w:rPr>
        <w:t xml:space="preserve"> </w:t>
      </w:r>
      <w:r>
        <w:rPr>
          <w:rFonts w:ascii="Arial" w:hAnsi="Arial"/>
          <w:color w:val="0E0E0E"/>
          <w:w w:val="105"/>
          <w:sz w:val="20"/>
        </w:rPr>
        <w:t>bude</w:t>
      </w:r>
      <w:r>
        <w:rPr>
          <w:rFonts w:ascii="Arial" w:hAnsi="Arial"/>
          <w:color w:val="0E0E0E"/>
          <w:spacing w:val="-36"/>
          <w:w w:val="105"/>
          <w:sz w:val="20"/>
        </w:rPr>
        <w:t xml:space="preserve"> </w:t>
      </w:r>
      <w:r>
        <w:rPr>
          <w:rFonts w:ascii="Arial" w:hAnsi="Arial"/>
          <w:color w:val="0E0E0E"/>
          <w:w w:val="105"/>
          <w:sz w:val="20"/>
        </w:rPr>
        <w:t>veškerá</w:t>
      </w:r>
      <w:r>
        <w:rPr>
          <w:rFonts w:ascii="Arial" w:hAnsi="Arial"/>
          <w:color w:val="0E0E0E"/>
          <w:spacing w:val="-36"/>
          <w:w w:val="105"/>
          <w:sz w:val="20"/>
        </w:rPr>
        <w:t xml:space="preserve"> </w:t>
      </w:r>
      <w:r>
        <w:rPr>
          <w:rFonts w:ascii="Arial" w:hAnsi="Arial"/>
          <w:color w:val="0E0E0E"/>
          <w:w w:val="105"/>
          <w:sz w:val="20"/>
        </w:rPr>
        <w:t>komunikace</w:t>
      </w:r>
      <w:r>
        <w:rPr>
          <w:rFonts w:ascii="Arial" w:hAnsi="Arial"/>
          <w:color w:val="0E0E0E"/>
          <w:spacing w:val="-38"/>
          <w:w w:val="105"/>
          <w:sz w:val="20"/>
        </w:rPr>
        <w:t xml:space="preserve"> </w:t>
      </w:r>
      <w:r>
        <w:rPr>
          <w:rFonts w:ascii="Arial" w:hAnsi="Arial"/>
          <w:color w:val="0E0E0E"/>
          <w:w w:val="105"/>
          <w:sz w:val="20"/>
        </w:rPr>
        <w:t>probíhat</w:t>
      </w:r>
      <w:r>
        <w:rPr>
          <w:rFonts w:ascii="Arial" w:hAnsi="Arial"/>
          <w:color w:val="0E0E0E"/>
          <w:spacing w:val="-41"/>
          <w:w w:val="105"/>
          <w:sz w:val="20"/>
        </w:rPr>
        <w:t xml:space="preserve"> </w:t>
      </w:r>
      <w:r>
        <w:rPr>
          <w:rFonts w:ascii="Arial" w:hAnsi="Arial"/>
          <w:color w:val="0E0E0E"/>
          <w:w w:val="105"/>
          <w:sz w:val="20"/>
        </w:rPr>
        <w:t>prostřednictvím</w:t>
      </w:r>
      <w:r>
        <w:rPr>
          <w:rFonts w:ascii="Arial" w:hAnsi="Arial"/>
          <w:color w:val="0E0E0E"/>
          <w:spacing w:val="-39"/>
          <w:w w:val="105"/>
          <w:sz w:val="20"/>
        </w:rPr>
        <w:t xml:space="preserve"> </w:t>
      </w:r>
      <w:r>
        <w:rPr>
          <w:rFonts w:ascii="Arial" w:hAnsi="Arial"/>
          <w:color w:val="0E0E0E"/>
          <w:w w:val="105"/>
          <w:sz w:val="20"/>
        </w:rPr>
        <w:t>odpovědných</w:t>
      </w:r>
      <w:r>
        <w:rPr>
          <w:rFonts w:ascii="Arial" w:hAnsi="Arial"/>
          <w:color w:val="0E0E0E"/>
          <w:spacing w:val="-41"/>
          <w:w w:val="105"/>
          <w:sz w:val="20"/>
        </w:rPr>
        <w:t xml:space="preserve"> </w:t>
      </w:r>
      <w:r>
        <w:rPr>
          <w:rFonts w:ascii="Arial" w:hAnsi="Arial"/>
          <w:color w:val="0E0E0E"/>
          <w:w w:val="105"/>
          <w:sz w:val="20"/>
        </w:rPr>
        <w:t>zástupců.</w:t>
      </w:r>
    </w:p>
    <w:p w14:paraId="5341FE83" w14:textId="77777777" w:rsidR="00F21A35" w:rsidRDefault="00696673">
      <w:pPr>
        <w:pStyle w:val="Odstavecseseznamem"/>
        <w:numPr>
          <w:ilvl w:val="0"/>
          <w:numId w:val="3"/>
        </w:numPr>
        <w:tabs>
          <w:tab w:val="left" w:pos="401"/>
        </w:tabs>
        <w:spacing w:before="13"/>
        <w:ind w:left="400" w:hanging="279"/>
        <w:rPr>
          <w:rFonts w:ascii="Arial" w:hAnsi="Arial"/>
          <w:color w:val="0A0A0A"/>
          <w:sz w:val="20"/>
        </w:rPr>
      </w:pPr>
      <w:r>
        <w:rPr>
          <w:rFonts w:ascii="Arial" w:hAnsi="Arial"/>
          <w:color w:val="0A0A0A"/>
          <w:sz w:val="20"/>
        </w:rPr>
        <w:t>Odpovědnými za plnění povinností z této smlouvy jsou tito</w:t>
      </w:r>
      <w:r>
        <w:rPr>
          <w:rFonts w:ascii="Arial" w:hAnsi="Arial"/>
          <w:color w:val="0A0A0A"/>
          <w:spacing w:val="38"/>
          <w:sz w:val="20"/>
        </w:rPr>
        <w:t xml:space="preserve"> </w:t>
      </w:r>
      <w:r>
        <w:rPr>
          <w:rFonts w:ascii="Arial" w:hAnsi="Arial"/>
          <w:color w:val="0A0A0A"/>
          <w:sz w:val="20"/>
        </w:rPr>
        <w:t>zaměstnanci:</w:t>
      </w:r>
    </w:p>
    <w:p w14:paraId="25CDD7C2" w14:textId="77777777" w:rsidR="00F21A35" w:rsidRDefault="00F21A35">
      <w:pPr>
        <w:pStyle w:val="Zkladntext"/>
        <w:spacing w:before="6"/>
        <w:rPr>
          <w:rFonts w:ascii="Arial"/>
          <w:sz w:val="36"/>
        </w:rPr>
      </w:pPr>
    </w:p>
    <w:p w14:paraId="64DB0417" w14:textId="77777777" w:rsidR="00F21A35" w:rsidRDefault="00696673">
      <w:pPr>
        <w:ind w:left="539"/>
        <w:rPr>
          <w:rFonts w:ascii="Arial"/>
          <w:sz w:val="20"/>
        </w:rPr>
      </w:pPr>
      <w:r>
        <w:rPr>
          <w:rFonts w:ascii="Arial"/>
          <w:color w:val="0A0A0A"/>
          <w:sz w:val="20"/>
        </w:rPr>
        <w:t>Za Zhotovitele:</w:t>
      </w:r>
    </w:p>
    <w:p w14:paraId="4138E5A9" w14:textId="0B3E11B3" w:rsidR="00F21A35" w:rsidRDefault="00696673">
      <w:pPr>
        <w:spacing w:before="66"/>
        <w:ind w:left="540"/>
        <w:rPr>
          <w:i/>
        </w:rPr>
      </w:pPr>
      <w:r>
        <w:rPr>
          <w:rFonts w:ascii="Arial" w:hAnsi="Arial"/>
          <w:color w:val="0E0E0E"/>
          <w:sz w:val="20"/>
        </w:rPr>
        <w:t xml:space="preserve">ve věcech technických: </w:t>
      </w:r>
      <w:proofErr w:type="spellStart"/>
      <w:r w:rsidR="000967F3" w:rsidRPr="000967F3">
        <w:rPr>
          <w:iCs/>
          <w:color w:val="0E0E0E"/>
        </w:rPr>
        <w:t>xxxxx</w:t>
      </w:r>
      <w:proofErr w:type="spellEnd"/>
    </w:p>
    <w:p w14:paraId="3ECF4F2C" w14:textId="07574D4C" w:rsidR="00F21A35" w:rsidRDefault="00696673">
      <w:pPr>
        <w:spacing w:before="57"/>
        <w:ind w:left="540"/>
        <w:rPr>
          <w:i/>
        </w:rPr>
      </w:pPr>
      <w:r>
        <w:rPr>
          <w:rFonts w:ascii="Arial" w:hAnsi="Arial"/>
          <w:color w:val="0E0E0E"/>
          <w:sz w:val="20"/>
        </w:rPr>
        <w:t xml:space="preserve">ve věcech smluvních: </w:t>
      </w:r>
      <w:proofErr w:type="spellStart"/>
      <w:r w:rsidR="000967F3">
        <w:rPr>
          <w:iCs/>
          <w:color w:val="0E0E0E"/>
        </w:rPr>
        <w:t>xxxxx</w:t>
      </w:r>
      <w:proofErr w:type="spellEnd"/>
    </w:p>
    <w:p w14:paraId="321D2F77" w14:textId="77777777" w:rsidR="00F21A35" w:rsidRDefault="00F21A35">
      <w:pPr>
        <w:pStyle w:val="Zkladntext"/>
        <w:spacing w:before="7"/>
        <w:rPr>
          <w:i/>
          <w:sz w:val="31"/>
        </w:rPr>
      </w:pPr>
    </w:p>
    <w:p w14:paraId="24B2B1F6" w14:textId="77777777" w:rsidR="00F21A35" w:rsidRDefault="00696673">
      <w:pPr>
        <w:spacing w:before="1"/>
        <w:ind w:left="548"/>
        <w:rPr>
          <w:rFonts w:ascii="Arial"/>
          <w:sz w:val="20"/>
        </w:rPr>
      </w:pPr>
      <w:r>
        <w:rPr>
          <w:rFonts w:ascii="Arial"/>
          <w:color w:val="0A0A0A"/>
          <w:sz w:val="20"/>
        </w:rPr>
        <w:t>Za Objednatele:</w:t>
      </w:r>
    </w:p>
    <w:p w14:paraId="7661FA03" w14:textId="64EABBD9" w:rsidR="00F21A35" w:rsidRDefault="00696673">
      <w:pPr>
        <w:tabs>
          <w:tab w:val="left" w:pos="2953"/>
        </w:tabs>
        <w:spacing w:before="93"/>
        <w:ind w:left="545"/>
        <w:rPr>
          <w:rFonts w:ascii="Arial" w:hAnsi="Arial"/>
          <w:sz w:val="20"/>
        </w:rPr>
      </w:pPr>
      <w:r>
        <w:rPr>
          <w:rFonts w:ascii="Arial" w:hAnsi="Arial"/>
          <w:color w:val="0E0E0E"/>
          <w:sz w:val="20"/>
        </w:rPr>
        <w:t>ve</w:t>
      </w:r>
      <w:r>
        <w:rPr>
          <w:rFonts w:ascii="Arial" w:hAnsi="Arial"/>
          <w:color w:val="0E0E0E"/>
          <w:spacing w:val="-8"/>
          <w:sz w:val="20"/>
        </w:rPr>
        <w:t xml:space="preserve"> </w:t>
      </w:r>
      <w:r>
        <w:rPr>
          <w:rFonts w:ascii="Arial" w:hAnsi="Arial"/>
          <w:color w:val="0E0E0E"/>
          <w:sz w:val="20"/>
        </w:rPr>
        <w:t>věcech</w:t>
      </w:r>
      <w:r>
        <w:rPr>
          <w:rFonts w:ascii="Arial" w:hAnsi="Arial"/>
          <w:color w:val="0E0E0E"/>
          <w:spacing w:val="-4"/>
          <w:sz w:val="20"/>
        </w:rPr>
        <w:t xml:space="preserve"> </w:t>
      </w:r>
      <w:r>
        <w:rPr>
          <w:rFonts w:ascii="Arial" w:hAnsi="Arial"/>
          <w:color w:val="0E0E0E"/>
          <w:sz w:val="20"/>
        </w:rPr>
        <w:t>technických:</w:t>
      </w:r>
      <w:r>
        <w:rPr>
          <w:rFonts w:ascii="Arial" w:hAnsi="Arial"/>
          <w:color w:val="0E0E0E"/>
          <w:sz w:val="20"/>
        </w:rPr>
        <w:tab/>
      </w:r>
      <w:proofErr w:type="spellStart"/>
      <w:r w:rsidR="000967F3" w:rsidRPr="00696673">
        <w:rPr>
          <w:rFonts w:asciiTheme="minorHAnsi" w:hAnsiTheme="minorHAnsi"/>
          <w:color w:val="0F0F0F"/>
        </w:rPr>
        <w:t>xxxxx</w:t>
      </w:r>
      <w:proofErr w:type="spellEnd"/>
    </w:p>
    <w:p w14:paraId="27C14884" w14:textId="20392C7D" w:rsidR="00F21A35" w:rsidRPr="00696673" w:rsidRDefault="00696673">
      <w:pPr>
        <w:spacing w:before="87"/>
        <w:ind w:left="2959"/>
        <w:rPr>
          <w:rFonts w:asciiTheme="minorHAnsi" w:hAnsiTheme="minorHAnsi"/>
        </w:rPr>
      </w:pPr>
      <w:r w:rsidRPr="00696673">
        <w:rPr>
          <w:rFonts w:asciiTheme="minorHAnsi" w:hAnsiTheme="minorHAnsi"/>
          <w:color w:val="141414"/>
        </w:rPr>
        <w:t xml:space="preserve">email: </w:t>
      </w:r>
      <w:proofErr w:type="spellStart"/>
      <w:r w:rsidR="000967F3" w:rsidRPr="00696673">
        <w:rPr>
          <w:rFonts w:asciiTheme="minorHAnsi" w:hAnsiTheme="minorHAnsi"/>
          <w:color w:val="141414"/>
        </w:rPr>
        <w:t>xxxxx</w:t>
      </w:r>
      <w:proofErr w:type="spellEnd"/>
      <w:r w:rsidR="000967F3" w:rsidRPr="00696673">
        <w:rPr>
          <w:rFonts w:asciiTheme="minorHAnsi" w:hAnsiTheme="minorHAnsi"/>
          <w:color w:val="141414"/>
        </w:rPr>
        <w:t>,</w:t>
      </w:r>
      <w:r w:rsidRPr="00696673">
        <w:rPr>
          <w:rFonts w:asciiTheme="minorHAnsi" w:hAnsiTheme="minorHAnsi"/>
          <w:color w:val="141414"/>
        </w:rPr>
        <w:t xml:space="preserve"> tel. </w:t>
      </w:r>
      <w:proofErr w:type="spellStart"/>
      <w:r w:rsidR="000967F3" w:rsidRPr="00696673">
        <w:rPr>
          <w:rFonts w:asciiTheme="minorHAnsi" w:hAnsiTheme="minorHAnsi"/>
          <w:color w:val="141414"/>
        </w:rPr>
        <w:t>xxxxx</w:t>
      </w:r>
      <w:proofErr w:type="spellEnd"/>
    </w:p>
    <w:p w14:paraId="3D07BA82" w14:textId="77777777" w:rsidR="00F21A35" w:rsidRDefault="00F21A35">
      <w:pPr>
        <w:pStyle w:val="Zkladntext"/>
        <w:spacing w:before="9"/>
        <w:rPr>
          <w:rFonts w:ascii="Arial"/>
          <w:sz w:val="35"/>
        </w:rPr>
      </w:pPr>
    </w:p>
    <w:p w14:paraId="6C8ADCCC" w14:textId="3CCAD4B5" w:rsidR="00F21A35" w:rsidRDefault="00696673">
      <w:pPr>
        <w:tabs>
          <w:tab w:val="left" w:pos="2972"/>
        </w:tabs>
        <w:ind w:left="550"/>
        <w:rPr>
          <w:rFonts w:ascii="Arial" w:hAnsi="Arial"/>
          <w:sz w:val="20"/>
        </w:rPr>
      </w:pPr>
      <w:r>
        <w:rPr>
          <w:rFonts w:ascii="Arial" w:hAnsi="Arial"/>
          <w:color w:val="070707"/>
          <w:sz w:val="20"/>
        </w:rPr>
        <w:t>ve</w:t>
      </w:r>
      <w:r>
        <w:rPr>
          <w:rFonts w:ascii="Arial" w:hAnsi="Arial"/>
          <w:color w:val="070707"/>
          <w:spacing w:val="-14"/>
          <w:sz w:val="20"/>
        </w:rPr>
        <w:t xml:space="preserve"> </w:t>
      </w:r>
      <w:r>
        <w:rPr>
          <w:rFonts w:ascii="Arial" w:hAnsi="Arial"/>
          <w:color w:val="070707"/>
          <w:sz w:val="20"/>
        </w:rPr>
        <w:t>věcech</w:t>
      </w:r>
      <w:r>
        <w:rPr>
          <w:rFonts w:ascii="Arial" w:hAnsi="Arial"/>
          <w:color w:val="070707"/>
          <w:spacing w:val="-15"/>
          <w:sz w:val="20"/>
        </w:rPr>
        <w:t xml:space="preserve"> </w:t>
      </w:r>
      <w:r>
        <w:rPr>
          <w:rFonts w:ascii="Arial" w:hAnsi="Arial"/>
          <w:color w:val="070707"/>
          <w:sz w:val="20"/>
        </w:rPr>
        <w:t>smluvních:</w:t>
      </w:r>
      <w:r>
        <w:rPr>
          <w:rFonts w:ascii="Arial" w:hAnsi="Arial"/>
          <w:color w:val="070707"/>
          <w:sz w:val="20"/>
        </w:rPr>
        <w:tab/>
      </w:r>
      <w:proofErr w:type="spellStart"/>
      <w:r w:rsidR="000967F3" w:rsidRPr="00696673">
        <w:rPr>
          <w:rFonts w:asciiTheme="minorHAnsi" w:hAnsiTheme="minorHAnsi"/>
          <w:color w:val="080808"/>
        </w:rPr>
        <w:t>xxxxx</w:t>
      </w:r>
      <w:proofErr w:type="spellEnd"/>
      <w:r w:rsidRPr="00696673">
        <w:rPr>
          <w:rFonts w:asciiTheme="minorHAnsi" w:hAnsiTheme="minorHAnsi"/>
          <w:color w:val="080808"/>
        </w:rPr>
        <w:t>,</w:t>
      </w:r>
      <w:r w:rsidRPr="00696673">
        <w:rPr>
          <w:rFonts w:asciiTheme="minorHAnsi" w:hAnsiTheme="minorHAnsi"/>
          <w:color w:val="080808"/>
          <w:spacing w:val="-22"/>
        </w:rPr>
        <w:t xml:space="preserve"> </w:t>
      </w:r>
      <w:r w:rsidRPr="00696673">
        <w:rPr>
          <w:rFonts w:asciiTheme="minorHAnsi" w:hAnsiTheme="minorHAnsi"/>
          <w:color w:val="080808"/>
        </w:rPr>
        <w:t>kvestor</w:t>
      </w:r>
    </w:p>
    <w:p w14:paraId="26457A91" w14:textId="14F30451" w:rsidR="00F21A35" w:rsidRPr="00696673" w:rsidRDefault="00696673">
      <w:pPr>
        <w:spacing w:before="92"/>
        <w:ind w:left="2959"/>
        <w:rPr>
          <w:rFonts w:asciiTheme="minorHAnsi" w:hAnsiTheme="minorHAnsi"/>
        </w:rPr>
      </w:pPr>
      <w:r w:rsidRPr="00696673">
        <w:rPr>
          <w:rFonts w:asciiTheme="minorHAnsi" w:hAnsiTheme="minorHAnsi"/>
          <w:color w:val="0B0B0B"/>
          <w:w w:val="105"/>
        </w:rPr>
        <w:t xml:space="preserve">e-mail: </w:t>
      </w:r>
      <w:proofErr w:type="spellStart"/>
      <w:r w:rsidR="000967F3" w:rsidRPr="00696673">
        <w:rPr>
          <w:rFonts w:asciiTheme="minorHAnsi" w:hAnsiTheme="minorHAnsi"/>
          <w:color w:val="0B0B0B"/>
          <w:w w:val="105"/>
        </w:rPr>
        <w:t>xxxxx</w:t>
      </w:r>
      <w:proofErr w:type="spellEnd"/>
      <w:r w:rsidR="000967F3" w:rsidRPr="00696673">
        <w:rPr>
          <w:rFonts w:asciiTheme="minorHAnsi" w:hAnsiTheme="minorHAnsi"/>
          <w:color w:val="0B0B0B"/>
          <w:w w:val="105"/>
        </w:rPr>
        <w:t>,</w:t>
      </w:r>
      <w:r w:rsidRPr="00696673">
        <w:rPr>
          <w:rFonts w:asciiTheme="minorHAnsi" w:hAnsiTheme="minorHAnsi"/>
          <w:color w:val="0B0B0B"/>
          <w:w w:val="105"/>
        </w:rPr>
        <w:t xml:space="preserve"> tel.:</w:t>
      </w:r>
      <w:r w:rsidR="000967F3" w:rsidRPr="00696673">
        <w:rPr>
          <w:rFonts w:asciiTheme="minorHAnsi" w:hAnsiTheme="minorHAnsi"/>
          <w:color w:val="0B0B0B"/>
          <w:w w:val="105"/>
        </w:rPr>
        <w:t xml:space="preserve"> </w:t>
      </w:r>
      <w:proofErr w:type="spellStart"/>
      <w:r w:rsidR="000967F3" w:rsidRPr="00696673">
        <w:rPr>
          <w:rFonts w:asciiTheme="minorHAnsi" w:hAnsiTheme="minorHAnsi"/>
          <w:color w:val="0B0B0B"/>
          <w:w w:val="105"/>
        </w:rPr>
        <w:t>xxxxx</w:t>
      </w:r>
      <w:proofErr w:type="spellEnd"/>
    </w:p>
    <w:p w14:paraId="527BDB46" w14:textId="77777777" w:rsidR="00F21A35" w:rsidRDefault="00F21A35">
      <w:pPr>
        <w:pStyle w:val="Zkladntext"/>
        <w:spacing w:before="3"/>
        <w:rPr>
          <w:rFonts w:ascii="Arial"/>
          <w:sz w:val="36"/>
        </w:rPr>
      </w:pPr>
    </w:p>
    <w:p w14:paraId="7497FB05" w14:textId="4C4EE64A" w:rsidR="00F21A35" w:rsidRDefault="00696673">
      <w:pPr>
        <w:pStyle w:val="Odstavecseseznamem"/>
        <w:numPr>
          <w:ilvl w:val="0"/>
          <w:numId w:val="3"/>
        </w:numPr>
        <w:tabs>
          <w:tab w:val="left" w:pos="420"/>
        </w:tabs>
        <w:spacing w:line="340" w:lineRule="auto"/>
        <w:ind w:left="408" w:right="119" w:hanging="281"/>
        <w:jc w:val="both"/>
        <w:rPr>
          <w:rFonts w:ascii="Arial" w:hAnsi="Arial"/>
          <w:color w:val="0D0D0D"/>
          <w:sz w:val="20"/>
        </w:rPr>
      </w:pPr>
      <w:r>
        <w:rPr>
          <w:rFonts w:ascii="Arial" w:hAnsi="Arial"/>
          <w:color w:val="0D0D0D"/>
          <w:sz w:val="20"/>
        </w:rPr>
        <w:t xml:space="preserve">Před zahájením prací bude protokolárně stanoven způsob a pravidla komunikace a vytvořeny podmínky </w:t>
      </w:r>
      <w:r>
        <w:rPr>
          <w:rFonts w:ascii="Arial" w:hAnsi="Arial"/>
          <w:color w:val="0D0D0D"/>
          <w:spacing w:val="-4"/>
          <w:sz w:val="20"/>
        </w:rPr>
        <w:t xml:space="preserve">pro </w:t>
      </w:r>
      <w:r>
        <w:rPr>
          <w:rFonts w:ascii="Arial" w:hAnsi="Arial"/>
          <w:color w:val="0D0D0D"/>
          <w:sz w:val="20"/>
        </w:rPr>
        <w:t xml:space="preserve">dostupnost odpovědných osob k řešení operativních </w:t>
      </w:r>
      <w:r>
        <w:rPr>
          <w:rFonts w:ascii="Arial" w:hAnsi="Arial"/>
          <w:color w:val="0D0D0D"/>
          <w:sz w:val="20"/>
        </w:rPr>
        <w:t>postupů.</w:t>
      </w:r>
    </w:p>
    <w:p w14:paraId="0585F2EB" w14:textId="77777777" w:rsidR="00F21A35" w:rsidRDefault="00F21A35">
      <w:pPr>
        <w:pStyle w:val="Zkladntext"/>
        <w:spacing w:before="9"/>
        <w:rPr>
          <w:rFonts w:ascii="Arial"/>
          <w:sz w:val="25"/>
        </w:rPr>
      </w:pPr>
    </w:p>
    <w:p w14:paraId="7EC4DDD6" w14:textId="77777777" w:rsidR="00F21A35" w:rsidRDefault="00696673">
      <w:pPr>
        <w:pStyle w:val="Nadpis2"/>
        <w:numPr>
          <w:ilvl w:val="0"/>
          <w:numId w:val="17"/>
        </w:numPr>
        <w:tabs>
          <w:tab w:val="left" w:pos="3834"/>
        </w:tabs>
        <w:ind w:left="3834" w:hanging="425"/>
        <w:jc w:val="left"/>
        <w:rPr>
          <w:color w:val="050505"/>
        </w:rPr>
      </w:pPr>
      <w:r>
        <w:rPr>
          <w:color w:val="050505"/>
        </w:rPr>
        <w:t>Doručování</w:t>
      </w:r>
      <w:r>
        <w:rPr>
          <w:color w:val="050505"/>
          <w:spacing w:val="-24"/>
        </w:rPr>
        <w:t xml:space="preserve"> </w:t>
      </w:r>
      <w:r>
        <w:rPr>
          <w:color w:val="050505"/>
        </w:rPr>
        <w:t>písemností</w:t>
      </w:r>
    </w:p>
    <w:p w14:paraId="617F4AFC" w14:textId="77777777" w:rsidR="00F21A35" w:rsidRDefault="00696673">
      <w:pPr>
        <w:pStyle w:val="Odstavecseseznamem"/>
        <w:numPr>
          <w:ilvl w:val="0"/>
          <w:numId w:val="2"/>
        </w:numPr>
        <w:tabs>
          <w:tab w:val="left" w:pos="405"/>
        </w:tabs>
        <w:spacing w:before="65" w:line="331" w:lineRule="auto"/>
        <w:ind w:right="116" w:hanging="285"/>
        <w:jc w:val="both"/>
        <w:rPr>
          <w:rFonts w:ascii="Arial" w:hAnsi="Arial"/>
          <w:color w:val="0B0B0B"/>
          <w:sz w:val="20"/>
        </w:rPr>
      </w:pPr>
      <w:r>
        <w:rPr>
          <w:rFonts w:ascii="Arial" w:hAnsi="Arial"/>
          <w:color w:val="0B0B0B"/>
          <w:w w:val="105"/>
          <w:sz w:val="20"/>
        </w:rPr>
        <w:t>Vyžaduje-li</w:t>
      </w:r>
      <w:r>
        <w:rPr>
          <w:rFonts w:ascii="Arial" w:hAnsi="Arial"/>
          <w:color w:val="0B0B0B"/>
          <w:spacing w:val="-25"/>
          <w:w w:val="105"/>
          <w:sz w:val="20"/>
        </w:rPr>
        <w:t xml:space="preserve"> </w:t>
      </w:r>
      <w:r>
        <w:rPr>
          <w:rFonts w:ascii="Arial" w:hAnsi="Arial"/>
          <w:color w:val="0B0B0B"/>
          <w:w w:val="105"/>
          <w:sz w:val="20"/>
        </w:rPr>
        <w:t>tato</w:t>
      </w:r>
      <w:r>
        <w:rPr>
          <w:rFonts w:ascii="Arial" w:hAnsi="Arial"/>
          <w:color w:val="0B0B0B"/>
          <w:spacing w:val="-23"/>
          <w:w w:val="105"/>
          <w:sz w:val="20"/>
        </w:rPr>
        <w:t xml:space="preserve"> </w:t>
      </w:r>
      <w:r>
        <w:rPr>
          <w:rFonts w:ascii="Arial" w:hAnsi="Arial"/>
          <w:color w:val="0B0B0B"/>
          <w:w w:val="105"/>
          <w:sz w:val="20"/>
        </w:rPr>
        <w:t>smlouva</w:t>
      </w:r>
      <w:r>
        <w:rPr>
          <w:rFonts w:ascii="Arial" w:hAnsi="Arial"/>
          <w:color w:val="0B0B0B"/>
          <w:spacing w:val="-21"/>
          <w:w w:val="105"/>
          <w:sz w:val="20"/>
        </w:rPr>
        <w:t xml:space="preserve"> </w:t>
      </w:r>
      <w:r>
        <w:rPr>
          <w:rFonts w:ascii="Arial" w:hAnsi="Arial"/>
          <w:color w:val="0B0B0B"/>
          <w:w w:val="105"/>
          <w:sz w:val="20"/>
        </w:rPr>
        <w:t>pro</w:t>
      </w:r>
      <w:r>
        <w:rPr>
          <w:rFonts w:ascii="Arial" w:hAnsi="Arial"/>
          <w:color w:val="0B0B0B"/>
          <w:spacing w:val="-25"/>
          <w:w w:val="105"/>
          <w:sz w:val="20"/>
        </w:rPr>
        <w:t xml:space="preserve"> </w:t>
      </w:r>
      <w:r>
        <w:rPr>
          <w:rFonts w:ascii="Arial" w:hAnsi="Arial"/>
          <w:color w:val="0B0B0B"/>
          <w:w w:val="105"/>
          <w:sz w:val="20"/>
        </w:rPr>
        <w:t>uplatnění</w:t>
      </w:r>
      <w:r>
        <w:rPr>
          <w:rFonts w:ascii="Arial" w:hAnsi="Arial"/>
          <w:color w:val="0B0B0B"/>
          <w:spacing w:val="-20"/>
          <w:w w:val="105"/>
          <w:sz w:val="20"/>
        </w:rPr>
        <w:t xml:space="preserve"> </w:t>
      </w:r>
      <w:r>
        <w:rPr>
          <w:rFonts w:ascii="Arial" w:hAnsi="Arial"/>
          <w:color w:val="0B0B0B"/>
          <w:w w:val="105"/>
          <w:sz w:val="20"/>
        </w:rPr>
        <w:t>práva,</w:t>
      </w:r>
      <w:r>
        <w:rPr>
          <w:rFonts w:ascii="Arial" w:hAnsi="Arial"/>
          <w:color w:val="0B0B0B"/>
          <w:spacing w:val="-14"/>
          <w:w w:val="105"/>
          <w:sz w:val="20"/>
        </w:rPr>
        <w:t xml:space="preserve"> </w:t>
      </w:r>
      <w:r>
        <w:rPr>
          <w:rFonts w:ascii="Arial" w:hAnsi="Arial"/>
          <w:color w:val="0B0B0B"/>
          <w:w w:val="105"/>
          <w:sz w:val="20"/>
        </w:rPr>
        <w:t>splnění</w:t>
      </w:r>
      <w:r>
        <w:rPr>
          <w:rFonts w:ascii="Arial" w:hAnsi="Arial"/>
          <w:color w:val="0B0B0B"/>
          <w:spacing w:val="-23"/>
          <w:w w:val="105"/>
          <w:sz w:val="20"/>
        </w:rPr>
        <w:t xml:space="preserve"> </w:t>
      </w:r>
      <w:r>
        <w:rPr>
          <w:rFonts w:ascii="Arial" w:hAnsi="Arial"/>
          <w:color w:val="0B0B0B"/>
          <w:w w:val="105"/>
          <w:sz w:val="20"/>
        </w:rPr>
        <w:t>povinnosti</w:t>
      </w:r>
      <w:r>
        <w:rPr>
          <w:rFonts w:ascii="Arial" w:hAnsi="Arial"/>
          <w:color w:val="0B0B0B"/>
          <w:spacing w:val="-20"/>
          <w:w w:val="105"/>
          <w:sz w:val="20"/>
        </w:rPr>
        <w:t xml:space="preserve"> </w:t>
      </w:r>
      <w:r>
        <w:rPr>
          <w:rFonts w:ascii="Arial" w:hAnsi="Arial"/>
          <w:color w:val="0B0B0B"/>
          <w:w w:val="105"/>
          <w:sz w:val="20"/>
        </w:rPr>
        <w:t>či</w:t>
      </w:r>
      <w:r>
        <w:rPr>
          <w:rFonts w:ascii="Arial" w:hAnsi="Arial"/>
          <w:color w:val="0B0B0B"/>
          <w:spacing w:val="-22"/>
          <w:w w:val="105"/>
          <w:sz w:val="20"/>
        </w:rPr>
        <w:t xml:space="preserve"> </w:t>
      </w:r>
      <w:r>
        <w:rPr>
          <w:rFonts w:ascii="Arial" w:hAnsi="Arial"/>
          <w:color w:val="0B0B0B"/>
          <w:w w:val="105"/>
          <w:sz w:val="20"/>
        </w:rPr>
        <w:t>pro</w:t>
      </w:r>
      <w:r>
        <w:rPr>
          <w:rFonts w:ascii="Arial" w:hAnsi="Arial"/>
          <w:color w:val="0B0B0B"/>
          <w:spacing w:val="-20"/>
          <w:w w:val="105"/>
          <w:sz w:val="20"/>
        </w:rPr>
        <w:t xml:space="preserve"> </w:t>
      </w:r>
      <w:r>
        <w:rPr>
          <w:rFonts w:ascii="Arial" w:hAnsi="Arial"/>
          <w:color w:val="0B0B0B"/>
          <w:w w:val="105"/>
          <w:sz w:val="20"/>
        </w:rPr>
        <w:t>jiný</w:t>
      </w:r>
      <w:r>
        <w:rPr>
          <w:rFonts w:ascii="Arial" w:hAnsi="Arial"/>
          <w:color w:val="0B0B0B"/>
          <w:spacing w:val="-11"/>
          <w:w w:val="105"/>
          <w:sz w:val="20"/>
        </w:rPr>
        <w:t xml:space="preserve"> </w:t>
      </w:r>
      <w:r>
        <w:rPr>
          <w:rFonts w:ascii="Arial" w:hAnsi="Arial"/>
          <w:color w:val="0B0B0B"/>
          <w:w w:val="105"/>
          <w:sz w:val="20"/>
        </w:rPr>
        <w:t>úkon</w:t>
      </w:r>
      <w:r>
        <w:rPr>
          <w:rFonts w:ascii="Arial" w:hAnsi="Arial"/>
          <w:color w:val="0B0B0B"/>
          <w:spacing w:val="-23"/>
          <w:w w:val="105"/>
          <w:sz w:val="20"/>
        </w:rPr>
        <w:t xml:space="preserve"> </w:t>
      </w:r>
      <w:r>
        <w:rPr>
          <w:rFonts w:ascii="Arial" w:hAnsi="Arial"/>
          <w:color w:val="0B0B0B"/>
          <w:w w:val="105"/>
          <w:sz w:val="20"/>
        </w:rPr>
        <w:t>písemnou</w:t>
      </w:r>
      <w:r>
        <w:rPr>
          <w:rFonts w:ascii="Arial" w:hAnsi="Arial"/>
          <w:color w:val="0B0B0B"/>
          <w:spacing w:val="-25"/>
          <w:w w:val="105"/>
          <w:sz w:val="20"/>
        </w:rPr>
        <w:t xml:space="preserve"> </w:t>
      </w:r>
      <w:r>
        <w:rPr>
          <w:rFonts w:ascii="Arial" w:hAnsi="Arial"/>
          <w:color w:val="0B0B0B"/>
          <w:w w:val="105"/>
          <w:sz w:val="20"/>
        </w:rPr>
        <w:t xml:space="preserve">formu, je tato zachována, i když je úkon učiněn prostřednictvím e-mailové zprávy bez uznávaného </w:t>
      </w:r>
      <w:r>
        <w:rPr>
          <w:rFonts w:ascii="Arial" w:hAnsi="Arial"/>
          <w:color w:val="0B0B0B"/>
          <w:sz w:val="20"/>
        </w:rPr>
        <w:t>elektronického</w:t>
      </w:r>
      <w:r>
        <w:rPr>
          <w:rFonts w:ascii="Arial" w:hAnsi="Arial"/>
          <w:color w:val="0B0B0B"/>
          <w:spacing w:val="47"/>
          <w:sz w:val="20"/>
        </w:rPr>
        <w:t xml:space="preserve"> </w:t>
      </w:r>
      <w:r>
        <w:rPr>
          <w:rFonts w:ascii="Arial" w:hAnsi="Arial"/>
          <w:color w:val="0B0B0B"/>
          <w:sz w:val="20"/>
        </w:rPr>
        <w:t>podpisu.</w:t>
      </w:r>
    </w:p>
    <w:p w14:paraId="6B6C8348" w14:textId="77777777" w:rsidR="00F21A35" w:rsidRDefault="00696673">
      <w:pPr>
        <w:pStyle w:val="Odstavecseseznamem"/>
        <w:numPr>
          <w:ilvl w:val="0"/>
          <w:numId w:val="2"/>
        </w:numPr>
        <w:tabs>
          <w:tab w:val="left" w:pos="415"/>
        </w:tabs>
        <w:spacing w:before="10"/>
        <w:ind w:left="414" w:hanging="278"/>
        <w:rPr>
          <w:rFonts w:ascii="Arial" w:hAnsi="Arial"/>
          <w:color w:val="0A0A0A"/>
          <w:sz w:val="20"/>
        </w:rPr>
      </w:pPr>
      <w:r>
        <w:rPr>
          <w:rFonts w:ascii="Arial" w:hAnsi="Arial"/>
          <w:color w:val="0A0A0A"/>
          <w:sz w:val="20"/>
        </w:rPr>
        <w:t>Ustanovení předchozího odstavce neplatí</w:t>
      </w:r>
      <w:r>
        <w:rPr>
          <w:rFonts w:ascii="Arial" w:hAnsi="Arial"/>
          <w:color w:val="0A0A0A"/>
          <w:spacing w:val="-7"/>
          <w:sz w:val="20"/>
        </w:rPr>
        <w:t xml:space="preserve"> </w:t>
      </w:r>
      <w:r>
        <w:rPr>
          <w:rFonts w:ascii="Arial" w:hAnsi="Arial"/>
          <w:color w:val="0A0A0A"/>
          <w:sz w:val="20"/>
        </w:rPr>
        <w:t>pro:</w:t>
      </w:r>
    </w:p>
    <w:p w14:paraId="3CF543EA" w14:textId="77777777" w:rsidR="00F21A35" w:rsidRDefault="00696673">
      <w:pPr>
        <w:pStyle w:val="Odstavecseseznamem"/>
        <w:numPr>
          <w:ilvl w:val="1"/>
          <w:numId w:val="2"/>
        </w:numPr>
        <w:tabs>
          <w:tab w:val="left" w:pos="1052"/>
        </w:tabs>
        <w:spacing w:before="93"/>
        <w:rPr>
          <w:rFonts w:ascii="Arial" w:hAnsi="Arial"/>
          <w:color w:val="0F0F0F"/>
          <w:sz w:val="20"/>
        </w:rPr>
      </w:pPr>
      <w:r>
        <w:rPr>
          <w:rFonts w:ascii="Arial" w:hAnsi="Arial"/>
          <w:color w:val="0F0F0F"/>
          <w:sz w:val="20"/>
        </w:rPr>
        <w:t>uzavření</w:t>
      </w:r>
      <w:r>
        <w:rPr>
          <w:rFonts w:ascii="Arial" w:hAnsi="Arial"/>
          <w:color w:val="0F0F0F"/>
          <w:spacing w:val="-13"/>
          <w:sz w:val="20"/>
        </w:rPr>
        <w:t xml:space="preserve"> </w:t>
      </w:r>
      <w:r>
        <w:rPr>
          <w:rFonts w:ascii="Arial" w:hAnsi="Arial"/>
          <w:color w:val="0F0F0F"/>
          <w:sz w:val="20"/>
        </w:rPr>
        <w:t>smlouvy,</w:t>
      </w:r>
    </w:p>
    <w:p w14:paraId="283B2B12" w14:textId="77777777" w:rsidR="00F21A35" w:rsidRDefault="00696673">
      <w:pPr>
        <w:pStyle w:val="Odstavecseseznamem"/>
        <w:numPr>
          <w:ilvl w:val="1"/>
          <w:numId w:val="2"/>
        </w:numPr>
        <w:tabs>
          <w:tab w:val="left" w:pos="1061"/>
        </w:tabs>
        <w:spacing w:before="92"/>
        <w:ind w:left="1060" w:hanging="228"/>
        <w:rPr>
          <w:rFonts w:ascii="Arial" w:hAnsi="Arial"/>
          <w:color w:val="0E0E0E"/>
          <w:sz w:val="20"/>
        </w:rPr>
      </w:pPr>
      <w:r>
        <w:rPr>
          <w:rFonts w:ascii="Arial" w:hAnsi="Arial"/>
          <w:color w:val="0E0E0E"/>
          <w:sz w:val="20"/>
        </w:rPr>
        <w:t>uzavření dodatku ke</w:t>
      </w:r>
      <w:r>
        <w:rPr>
          <w:rFonts w:ascii="Arial" w:hAnsi="Arial"/>
          <w:color w:val="0E0E0E"/>
          <w:spacing w:val="-1"/>
          <w:sz w:val="20"/>
        </w:rPr>
        <w:t xml:space="preserve"> </w:t>
      </w:r>
      <w:r>
        <w:rPr>
          <w:rFonts w:ascii="Arial" w:hAnsi="Arial"/>
          <w:color w:val="0E0E0E"/>
          <w:sz w:val="20"/>
        </w:rPr>
        <w:t>smlouvě,</w:t>
      </w:r>
    </w:p>
    <w:p w14:paraId="00F01AD3" w14:textId="77777777" w:rsidR="00F21A35" w:rsidRDefault="00696673">
      <w:pPr>
        <w:pStyle w:val="Odstavecseseznamem"/>
        <w:numPr>
          <w:ilvl w:val="1"/>
          <w:numId w:val="2"/>
        </w:numPr>
        <w:tabs>
          <w:tab w:val="left" w:pos="1045"/>
        </w:tabs>
        <w:spacing w:before="92"/>
        <w:ind w:left="1045" w:hanging="214"/>
        <w:rPr>
          <w:rFonts w:ascii="Arial" w:hAnsi="Arial"/>
          <w:color w:val="0A0A0A"/>
          <w:sz w:val="20"/>
        </w:rPr>
      </w:pPr>
      <w:r>
        <w:rPr>
          <w:rFonts w:ascii="Arial" w:hAnsi="Arial"/>
          <w:color w:val="0A0A0A"/>
          <w:sz w:val="20"/>
        </w:rPr>
        <w:t>odstoupení od smlouvy</w:t>
      </w:r>
      <w:r>
        <w:rPr>
          <w:rFonts w:ascii="Arial" w:hAnsi="Arial"/>
          <w:color w:val="0A0A0A"/>
          <w:spacing w:val="14"/>
          <w:sz w:val="20"/>
        </w:rPr>
        <w:t xml:space="preserve"> </w:t>
      </w:r>
      <w:r>
        <w:rPr>
          <w:rFonts w:ascii="Arial" w:hAnsi="Arial"/>
          <w:color w:val="0A0A0A"/>
          <w:sz w:val="20"/>
        </w:rPr>
        <w:t>a</w:t>
      </w:r>
    </w:p>
    <w:p w14:paraId="1641B67E" w14:textId="77777777" w:rsidR="00F21A35" w:rsidRDefault="00696673">
      <w:pPr>
        <w:pStyle w:val="Odstavecseseznamem"/>
        <w:numPr>
          <w:ilvl w:val="1"/>
          <w:numId w:val="2"/>
        </w:numPr>
        <w:tabs>
          <w:tab w:val="left" w:pos="1066"/>
        </w:tabs>
        <w:spacing w:before="90"/>
        <w:ind w:left="1065" w:hanging="234"/>
        <w:rPr>
          <w:rFonts w:ascii="Arial" w:hAnsi="Arial"/>
          <w:color w:val="070707"/>
          <w:sz w:val="20"/>
        </w:rPr>
      </w:pPr>
      <w:r>
        <w:rPr>
          <w:rFonts w:ascii="Arial" w:hAnsi="Arial"/>
          <w:color w:val="070707"/>
          <w:sz w:val="20"/>
        </w:rPr>
        <w:t>ustanovení smlouvy, z jejichž úpravy to</w:t>
      </w:r>
      <w:r>
        <w:rPr>
          <w:rFonts w:ascii="Arial" w:hAnsi="Arial"/>
          <w:color w:val="070707"/>
          <w:spacing w:val="-2"/>
          <w:sz w:val="20"/>
        </w:rPr>
        <w:t xml:space="preserve"> </w:t>
      </w:r>
      <w:r>
        <w:rPr>
          <w:rFonts w:ascii="Arial" w:hAnsi="Arial"/>
          <w:color w:val="070707"/>
          <w:sz w:val="20"/>
        </w:rPr>
        <w:t>vyplývá.</w:t>
      </w:r>
    </w:p>
    <w:p w14:paraId="7202CF32" w14:textId="77777777" w:rsidR="00F21A35" w:rsidRDefault="00F21A35">
      <w:pPr>
        <w:pStyle w:val="Zkladntext"/>
        <w:spacing w:before="4"/>
        <w:rPr>
          <w:rFonts w:ascii="Arial"/>
          <w:sz w:val="33"/>
        </w:rPr>
      </w:pPr>
    </w:p>
    <w:p w14:paraId="70D3AB2F" w14:textId="77777777" w:rsidR="00F21A35" w:rsidRDefault="00696673">
      <w:pPr>
        <w:pStyle w:val="Nadpis2"/>
        <w:numPr>
          <w:ilvl w:val="0"/>
          <w:numId w:val="17"/>
        </w:numPr>
        <w:tabs>
          <w:tab w:val="left" w:pos="3885"/>
        </w:tabs>
        <w:ind w:left="3885" w:hanging="423"/>
        <w:jc w:val="left"/>
        <w:rPr>
          <w:color w:val="060606"/>
        </w:rPr>
      </w:pPr>
      <w:r>
        <w:rPr>
          <w:color w:val="060606"/>
        </w:rPr>
        <w:t>Závěrečná</w:t>
      </w:r>
      <w:r>
        <w:rPr>
          <w:color w:val="060606"/>
          <w:spacing w:val="-18"/>
        </w:rPr>
        <w:t xml:space="preserve"> </w:t>
      </w:r>
      <w:r>
        <w:rPr>
          <w:color w:val="060606"/>
        </w:rPr>
        <w:t>ustanovení</w:t>
      </w:r>
    </w:p>
    <w:p w14:paraId="035B0F9B" w14:textId="77777777" w:rsidR="00F21A35" w:rsidRDefault="00696673">
      <w:pPr>
        <w:pStyle w:val="Odstavecseseznamem"/>
        <w:numPr>
          <w:ilvl w:val="0"/>
          <w:numId w:val="1"/>
        </w:numPr>
        <w:tabs>
          <w:tab w:val="left" w:pos="415"/>
        </w:tabs>
        <w:spacing w:before="77" w:line="324" w:lineRule="auto"/>
        <w:ind w:right="121" w:hanging="286"/>
        <w:jc w:val="both"/>
        <w:rPr>
          <w:rFonts w:ascii="Arial" w:hAnsi="Arial"/>
          <w:color w:val="0B0B0B"/>
          <w:sz w:val="20"/>
        </w:rPr>
      </w:pPr>
      <w:r>
        <w:rPr>
          <w:rFonts w:ascii="Arial" w:hAnsi="Arial"/>
          <w:color w:val="0B0B0B"/>
          <w:sz w:val="20"/>
        </w:rPr>
        <w:t xml:space="preserve">Smluvní strany si dohodly, že jejich vztahy vyplývající z této smlouvy se řídí zák. </w:t>
      </w:r>
      <w:r>
        <w:rPr>
          <w:rFonts w:ascii="Arial" w:hAnsi="Arial"/>
          <w:color w:val="0B0B0B"/>
          <w:spacing w:val="2"/>
          <w:sz w:val="20"/>
        </w:rPr>
        <w:t xml:space="preserve">č. </w:t>
      </w:r>
      <w:r>
        <w:rPr>
          <w:rFonts w:ascii="Arial" w:hAnsi="Arial"/>
          <w:color w:val="0B0B0B"/>
          <w:sz w:val="20"/>
        </w:rPr>
        <w:t>89/2012 Sb., občanský</w:t>
      </w:r>
      <w:r>
        <w:rPr>
          <w:rFonts w:ascii="Arial" w:hAnsi="Arial"/>
          <w:color w:val="0B0B0B"/>
          <w:spacing w:val="-19"/>
          <w:sz w:val="20"/>
        </w:rPr>
        <w:t xml:space="preserve"> </w:t>
      </w:r>
      <w:r>
        <w:rPr>
          <w:rFonts w:ascii="Arial" w:hAnsi="Arial"/>
          <w:color w:val="0B0B0B"/>
          <w:sz w:val="20"/>
        </w:rPr>
        <w:t>zákoník,</w:t>
      </w:r>
      <w:r>
        <w:rPr>
          <w:rFonts w:ascii="Arial" w:hAnsi="Arial"/>
          <w:color w:val="0B0B0B"/>
          <w:spacing w:val="-6"/>
          <w:sz w:val="20"/>
        </w:rPr>
        <w:t xml:space="preserve"> </w:t>
      </w:r>
      <w:r>
        <w:rPr>
          <w:rFonts w:ascii="Arial" w:hAnsi="Arial"/>
          <w:color w:val="0B0B0B"/>
          <w:sz w:val="20"/>
        </w:rPr>
        <w:t>v</w:t>
      </w:r>
      <w:r>
        <w:rPr>
          <w:rFonts w:ascii="Arial" w:hAnsi="Arial"/>
          <w:color w:val="0B0B0B"/>
          <w:spacing w:val="-16"/>
          <w:sz w:val="20"/>
        </w:rPr>
        <w:t xml:space="preserve"> </w:t>
      </w:r>
      <w:r>
        <w:rPr>
          <w:rFonts w:ascii="Arial" w:hAnsi="Arial"/>
          <w:color w:val="0B0B0B"/>
          <w:sz w:val="20"/>
        </w:rPr>
        <w:t>platném</w:t>
      </w:r>
      <w:r>
        <w:rPr>
          <w:rFonts w:ascii="Arial" w:hAnsi="Arial"/>
          <w:color w:val="0B0B0B"/>
          <w:spacing w:val="-17"/>
          <w:sz w:val="20"/>
        </w:rPr>
        <w:t xml:space="preserve"> </w:t>
      </w:r>
      <w:r>
        <w:rPr>
          <w:rFonts w:ascii="Arial" w:hAnsi="Arial"/>
          <w:color w:val="0B0B0B"/>
          <w:sz w:val="20"/>
        </w:rPr>
        <w:t>znění.</w:t>
      </w:r>
    </w:p>
    <w:p w14:paraId="57726594" w14:textId="77777777" w:rsidR="00F21A35" w:rsidRDefault="00696673">
      <w:pPr>
        <w:pStyle w:val="Odstavecseseznamem"/>
        <w:numPr>
          <w:ilvl w:val="0"/>
          <w:numId w:val="1"/>
        </w:numPr>
        <w:tabs>
          <w:tab w:val="left" w:pos="410"/>
        </w:tabs>
        <w:spacing w:before="9" w:line="338" w:lineRule="auto"/>
        <w:ind w:left="413" w:right="110" w:hanging="277"/>
        <w:jc w:val="both"/>
        <w:rPr>
          <w:rFonts w:ascii="Arial" w:hAnsi="Arial"/>
          <w:color w:val="0B0B0B"/>
          <w:sz w:val="20"/>
        </w:rPr>
      </w:pPr>
      <w:r>
        <w:rPr>
          <w:rFonts w:ascii="Arial" w:hAnsi="Arial"/>
          <w:color w:val="0B0B0B"/>
          <w:sz w:val="20"/>
        </w:rPr>
        <w:t>Tato smlouva může být měněna a doplňována pouze písemnými očíslovanými dodatky k této smlouvě, podepsanými oběma smluvními stranami. Smluvní strany ve smyslu § 564 občanského zákoníku výslovně vylučují provedení změn této smlouvy jiným</w:t>
      </w:r>
      <w:r>
        <w:rPr>
          <w:rFonts w:ascii="Arial" w:hAnsi="Arial"/>
          <w:color w:val="0B0B0B"/>
          <w:spacing w:val="29"/>
          <w:sz w:val="20"/>
        </w:rPr>
        <w:t xml:space="preserve"> </w:t>
      </w:r>
      <w:r>
        <w:rPr>
          <w:rFonts w:ascii="Arial" w:hAnsi="Arial"/>
          <w:color w:val="0B0B0B"/>
          <w:sz w:val="20"/>
        </w:rPr>
        <w:t>způsobem.</w:t>
      </w:r>
    </w:p>
    <w:p w14:paraId="5AAFC86A" w14:textId="77777777" w:rsidR="00F21A35" w:rsidRDefault="00696673">
      <w:pPr>
        <w:pStyle w:val="Odstavecseseznamem"/>
        <w:numPr>
          <w:ilvl w:val="0"/>
          <w:numId w:val="1"/>
        </w:numPr>
        <w:tabs>
          <w:tab w:val="left" w:pos="420"/>
        </w:tabs>
        <w:spacing w:before="2" w:line="333" w:lineRule="auto"/>
        <w:ind w:left="417" w:right="109" w:hanging="280"/>
        <w:jc w:val="both"/>
        <w:rPr>
          <w:rFonts w:ascii="Arial" w:hAnsi="Arial"/>
          <w:color w:val="0D0D0D"/>
          <w:sz w:val="20"/>
        </w:rPr>
      </w:pPr>
      <w:r>
        <w:rPr>
          <w:rFonts w:ascii="Arial" w:hAnsi="Arial"/>
          <w:color w:val="0D0D0D"/>
          <w:w w:val="105"/>
          <w:sz w:val="20"/>
        </w:rPr>
        <w:t>Objednatel</w:t>
      </w:r>
      <w:r>
        <w:rPr>
          <w:rFonts w:ascii="Arial" w:hAnsi="Arial"/>
          <w:color w:val="0D0D0D"/>
          <w:spacing w:val="-32"/>
          <w:w w:val="105"/>
          <w:sz w:val="20"/>
        </w:rPr>
        <w:t xml:space="preserve"> </w:t>
      </w:r>
      <w:r>
        <w:rPr>
          <w:rFonts w:ascii="Arial" w:hAnsi="Arial"/>
          <w:color w:val="0D0D0D"/>
          <w:w w:val="105"/>
          <w:sz w:val="20"/>
        </w:rPr>
        <w:t>je</w:t>
      </w:r>
      <w:r>
        <w:rPr>
          <w:rFonts w:ascii="Arial" w:hAnsi="Arial"/>
          <w:color w:val="0D0D0D"/>
          <w:spacing w:val="-28"/>
          <w:w w:val="105"/>
          <w:sz w:val="20"/>
        </w:rPr>
        <w:t xml:space="preserve"> </w:t>
      </w:r>
      <w:r>
        <w:rPr>
          <w:rFonts w:ascii="Arial" w:hAnsi="Arial"/>
          <w:color w:val="0D0D0D"/>
          <w:w w:val="105"/>
          <w:sz w:val="20"/>
        </w:rPr>
        <w:t>povinným</w:t>
      </w:r>
      <w:r>
        <w:rPr>
          <w:rFonts w:ascii="Arial" w:hAnsi="Arial"/>
          <w:color w:val="0D0D0D"/>
          <w:spacing w:val="-32"/>
          <w:w w:val="105"/>
          <w:sz w:val="20"/>
        </w:rPr>
        <w:t xml:space="preserve"> </w:t>
      </w:r>
      <w:r>
        <w:rPr>
          <w:rFonts w:ascii="Arial" w:hAnsi="Arial"/>
          <w:color w:val="0D0D0D"/>
          <w:w w:val="105"/>
          <w:sz w:val="20"/>
        </w:rPr>
        <w:t>subjektem</w:t>
      </w:r>
      <w:r>
        <w:rPr>
          <w:rFonts w:ascii="Arial" w:hAnsi="Arial"/>
          <w:color w:val="0D0D0D"/>
          <w:spacing w:val="-33"/>
          <w:w w:val="105"/>
          <w:sz w:val="20"/>
        </w:rPr>
        <w:t xml:space="preserve"> </w:t>
      </w:r>
      <w:r>
        <w:rPr>
          <w:rFonts w:ascii="Arial" w:hAnsi="Arial"/>
          <w:color w:val="0D0D0D"/>
          <w:w w:val="105"/>
          <w:sz w:val="20"/>
        </w:rPr>
        <w:t>dle</w:t>
      </w:r>
      <w:r>
        <w:rPr>
          <w:rFonts w:ascii="Arial" w:hAnsi="Arial"/>
          <w:color w:val="0D0D0D"/>
          <w:spacing w:val="-31"/>
          <w:w w:val="105"/>
          <w:sz w:val="20"/>
        </w:rPr>
        <w:t xml:space="preserve"> </w:t>
      </w:r>
      <w:r>
        <w:rPr>
          <w:rFonts w:ascii="Arial" w:hAnsi="Arial"/>
          <w:color w:val="0D0D0D"/>
          <w:w w:val="105"/>
          <w:sz w:val="20"/>
        </w:rPr>
        <w:t>zákona</w:t>
      </w:r>
      <w:r>
        <w:rPr>
          <w:rFonts w:ascii="Arial" w:hAnsi="Arial"/>
          <w:color w:val="0D0D0D"/>
          <w:spacing w:val="-29"/>
          <w:w w:val="105"/>
          <w:sz w:val="20"/>
        </w:rPr>
        <w:t xml:space="preserve"> </w:t>
      </w:r>
      <w:r>
        <w:rPr>
          <w:rFonts w:ascii="Arial" w:hAnsi="Arial"/>
          <w:color w:val="0D0D0D"/>
          <w:w w:val="105"/>
          <w:sz w:val="20"/>
        </w:rPr>
        <w:t>č.</w:t>
      </w:r>
      <w:r>
        <w:rPr>
          <w:rFonts w:ascii="Arial" w:hAnsi="Arial"/>
          <w:color w:val="0D0D0D"/>
          <w:spacing w:val="-24"/>
          <w:w w:val="105"/>
          <w:sz w:val="20"/>
        </w:rPr>
        <w:t xml:space="preserve"> </w:t>
      </w:r>
      <w:r>
        <w:rPr>
          <w:rFonts w:ascii="Arial" w:hAnsi="Arial"/>
          <w:color w:val="0D0D0D"/>
          <w:w w:val="105"/>
          <w:sz w:val="20"/>
        </w:rPr>
        <w:t>340/2015</w:t>
      </w:r>
      <w:r>
        <w:rPr>
          <w:rFonts w:ascii="Arial" w:hAnsi="Arial"/>
          <w:color w:val="0D0D0D"/>
          <w:spacing w:val="-29"/>
          <w:w w:val="105"/>
          <w:sz w:val="20"/>
        </w:rPr>
        <w:t xml:space="preserve"> </w:t>
      </w:r>
      <w:r>
        <w:rPr>
          <w:rFonts w:ascii="Arial" w:hAnsi="Arial"/>
          <w:color w:val="0D0D0D"/>
          <w:w w:val="105"/>
          <w:sz w:val="20"/>
        </w:rPr>
        <w:t>Sb.,</w:t>
      </w:r>
      <w:r>
        <w:rPr>
          <w:rFonts w:ascii="Arial" w:hAnsi="Arial"/>
          <w:color w:val="0D0D0D"/>
          <w:spacing w:val="-24"/>
          <w:w w:val="105"/>
          <w:sz w:val="20"/>
        </w:rPr>
        <w:t xml:space="preserve"> </w:t>
      </w:r>
      <w:r>
        <w:rPr>
          <w:rFonts w:ascii="Arial" w:hAnsi="Arial"/>
          <w:color w:val="0D0D0D"/>
          <w:w w:val="105"/>
          <w:sz w:val="20"/>
        </w:rPr>
        <w:t>o</w:t>
      </w:r>
      <w:r>
        <w:rPr>
          <w:rFonts w:ascii="Arial" w:hAnsi="Arial"/>
          <w:color w:val="0D0D0D"/>
          <w:spacing w:val="-33"/>
          <w:w w:val="105"/>
          <w:sz w:val="20"/>
        </w:rPr>
        <w:t xml:space="preserve"> </w:t>
      </w:r>
      <w:r>
        <w:rPr>
          <w:rFonts w:ascii="Arial" w:hAnsi="Arial"/>
          <w:color w:val="0D0D0D"/>
          <w:w w:val="105"/>
          <w:sz w:val="20"/>
        </w:rPr>
        <w:t>zvláštních</w:t>
      </w:r>
      <w:r>
        <w:rPr>
          <w:rFonts w:ascii="Arial" w:hAnsi="Arial"/>
          <w:color w:val="0D0D0D"/>
          <w:spacing w:val="-31"/>
          <w:w w:val="105"/>
          <w:sz w:val="20"/>
        </w:rPr>
        <w:t xml:space="preserve"> </w:t>
      </w:r>
      <w:r>
        <w:rPr>
          <w:rFonts w:ascii="Arial" w:hAnsi="Arial"/>
          <w:color w:val="0D0D0D"/>
          <w:w w:val="105"/>
          <w:sz w:val="20"/>
        </w:rPr>
        <w:t>podmínkách</w:t>
      </w:r>
      <w:r>
        <w:rPr>
          <w:rFonts w:ascii="Arial" w:hAnsi="Arial"/>
          <w:color w:val="0D0D0D"/>
          <w:spacing w:val="-28"/>
          <w:w w:val="105"/>
          <w:sz w:val="20"/>
        </w:rPr>
        <w:t xml:space="preserve"> </w:t>
      </w:r>
      <w:r>
        <w:rPr>
          <w:rFonts w:ascii="Arial" w:hAnsi="Arial"/>
          <w:color w:val="0D0D0D"/>
          <w:w w:val="105"/>
          <w:sz w:val="20"/>
        </w:rPr>
        <w:t>účinnosti některých smluv, uveřejňování těchto smluv a registru smluv, v platném znění (dále jen „zákon o registru smluv"). Zhotovitel bere na vědomí a výslovně souhlasí s tím, aby Smlouva byla uveřejněna v souladu se zákonem o registru smluv. Smluvní stra</w:t>
      </w:r>
      <w:r>
        <w:rPr>
          <w:rFonts w:ascii="Arial" w:hAnsi="Arial"/>
          <w:color w:val="0D0D0D"/>
          <w:w w:val="105"/>
          <w:sz w:val="20"/>
        </w:rPr>
        <w:t>ny se dohodly, že uveřejnění Smlouvy</w:t>
      </w:r>
      <w:r>
        <w:rPr>
          <w:rFonts w:ascii="Arial" w:hAnsi="Arial"/>
          <w:color w:val="0D0D0D"/>
          <w:spacing w:val="-31"/>
          <w:w w:val="105"/>
          <w:sz w:val="20"/>
        </w:rPr>
        <w:t xml:space="preserve"> </w:t>
      </w:r>
      <w:r>
        <w:rPr>
          <w:rFonts w:ascii="Arial" w:hAnsi="Arial"/>
          <w:color w:val="0D0D0D"/>
          <w:w w:val="105"/>
          <w:sz w:val="20"/>
        </w:rPr>
        <w:t>prostřednictvím</w:t>
      </w:r>
      <w:r>
        <w:rPr>
          <w:rFonts w:ascii="Arial" w:hAnsi="Arial"/>
          <w:color w:val="0D0D0D"/>
          <w:spacing w:val="-35"/>
          <w:w w:val="105"/>
          <w:sz w:val="20"/>
        </w:rPr>
        <w:t xml:space="preserve"> </w:t>
      </w:r>
      <w:r>
        <w:rPr>
          <w:rFonts w:ascii="Arial" w:hAnsi="Arial"/>
          <w:color w:val="0D0D0D"/>
          <w:w w:val="105"/>
          <w:sz w:val="20"/>
        </w:rPr>
        <w:t>registru</w:t>
      </w:r>
      <w:r>
        <w:rPr>
          <w:rFonts w:ascii="Arial" w:hAnsi="Arial"/>
          <w:color w:val="0D0D0D"/>
          <w:spacing w:val="-36"/>
          <w:w w:val="105"/>
          <w:sz w:val="20"/>
        </w:rPr>
        <w:t xml:space="preserve"> </w:t>
      </w:r>
      <w:r>
        <w:rPr>
          <w:rFonts w:ascii="Arial" w:hAnsi="Arial"/>
          <w:color w:val="0D0D0D"/>
          <w:w w:val="105"/>
          <w:sz w:val="20"/>
        </w:rPr>
        <w:t>smluv</w:t>
      </w:r>
      <w:r>
        <w:rPr>
          <w:rFonts w:ascii="Arial" w:hAnsi="Arial"/>
          <w:color w:val="0D0D0D"/>
          <w:spacing w:val="-36"/>
          <w:w w:val="105"/>
          <w:sz w:val="20"/>
        </w:rPr>
        <w:t xml:space="preserve"> </w:t>
      </w:r>
      <w:r>
        <w:rPr>
          <w:rFonts w:ascii="Arial" w:hAnsi="Arial"/>
          <w:color w:val="0D0D0D"/>
          <w:w w:val="105"/>
          <w:sz w:val="20"/>
        </w:rPr>
        <w:t>v</w:t>
      </w:r>
      <w:r>
        <w:rPr>
          <w:rFonts w:ascii="Arial" w:hAnsi="Arial"/>
          <w:color w:val="0D0D0D"/>
          <w:spacing w:val="-36"/>
          <w:w w:val="105"/>
          <w:sz w:val="20"/>
        </w:rPr>
        <w:t xml:space="preserve"> </w:t>
      </w:r>
      <w:r>
        <w:rPr>
          <w:rFonts w:ascii="Arial" w:hAnsi="Arial"/>
          <w:color w:val="0D0D0D"/>
          <w:w w:val="105"/>
          <w:sz w:val="20"/>
        </w:rPr>
        <w:t>souladu</w:t>
      </w:r>
      <w:r>
        <w:rPr>
          <w:rFonts w:ascii="Arial" w:hAnsi="Arial"/>
          <w:color w:val="0D0D0D"/>
          <w:spacing w:val="-36"/>
          <w:w w:val="105"/>
          <w:sz w:val="20"/>
        </w:rPr>
        <w:t xml:space="preserve"> </w:t>
      </w:r>
      <w:r>
        <w:rPr>
          <w:rFonts w:ascii="Arial" w:hAnsi="Arial"/>
          <w:color w:val="0D0D0D"/>
          <w:w w:val="105"/>
          <w:sz w:val="20"/>
        </w:rPr>
        <w:t>se</w:t>
      </w:r>
      <w:r>
        <w:rPr>
          <w:rFonts w:ascii="Arial" w:hAnsi="Arial"/>
          <w:color w:val="0D0D0D"/>
          <w:spacing w:val="-36"/>
          <w:w w:val="105"/>
          <w:sz w:val="20"/>
        </w:rPr>
        <w:t xml:space="preserve"> </w:t>
      </w:r>
      <w:r>
        <w:rPr>
          <w:rFonts w:ascii="Arial" w:hAnsi="Arial"/>
          <w:color w:val="0D0D0D"/>
          <w:w w:val="105"/>
          <w:sz w:val="20"/>
        </w:rPr>
        <w:t>zákonem</w:t>
      </w:r>
      <w:r>
        <w:rPr>
          <w:rFonts w:ascii="Arial" w:hAnsi="Arial"/>
          <w:color w:val="0D0D0D"/>
          <w:spacing w:val="-37"/>
          <w:w w:val="105"/>
          <w:sz w:val="20"/>
        </w:rPr>
        <w:t xml:space="preserve"> </w:t>
      </w:r>
      <w:r>
        <w:rPr>
          <w:rFonts w:ascii="Arial" w:hAnsi="Arial"/>
          <w:color w:val="0D0D0D"/>
          <w:w w:val="105"/>
          <w:sz w:val="20"/>
        </w:rPr>
        <w:t>o</w:t>
      </w:r>
      <w:r>
        <w:rPr>
          <w:rFonts w:ascii="Arial" w:hAnsi="Arial"/>
          <w:color w:val="0D0D0D"/>
          <w:spacing w:val="-34"/>
          <w:w w:val="105"/>
          <w:sz w:val="20"/>
        </w:rPr>
        <w:t xml:space="preserve"> </w:t>
      </w:r>
      <w:r>
        <w:rPr>
          <w:rFonts w:ascii="Arial" w:hAnsi="Arial"/>
          <w:color w:val="0D0D0D"/>
          <w:w w:val="105"/>
          <w:sz w:val="20"/>
        </w:rPr>
        <w:t>registru</w:t>
      </w:r>
      <w:r>
        <w:rPr>
          <w:rFonts w:ascii="Arial" w:hAnsi="Arial"/>
          <w:color w:val="0D0D0D"/>
          <w:spacing w:val="-34"/>
          <w:w w:val="105"/>
          <w:sz w:val="20"/>
        </w:rPr>
        <w:t xml:space="preserve"> </w:t>
      </w:r>
      <w:r>
        <w:rPr>
          <w:rFonts w:ascii="Arial" w:hAnsi="Arial"/>
          <w:color w:val="0D0D0D"/>
          <w:w w:val="105"/>
          <w:sz w:val="20"/>
        </w:rPr>
        <w:t>smluv</w:t>
      </w:r>
      <w:r>
        <w:rPr>
          <w:rFonts w:ascii="Arial" w:hAnsi="Arial"/>
          <w:color w:val="0D0D0D"/>
          <w:spacing w:val="-35"/>
          <w:w w:val="105"/>
          <w:sz w:val="20"/>
        </w:rPr>
        <w:t xml:space="preserve"> </w:t>
      </w:r>
      <w:r>
        <w:rPr>
          <w:rFonts w:ascii="Arial" w:hAnsi="Arial"/>
          <w:color w:val="0D0D0D"/>
          <w:w w:val="105"/>
          <w:sz w:val="20"/>
        </w:rPr>
        <w:t>zajistí</w:t>
      </w:r>
      <w:r>
        <w:rPr>
          <w:rFonts w:ascii="Arial" w:hAnsi="Arial"/>
          <w:color w:val="0D0D0D"/>
          <w:spacing w:val="-35"/>
          <w:w w:val="105"/>
          <w:sz w:val="20"/>
        </w:rPr>
        <w:t xml:space="preserve"> </w:t>
      </w:r>
      <w:r>
        <w:rPr>
          <w:rFonts w:ascii="Arial" w:hAnsi="Arial"/>
          <w:color w:val="0D0D0D"/>
          <w:w w:val="105"/>
          <w:sz w:val="20"/>
        </w:rPr>
        <w:t>Objednatel.</w:t>
      </w:r>
    </w:p>
    <w:p w14:paraId="24A868B2" w14:textId="77777777" w:rsidR="00F21A35" w:rsidRDefault="00696673">
      <w:pPr>
        <w:pStyle w:val="Odstavecseseznamem"/>
        <w:numPr>
          <w:ilvl w:val="0"/>
          <w:numId w:val="1"/>
        </w:numPr>
        <w:tabs>
          <w:tab w:val="left" w:pos="415"/>
        </w:tabs>
        <w:spacing w:before="2" w:line="336" w:lineRule="auto"/>
        <w:ind w:left="418" w:right="113"/>
        <w:jc w:val="both"/>
        <w:rPr>
          <w:rFonts w:ascii="Arial" w:hAnsi="Arial"/>
          <w:color w:val="0A0A0A"/>
          <w:sz w:val="20"/>
        </w:rPr>
      </w:pPr>
      <w:r>
        <w:rPr>
          <w:rFonts w:ascii="Arial" w:hAnsi="Arial"/>
          <w:color w:val="0A0A0A"/>
          <w:sz w:val="20"/>
        </w:rPr>
        <w:t>Tato Smlouva nabývá platnosti dnem připojení podpisu poslední ze Smluvních stran a účinnosti dnem jejího uveřejnění v Registru smluv dle zákona o registru</w:t>
      </w:r>
      <w:r>
        <w:rPr>
          <w:rFonts w:ascii="Arial" w:hAnsi="Arial"/>
          <w:color w:val="0A0A0A"/>
          <w:spacing w:val="-17"/>
          <w:sz w:val="20"/>
        </w:rPr>
        <w:t xml:space="preserve"> </w:t>
      </w:r>
      <w:r>
        <w:rPr>
          <w:rFonts w:ascii="Arial" w:hAnsi="Arial"/>
          <w:color w:val="0A0A0A"/>
          <w:sz w:val="20"/>
        </w:rPr>
        <w:t>smluv.</w:t>
      </w:r>
    </w:p>
    <w:p w14:paraId="6BC53480" w14:textId="77777777" w:rsidR="00F21A35" w:rsidRDefault="00696673">
      <w:pPr>
        <w:pStyle w:val="Odstavecseseznamem"/>
        <w:numPr>
          <w:ilvl w:val="0"/>
          <w:numId w:val="1"/>
        </w:numPr>
        <w:tabs>
          <w:tab w:val="left" w:pos="420"/>
        </w:tabs>
        <w:spacing w:line="336" w:lineRule="auto"/>
        <w:ind w:left="413" w:right="112" w:hanging="277"/>
        <w:jc w:val="both"/>
        <w:rPr>
          <w:rFonts w:ascii="Arial" w:hAnsi="Arial"/>
          <w:color w:val="0D0D0D"/>
          <w:sz w:val="20"/>
        </w:rPr>
      </w:pPr>
      <w:r>
        <w:rPr>
          <w:rFonts w:ascii="Arial" w:hAnsi="Arial"/>
          <w:color w:val="0D0D0D"/>
          <w:sz w:val="20"/>
        </w:rPr>
        <w:t>Zhotovitel</w:t>
      </w:r>
      <w:r>
        <w:rPr>
          <w:rFonts w:ascii="Arial" w:hAnsi="Arial"/>
          <w:color w:val="0D0D0D"/>
          <w:spacing w:val="-12"/>
          <w:sz w:val="20"/>
        </w:rPr>
        <w:t xml:space="preserve"> </w:t>
      </w:r>
      <w:r>
        <w:rPr>
          <w:rFonts w:ascii="Arial" w:hAnsi="Arial"/>
          <w:color w:val="0D0D0D"/>
          <w:sz w:val="20"/>
        </w:rPr>
        <w:t>prohlašuje,</w:t>
      </w:r>
      <w:r>
        <w:rPr>
          <w:rFonts w:ascii="Arial" w:hAnsi="Arial"/>
          <w:color w:val="0D0D0D"/>
          <w:spacing w:val="4"/>
          <w:sz w:val="20"/>
        </w:rPr>
        <w:t xml:space="preserve"> </w:t>
      </w:r>
      <w:r>
        <w:rPr>
          <w:rFonts w:ascii="Arial" w:hAnsi="Arial"/>
          <w:color w:val="0D0D0D"/>
          <w:sz w:val="20"/>
        </w:rPr>
        <w:t>že</w:t>
      </w:r>
      <w:r>
        <w:rPr>
          <w:rFonts w:ascii="Arial" w:hAnsi="Arial"/>
          <w:color w:val="0D0D0D"/>
          <w:spacing w:val="-11"/>
          <w:sz w:val="20"/>
        </w:rPr>
        <w:t xml:space="preserve"> </w:t>
      </w:r>
      <w:r>
        <w:rPr>
          <w:rFonts w:ascii="Arial" w:hAnsi="Arial"/>
          <w:color w:val="0D0D0D"/>
          <w:sz w:val="20"/>
        </w:rPr>
        <w:t>si</w:t>
      </w:r>
      <w:r>
        <w:rPr>
          <w:rFonts w:ascii="Arial" w:hAnsi="Arial"/>
          <w:color w:val="0D0D0D"/>
          <w:spacing w:val="-14"/>
          <w:sz w:val="20"/>
        </w:rPr>
        <w:t xml:space="preserve"> </w:t>
      </w:r>
      <w:r>
        <w:rPr>
          <w:rFonts w:ascii="Arial" w:hAnsi="Arial"/>
          <w:color w:val="0D0D0D"/>
          <w:sz w:val="20"/>
        </w:rPr>
        <w:t>je</w:t>
      </w:r>
      <w:r>
        <w:rPr>
          <w:rFonts w:ascii="Arial" w:hAnsi="Arial"/>
          <w:color w:val="0D0D0D"/>
          <w:spacing w:val="-11"/>
          <w:sz w:val="20"/>
        </w:rPr>
        <w:t xml:space="preserve"> </w:t>
      </w:r>
      <w:r>
        <w:rPr>
          <w:rFonts w:ascii="Arial" w:hAnsi="Arial"/>
          <w:color w:val="0D0D0D"/>
          <w:sz w:val="20"/>
        </w:rPr>
        <w:t>vědom</w:t>
      </w:r>
      <w:r>
        <w:rPr>
          <w:rFonts w:ascii="Arial" w:hAnsi="Arial"/>
          <w:color w:val="0D0D0D"/>
          <w:spacing w:val="-14"/>
          <w:sz w:val="20"/>
        </w:rPr>
        <w:t xml:space="preserve"> </w:t>
      </w:r>
      <w:r>
        <w:rPr>
          <w:rFonts w:ascii="Arial" w:hAnsi="Arial"/>
          <w:color w:val="0D0D0D"/>
          <w:sz w:val="20"/>
        </w:rPr>
        <w:t>povinnosti,</w:t>
      </w:r>
      <w:r>
        <w:rPr>
          <w:rFonts w:ascii="Arial" w:hAnsi="Arial"/>
          <w:color w:val="0D0D0D"/>
          <w:spacing w:val="-1"/>
          <w:sz w:val="20"/>
        </w:rPr>
        <w:t xml:space="preserve"> </w:t>
      </w:r>
      <w:r>
        <w:rPr>
          <w:rFonts w:ascii="Arial" w:hAnsi="Arial"/>
          <w:color w:val="0D0D0D"/>
          <w:sz w:val="20"/>
        </w:rPr>
        <w:t>že</w:t>
      </w:r>
      <w:r>
        <w:rPr>
          <w:rFonts w:ascii="Arial" w:hAnsi="Arial"/>
          <w:color w:val="0D0D0D"/>
          <w:spacing w:val="-11"/>
          <w:sz w:val="20"/>
        </w:rPr>
        <w:t xml:space="preserve"> </w:t>
      </w:r>
      <w:r>
        <w:rPr>
          <w:rFonts w:ascii="Arial" w:hAnsi="Arial"/>
          <w:color w:val="0D0D0D"/>
          <w:sz w:val="20"/>
        </w:rPr>
        <w:t>ve</w:t>
      </w:r>
      <w:r>
        <w:rPr>
          <w:rFonts w:ascii="Arial" w:hAnsi="Arial"/>
          <w:color w:val="0D0D0D"/>
          <w:spacing w:val="-11"/>
          <w:sz w:val="20"/>
        </w:rPr>
        <w:t xml:space="preserve"> </w:t>
      </w:r>
      <w:r>
        <w:rPr>
          <w:rFonts w:ascii="Arial" w:hAnsi="Arial"/>
          <w:color w:val="0D0D0D"/>
          <w:sz w:val="20"/>
        </w:rPr>
        <w:t>smyslu§</w:t>
      </w:r>
      <w:r>
        <w:rPr>
          <w:rFonts w:ascii="Arial" w:hAnsi="Arial"/>
          <w:color w:val="0D0D0D"/>
          <w:spacing w:val="-4"/>
          <w:sz w:val="20"/>
        </w:rPr>
        <w:t xml:space="preserve"> </w:t>
      </w:r>
      <w:r>
        <w:rPr>
          <w:rFonts w:ascii="Arial" w:hAnsi="Arial"/>
          <w:color w:val="0D0D0D"/>
          <w:sz w:val="20"/>
        </w:rPr>
        <w:t>2</w:t>
      </w:r>
      <w:r>
        <w:rPr>
          <w:rFonts w:ascii="Arial" w:hAnsi="Arial"/>
          <w:color w:val="0D0D0D"/>
          <w:spacing w:val="-5"/>
          <w:sz w:val="20"/>
        </w:rPr>
        <w:t xml:space="preserve"> </w:t>
      </w:r>
      <w:r>
        <w:rPr>
          <w:rFonts w:ascii="Arial" w:hAnsi="Arial"/>
          <w:color w:val="0D0D0D"/>
          <w:sz w:val="20"/>
        </w:rPr>
        <w:t>písm.</w:t>
      </w:r>
      <w:r>
        <w:rPr>
          <w:rFonts w:ascii="Arial" w:hAnsi="Arial"/>
          <w:color w:val="0D0D0D"/>
          <w:spacing w:val="-10"/>
          <w:sz w:val="20"/>
        </w:rPr>
        <w:t xml:space="preserve"> </w:t>
      </w:r>
      <w:r>
        <w:rPr>
          <w:rFonts w:ascii="Arial" w:hAnsi="Arial"/>
          <w:color w:val="0D0D0D"/>
          <w:sz w:val="20"/>
        </w:rPr>
        <w:t>e)</w:t>
      </w:r>
      <w:r>
        <w:rPr>
          <w:rFonts w:ascii="Arial" w:hAnsi="Arial"/>
          <w:color w:val="0D0D0D"/>
          <w:spacing w:val="-16"/>
          <w:sz w:val="20"/>
        </w:rPr>
        <w:t xml:space="preserve"> </w:t>
      </w:r>
      <w:r>
        <w:rPr>
          <w:rFonts w:ascii="Arial" w:hAnsi="Arial"/>
          <w:color w:val="0D0D0D"/>
          <w:sz w:val="20"/>
        </w:rPr>
        <w:t>a§</w:t>
      </w:r>
      <w:r>
        <w:rPr>
          <w:rFonts w:ascii="Arial" w:hAnsi="Arial"/>
          <w:color w:val="0D0D0D"/>
          <w:spacing w:val="-1"/>
          <w:sz w:val="20"/>
        </w:rPr>
        <w:t xml:space="preserve"> </w:t>
      </w:r>
      <w:r>
        <w:rPr>
          <w:rFonts w:ascii="Arial" w:hAnsi="Arial"/>
          <w:color w:val="0D0D0D"/>
          <w:sz w:val="20"/>
        </w:rPr>
        <w:t>13</w:t>
      </w:r>
      <w:r>
        <w:rPr>
          <w:rFonts w:ascii="Arial" w:hAnsi="Arial"/>
          <w:color w:val="0D0D0D"/>
          <w:spacing w:val="-11"/>
          <w:sz w:val="20"/>
        </w:rPr>
        <w:t xml:space="preserve"> </w:t>
      </w:r>
      <w:r>
        <w:rPr>
          <w:rFonts w:ascii="Arial" w:hAnsi="Arial"/>
          <w:color w:val="0D0D0D"/>
          <w:sz w:val="20"/>
        </w:rPr>
        <w:t>zákona</w:t>
      </w:r>
      <w:r>
        <w:rPr>
          <w:rFonts w:ascii="Arial" w:hAnsi="Arial"/>
          <w:color w:val="0D0D0D"/>
          <w:spacing w:val="-11"/>
          <w:sz w:val="20"/>
        </w:rPr>
        <w:t xml:space="preserve"> </w:t>
      </w:r>
      <w:r>
        <w:rPr>
          <w:rFonts w:ascii="Arial" w:hAnsi="Arial"/>
          <w:color w:val="0D0D0D"/>
          <w:spacing w:val="-3"/>
          <w:sz w:val="20"/>
        </w:rPr>
        <w:t>č.</w:t>
      </w:r>
      <w:r>
        <w:rPr>
          <w:rFonts w:ascii="Arial" w:hAnsi="Arial"/>
          <w:color w:val="0D0D0D"/>
          <w:spacing w:val="6"/>
          <w:sz w:val="20"/>
        </w:rPr>
        <w:t xml:space="preserve"> </w:t>
      </w:r>
      <w:r>
        <w:rPr>
          <w:rFonts w:ascii="Arial" w:hAnsi="Arial"/>
          <w:color w:val="0D0D0D"/>
          <w:sz w:val="20"/>
        </w:rPr>
        <w:t xml:space="preserve">320/2001 Sb., o finanční kontrole ve veřejné správě a o změně některých zákonů (zákon o finanční kontrole), ve znění pozdějších předpisů, spolupůsobit při výkonu finanční </w:t>
      </w:r>
      <w:proofErr w:type="gramStart"/>
      <w:r>
        <w:rPr>
          <w:rFonts w:ascii="Arial" w:hAnsi="Arial"/>
          <w:color w:val="0D0D0D"/>
          <w:sz w:val="20"/>
        </w:rPr>
        <w:t>kontroly</w:t>
      </w:r>
      <w:proofErr w:type="gramEnd"/>
      <w:r>
        <w:rPr>
          <w:rFonts w:ascii="Arial" w:hAnsi="Arial"/>
          <w:color w:val="0D0D0D"/>
          <w:sz w:val="20"/>
        </w:rPr>
        <w:t xml:space="preserve"> </w:t>
      </w:r>
      <w:r>
        <w:rPr>
          <w:rFonts w:ascii="Arial" w:hAnsi="Arial"/>
          <w:color w:val="0D0D0D"/>
          <w:spacing w:val="-3"/>
          <w:sz w:val="20"/>
        </w:rPr>
        <w:t xml:space="preserve">tj. </w:t>
      </w:r>
      <w:r>
        <w:rPr>
          <w:rFonts w:ascii="Arial" w:hAnsi="Arial"/>
          <w:color w:val="0D0D0D"/>
          <w:sz w:val="20"/>
        </w:rPr>
        <w:t>poskytnout kontrolnímu orgánu doklady o dodávkách stavebních prací, zbož</w:t>
      </w:r>
      <w:r>
        <w:rPr>
          <w:rFonts w:ascii="Arial" w:hAnsi="Arial"/>
          <w:color w:val="0D0D0D"/>
          <w:sz w:val="20"/>
        </w:rPr>
        <w:t>í a služeb hrazených z veřejných výdajů nebo   z veřejné finanční podpory v rozsahu nezbytném pro ověření příslušné operace. Zhotovitel prohlašuje, že tuto povinnost bude smluvně požadovat i po svých</w:t>
      </w:r>
      <w:r>
        <w:rPr>
          <w:rFonts w:ascii="Arial" w:hAnsi="Arial"/>
          <w:color w:val="0D0D0D"/>
          <w:spacing w:val="40"/>
          <w:sz w:val="20"/>
        </w:rPr>
        <w:t xml:space="preserve"> </w:t>
      </w:r>
      <w:r>
        <w:rPr>
          <w:rFonts w:ascii="Arial" w:hAnsi="Arial"/>
          <w:color w:val="0D0D0D"/>
          <w:sz w:val="20"/>
        </w:rPr>
        <w:t>dodavatelích.</w:t>
      </w:r>
    </w:p>
    <w:p w14:paraId="077C096A" w14:textId="77777777" w:rsidR="00F21A35" w:rsidRDefault="00F21A35">
      <w:pPr>
        <w:spacing w:line="336" w:lineRule="auto"/>
        <w:jc w:val="both"/>
        <w:rPr>
          <w:rFonts w:ascii="Arial" w:hAnsi="Arial"/>
          <w:sz w:val="20"/>
        </w:rPr>
        <w:sectPr w:rsidR="00F21A35">
          <w:pgSz w:w="11910" w:h="16840"/>
          <w:pgMar w:top="860" w:right="1420" w:bottom="280" w:left="1160" w:header="708" w:footer="708" w:gutter="0"/>
          <w:cols w:space="708"/>
        </w:sectPr>
      </w:pPr>
    </w:p>
    <w:p w14:paraId="3C81E52D" w14:textId="77777777" w:rsidR="00F21A35" w:rsidRDefault="00696673">
      <w:pPr>
        <w:pStyle w:val="Nadpis1"/>
        <w:numPr>
          <w:ilvl w:val="0"/>
          <w:numId w:val="1"/>
        </w:numPr>
        <w:tabs>
          <w:tab w:val="left" w:pos="381"/>
        </w:tabs>
        <w:spacing w:before="80" w:line="276" w:lineRule="auto"/>
        <w:ind w:left="386" w:right="108" w:hanging="275"/>
        <w:jc w:val="both"/>
        <w:rPr>
          <w:color w:val="0D0D0D"/>
        </w:rPr>
      </w:pPr>
      <w:r>
        <w:rPr>
          <w:noProof/>
        </w:rPr>
        <w:lastRenderedPageBreak/>
        <w:drawing>
          <wp:anchor distT="0" distB="0" distL="0" distR="0" simplePos="0" relativeHeight="251657216" behindDoc="1" locked="0" layoutInCell="1" allowOverlap="1" wp14:anchorId="1622F6CE" wp14:editId="56630BF6">
            <wp:simplePos x="0" y="0"/>
            <wp:positionH relativeFrom="page">
              <wp:posOffset>0</wp:posOffset>
            </wp:positionH>
            <wp:positionV relativeFrom="page">
              <wp:posOffset>0</wp:posOffset>
            </wp:positionV>
            <wp:extent cx="7559040" cy="106893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59040" cy="10689335"/>
                    </a:xfrm>
                    <a:prstGeom prst="rect">
                      <a:avLst/>
                    </a:prstGeom>
                  </pic:spPr>
                </pic:pic>
              </a:graphicData>
            </a:graphic>
          </wp:anchor>
        </w:drawing>
      </w:r>
      <w:r>
        <w:rPr>
          <w:color w:val="0D0D0D"/>
        </w:rPr>
        <w:t>Tato Smlouva je sepsána v č</w:t>
      </w:r>
      <w:r>
        <w:rPr>
          <w:color w:val="0D0D0D"/>
        </w:rPr>
        <w:t>eském jazyce. V případě, že je podepsána v listinné podobě, bude podepsána</w:t>
      </w:r>
      <w:r>
        <w:rPr>
          <w:color w:val="0D0D0D"/>
          <w:spacing w:val="-15"/>
        </w:rPr>
        <w:t xml:space="preserve"> </w:t>
      </w:r>
      <w:r>
        <w:rPr>
          <w:color w:val="0D0D0D"/>
        </w:rPr>
        <w:t>ve</w:t>
      </w:r>
      <w:r>
        <w:rPr>
          <w:color w:val="0D0D0D"/>
          <w:spacing w:val="-14"/>
        </w:rPr>
        <w:t xml:space="preserve"> </w:t>
      </w:r>
      <w:r>
        <w:rPr>
          <w:color w:val="0D0D0D"/>
        </w:rPr>
        <w:t>třech</w:t>
      </w:r>
      <w:r>
        <w:rPr>
          <w:color w:val="0D0D0D"/>
          <w:spacing w:val="-11"/>
        </w:rPr>
        <w:t xml:space="preserve"> </w:t>
      </w:r>
      <w:r>
        <w:rPr>
          <w:color w:val="0D0D0D"/>
        </w:rPr>
        <w:t>(3)</w:t>
      </w:r>
      <w:r>
        <w:rPr>
          <w:color w:val="0D0D0D"/>
          <w:spacing w:val="-8"/>
        </w:rPr>
        <w:t xml:space="preserve"> </w:t>
      </w:r>
      <w:r>
        <w:rPr>
          <w:color w:val="0D0D0D"/>
        </w:rPr>
        <w:t>vyhotoveních,</w:t>
      </w:r>
      <w:r>
        <w:rPr>
          <w:color w:val="0D0D0D"/>
          <w:spacing w:val="-8"/>
        </w:rPr>
        <w:t xml:space="preserve"> </w:t>
      </w:r>
      <w:r>
        <w:rPr>
          <w:color w:val="0D0D0D"/>
        </w:rPr>
        <w:t>z</w:t>
      </w:r>
      <w:r>
        <w:rPr>
          <w:color w:val="0D0D0D"/>
          <w:spacing w:val="-26"/>
        </w:rPr>
        <w:t xml:space="preserve"> </w:t>
      </w:r>
      <w:r>
        <w:rPr>
          <w:color w:val="0D0D0D"/>
        </w:rPr>
        <w:t>nichž</w:t>
      </w:r>
      <w:r>
        <w:rPr>
          <w:color w:val="0D0D0D"/>
          <w:spacing w:val="-14"/>
        </w:rPr>
        <w:t xml:space="preserve"> </w:t>
      </w:r>
      <w:r>
        <w:rPr>
          <w:color w:val="0D0D0D"/>
        </w:rPr>
        <w:t>každé</w:t>
      </w:r>
      <w:r>
        <w:rPr>
          <w:color w:val="0D0D0D"/>
          <w:spacing w:val="-15"/>
        </w:rPr>
        <w:t xml:space="preserve"> </w:t>
      </w:r>
      <w:r>
        <w:rPr>
          <w:color w:val="0D0D0D"/>
        </w:rPr>
        <w:t>vyhotovení</w:t>
      </w:r>
      <w:r>
        <w:rPr>
          <w:color w:val="0D0D0D"/>
          <w:spacing w:val="-14"/>
        </w:rPr>
        <w:t xml:space="preserve"> </w:t>
      </w:r>
      <w:r>
        <w:rPr>
          <w:color w:val="0D0D0D"/>
          <w:spacing w:val="3"/>
        </w:rPr>
        <w:t>má</w:t>
      </w:r>
      <w:r>
        <w:rPr>
          <w:color w:val="0D0D0D"/>
          <w:spacing w:val="-11"/>
        </w:rPr>
        <w:t xml:space="preserve"> </w:t>
      </w:r>
      <w:r>
        <w:rPr>
          <w:color w:val="0D0D0D"/>
        </w:rPr>
        <w:t>povahu</w:t>
      </w:r>
      <w:r>
        <w:rPr>
          <w:color w:val="0D0D0D"/>
          <w:spacing w:val="-12"/>
        </w:rPr>
        <w:t xml:space="preserve"> </w:t>
      </w:r>
      <w:r>
        <w:rPr>
          <w:color w:val="0D0D0D"/>
        </w:rPr>
        <w:t>originálu.</w:t>
      </w:r>
      <w:r>
        <w:rPr>
          <w:color w:val="0D0D0D"/>
          <w:spacing w:val="-7"/>
        </w:rPr>
        <w:t xml:space="preserve"> </w:t>
      </w:r>
      <w:r>
        <w:rPr>
          <w:color w:val="0D0D0D"/>
        </w:rPr>
        <w:t>Zhotovitel obdrží po 1 vyhotovení a Objednatel obdrží po 2 vyhotoveních. Pokud bude podepisována elektronicky,</w:t>
      </w:r>
      <w:r>
        <w:rPr>
          <w:color w:val="0D0D0D"/>
          <w:spacing w:val="-16"/>
        </w:rPr>
        <w:t xml:space="preserve"> </w:t>
      </w:r>
      <w:r>
        <w:rPr>
          <w:color w:val="0D0D0D"/>
          <w:spacing w:val="3"/>
        </w:rPr>
        <w:t>má</w:t>
      </w:r>
      <w:r>
        <w:rPr>
          <w:color w:val="0D0D0D"/>
          <w:spacing w:val="-16"/>
        </w:rPr>
        <w:t xml:space="preserve"> </w:t>
      </w:r>
      <w:r>
        <w:rPr>
          <w:color w:val="0D0D0D"/>
        </w:rPr>
        <w:t>povahu</w:t>
      </w:r>
      <w:r>
        <w:rPr>
          <w:color w:val="0D0D0D"/>
          <w:spacing w:val="-14"/>
        </w:rPr>
        <w:t xml:space="preserve"> </w:t>
      </w:r>
      <w:r>
        <w:rPr>
          <w:color w:val="0D0D0D"/>
        </w:rPr>
        <w:t>originálu</w:t>
      </w:r>
      <w:r>
        <w:rPr>
          <w:color w:val="0D0D0D"/>
          <w:spacing w:val="-15"/>
        </w:rPr>
        <w:t xml:space="preserve"> </w:t>
      </w:r>
      <w:r>
        <w:rPr>
          <w:color w:val="0D0D0D"/>
        </w:rPr>
        <w:t>dokument,</w:t>
      </w:r>
      <w:r>
        <w:rPr>
          <w:color w:val="0D0D0D"/>
          <w:spacing w:val="-16"/>
        </w:rPr>
        <w:t xml:space="preserve"> </w:t>
      </w:r>
      <w:r>
        <w:rPr>
          <w:color w:val="0D0D0D"/>
        </w:rPr>
        <w:t>na</w:t>
      </w:r>
      <w:r>
        <w:rPr>
          <w:color w:val="0D0D0D"/>
          <w:spacing w:val="-21"/>
        </w:rPr>
        <w:t xml:space="preserve"> </w:t>
      </w:r>
      <w:r>
        <w:rPr>
          <w:color w:val="0D0D0D"/>
        </w:rPr>
        <w:t>němž</w:t>
      </w:r>
      <w:r>
        <w:rPr>
          <w:color w:val="0D0D0D"/>
          <w:spacing w:val="-18"/>
        </w:rPr>
        <w:t xml:space="preserve"> </w:t>
      </w:r>
      <w:r>
        <w:rPr>
          <w:color w:val="0D0D0D"/>
        </w:rPr>
        <w:t>jsou</w:t>
      </w:r>
      <w:r>
        <w:rPr>
          <w:color w:val="0D0D0D"/>
          <w:spacing w:val="-20"/>
        </w:rPr>
        <w:t xml:space="preserve"> </w:t>
      </w:r>
      <w:r>
        <w:rPr>
          <w:color w:val="0D0D0D"/>
        </w:rPr>
        <w:t>zaručené</w:t>
      </w:r>
      <w:r>
        <w:rPr>
          <w:color w:val="0D0D0D"/>
          <w:spacing w:val="-22"/>
        </w:rPr>
        <w:t xml:space="preserve"> </w:t>
      </w:r>
      <w:r>
        <w:rPr>
          <w:color w:val="0D0D0D"/>
        </w:rPr>
        <w:t>elektronické</w:t>
      </w:r>
      <w:r>
        <w:rPr>
          <w:color w:val="0D0D0D"/>
          <w:spacing w:val="-19"/>
        </w:rPr>
        <w:t xml:space="preserve"> </w:t>
      </w:r>
      <w:r>
        <w:rPr>
          <w:color w:val="0D0D0D"/>
        </w:rPr>
        <w:t>podpisy</w:t>
      </w:r>
      <w:r>
        <w:rPr>
          <w:color w:val="0D0D0D"/>
          <w:spacing w:val="-20"/>
        </w:rPr>
        <w:t xml:space="preserve"> </w:t>
      </w:r>
      <w:r>
        <w:rPr>
          <w:color w:val="0D0D0D"/>
        </w:rPr>
        <w:t xml:space="preserve">obou </w:t>
      </w:r>
      <w:r>
        <w:rPr>
          <w:color w:val="0D0D0D"/>
          <w:w w:val="95"/>
        </w:rPr>
        <w:t>smluvních</w:t>
      </w:r>
      <w:r>
        <w:rPr>
          <w:color w:val="0D0D0D"/>
          <w:spacing w:val="-1"/>
          <w:w w:val="95"/>
        </w:rPr>
        <w:t xml:space="preserve"> </w:t>
      </w:r>
      <w:r>
        <w:rPr>
          <w:color w:val="0D0D0D"/>
          <w:w w:val="95"/>
        </w:rPr>
        <w:t>stran.</w:t>
      </w:r>
    </w:p>
    <w:p w14:paraId="5E41B5A1" w14:textId="77777777" w:rsidR="00F21A35" w:rsidRDefault="00F21A35">
      <w:pPr>
        <w:pStyle w:val="Zkladntext"/>
        <w:spacing w:before="9"/>
        <w:rPr>
          <w:sz w:val="26"/>
        </w:rPr>
      </w:pPr>
    </w:p>
    <w:p w14:paraId="19E1C9DE" w14:textId="77777777" w:rsidR="00F21A35" w:rsidRDefault="00696673">
      <w:pPr>
        <w:pStyle w:val="Nadpis2"/>
        <w:ind w:left="116"/>
      </w:pPr>
      <w:r>
        <w:rPr>
          <w:color w:val="090909"/>
        </w:rPr>
        <w:t>Přílohy:</w:t>
      </w:r>
    </w:p>
    <w:p w14:paraId="0609FE1A" w14:textId="77777777" w:rsidR="00F21A35" w:rsidRDefault="00F21A35">
      <w:pPr>
        <w:pStyle w:val="Zkladntext"/>
        <w:spacing w:before="2"/>
        <w:rPr>
          <w:b/>
          <w:sz w:val="30"/>
        </w:rPr>
      </w:pPr>
    </w:p>
    <w:p w14:paraId="4865E49E" w14:textId="77777777" w:rsidR="00F21A35" w:rsidRDefault="00696673">
      <w:pPr>
        <w:tabs>
          <w:tab w:val="left" w:pos="475"/>
        </w:tabs>
        <w:ind w:left="130"/>
        <w:rPr>
          <w:i/>
        </w:rPr>
      </w:pPr>
      <w:r>
        <w:rPr>
          <w:i/>
          <w:color w:val="121212"/>
        </w:rPr>
        <w:t>1.</w:t>
      </w:r>
      <w:r>
        <w:rPr>
          <w:i/>
          <w:color w:val="121212"/>
        </w:rPr>
        <w:tab/>
      </w:r>
      <w:r>
        <w:rPr>
          <w:i/>
          <w:color w:val="121212"/>
        </w:rPr>
        <w:t>Oceněný soupis stavebních prací, dodávek a služeb s výkazem</w:t>
      </w:r>
      <w:r>
        <w:rPr>
          <w:i/>
          <w:color w:val="121212"/>
          <w:spacing w:val="-27"/>
        </w:rPr>
        <w:t xml:space="preserve"> </w:t>
      </w:r>
      <w:r>
        <w:rPr>
          <w:i/>
          <w:color w:val="121212"/>
        </w:rPr>
        <w:t>výměr</w:t>
      </w:r>
    </w:p>
    <w:p w14:paraId="08004B95" w14:textId="77777777" w:rsidR="00F21A35" w:rsidRDefault="00F21A35">
      <w:pPr>
        <w:pStyle w:val="Zkladntext"/>
        <w:rPr>
          <w:i/>
          <w:sz w:val="28"/>
        </w:rPr>
      </w:pPr>
    </w:p>
    <w:p w14:paraId="0E603FDD" w14:textId="77777777" w:rsidR="00F21A35" w:rsidRDefault="00F21A35">
      <w:pPr>
        <w:pStyle w:val="Zkladntext"/>
        <w:rPr>
          <w:i/>
          <w:sz w:val="28"/>
        </w:rPr>
      </w:pPr>
    </w:p>
    <w:p w14:paraId="1D7EC59F" w14:textId="77777777" w:rsidR="00F21A35" w:rsidRDefault="00696673">
      <w:pPr>
        <w:pStyle w:val="Nadpis1"/>
        <w:tabs>
          <w:tab w:val="left" w:pos="5760"/>
        </w:tabs>
        <w:spacing w:before="215"/>
        <w:ind w:left="129" w:firstLine="0"/>
        <w:jc w:val="left"/>
      </w:pPr>
      <w:r>
        <w:rPr>
          <w:color w:val="080808"/>
        </w:rPr>
        <w:t>V</w:t>
      </w:r>
      <w:r>
        <w:rPr>
          <w:color w:val="080808"/>
          <w:spacing w:val="-31"/>
        </w:rPr>
        <w:t xml:space="preserve"> </w:t>
      </w:r>
      <w:r>
        <w:rPr>
          <w:color w:val="080808"/>
        </w:rPr>
        <w:t>Praze</w:t>
      </w:r>
      <w:r>
        <w:rPr>
          <w:color w:val="080808"/>
          <w:spacing w:val="-31"/>
        </w:rPr>
        <w:t xml:space="preserve"> </w:t>
      </w:r>
      <w:r>
        <w:rPr>
          <w:color w:val="080808"/>
        </w:rPr>
        <w:t>dne</w:t>
      </w:r>
      <w:r>
        <w:rPr>
          <w:color w:val="080808"/>
          <w:spacing w:val="-31"/>
        </w:rPr>
        <w:t xml:space="preserve"> </w:t>
      </w:r>
      <w:r>
        <w:rPr>
          <w:color w:val="080808"/>
        </w:rPr>
        <w:t>28.11.2023</w:t>
      </w:r>
      <w:r>
        <w:rPr>
          <w:color w:val="080808"/>
        </w:rPr>
        <w:tab/>
      </w:r>
      <w:r>
        <w:rPr>
          <w:color w:val="080808"/>
          <w:w w:val="95"/>
        </w:rPr>
        <w:t>V</w:t>
      </w:r>
      <w:r>
        <w:rPr>
          <w:color w:val="080808"/>
          <w:spacing w:val="-23"/>
          <w:w w:val="95"/>
        </w:rPr>
        <w:t xml:space="preserve"> </w:t>
      </w:r>
      <w:r>
        <w:rPr>
          <w:color w:val="080808"/>
          <w:w w:val="95"/>
        </w:rPr>
        <w:t>Praze</w:t>
      </w:r>
      <w:r>
        <w:rPr>
          <w:color w:val="080808"/>
          <w:spacing w:val="-23"/>
          <w:w w:val="95"/>
        </w:rPr>
        <w:t xml:space="preserve"> </w:t>
      </w:r>
      <w:r>
        <w:rPr>
          <w:color w:val="080808"/>
          <w:w w:val="95"/>
        </w:rPr>
        <w:t>dne</w:t>
      </w:r>
      <w:r>
        <w:rPr>
          <w:color w:val="080808"/>
          <w:spacing w:val="-23"/>
          <w:w w:val="95"/>
        </w:rPr>
        <w:t xml:space="preserve"> </w:t>
      </w:r>
      <w:r>
        <w:rPr>
          <w:color w:val="080808"/>
          <w:w w:val="95"/>
        </w:rPr>
        <w:t>28.11.2023</w:t>
      </w:r>
    </w:p>
    <w:p w14:paraId="2370316A" w14:textId="77777777" w:rsidR="00F21A35" w:rsidRDefault="00F21A35">
      <w:pPr>
        <w:pStyle w:val="Zkladntext"/>
        <w:rPr>
          <w:sz w:val="28"/>
        </w:rPr>
      </w:pPr>
    </w:p>
    <w:p w14:paraId="22248261" w14:textId="77777777" w:rsidR="00F21A35" w:rsidRDefault="00F21A35">
      <w:pPr>
        <w:pStyle w:val="Zkladntext"/>
        <w:rPr>
          <w:sz w:val="28"/>
        </w:rPr>
      </w:pPr>
    </w:p>
    <w:p w14:paraId="6DAA9907" w14:textId="77777777" w:rsidR="00F21A35" w:rsidRDefault="00F21A35">
      <w:pPr>
        <w:pStyle w:val="Zkladntext"/>
        <w:rPr>
          <w:sz w:val="28"/>
        </w:rPr>
      </w:pPr>
    </w:p>
    <w:p w14:paraId="44BDA0EC" w14:textId="77777777" w:rsidR="00F21A35" w:rsidRDefault="00F21A35">
      <w:pPr>
        <w:pStyle w:val="Zkladntext"/>
        <w:rPr>
          <w:sz w:val="28"/>
        </w:rPr>
      </w:pPr>
    </w:p>
    <w:p w14:paraId="39D34F7B" w14:textId="77777777" w:rsidR="00F21A35" w:rsidRDefault="00F21A35">
      <w:pPr>
        <w:pStyle w:val="Zkladntext"/>
        <w:rPr>
          <w:sz w:val="30"/>
        </w:rPr>
      </w:pPr>
    </w:p>
    <w:p w14:paraId="7A9D020A" w14:textId="77777777" w:rsidR="00F21A35" w:rsidRDefault="00696673">
      <w:pPr>
        <w:tabs>
          <w:tab w:val="left" w:pos="5780"/>
        </w:tabs>
        <w:spacing w:line="278" w:lineRule="exact"/>
        <w:ind w:left="191"/>
        <w:rPr>
          <w:sz w:val="23"/>
        </w:rPr>
      </w:pPr>
      <w:r>
        <w:rPr>
          <w:color w:val="0B0B0B"/>
          <w:w w:val="95"/>
          <w:sz w:val="23"/>
        </w:rPr>
        <w:t>...................................................</w:t>
      </w:r>
      <w:r>
        <w:rPr>
          <w:color w:val="0B0B0B"/>
          <w:w w:val="95"/>
          <w:sz w:val="23"/>
        </w:rPr>
        <w:tab/>
      </w:r>
      <w:r>
        <w:rPr>
          <w:color w:val="0B0B0B"/>
          <w:sz w:val="23"/>
        </w:rPr>
        <w:t>...................................................</w:t>
      </w:r>
    </w:p>
    <w:p w14:paraId="74642A19" w14:textId="77777777" w:rsidR="00F21A35" w:rsidRDefault="00696673">
      <w:pPr>
        <w:tabs>
          <w:tab w:val="left" w:pos="5780"/>
        </w:tabs>
        <w:spacing w:line="278" w:lineRule="exact"/>
        <w:ind w:left="191"/>
        <w:rPr>
          <w:sz w:val="23"/>
        </w:rPr>
      </w:pPr>
      <w:r>
        <w:rPr>
          <w:color w:val="0B0B0B"/>
          <w:sz w:val="23"/>
        </w:rPr>
        <w:t>Zhotovitel</w:t>
      </w:r>
      <w:r>
        <w:rPr>
          <w:color w:val="0B0B0B"/>
          <w:sz w:val="23"/>
        </w:rPr>
        <w:tab/>
        <w:t>Objednatel</w:t>
      </w:r>
    </w:p>
    <w:sectPr w:rsidR="00F21A35">
      <w:pgSz w:w="11910" w:h="16840"/>
      <w:pgMar w:top="800" w:right="144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D0"/>
    <w:multiLevelType w:val="hybridMultilevel"/>
    <w:tmpl w:val="0608A86A"/>
    <w:lvl w:ilvl="0" w:tplc="6EBC857E">
      <w:start w:val="1"/>
      <w:numFmt w:val="decimal"/>
      <w:lvlText w:val="%1."/>
      <w:lvlJc w:val="left"/>
      <w:pPr>
        <w:ind w:left="455" w:hanging="269"/>
        <w:jc w:val="left"/>
      </w:pPr>
      <w:rPr>
        <w:rFonts w:hint="default"/>
        <w:spacing w:val="-2"/>
        <w:w w:val="92"/>
      </w:rPr>
    </w:lvl>
    <w:lvl w:ilvl="1" w:tplc="97AE5D14">
      <w:numFmt w:val="bullet"/>
      <w:lvlText w:val="•"/>
      <w:lvlJc w:val="left"/>
      <w:pPr>
        <w:ind w:left="1350" w:hanging="269"/>
      </w:pPr>
      <w:rPr>
        <w:rFonts w:hint="default"/>
      </w:rPr>
    </w:lvl>
    <w:lvl w:ilvl="2" w:tplc="30129512">
      <w:numFmt w:val="bullet"/>
      <w:lvlText w:val="•"/>
      <w:lvlJc w:val="left"/>
      <w:pPr>
        <w:ind w:left="2240" w:hanging="269"/>
      </w:pPr>
      <w:rPr>
        <w:rFonts w:hint="default"/>
      </w:rPr>
    </w:lvl>
    <w:lvl w:ilvl="3" w:tplc="54269156">
      <w:numFmt w:val="bullet"/>
      <w:lvlText w:val="•"/>
      <w:lvlJc w:val="left"/>
      <w:pPr>
        <w:ind w:left="3131" w:hanging="269"/>
      </w:pPr>
      <w:rPr>
        <w:rFonts w:hint="default"/>
      </w:rPr>
    </w:lvl>
    <w:lvl w:ilvl="4" w:tplc="22AC636C">
      <w:numFmt w:val="bullet"/>
      <w:lvlText w:val="•"/>
      <w:lvlJc w:val="left"/>
      <w:pPr>
        <w:ind w:left="4021" w:hanging="269"/>
      </w:pPr>
      <w:rPr>
        <w:rFonts w:hint="default"/>
      </w:rPr>
    </w:lvl>
    <w:lvl w:ilvl="5" w:tplc="8392D7F0">
      <w:numFmt w:val="bullet"/>
      <w:lvlText w:val="•"/>
      <w:lvlJc w:val="left"/>
      <w:pPr>
        <w:ind w:left="4912" w:hanging="269"/>
      </w:pPr>
      <w:rPr>
        <w:rFonts w:hint="default"/>
      </w:rPr>
    </w:lvl>
    <w:lvl w:ilvl="6" w:tplc="B95EEA46">
      <w:numFmt w:val="bullet"/>
      <w:lvlText w:val="•"/>
      <w:lvlJc w:val="left"/>
      <w:pPr>
        <w:ind w:left="5802" w:hanging="269"/>
      </w:pPr>
      <w:rPr>
        <w:rFonts w:hint="default"/>
      </w:rPr>
    </w:lvl>
    <w:lvl w:ilvl="7" w:tplc="37820350">
      <w:numFmt w:val="bullet"/>
      <w:lvlText w:val="•"/>
      <w:lvlJc w:val="left"/>
      <w:pPr>
        <w:ind w:left="6692" w:hanging="269"/>
      </w:pPr>
      <w:rPr>
        <w:rFonts w:hint="default"/>
      </w:rPr>
    </w:lvl>
    <w:lvl w:ilvl="8" w:tplc="8F0428C0">
      <w:numFmt w:val="bullet"/>
      <w:lvlText w:val="•"/>
      <w:lvlJc w:val="left"/>
      <w:pPr>
        <w:ind w:left="7583" w:hanging="269"/>
      </w:pPr>
      <w:rPr>
        <w:rFonts w:hint="default"/>
      </w:rPr>
    </w:lvl>
  </w:abstractNum>
  <w:abstractNum w:abstractNumId="1" w15:restartNumberingAfterBreak="0">
    <w:nsid w:val="05AF2FBC"/>
    <w:multiLevelType w:val="hybridMultilevel"/>
    <w:tmpl w:val="1C8EC86A"/>
    <w:lvl w:ilvl="0" w:tplc="19F8C2E8">
      <w:start w:val="1"/>
      <w:numFmt w:val="decimal"/>
      <w:lvlText w:val="%1."/>
      <w:lvlJc w:val="left"/>
      <w:pPr>
        <w:ind w:left="432" w:hanging="281"/>
        <w:jc w:val="left"/>
      </w:pPr>
      <w:rPr>
        <w:rFonts w:ascii="Calibri" w:eastAsia="Calibri" w:hAnsi="Calibri" w:cs="Calibri" w:hint="default"/>
        <w:color w:val="0E0E0E"/>
        <w:spacing w:val="-3"/>
        <w:w w:val="91"/>
        <w:sz w:val="22"/>
        <w:szCs w:val="22"/>
      </w:rPr>
    </w:lvl>
    <w:lvl w:ilvl="1" w:tplc="D8829394">
      <w:numFmt w:val="bullet"/>
      <w:lvlText w:val="•"/>
      <w:lvlJc w:val="left"/>
      <w:pPr>
        <w:ind w:left="1332" w:hanging="281"/>
      </w:pPr>
      <w:rPr>
        <w:rFonts w:hint="default"/>
      </w:rPr>
    </w:lvl>
    <w:lvl w:ilvl="2" w:tplc="16F2A738">
      <w:numFmt w:val="bullet"/>
      <w:lvlText w:val="•"/>
      <w:lvlJc w:val="left"/>
      <w:pPr>
        <w:ind w:left="2224" w:hanging="281"/>
      </w:pPr>
      <w:rPr>
        <w:rFonts w:hint="default"/>
      </w:rPr>
    </w:lvl>
    <w:lvl w:ilvl="3" w:tplc="BD026BD8">
      <w:numFmt w:val="bullet"/>
      <w:lvlText w:val="•"/>
      <w:lvlJc w:val="left"/>
      <w:pPr>
        <w:ind w:left="3117" w:hanging="281"/>
      </w:pPr>
      <w:rPr>
        <w:rFonts w:hint="default"/>
      </w:rPr>
    </w:lvl>
    <w:lvl w:ilvl="4" w:tplc="C36213EA">
      <w:numFmt w:val="bullet"/>
      <w:lvlText w:val="•"/>
      <w:lvlJc w:val="left"/>
      <w:pPr>
        <w:ind w:left="4009" w:hanging="281"/>
      </w:pPr>
      <w:rPr>
        <w:rFonts w:hint="default"/>
      </w:rPr>
    </w:lvl>
    <w:lvl w:ilvl="5" w:tplc="384C3C5A">
      <w:numFmt w:val="bullet"/>
      <w:lvlText w:val="•"/>
      <w:lvlJc w:val="left"/>
      <w:pPr>
        <w:ind w:left="4902" w:hanging="281"/>
      </w:pPr>
      <w:rPr>
        <w:rFonts w:hint="default"/>
      </w:rPr>
    </w:lvl>
    <w:lvl w:ilvl="6" w:tplc="90E4E470">
      <w:numFmt w:val="bullet"/>
      <w:lvlText w:val="•"/>
      <w:lvlJc w:val="left"/>
      <w:pPr>
        <w:ind w:left="5794" w:hanging="281"/>
      </w:pPr>
      <w:rPr>
        <w:rFonts w:hint="default"/>
      </w:rPr>
    </w:lvl>
    <w:lvl w:ilvl="7" w:tplc="5CCC529A">
      <w:numFmt w:val="bullet"/>
      <w:lvlText w:val="•"/>
      <w:lvlJc w:val="left"/>
      <w:pPr>
        <w:ind w:left="6686" w:hanging="281"/>
      </w:pPr>
      <w:rPr>
        <w:rFonts w:hint="default"/>
      </w:rPr>
    </w:lvl>
    <w:lvl w:ilvl="8" w:tplc="4B72EA02">
      <w:numFmt w:val="bullet"/>
      <w:lvlText w:val="•"/>
      <w:lvlJc w:val="left"/>
      <w:pPr>
        <w:ind w:left="7579" w:hanging="281"/>
      </w:pPr>
      <w:rPr>
        <w:rFonts w:hint="default"/>
      </w:rPr>
    </w:lvl>
  </w:abstractNum>
  <w:abstractNum w:abstractNumId="2" w15:restartNumberingAfterBreak="0">
    <w:nsid w:val="14E66FA7"/>
    <w:multiLevelType w:val="hybridMultilevel"/>
    <w:tmpl w:val="55BA1AB8"/>
    <w:lvl w:ilvl="0" w:tplc="50842B9A">
      <w:start w:val="4"/>
      <w:numFmt w:val="upperRoman"/>
      <w:lvlText w:val="%1."/>
      <w:lvlJc w:val="left"/>
      <w:pPr>
        <w:ind w:left="3297" w:hanging="298"/>
        <w:jc w:val="right"/>
      </w:pPr>
      <w:rPr>
        <w:rFonts w:hint="default"/>
        <w:b/>
        <w:bCs/>
        <w:w w:val="92"/>
      </w:rPr>
    </w:lvl>
    <w:lvl w:ilvl="1" w:tplc="3D706156">
      <w:numFmt w:val="bullet"/>
      <w:lvlText w:val="•"/>
      <w:lvlJc w:val="left"/>
      <w:pPr>
        <w:ind w:left="3900" w:hanging="298"/>
      </w:pPr>
      <w:rPr>
        <w:rFonts w:hint="default"/>
      </w:rPr>
    </w:lvl>
    <w:lvl w:ilvl="2" w:tplc="7C146E0C">
      <w:numFmt w:val="bullet"/>
      <w:lvlText w:val="•"/>
      <w:lvlJc w:val="left"/>
      <w:pPr>
        <w:ind w:left="4500" w:hanging="298"/>
      </w:pPr>
      <w:rPr>
        <w:rFonts w:hint="default"/>
      </w:rPr>
    </w:lvl>
    <w:lvl w:ilvl="3" w:tplc="52A03CC4">
      <w:numFmt w:val="bullet"/>
      <w:lvlText w:val="•"/>
      <w:lvlJc w:val="left"/>
      <w:pPr>
        <w:ind w:left="5101" w:hanging="298"/>
      </w:pPr>
      <w:rPr>
        <w:rFonts w:hint="default"/>
      </w:rPr>
    </w:lvl>
    <w:lvl w:ilvl="4" w:tplc="76B699D2">
      <w:numFmt w:val="bullet"/>
      <w:lvlText w:val="•"/>
      <w:lvlJc w:val="left"/>
      <w:pPr>
        <w:ind w:left="5701" w:hanging="298"/>
      </w:pPr>
      <w:rPr>
        <w:rFonts w:hint="default"/>
      </w:rPr>
    </w:lvl>
    <w:lvl w:ilvl="5" w:tplc="BC9660FA">
      <w:numFmt w:val="bullet"/>
      <w:lvlText w:val="•"/>
      <w:lvlJc w:val="left"/>
      <w:pPr>
        <w:ind w:left="6302" w:hanging="298"/>
      </w:pPr>
      <w:rPr>
        <w:rFonts w:hint="default"/>
      </w:rPr>
    </w:lvl>
    <w:lvl w:ilvl="6" w:tplc="F594D3B0">
      <w:numFmt w:val="bullet"/>
      <w:lvlText w:val="•"/>
      <w:lvlJc w:val="left"/>
      <w:pPr>
        <w:ind w:left="6902" w:hanging="298"/>
      </w:pPr>
      <w:rPr>
        <w:rFonts w:hint="default"/>
      </w:rPr>
    </w:lvl>
    <w:lvl w:ilvl="7" w:tplc="C8029D64">
      <w:numFmt w:val="bullet"/>
      <w:lvlText w:val="•"/>
      <w:lvlJc w:val="left"/>
      <w:pPr>
        <w:ind w:left="7502" w:hanging="298"/>
      </w:pPr>
      <w:rPr>
        <w:rFonts w:hint="default"/>
      </w:rPr>
    </w:lvl>
    <w:lvl w:ilvl="8" w:tplc="7758D286">
      <w:numFmt w:val="bullet"/>
      <w:lvlText w:val="•"/>
      <w:lvlJc w:val="left"/>
      <w:pPr>
        <w:ind w:left="8103" w:hanging="298"/>
      </w:pPr>
      <w:rPr>
        <w:rFonts w:hint="default"/>
      </w:rPr>
    </w:lvl>
  </w:abstractNum>
  <w:abstractNum w:abstractNumId="3" w15:restartNumberingAfterBreak="0">
    <w:nsid w:val="191F668B"/>
    <w:multiLevelType w:val="hybridMultilevel"/>
    <w:tmpl w:val="80ACC8BA"/>
    <w:lvl w:ilvl="0" w:tplc="1A464A4E">
      <w:start w:val="1"/>
      <w:numFmt w:val="decimal"/>
      <w:lvlText w:val="%1."/>
      <w:lvlJc w:val="left"/>
      <w:pPr>
        <w:ind w:left="459" w:hanging="294"/>
        <w:jc w:val="right"/>
      </w:pPr>
      <w:rPr>
        <w:rFonts w:hint="default"/>
        <w:spacing w:val="0"/>
        <w:w w:val="97"/>
      </w:rPr>
    </w:lvl>
    <w:lvl w:ilvl="1" w:tplc="FD38F008">
      <w:numFmt w:val="bullet"/>
      <w:lvlText w:val="•"/>
      <w:lvlJc w:val="left"/>
      <w:pPr>
        <w:ind w:left="1350" w:hanging="294"/>
      </w:pPr>
      <w:rPr>
        <w:rFonts w:hint="default"/>
      </w:rPr>
    </w:lvl>
    <w:lvl w:ilvl="2" w:tplc="F6A605FE">
      <w:numFmt w:val="bullet"/>
      <w:lvlText w:val="•"/>
      <w:lvlJc w:val="left"/>
      <w:pPr>
        <w:ind w:left="2240" w:hanging="294"/>
      </w:pPr>
      <w:rPr>
        <w:rFonts w:hint="default"/>
      </w:rPr>
    </w:lvl>
    <w:lvl w:ilvl="3" w:tplc="1BD890D2">
      <w:numFmt w:val="bullet"/>
      <w:lvlText w:val="•"/>
      <w:lvlJc w:val="left"/>
      <w:pPr>
        <w:ind w:left="3131" w:hanging="294"/>
      </w:pPr>
      <w:rPr>
        <w:rFonts w:hint="default"/>
      </w:rPr>
    </w:lvl>
    <w:lvl w:ilvl="4" w:tplc="3DBA6046">
      <w:numFmt w:val="bullet"/>
      <w:lvlText w:val="•"/>
      <w:lvlJc w:val="left"/>
      <w:pPr>
        <w:ind w:left="4021" w:hanging="294"/>
      </w:pPr>
      <w:rPr>
        <w:rFonts w:hint="default"/>
      </w:rPr>
    </w:lvl>
    <w:lvl w:ilvl="5" w:tplc="E6FCE5FA">
      <w:numFmt w:val="bullet"/>
      <w:lvlText w:val="•"/>
      <w:lvlJc w:val="left"/>
      <w:pPr>
        <w:ind w:left="4912" w:hanging="294"/>
      </w:pPr>
      <w:rPr>
        <w:rFonts w:hint="default"/>
      </w:rPr>
    </w:lvl>
    <w:lvl w:ilvl="6" w:tplc="2D3CD2D2">
      <w:numFmt w:val="bullet"/>
      <w:lvlText w:val="•"/>
      <w:lvlJc w:val="left"/>
      <w:pPr>
        <w:ind w:left="5802" w:hanging="294"/>
      </w:pPr>
      <w:rPr>
        <w:rFonts w:hint="default"/>
      </w:rPr>
    </w:lvl>
    <w:lvl w:ilvl="7" w:tplc="440283D2">
      <w:numFmt w:val="bullet"/>
      <w:lvlText w:val="•"/>
      <w:lvlJc w:val="left"/>
      <w:pPr>
        <w:ind w:left="6692" w:hanging="294"/>
      </w:pPr>
      <w:rPr>
        <w:rFonts w:hint="default"/>
      </w:rPr>
    </w:lvl>
    <w:lvl w:ilvl="8" w:tplc="ACBC331C">
      <w:numFmt w:val="bullet"/>
      <w:lvlText w:val="•"/>
      <w:lvlJc w:val="left"/>
      <w:pPr>
        <w:ind w:left="7583" w:hanging="294"/>
      </w:pPr>
      <w:rPr>
        <w:rFonts w:hint="default"/>
      </w:rPr>
    </w:lvl>
  </w:abstractNum>
  <w:abstractNum w:abstractNumId="4" w15:restartNumberingAfterBreak="0">
    <w:nsid w:val="20DA1506"/>
    <w:multiLevelType w:val="hybridMultilevel"/>
    <w:tmpl w:val="954AA790"/>
    <w:lvl w:ilvl="0" w:tplc="EBEECE58">
      <w:start w:val="6"/>
      <w:numFmt w:val="decimal"/>
      <w:lvlText w:val="%1."/>
      <w:lvlJc w:val="left"/>
      <w:pPr>
        <w:ind w:left="405" w:hanging="279"/>
        <w:jc w:val="left"/>
      </w:pPr>
      <w:rPr>
        <w:rFonts w:ascii="Calibri" w:eastAsia="Calibri" w:hAnsi="Calibri" w:cs="Calibri" w:hint="default"/>
        <w:color w:val="0D0D0D"/>
        <w:w w:val="97"/>
        <w:sz w:val="22"/>
        <w:szCs w:val="22"/>
      </w:rPr>
    </w:lvl>
    <w:lvl w:ilvl="1" w:tplc="965AA712">
      <w:numFmt w:val="bullet"/>
      <w:lvlText w:val="•"/>
      <w:lvlJc w:val="left"/>
      <w:pPr>
        <w:ind w:left="1296" w:hanging="279"/>
      </w:pPr>
      <w:rPr>
        <w:rFonts w:hint="default"/>
      </w:rPr>
    </w:lvl>
    <w:lvl w:ilvl="2" w:tplc="E80CAA0A">
      <w:numFmt w:val="bullet"/>
      <w:lvlText w:val="•"/>
      <w:lvlJc w:val="left"/>
      <w:pPr>
        <w:ind w:left="2192" w:hanging="279"/>
      </w:pPr>
      <w:rPr>
        <w:rFonts w:hint="default"/>
      </w:rPr>
    </w:lvl>
    <w:lvl w:ilvl="3" w:tplc="DC2C38D8">
      <w:numFmt w:val="bullet"/>
      <w:lvlText w:val="•"/>
      <w:lvlJc w:val="left"/>
      <w:pPr>
        <w:ind w:left="3089" w:hanging="279"/>
      </w:pPr>
      <w:rPr>
        <w:rFonts w:hint="default"/>
      </w:rPr>
    </w:lvl>
    <w:lvl w:ilvl="4" w:tplc="089EE514">
      <w:numFmt w:val="bullet"/>
      <w:lvlText w:val="•"/>
      <w:lvlJc w:val="left"/>
      <w:pPr>
        <w:ind w:left="3985" w:hanging="279"/>
      </w:pPr>
      <w:rPr>
        <w:rFonts w:hint="default"/>
      </w:rPr>
    </w:lvl>
    <w:lvl w:ilvl="5" w:tplc="C3820D58">
      <w:numFmt w:val="bullet"/>
      <w:lvlText w:val="•"/>
      <w:lvlJc w:val="left"/>
      <w:pPr>
        <w:ind w:left="4882" w:hanging="279"/>
      </w:pPr>
      <w:rPr>
        <w:rFonts w:hint="default"/>
      </w:rPr>
    </w:lvl>
    <w:lvl w:ilvl="6" w:tplc="49A0E3F6">
      <w:numFmt w:val="bullet"/>
      <w:lvlText w:val="•"/>
      <w:lvlJc w:val="left"/>
      <w:pPr>
        <w:ind w:left="5778" w:hanging="279"/>
      </w:pPr>
      <w:rPr>
        <w:rFonts w:hint="default"/>
      </w:rPr>
    </w:lvl>
    <w:lvl w:ilvl="7" w:tplc="F8EE7CD0">
      <w:numFmt w:val="bullet"/>
      <w:lvlText w:val="•"/>
      <w:lvlJc w:val="left"/>
      <w:pPr>
        <w:ind w:left="6674" w:hanging="279"/>
      </w:pPr>
      <w:rPr>
        <w:rFonts w:hint="default"/>
      </w:rPr>
    </w:lvl>
    <w:lvl w:ilvl="8" w:tplc="B3E61EDC">
      <w:numFmt w:val="bullet"/>
      <w:lvlText w:val="•"/>
      <w:lvlJc w:val="left"/>
      <w:pPr>
        <w:ind w:left="7571" w:hanging="279"/>
      </w:pPr>
      <w:rPr>
        <w:rFonts w:hint="default"/>
      </w:rPr>
    </w:lvl>
  </w:abstractNum>
  <w:abstractNum w:abstractNumId="5" w15:restartNumberingAfterBreak="0">
    <w:nsid w:val="21200FAE"/>
    <w:multiLevelType w:val="hybridMultilevel"/>
    <w:tmpl w:val="4FB8A0AC"/>
    <w:lvl w:ilvl="0" w:tplc="52B67F16">
      <w:numFmt w:val="bullet"/>
      <w:lvlText w:val="•"/>
      <w:lvlJc w:val="left"/>
      <w:pPr>
        <w:ind w:left="2164" w:hanging="351"/>
      </w:pPr>
      <w:rPr>
        <w:rFonts w:hint="default"/>
        <w:w w:val="70"/>
        <w:position w:val="5"/>
      </w:rPr>
    </w:lvl>
    <w:lvl w:ilvl="1" w:tplc="CC72C428">
      <w:numFmt w:val="bullet"/>
      <w:lvlText w:val="•"/>
      <w:lvlJc w:val="left"/>
      <w:pPr>
        <w:ind w:left="2882" w:hanging="351"/>
      </w:pPr>
      <w:rPr>
        <w:rFonts w:hint="default"/>
      </w:rPr>
    </w:lvl>
    <w:lvl w:ilvl="2" w:tplc="CD8ABC64">
      <w:numFmt w:val="bullet"/>
      <w:lvlText w:val="•"/>
      <w:lvlJc w:val="left"/>
      <w:pPr>
        <w:ind w:left="3604" w:hanging="351"/>
      </w:pPr>
      <w:rPr>
        <w:rFonts w:hint="default"/>
      </w:rPr>
    </w:lvl>
    <w:lvl w:ilvl="3" w:tplc="C2D60ACE">
      <w:numFmt w:val="bullet"/>
      <w:lvlText w:val="•"/>
      <w:lvlJc w:val="left"/>
      <w:pPr>
        <w:ind w:left="4327" w:hanging="351"/>
      </w:pPr>
      <w:rPr>
        <w:rFonts w:hint="default"/>
      </w:rPr>
    </w:lvl>
    <w:lvl w:ilvl="4" w:tplc="CC8817C2">
      <w:numFmt w:val="bullet"/>
      <w:lvlText w:val="•"/>
      <w:lvlJc w:val="left"/>
      <w:pPr>
        <w:ind w:left="5049" w:hanging="351"/>
      </w:pPr>
      <w:rPr>
        <w:rFonts w:hint="default"/>
      </w:rPr>
    </w:lvl>
    <w:lvl w:ilvl="5" w:tplc="D0307526">
      <w:numFmt w:val="bullet"/>
      <w:lvlText w:val="•"/>
      <w:lvlJc w:val="left"/>
      <w:pPr>
        <w:ind w:left="5772" w:hanging="351"/>
      </w:pPr>
      <w:rPr>
        <w:rFonts w:hint="default"/>
      </w:rPr>
    </w:lvl>
    <w:lvl w:ilvl="6" w:tplc="B400F014">
      <w:numFmt w:val="bullet"/>
      <w:lvlText w:val="•"/>
      <w:lvlJc w:val="left"/>
      <w:pPr>
        <w:ind w:left="6494" w:hanging="351"/>
      </w:pPr>
      <w:rPr>
        <w:rFonts w:hint="default"/>
      </w:rPr>
    </w:lvl>
    <w:lvl w:ilvl="7" w:tplc="EE6E9760">
      <w:numFmt w:val="bullet"/>
      <w:lvlText w:val="•"/>
      <w:lvlJc w:val="left"/>
      <w:pPr>
        <w:ind w:left="7216" w:hanging="351"/>
      </w:pPr>
      <w:rPr>
        <w:rFonts w:hint="default"/>
      </w:rPr>
    </w:lvl>
    <w:lvl w:ilvl="8" w:tplc="DD4410B8">
      <w:numFmt w:val="bullet"/>
      <w:lvlText w:val="•"/>
      <w:lvlJc w:val="left"/>
      <w:pPr>
        <w:ind w:left="7939" w:hanging="351"/>
      </w:pPr>
      <w:rPr>
        <w:rFonts w:hint="default"/>
      </w:rPr>
    </w:lvl>
  </w:abstractNum>
  <w:abstractNum w:abstractNumId="6" w15:restartNumberingAfterBreak="0">
    <w:nsid w:val="311108F2"/>
    <w:multiLevelType w:val="hybridMultilevel"/>
    <w:tmpl w:val="A6C44CC8"/>
    <w:lvl w:ilvl="0" w:tplc="11CCFD08">
      <w:start w:val="1"/>
      <w:numFmt w:val="decimal"/>
      <w:lvlText w:val="%1."/>
      <w:lvlJc w:val="left"/>
      <w:pPr>
        <w:ind w:left="396" w:hanging="281"/>
        <w:jc w:val="left"/>
      </w:pPr>
      <w:rPr>
        <w:rFonts w:hint="default"/>
        <w:spacing w:val="-1"/>
        <w:w w:val="94"/>
      </w:rPr>
    </w:lvl>
    <w:lvl w:ilvl="1" w:tplc="B888C2C0">
      <w:start w:val="1"/>
      <w:numFmt w:val="lowerLetter"/>
      <w:lvlText w:val="%2)"/>
      <w:lvlJc w:val="left"/>
      <w:pPr>
        <w:ind w:left="618" w:hanging="219"/>
        <w:jc w:val="left"/>
      </w:pPr>
      <w:rPr>
        <w:rFonts w:ascii="Calibri" w:eastAsia="Calibri" w:hAnsi="Calibri" w:cs="Calibri" w:hint="default"/>
        <w:color w:val="0E0E0E"/>
        <w:spacing w:val="-4"/>
        <w:w w:val="99"/>
        <w:sz w:val="22"/>
        <w:szCs w:val="22"/>
      </w:rPr>
    </w:lvl>
    <w:lvl w:ilvl="2" w:tplc="F2D69730">
      <w:numFmt w:val="bullet"/>
      <w:lvlText w:val="•"/>
      <w:lvlJc w:val="left"/>
      <w:pPr>
        <w:ind w:left="1584" w:hanging="219"/>
      </w:pPr>
      <w:rPr>
        <w:rFonts w:hint="default"/>
      </w:rPr>
    </w:lvl>
    <w:lvl w:ilvl="3" w:tplc="B474577A">
      <w:numFmt w:val="bullet"/>
      <w:lvlText w:val="•"/>
      <w:lvlJc w:val="left"/>
      <w:pPr>
        <w:ind w:left="2549" w:hanging="219"/>
      </w:pPr>
      <w:rPr>
        <w:rFonts w:hint="default"/>
      </w:rPr>
    </w:lvl>
    <w:lvl w:ilvl="4" w:tplc="6BB8CB7A">
      <w:numFmt w:val="bullet"/>
      <w:lvlText w:val="•"/>
      <w:lvlJc w:val="left"/>
      <w:pPr>
        <w:ind w:left="3514" w:hanging="219"/>
      </w:pPr>
      <w:rPr>
        <w:rFonts w:hint="default"/>
      </w:rPr>
    </w:lvl>
    <w:lvl w:ilvl="5" w:tplc="97DA25EC">
      <w:numFmt w:val="bullet"/>
      <w:lvlText w:val="•"/>
      <w:lvlJc w:val="left"/>
      <w:pPr>
        <w:ind w:left="4479" w:hanging="219"/>
      </w:pPr>
      <w:rPr>
        <w:rFonts w:hint="default"/>
      </w:rPr>
    </w:lvl>
    <w:lvl w:ilvl="6" w:tplc="322C1F50">
      <w:numFmt w:val="bullet"/>
      <w:lvlText w:val="•"/>
      <w:lvlJc w:val="left"/>
      <w:pPr>
        <w:ind w:left="5444" w:hanging="219"/>
      </w:pPr>
      <w:rPr>
        <w:rFonts w:hint="default"/>
      </w:rPr>
    </w:lvl>
    <w:lvl w:ilvl="7" w:tplc="8B9C6502">
      <w:numFmt w:val="bullet"/>
      <w:lvlText w:val="•"/>
      <w:lvlJc w:val="left"/>
      <w:pPr>
        <w:ind w:left="6409" w:hanging="219"/>
      </w:pPr>
      <w:rPr>
        <w:rFonts w:hint="default"/>
      </w:rPr>
    </w:lvl>
    <w:lvl w:ilvl="8" w:tplc="91AAC312">
      <w:numFmt w:val="bullet"/>
      <w:lvlText w:val="•"/>
      <w:lvlJc w:val="left"/>
      <w:pPr>
        <w:ind w:left="7374" w:hanging="219"/>
      </w:pPr>
      <w:rPr>
        <w:rFonts w:hint="default"/>
      </w:rPr>
    </w:lvl>
  </w:abstractNum>
  <w:abstractNum w:abstractNumId="7" w15:restartNumberingAfterBreak="0">
    <w:nsid w:val="315C4FAA"/>
    <w:multiLevelType w:val="hybridMultilevel"/>
    <w:tmpl w:val="06CE701C"/>
    <w:lvl w:ilvl="0" w:tplc="5692ABF0">
      <w:start w:val="1"/>
      <w:numFmt w:val="decimal"/>
      <w:lvlText w:val="%1."/>
      <w:lvlJc w:val="left"/>
      <w:pPr>
        <w:ind w:left="411" w:hanging="264"/>
        <w:jc w:val="left"/>
      </w:pPr>
      <w:rPr>
        <w:rFonts w:hint="default"/>
        <w:w w:val="82"/>
      </w:rPr>
    </w:lvl>
    <w:lvl w:ilvl="1" w:tplc="B1D48CD4">
      <w:numFmt w:val="bullet"/>
      <w:lvlText w:val="•"/>
      <w:lvlJc w:val="left"/>
      <w:pPr>
        <w:ind w:left="1310" w:hanging="264"/>
      </w:pPr>
      <w:rPr>
        <w:rFonts w:hint="default"/>
      </w:rPr>
    </w:lvl>
    <w:lvl w:ilvl="2" w:tplc="14F41B78">
      <w:numFmt w:val="bullet"/>
      <w:lvlText w:val="•"/>
      <w:lvlJc w:val="left"/>
      <w:pPr>
        <w:ind w:left="2200" w:hanging="264"/>
      </w:pPr>
      <w:rPr>
        <w:rFonts w:hint="default"/>
      </w:rPr>
    </w:lvl>
    <w:lvl w:ilvl="3" w:tplc="129EA566">
      <w:numFmt w:val="bullet"/>
      <w:lvlText w:val="•"/>
      <w:lvlJc w:val="left"/>
      <w:pPr>
        <w:ind w:left="3091" w:hanging="264"/>
      </w:pPr>
      <w:rPr>
        <w:rFonts w:hint="default"/>
      </w:rPr>
    </w:lvl>
    <w:lvl w:ilvl="4" w:tplc="B6E4D728">
      <w:numFmt w:val="bullet"/>
      <w:lvlText w:val="•"/>
      <w:lvlJc w:val="left"/>
      <w:pPr>
        <w:ind w:left="3981" w:hanging="264"/>
      </w:pPr>
      <w:rPr>
        <w:rFonts w:hint="default"/>
      </w:rPr>
    </w:lvl>
    <w:lvl w:ilvl="5" w:tplc="ACF4A098">
      <w:numFmt w:val="bullet"/>
      <w:lvlText w:val="•"/>
      <w:lvlJc w:val="left"/>
      <w:pPr>
        <w:ind w:left="4872" w:hanging="264"/>
      </w:pPr>
      <w:rPr>
        <w:rFonts w:hint="default"/>
      </w:rPr>
    </w:lvl>
    <w:lvl w:ilvl="6" w:tplc="691A68EC">
      <w:numFmt w:val="bullet"/>
      <w:lvlText w:val="•"/>
      <w:lvlJc w:val="left"/>
      <w:pPr>
        <w:ind w:left="5762" w:hanging="264"/>
      </w:pPr>
      <w:rPr>
        <w:rFonts w:hint="default"/>
      </w:rPr>
    </w:lvl>
    <w:lvl w:ilvl="7" w:tplc="B5F88BF0">
      <w:numFmt w:val="bullet"/>
      <w:lvlText w:val="•"/>
      <w:lvlJc w:val="left"/>
      <w:pPr>
        <w:ind w:left="6652" w:hanging="264"/>
      </w:pPr>
      <w:rPr>
        <w:rFonts w:hint="default"/>
      </w:rPr>
    </w:lvl>
    <w:lvl w:ilvl="8" w:tplc="E8048A42">
      <w:numFmt w:val="bullet"/>
      <w:lvlText w:val="•"/>
      <w:lvlJc w:val="left"/>
      <w:pPr>
        <w:ind w:left="7543" w:hanging="264"/>
      </w:pPr>
      <w:rPr>
        <w:rFonts w:hint="default"/>
      </w:rPr>
    </w:lvl>
  </w:abstractNum>
  <w:abstractNum w:abstractNumId="8" w15:restartNumberingAfterBreak="0">
    <w:nsid w:val="41744878"/>
    <w:multiLevelType w:val="hybridMultilevel"/>
    <w:tmpl w:val="E93C5AC6"/>
    <w:lvl w:ilvl="0" w:tplc="E97AB2E2">
      <w:start w:val="1"/>
      <w:numFmt w:val="decimal"/>
      <w:lvlText w:val="%1."/>
      <w:lvlJc w:val="left"/>
      <w:pPr>
        <w:ind w:left="470" w:hanging="279"/>
        <w:jc w:val="right"/>
      </w:pPr>
      <w:rPr>
        <w:rFonts w:hint="default"/>
        <w:spacing w:val="-1"/>
        <w:w w:val="94"/>
      </w:rPr>
    </w:lvl>
    <w:lvl w:ilvl="1" w:tplc="1854BED6">
      <w:start w:val="1"/>
      <w:numFmt w:val="lowerLetter"/>
      <w:lvlText w:val="%2)"/>
      <w:lvlJc w:val="left"/>
      <w:pPr>
        <w:ind w:left="1179" w:hanging="360"/>
        <w:jc w:val="right"/>
      </w:pPr>
      <w:rPr>
        <w:rFonts w:hint="default"/>
        <w:spacing w:val="-2"/>
        <w:w w:val="99"/>
      </w:rPr>
    </w:lvl>
    <w:lvl w:ilvl="2" w:tplc="D1E0331A">
      <w:numFmt w:val="bullet"/>
      <w:lvlText w:val="•"/>
      <w:lvlJc w:val="left"/>
      <w:pPr>
        <w:ind w:left="2089" w:hanging="360"/>
      </w:pPr>
      <w:rPr>
        <w:rFonts w:hint="default"/>
      </w:rPr>
    </w:lvl>
    <w:lvl w:ilvl="3" w:tplc="D7BE3262">
      <w:numFmt w:val="bullet"/>
      <w:lvlText w:val="•"/>
      <w:lvlJc w:val="left"/>
      <w:pPr>
        <w:ind w:left="2998" w:hanging="360"/>
      </w:pPr>
      <w:rPr>
        <w:rFonts w:hint="default"/>
      </w:rPr>
    </w:lvl>
    <w:lvl w:ilvl="4" w:tplc="59C2F6F2">
      <w:numFmt w:val="bullet"/>
      <w:lvlText w:val="•"/>
      <w:lvlJc w:val="left"/>
      <w:pPr>
        <w:ind w:left="3908" w:hanging="360"/>
      </w:pPr>
      <w:rPr>
        <w:rFonts w:hint="default"/>
      </w:rPr>
    </w:lvl>
    <w:lvl w:ilvl="5" w:tplc="42DEA86E">
      <w:numFmt w:val="bullet"/>
      <w:lvlText w:val="•"/>
      <w:lvlJc w:val="left"/>
      <w:pPr>
        <w:ind w:left="4817" w:hanging="360"/>
      </w:pPr>
      <w:rPr>
        <w:rFonts w:hint="default"/>
      </w:rPr>
    </w:lvl>
    <w:lvl w:ilvl="6" w:tplc="1AEC3D72">
      <w:numFmt w:val="bullet"/>
      <w:lvlText w:val="•"/>
      <w:lvlJc w:val="left"/>
      <w:pPr>
        <w:ind w:left="5726" w:hanging="360"/>
      </w:pPr>
      <w:rPr>
        <w:rFonts w:hint="default"/>
      </w:rPr>
    </w:lvl>
    <w:lvl w:ilvl="7" w:tplc="B57CDA22">
      <w:numFmt w:val="bullet"/>
      <w:lvlText w:val="•"/>
      <w:lvlJc w:val="left"/>
      <w:pPr>
        <w:ind w:left="6636" w:hanging="360"/>
      </w:pPr>
      <w:rPr>
        <w:rFonts w:hint="default"/>
      </w:rPr>
    </w:lvl>
    <w:lvl w:ilvl="8" w:tplc="FBB02182">
      <w:numFmt w:val="bullet"/>
      <w:lvlText w:val="•"/>
      <w:lvlJc w:val="left"/>
      <w:pPr>
        <w:ind w:left="7545" w:hanging="360"/>
      </w:pPr>
      <w:rPr>
        <w:rFonts w:hint="default"/>
      </w:rPr>
    </w:lvl>
  </w:abstractNum>
  <w:abstractNum w:abstractNumId="9" w15:restartNumberingAfterBreak="0">
    <w:nsid w:val="47F7225D"/>
    <w:multiLevelType w:val="hybridMultilevel"/>
    <w:tmpl w:val="0A06D14E"/>
    <w:lvl w:ilvl="0" w:tplc="3FB8BF62">
      <w:start w:val="19"/>
      <w:numFmt w:val="upperLetter"/>
      <w:lvlText w:val="%1."/>
      <w:lvlJc w:val="left"/>
      <w:pPr>
        <w:ind w:left="387" w:hanging="277"/>
        <w:jc w:val="left"/>
      </w:pPr>
      <w:rPr>
        <w:rFonts w:ascii="Calibri" w:eastAsia="Calibri" w:hAnsi="Calibri" w:cs="Calibri" w:hint="default"/>
        <w:color w:val="0B0B0B"/>
        <w:spacing w:val="0"/>
        <w:w w:val="95"/>
        <w:sz w:val="22"/>
        <w:szCs w:val="22"/>
      </w:rPr>
    </w:lvl>
    <w:lvl w:ilvl="1" w:tplc="8C3ECB40">
      <w:numFmt w:val="bullet"/>
      <w:lvlText w:val="•"/>
      <w:lvlJc w:val="left"/>
      <w:pPr>
        <w:ind w:left="959" w:hanging="412"/>
      </w:pPr>
      <w:rPr>
        <w:rFonts w:hint="default"/>
        <w:w w:val="70"/>
        <w:position w:val="5"/>
      </w:rPr>
    </w:lvl>
    <w:lvl w:ilvl="2" w:tplc="0A883DC8">
      <w:numFmt w:val="bullet"/>
      <w:lvlText w:val="•"/>
      <w:lvlJc w:val="left"/>
      <w:pPr>
        <w:ind w:left="1887" w:hanging="412"/>
      </w:pPr>
      <w:rPr>
        <w:rFonts w:hint="default"/>
      </w:rPr>
    </w:lvl>
    <w:lvl w:ilvl="3" w:tplc="7B8884EC">
      <w:numFmt w:val="bullet"/>
      <w:lvlText w:val="•"/>
      <w:lvlJc w:val="left"/>
      <w:pPr>
        <w:ind w:left="2814" w:hanging="412"/>
      </w:pPr>
      <w:rPr>
        <w:rFonts w:hint="default"/>
      </w:rPr>
    </w:lvl>
    <w:lvl w:ilvl="4" w:tplc="DE3A0572">
      <w:numFmt w:val="bullet"/>
      <w:lvlText w:val="•"/>
      <w:lvlJc w:val="left"/>
      <w:pPr>
        <w:ind w:left="3741" w:hanging="412"/>
      </w:pPr>
      <w:rPr>
        <w:rFonts w:hint="default"/>
      </w:rPr>
    </w:lvl>
    <w:lvl w:ilvl="5" w:tplc="5DCCE370">
      <w:numFmt w:val="bullet"/>
      <w:lvlText w:val="•"/>
      <w:lvlJc w:val="left"/>
      <w:pPr>
        <w:ind w:left="4668" w:hanging="412"/>
      </w:pPr>
      <w:rPr>
        <w:rFonts w:hint="default"/>
      </w:rPr>
    </w:lvl>
    <w:lvl w:ilvl="6" w:tplc="036CA5D4">
      <w:numFmt w:val="bullet"/>
      <w:lvlText w:val="•"/>
      <w:lvlJc w:val="left"/>
      <w:pPr>
        <w:ind w:left="5595" w:hanging="412"/>
      </w:pPr>
      <w:rPr>
        <w:rFonts w:hint="default"/>
      </w:rPr>
    </w:lvl>
    <w:lvl w:ilvl="7" w:tplc="37B482D0">
      <w:numFmt w:val="bullet"/>
      <w:lvlText w:val="•"/>
      <w:lvlJc w:val="left"/>
      <w:pPr>
        <w:ind w:left="6522" w:hanging="412"/>
      </w:pPr>
      <w:rPr>
        <w:rFonts w:hint="default"/>
      </w:rPr>
    </w:lvl>
    <w:lvl w:ilvl="8" w:tplc="022C9F78">
      <w:numFmt w:val="bullet"/>
      <w:lvlText w:val="•"/>
      <w:lvlJc w:val="left"/>
      <w:pPr>
        <w:ind w:left="7449" w:hanging="412"/>
      </w:pPr>
      <w:rPr>
        <w:rFonts w:hint="default"/>
      </w:rPr>
    </w:lvl>
  </w:abstractNum>
  <w:abstractNum w:abstractNumId="10" w15:restartNumberingAfterBreak="0">
    <w:nsid w:val="4B37349B"/>
    <w:multiLevelType w:val="hybridMultilevel"/>
    <w:tmpl w:val="A560E574"/>
    <w:lvl w:ilvl="0" w:tplc="4BC2DDB2">
      <w:start w:val="1"/>
      <w:numFmt w:val="decimal"/>
      <w:lvlText w:val="%1."/>
      <w:lvlJc w:val="left"/>
      <w:pPr>
        <w:ind w:left="419" w:hanging="284"/>
        <w:jc w:val="left"/>
      </w:pPr>
      <w:rPr>
        <w:rFonts w:hint="default"/>
        <w:spacing w:val="-1"/>
        <w:w w:val="92"/>
      </w:rPr>
    </w:lvl>
    <w:lvl w:ilvl="1" w:tplc="9ADA30B2">
      <w:numFmt w:val="bullet"/>
      <w:lvlText w:val="•"/>
      <w:lvlJc w:val="left"/>
      <w:pPr>
        <w:ind w:left="1314" w:hanging="284"/>
      </w:pPr>
      <w:rPr>
        <w:rFonts w:hint="default"/>
      </w:rPr>
    </w:lvl>
    <w:lvl w:ilvl="2" w:tplc="9C5C064C">
      <w:numFmt w:val="bullet"/>
      <w:lvlText w:val="•"/>
      <w:lvlJc w:val="left"/>
      <w:pPr>
        <w:ind w:left="2208" w:hanging="284"/>
      </w:pPr>
      <w:rPr>
        <w:rFonts w:hint="default"/>
      </w:rPr>
    </w:lvl>
    <w:lvl w:ilvl="3" w:tplc="069E19CC">
      <w:numFmt w:val="bullet"/>
      <w:lvlText w:val="•"/>
      <w:lvlJc w:val="left"/>
      <w:pPr>
        <w:ind w:left="3103" w:hanging="284"/>
      </w:pPr>
      <w:rPr>
        <w:rFonts w:hint="default"/>
      </w:rPr>
    </w:lvl>
    <w:lvl w:ilvl="4" w:tplc="0A3C0A48">
      <w:numFmt w:val="bullet"/>
      <w:lvlText w:val="•"/>
      <w:lvlJc w:val="left"/>
      <w:pPr>
        <w:ind w:left="3997" w:hanging="284"/>
      </w:pPr>
      <w:rPr>
        <w:rFonts w:hint="default"/>
      </w:rPr>
    </w:lvl>
    <w:lvl w:ilvl="5" w:tplc="CFCE9EE2">
      <w:numFmt w:val="bullet"/>
      <w:lvlText w:val="•"/>
      <w:lvlJc w:val="left"/>
      <w:pPr>
        <w:ind w:left="4892" w:hanging="284"/>
      </w:pPr>
      <w:rPr>
        <w:rFonts w:hint="default"/>
      </w:rPr>
    </w:lvl>
    <w:lvl w:ilvl="6" w:tplc="AFBEC0B8">
      <w:numFmt w:val="bullet"/>
      <w:lvlText w:val="•"/>
      <w:lvlJc w:val="left"/>
      <w:pPr>
        <w:ind w:left="5786" w:hanging="284"/>
      </w:pPr>
      <w:rPr>
        <w:rFonts w:hint="default"/>
      </w:rPr>
    </w:lvl>
    <w:lvl w:ilvl="7" w:tplc="CD8886CA">
      <w:numFmt w:val="bullet"/>
      <w:lvlText w:val="•"/>
      <w:lvlJc w:val="left"/>
      <w:pPr>
        <w:ind w:left="6680" w:hanging="284"/>
      </w:pPr>
      <w:rPr>
        <w:rFonts w:hint="default"/>
      </w:rPr>
    </w:lvl>
    <w:lvl w:ilvl="8" w:tplc="54C231DC">
      <w:numFmt w:val="bullet"/>
      <w:lvlText w:val="•"/>
      <w:lvlJc w:val="left"/>
      <w:pPr>
        <w:ind w:left="7575" w:hanging="284"/>
      </w:pPr>
      <w:rPr>
        <w:rFonts w:hint="default"/>
      </w:rPr>
    </w:lvl>
  </w:abstractNum>
  <w:abstractNum w:abstractNumId="11" w15:restartNumberingAfterBreak="0">
    <w:nsid w:val="551844B8"/>
    <w:multiLevelType w:val="hybridMultilevel"/>
    <w:tmpl w:val="1D48D684"/>
    <w:lvl w:ilvl="0" w:tplc="19EA9FE6">
      <w:start w:val="6"/>
      <w:numFmt w:val="decimal"/>
      <w:lvlText w:val="%1."/>
      <w:lvlJc w:val="left"/>
      <w:pPr>
        <w:ind w:left="404" w:hanging="288"/>
        <w:jc w:val="left"/>
      </w:pPr>
      <w:rPr>
        <w:rFonts w:hint="default"/>
        <w:spacing w:val="0"/>
        <w:w w:val="90"/>
      </w:rPr>
    </w:lvl>
    <w:lvl w:ilvl="1" w:tplc="D89C737E">
      <w:numFmt w:val="bullet"/>
      <w:lvlText w:val="•"/>
      <w:lvlJc w:val="left"/>
      <w:pPr>
        <w:ind w:left="1386" w:hanging="358"/>
      </w:pPr>
      <w:rPr>
        <w:rFonts w:hint="default"/>
        <w:w w:val="81"/>
        <w:position w:val="2"/>
      </w:rPr>
    </w:lvl>
    <w:lvl w:ilvl="2" w:tplc="489E5498">
      <w:numFmt w:val="bullet"/>
      <w:lvlText w:val="•"/>
      <w:lvlJc w:val="left"/>
      <w:pPr>
        <w:ind w:left="2260" w:hanging="358"/>
      </w:pPr>
      <w:rPr>
        <w:rFonts w:hint="default"/>
      </w:rPr>
    </w:lvl>
    <w:lvl w:ilvl="3" w:tplc="9DDA31EE">
      <w:numFmt w:val="bullet"/>
      <w:lvlText w:val="•"/>
      <w:lvlJc w:val="left"/>
      <w:pPr>
        <w:ind w:left="3140" w:hanging="358"/>
      </w:pPr>
      <w:rPr>
        <w:rFonts w:hint="default"/>
      </w:rPr>
    </w:lvl>
    <w:lvl w:ilvl="4" w:tplc="070EDFD4">
      <w:numFmt w:val="bullet"/>
      <w:lvlText w:val="•"/>
      <w:lvlJc w:val="left"/>
      <w:pPr>
        <w:ind w:left="4021" w:hanging="358"/>
      </w:pPr>
      <w:rPr>
        <w:rFonts w:hint="default"/>
      </w:rPr>
    </w:lvl>
    <w:lvl w:ilvl="5" w:tplc="6E16B57E">
      <w:numFmt w:val="bullet"/>
      <w:lvlText w:val="•"/>
      <w:lvlJc w:val="left"/>
      <w:pPr>
        <w:ind w:left="4901" w:hanging="358"/>
      </w:pPr>
      <w:rPr>
        <w:rFonts w:hint="default"/>
      </w:rPr>
    </w:lvl>
    <w:lvl w:ilvl="6" w:tplc="3A14609A">
      <w:numFmt w:val="bullet"/>
      <w:lvlText w:val="•"/>
      <w:lvlJc w:val="left"/>
      <w:pPr>
        <w:ind w:left="5782" w:hanging="358"/>
      </w:pPr>
      <w:rPr>
        <w:rFonts w:hint="default"/>
      </w:rPr>
    </w:lvl>
    <w:lvl w:ilvl="7" w:tplc="90929486">
      <w:numFmt w:val="bullet"/>
      <w:lvlText w:val="•"/>
      <w:lvlJc w:val="left"/>
      <w:pPr>
        <w:ind w:left="6662" w:hanging="358"/>
      </w:pPr>
      <w:rPr>
        <w:rFonts w:hint="default"/>
      </w:rPr>
    </w:lvl>
    <w:lvl w:ilvl="8" w:tplc="6D2A7518">
      <w:numFmt w:val="bullet"/>
      <w:lvlText w:val="•"/>
      <w:lvlJc w:val="left"/>
      <w:pPr>
        <w:ind w:left="7543" w:hanging="358"/>
      </w:pPr>
      <w:rPr>
        <w:rFonts w:hint="default"/>
      </w:rPr>
    </w:lvl>
  </w:abstractNum>
  <w:abstractNum w:abstractNumId="12" w15:restartNumberingAfterBreak="0">
    <w:nsid w:val="596A06C7"/>
    <w:multiLevelType w:val="hybridMultilevel"/>
    <w:tmpl w:val="3E2A47BE"/>
    <w:lvl w:ilvl="0" w:tplc="A1664CDA">
      <w:start w:val="6"/>
      <w:numFmt w:val="decimal"/>
      <w:lvlText w:val="%1."/>
      <w:lvlJc w:val="left"/>
      <w:pPr>
        <w:ind w:left="410" w:hanging="289"/>
        <w:jc w:val="left"/>
      </w:pPr>
      <w:rPr>
        <w:rFonts w:hint="default"/>
        <w:spacing w:val="0"/>
        <w:w w:val="90"/>
      </w:rPr>
    </w:lvl>
    <w:lvl w:ilvl="1" w:tplc="D13A1AB0">
      <w:numFmt w:val="bullet"/>
      <w:lvlText w:val="•"/>
      <w:lvlJc w:val="left"/>
      <w:pPr>
        <w:ind w:left="1316" w:hanging="289"/>
      </w:pPr>
      <w:rPr>
        <w:rFonts w:hint="default"/>
      </w:rPr>
    </w:lvl>
    <w:lvl w:ilvl="2" w:tplc="1DD03A64">
      <w:numFmt w:val="bullet"/>
      <w:lvlText w:val="•"/>
      <w:lvlJc w:val="left"/>
      <w:pPr>
        <w:ind w:left="2212" w:hanging="289"/>
      </w:pPr>
      <w:rPr>
        <w:rFonts w:hint="default"/>
      </w:rPr>
    </w:lvl>
    <w:lvl w:ilvl="3" w:tplc="85489422">
      <w:numFmt w:val="bullet"/>
      <w:lvlText w:val="•"/>
      <w:lvlJc w:val="left"/>
      <w:pPr>
        <w:ind w:left="3109" w:hanging="289"/>
      </w:pPr>
      <w:rPr>
        <w:rFonts w:hint="default"/>
      </w:rPr>
    </w:lvl>
    <w:lvl w:ilvl="4" w:tplc="4BB4BF6C">
      <w:numFmt w:val="bullet"/>
      <w:lvlText w:val="•"/>
      <w:lvlJc w:val="left"/>
      <w:pPr>
        <w:ind w:left="4005" w:hanging="289"/>
      </w:pPr>
      <w:rPr>
        <w:rFonts w:hint="default"/>
      </w:rPr>
    </w:lvl>
    <w:lvl w:ilvl="5" w:tplc="410E041A">
      <w:numFmt w:val="bullet"/>
      <w:lvlText w:val="•"/>
      <w:lvlJc w:val="left"/>
      <w:pPr>
        <w:ind w:left="4902" w:hanging="289"/>
      </w:pPr>
      <w:rPr>
        <w:rFonts w:hint="default"/>
      </w:rPr>
    </w:lvl>
    <w:lvl w:ilvl="6" w:tplc="BF20B30A">
      <w:numFmt w:val="bullet"/>
      <w:lvlText w:val="•"/>
      <w:lvlJc w:val="left"/>
      <w:pPr>
        <w:ind w:left="5798" w:hanging="289"/>
      </w:pPr>
      <w:rPr>
        <w:rFonts w:hint="default"/>
      </w:rPr>
    </w:lvl>
    <w:lvl w:ilvl="7" w:tplc="02E8C756">
      <w:numFmt w:val="bullet"/>
      <w:lvlText w:val="•"/>
      <w:lvlJc w:val="left"/>
      <w:pPr>
        <w:ind w:left="6694" w:hanging="289"/>
      </w:pPr>
      <w:rPr>
        <w:rFonts w:hint="default"/>
      </w:rPr>
    </w:lvl>
    <w:lvl w:ilvl="8" w:tplc="B4A0DA96">
      <w:numFmt w:val="bullet"/>
      <w:lvlText w:val="•"/>
      <w:lvlJc w:val="left"/>
      <w:pPr>
        <w:ind w:left="7591" w:hanging="289"/>
      </w:pPr>
      <w:rPr>
        <w:rFonts w:hint="default"/>
      </w:rPr>
    </w:lvl>
  </w:abstractNum>
  <w:abstractNum w:abstractNumId="13" w15:restartNumberingAfterBreak="0">
    <w:nsid w:val="5F6C799C"/>
    <w:multiLevelType w:val="hybridMultilevel"/>
    <w:tmpl w:val="7138F4E6"/>
    <w:lvl w:ilvl="0" w:tplc="C50C067E">
      <w:start w:val="1"/>
      <w:numFmt w:val="decimal"/>
      <w:lvlText w:val="%1."/>
      <w:lvlJc w:val="left"/>
      <w:pPr>
        <w:ind w:left="390" w:hanging="269"/>
        <w:jc w:val="left"/>
      </w:pPr>
      <w:rPr>
        <w:rFonts w:hint="default"/>
        <w:w w:val="86"/>
      </w:rPr>
    </w:lvl>
    <w:lvl w:ilvl="1" w:tplc="7B90E0FA">
      <w:start w:val="1"/>
      <w:numFmt w:val="lowerLetter"/>
      <w:lvlText w:val="%2)"/>
      <w:lvlJc w:val="left"/>
      <w:pPr>
        <w:ind w:left="813" w:hanging="281"/>
        <w:jc w:val="left"/>
      </w:pPr>
      <w:rPr>
        <w:rFonts w:hint="default"/>
        <w:spacing w:val="0"/>
        <w:w w:val="100"/>
      </w:rPr>
    </w:lvl>
    <w:lvl w:ilvl="2" w:tplc="75E41F1C">
      <w:numFmt w:val="bullet"/>
      <w:lvlText w:val="•"/>
      <w:lvlJc w:val="left"/>
      <w:pPr>
        <w:ind w:left="1762" w:hanging="281"/>
      </w:pPr>
      <w:rPr>
        <w:rFonts w:hint="default"/>
      </w:rPr>
    </w:lvl>
    <w:lvl w:ilvl="3" w:tplc="BF82587A">
      <w:numFmt w:val="bullet"/>
      <w:lvlText w:val="•"/>
      <w:lvlJc w:val="left"/>
      <w:pPr>
        <w:ind w:left="2705" w:hanging="281"/>
      </w:pPr>
      <w:rPr>
        <w:rFonts w:hint="default"/>
      </w:rPr>
    </w:lvl>
    <w:lvl w:ilvl="4" w:tplc="9356C1F2">
      <w:numFmt w:val="bullet"/>
      <w:lvlText w:val="•"/>
      <w:lvlJc w:val="left"/>
      <w:pPr>
        <w:ind w:left="3648" w:hanging="281"/>
      </w:pPr>
      <w:rPr>
        <w:rFonts w:hint="default"/>
      </w:rPr>
    </w:lvl>
    <w:lvl w:ilvl="5" w:tplc="1206B2C8">
      <w:numFmt w:val="bullet"/>
      <w:lvlText w:val="•"/>
      <w:lvlJc w:val="left"/>
      <w:pPr>
        <w:ind w:left="4590" w:hanging="281"/>
      </w:pPr>
      <w:rPr>
        <w:rFonts w:hint="default"/>
      </w:rPr>
    </w:lvl>
    <w:lvl w:ilvl="6" w:tplc="58226584">
      <w:numFmt w:val="bullet"/>
      <w:lvlText w:val="•"/>
      <w:lvlJc w:val="left"/>
      <w:pPr>
        <w:ind w:left="5533" w:hanging="281"/>
      </w:pPr>
      <w:rPr>
        <w:rFonts w:hint="default"/>
      </w:rPr>
    </w:lvl>
    <w:lvl w:ilvl="7" w:tplc="0828208E">
      <w:numFmt w:val="bullet"/>
      <w:lvlText w:val="•"/>
      <w:lvlJc w:val="left"/>
      <w:pPr>
        <w:ind w:left="6476" w:hanging="281"/>
      </w:pPr>
      <w:rPr>
        <w:rFonts w:hint="default"/>
      </w:rPr>
    </w:lvl>
    <w:lvl w:ilvl="8" w:tplc="2AF6849C">
      <w:numFmt w:val="bullet"/>
      <w:lvlText w:val="•"/>
      <w:lvlJc w:val="left"/>
      <w:pPr>
        <w:ind w:left="7418" w:hanging="281"/>
      </w:pPr>
      <w:rPr>
        <w:rFonts w:hint="default"/>
      </w:rPr>
    </w:lvl>
  </w:abstractNum>
  <w:abstractNum w:abstractNumId="14" w15:restartNumberingAfterBreak="0">
    <w:nsid w:val="671567DF"/>
    <w:multiLevelType w:val="hybridMultilevel"/>
    <w:tmpl w:val="4F6A11FE"/>
    <w:lvl w:ilvl="0" w:tplc="B3205A30">
      <w:numFmt w:val="bullet"/>
      <w:lvlText w:val="•"/>
      <w:lvlJc w:val="left"/>
      <w:pPr>
        <w:ind w:left="2184" w:hanging="350"/>
      </w:pPr>
      <w:rPr>
        <w:rFonts w:ascii="Arial" w:eastAsia="Arial" w:hAnsi="Arial" w:cs="Arial" w:hint="default"/>
        <w:color w:val="040404"/>
        <w:w w:val="84"/>
        <w:position w:val="6"/>
        <w:sz w:val="26"/>
        <w:szCs w:val="26"/>
      </w:rPr>
    </w:lvl>
    <w:lvl w:ilvl="1" w:tplc="726ABEDA">
      <w:numFmt w:val="bullet"/>
      <w:lvlText w:val="•"/>
      <w:lvlJc w:val="left"/>
      <w:pPr>
        <w:ind w:left="2892" w:hanging="350"/>
      </w:pPr>
      <w:rPr>
        <w:rFonts w:hint="default"/>
      </w:rPr>
    </w:lvl>
    <w:lvl w:ilvl="2" w:tplc="60E22272">
      <w:numFmt w:val="bullet"/>
      <w:lvlText w:val="•"/>
      <w:lvlJc w:val="left"/>
      <w:pPr>
        <w:ind w:left="3604" w:hanging="350"/>
      </w:pPr>
      <w:rPr>
        <w:rFonts w:hint="default"/>
      </w:rPr>
    </w:lvl>
    <w:lvl w:ilvl="3" w:tplc="EB20D43A">
      <w:numFmt w:val="bullet"/>
      <w:lvlText w:val="•"/>
      <w:lvlJc w:val="left"/>
      <w:pPr>
        <w:ind w:left="4317" w:hanging="350"/>
      </w:pPr>
      <w:rPr>
        <w:rFonts w:hint="default"/>
      </w:rPr>
    </w:lvl>
    <w:lvl w:ilvl="4" w:tplc="431C03EC">
      <w:numFmt w:val="bullet"/>
      <w:lvlText w:val="•"/>
      <w:lvlJc w:val="left"/>
      <w:pPr>
        <w:ind w:left="5029" w:hanging="350"/>
      </w:pPr>
      <w:rPr>
        <w:rFonts w:hint="default"/>
      </w:rPr>
    </w:lvl>
    <w:lvl w:ilvl="5" w:tplc="E58A6958">
      <w:numFmt w:val="bullet"/>
      <w:lvlText w:val="•"/>
      <w:lvlJc w:val="left"/>
      <w:pPr>
        <w:ind w:left="5742" w:hanging="350"/>
      </w:pPr>
      <w:rPr>
        <w:rFonts w:hint="default"/>
      </w:rPr>
    </w:lvl>
    <w:lvl w:ilvl="6" w:tplc="CBA8736A">
      <w:numFmt w:val="bullet"/>
      <w:lvlText w:val="•"/>
      <w:lvlJc w:val="left"/>
      <w:pPr>
        <w:ind w:left="6454" w:hanging="350"/>
      </w:pPr>
      <w:rPr>
        <w:rFonts w:hint="default"/>
      </w:rPr>
    </w:lvl>
    <w:lvl w:ilvl="7" w:tplc="0484A418">
      <w:numFmt w:val="bullet"/>
      <w:lvlText w:val="•"/>
      <w:lvlJc w:val="left"/>
      <w:pPr>
        <w:ind w:left="7166" w:hanging="350"/>
      </w:pPr>
      <w:rPr>
        <w:rFonts w:hint="default"/>
      </w:rPr>
    </w:lvl>
    <w:lvl w:ilvl="8" w:tplc="B9E8A4A8">
      <w:numFmt w:val="bullet"/>
      <w:lvlText w:val="•"/>
      <w:lvlJc w:val="left"/>
      <w:pPr>
        <w:ind w:left="7879" w:hanging="350"/>
      </w:pPr>
      <w:rPr>
        <w:rFonts w:hint="default"/>
      </w:rPr>
    </w:lvl>
  </w:abstractNum>
  <w:abstractNum w:abstractNumId="15" w15:restartNumberingAfterBreak="0">
    <w:nsid w:val="6AF34878"/>
    <w:multiLevelType w:val="hybridMultilevel"/>
    <w:tmpl w:val="E8F8F45C"/>
    <w:lvl w:ilvl="0" w:tplc="170EF014">
      <w:start w:val="1"/>
      <w:numFmt w:val="decimal"/>
      <w:lvlText w:val="%1."/>
      <w:lvlJc w:val="left"/>
      <w:pPr>
        <w:ind w:left="813" w:hanging="698"/>
        <w:jc w:val="left"/>
      </w:pPr>
      <w:rPr>
        <w:rFonts w:hint="default"/>
        <w:w w:val="100"/>
      </w:rPr>
    </w:lvl>
    <w:lvl w:ilvl="1" w:tplc="DA22DEF6">
      <w:start w:val="1"/>
      <w:numFmt w:val="upperRoman"/>
      <w:lvlText w:val="%2."/>
      <w:lvlJc w:val="left"/>
      <w:pPr>
        <w:ind w:left="3964" w:hanging="169"/>
        <w:jc w:val="left"/>
      </w:pPr>
      <w:rPr>
        <w:rFonts w:ascii="Calibri" w:eastAsia="Calibri" w:hAnsi="Calibri" w:cs="Calibri" w:hint="default"/>
        <w:b/>
        <w:bCs/>
        <w:color w:val="0D0D0D"/>
        <w:spacing w:val="-1"/>
        <w:w w:val="85"/>
        <w:sz w:val="22"/>
        <w:szCs w:val="22"/>
      </w:rPr>
    </w:lvl>
    <w:lvl w:ilvl="2" w:tplc="23D4CD5C">
      <w:numFmt w:val="bullet"/>
      <w:lvlText w:val="•"/>
      <w:lvlJc w:val="left"/>
      <w:pPr>
        <w:ind w:left="3844" w:hanging="169"/>
      </w:pPr>
      <w:rPr>
        <w:rFonts w:hint="default"/>
      </w:rPr>
    </w:lvl>
    <w:lvl w:ilvl="3" w:tplc="DC401EE8">
      <w:numFmt w:val="bullet"/>
      <w:lvlText w:val="•"/>
      <w:lvlJc w:val="left"/>
      <w:pPr>
        <w:ind w:left="3728" w:hanging="169"/>
      </w:pPr>
      <w:rPr>
        <w:rFonts w:hint="default"/>
      </w:rPr>
    </w:lvl>
    <w:lvl w:ilvl="4" w:tplc="E9D2C1AE">
      <w:numFmt w:val="bullet"/>
      <w:lvlText w:val="•"/>
      <w:lvlJc w:val="left"/>
      <w:pPr>
        <w:ind w:left="3613" w:hanging="169"/>
      </w:pPr>
      <w:rPr>
        <w:rFonts w:hint="default"/>
      </w:rPr>
    </w:lvl>
    <w:lvl w:ilvl="5" w:tplc="A9C6C156">
      <w:numFmt w:val="bullet"/>
      <w:lvlText w:val="•"/>
      <w:lvlJc w:val="left"/>
      <w:pPr>
        <w:ind w:left="3497" w:hanging="169"/>
      </w:pPr>
      <w:rPr>
        <w:rFonts w:hint="default"/>
      </w:rPr>
    </w:lvl>
    <w:lvl w:ilvl="6" w:tplc="A120C228">
      <w:numFmt w:val="bullet"/>
      <w:lvlText w:val="•"/>
      <w:lvlJc w:val="left"/>
      <w:pPr>
        <w:ind w:left="3381" w:hanging="169"/>
      </w:pPr>
      <w:rPr>
        <w:rFonts w:hint="default"/>
      </w:rPr>
    </w:lvl>
    <w:lvl w:ilvl="7" w:tplc="1D409DFE">
      <w:numFmt w:val="bullet"/>
      <w:lvlText w:val="•"/>
      <w:lvlJc w:val="left"/>
      <w:pPr>
        <w:ind w:left="3266" w:hanging="169"/>
      </w:pPr>
      <w:rPr>
        <w:rFonts w:hint="default"/>
      </w:rPr>
    </w:lvl>
    <w:lvl w:ilvl="8" w:tplc="7FFA0ACC">
      <w:numFmt w:val="bullet"/>
      <w:lvlText w:val="•"/>
      <w:lvlJc w:val="left"/>
      <w:pPr>
        <w:ind w:left="3150" w:hanging="169"/>
      </w:pPr>
      <w:rPr>
        <w:rFonts w:hint="default"/>
      </w:rPr>
    </w:lvl>
  </w:abstractNum>
  <w:abstractNum w:abstractNumId="16" w15:restartNumberingAfterBreak="0">
    <w:nsid w:val="6B3348B0"/>
    <w:multiLevelType w:val="hybridMultilevel"/>
    <w:tmpl w:val="A28EBB7E"/>
    <w:lvl w:ilvl="0" w:tplc="4606C20E">
      <w:start w:val="1"/>
      <w:numFmt w:val="decimal"/>
      <w:lvlText w:val="%1."/>
      <w:lvlJc w:val="left"/>
      <w:pPr>
        <w:ind w:left="394" w:hanging="299"/>
        <w:jc w:val="left"/>
      </w:pPr>
      <w:rPr>
        <w:rFonts w:hint="default"/>
        <w:spacing w:val="0"/>
        <w:w w:val="102"/>
      </w:rPr>
    </w:lvl>
    <w:lvl w:ilvl="1" w:tplc="33AC93D6">
      <w:numFmt w:val="bullet"/>
      <w:lvlText w:val="•"/>
      <w:lvlJc w:val="left"/>
      <w:pPr>
        <w:ind w:left="1292" w:hanging="299"/>
      </w:pPr>
      <w:rPr>
        <w:rFonts w:hint="default"/>
      </w:rPr>
    </w:lvl>
    <w:lvl w:ilvl="2" w:tplc="F6443C8C">
      <w:numFmt w:val="bullet"/>
      <w:lvlText w:val="•"/>
      <w:lvlJc w:val="left"/>
      <w:pPr>
        <w:ind w:left="2184" w:hanging="299"/>
      </w:pPr>
      <w:rPr>
        <w:rFonts w:hint="default"/>
      </w:rPr>
    </w:lvl>
    <w:lvl w:ilvl="3" w:tplc="2C8673DC">
      <w:numFmt w:val="bullet"/>
      <w:lvlText w:val="•"/>
      <w:lvlJc w:val="left"/>
      <w:pPr>
        <w:ind w:left="3077" w:hanging="299"/>
      </w:pPr>
      <w:rPr>
        <w:rFonts w:hint="default"/>
      </w:rPr>
    </w:lvl>
    <w:lvl w:ilvl="4" w:tplc="54188152">
      <w:numFmt w:val="bullet"/>
      <w:lvlText w:val="•"/>
      <w:lvlJc w:val="left"/>
      <w:pPr>
        <w:ind w:left="3969" w:hanging="299"/>
      </w:pPr>
      <w:rPr>
        <w:rFonts w:hint="default"/>
      </w:rPr>
    </w:lvl>
    <w:lvl w:ilvl="5" w:tplc="B764134C">
      <w:numFmt w:val="bullet"/>
      <w:lvlText w:val="•"/>
      <w:lvlJc w:val="left"/>
      <w:pPr>
        <w:ind w:left="4862" w:hanging="299"/>
      </w:pPr>
      <w:rPr>
        <w:rFonts w:hint="default"/>
      </w:rPr>
    </w:lvl>
    <w:lvl w:ilvl="6" w:tplc="9EBE7990">
      <w:numFmt w:val="bullet"/>
      <w:lvlText w:val="•"/>
      <w:lvlJc w:val="left"/>
      <w:pPr>
        <w:ind w:left="5754" w:hanging="299"/>
      </w:pPr>
      <w:rPr>
        <w:rFonts w:hint="default"/>
      </w:rPr>
    </w:lvl>
    <w:lvl w:ilvl="7" w:tplc="29167794">
      <w:numFmt w:val="bullet"/>
      <w:lvlText w:val="•"/>
      <w:lvlJc w:val="left"/>
      <w:pPr>
        <w:ind w:left="6646" w:hanging="299"/>
      </w:pPr>
      <w:rPr>
        <w:rFonts w:hint="default"/>
      </w:rPr>
    </w:lvl>
    <w:lvl w:ilvl="8" w:tplc="E6282522">
      <w:numFmt w:val="bullet"/>
      <w:lvlText w:val="•"/>
      <w:lvlJc w:val="left"/>
      <w:pPr>
        <w:ind w:left="7539" w:hanging="299"/>
      </w:pPr>
      <w:rPr>
        <w:rFonts w:hint="default"/>
      </w:rPr>
    </w:lvl>
  </w:abstractNum>
  <w:abstractNum w:abstractNumId="17" w15:restartNumberingAfterBreak="0">
    <w:nsid w:val="6C8C15D2"/>
    <w:multiLevelType w:val="hybridMultilevel"/>
    <w:tmpl w:val="B240F64C"/>
    <w:lvl w:ilvl="0" w:tplc="48F8BED0">
      <w:start w:val="1"/>
      <w:numFmt w:val="decimal"/>
      <w:lvlText w:val="%1."/>
      <w:lvlJc w:val="left"/>
      <w:pPr>
        <w:ind w:left="435" w:hanging="280"/>
        <w:jc w:val="left"/>
      </w:pPr>
      <w:rPr>
        <w:rFonts w:hint="default"/>
        <w:spacing w:val="0"/>
        <w:w w:val="93"/>
      </w:rPr>
    </w:lvl>
    <w:lvl w:ilvl="1" w:tplc="B8C29BBA">
      <w:numFmt w:val="bullet"/>
      <w:lvlText w:val="•"/>
      <w:lvlJc w:val="left"/>
      <w:pPr>
        <w:ind w:left="1332" w:hanging="280"/>
      </w:pPr>
      <w:rPr>
        <w:rFonts w:hint="default"/>
      </w:rPr>
    </w:lvl>
    <w:lvl w:ilvl="2" w:tplc="A8A67BF4">
      <w:numFmt w:val="bullet"/>
      <w:lvlText w:val="•"/>
      <w:lvlJc w:val="left"/>
      <w:pPr>
        <w:ind w:left="2224" w:hanging="280"/>
      </w:pPr>
      <w:rPr>
        <w:rFonts w:hint="default"/>
      </w:rPr>
    </w:lvl>
    <w:lvl w:ilvl="3" w:tplc="D57ED066">
      <w:numFmt w:val="bullet"/>
      <w:lvlText w:val="•"/>
      <w:lvlJc w:val="left"/>
      <w:pPr>
        <w:ind w:left="3117" w:hanging="280"/>
      </w:pPr>
      <w:rPr>
        <w:rFonts w:hint="default"/>
      </w:rPr>
    </w:lvl>
    <w:lvl w:ilvl="4" w:tplc="6CC6524C">
      <w:numFmt w:val="bullet"/>
      <w:lvlText w:val="•"/>
      <w:lvlJc w:val="left"/>
      <w:pPr>
        <w:ind w:left="4009" w:hanging="280"/>
      </w:pPr>
      <w:rPr>
        <w:rFonts w:hint="default"/>
      </w:rPr>
    </w:lvl>
    <w:lvl w:ilvl="5" w:tplc="AD5E88C4">
      <w:numFmt w:val="bullet"/>
      <w:lvlText w:val="•"/>
      <w:lvlJc w:val="left"/>
      <w:pPr>
        <w:ind w:left="4902" w:hanging="280"/>
      </w:pPr>
      <w:rPr>
        <w:rFonts w:hint="default"/>
      </w:rPr>
    </w:lvl>
    <w:lvl w:ilvl="6" w:tplc="28ACCA4E">
      <w:numFmt w:val="bullet"/>
      <w:lvlText w:val="•"/>
      <w:lvlJc w:val="left"/>
      <w:pPr>
        <w:ind w:left="5794" w:hanging="280"/>
      </w:pPr>
      <w:rPr>
        <w:rFonts w:hint="default"/>
      </w:rPr>
    </w:lvl>
    <w:lvl w:ilvl="7" w:tplc="C8808EFE">
      <w:numFmt w:val="bullet"/>
      <w:lvlText w:val="•"/>
      <w:lvlJc w:val="left"/>
      <w:pPr>
        <w:ind w:left="6686" w:hanging="280"/>
      </w:pPr>
      <w:rPr>
        <w:rFonts w:hint="default"/>
      </w:rPr>
    </w:lvl>
    <w:lvl w:ilvl="8" w:tplc="5278294C">
      <w:numFmt w:val="bullet"/>
      <w:lvlText w:val="•"/>
      <w:lvlJc w:val="left"/>
      <w:pPr>
        <w:ind w:left="7579" w:hanging="280"/>
      </w:pPr>
      <w:rPr>
        <w:rFonts w:hint="default"/>
      </w:rPr>
    </w:lvl>
  </w:abstractNum>
  <w:abstractNum w:abstractNumId="18" w15:restartNumberingAfterBreak="0">
    <w:nsid w:val="77F96607"/>
    <w:multiLevelType w:val="hybridMultilevel"/>
    <w:tmpl w:val="E43086D2"/>
    <w:lvl w:ilvl="0" w:tplc="926255F6">
      <w:start w:val="1"/>
      <w:numFmt w:val="decimal"/>
      <w:lvlText w:val="%1."/>
      <w:lvlJc w:val="left"/>
      <w:pPr>
        <w:ind w:left="416" w:hanging="284"/>
        <w:jc w:val="left"/>
      </w:pPr>
      <w:rPr>
        <w:rFonts w:hint="default"/>
        <w:spacing w:val="-2"/>
        <w:w w:val="102"/>
      </w:rPr>
    </w:lvl>
    <w:lvl w:ilvl="1" w:tplc="17AC75C0">
      <w:numFmt w:val="bullet"/>
      <w:lvlText w:val="•"/>
      <w:lvlJc w:val="left"/>
      <w:pPr>
        <w:ind w:left="1310" w:hanging="284"/>
      </w:pPr>
      <w:rPr>
        <w:rFonts w:hint="default"/>
      </w:rPr>
    </w:lvl>
    <w:lvl w:ilvl="2" w:tplc="BE02D206">
      <w:numFmt w:val="bullet"/>
      <w:lvlText w:val="•"/>
      <w:lvlJc w:val="left"/>
      <w:pPr>
        <w:ind w:left="2200" w:hanging="284"/>
      </w:pPr>
      <w:rPr>
        <w:rFonts w:hint="default"/>
      </w:rPr>
    </w:lvl>
    <w:lvl w:ilvl="3" w:tplc="BFACC934">
      <w:numFmt w:val="bullet"/>
      <w:lvlText w:val="•"/>
      <w:lvlJc w:val="left"/>
      <w:pPr>
        <w:ind w:left="3091" w:hanging="284"/>
      </w:pPr>
      <w:rPr>
        <w:rFonts w:hint="default"/>
      </w:rPr>
    </w:lvl>
    <w:lvl w:ilvl="4" w:tplc="5E1856A6">
      <w:numFmt w:val="bullet"/>
      <w:lvlText w:val="•"/>
      <w:lvlJc w:val="left"/>
      <w:pPr>
        <w:ind w:left="3981" w:hanging="284"/>
      </w:pPr>
      <w:rPr>
        <w:rFonts w:hint="default"/>
      </w:rPr>
    </w:lvl>
    <w:lvl w:ilvl="5" w:tplc="969A2E7E">
      <w:numFmt w:val="bullet"/>
      <w:lvlText w:val="•"/>
      <w:lvlJc w:val="left"/>
      <w:pPr>
        <w:ind w:left="4872" w:hanging="284"/>
      </w:pPr>
      <w:rPr>
        <w:rFonts w:hint="default"/>
      </w:rPr>
    </w:lvl>
    <w:lvl w:ilvl="6" w:tplc="DD36F02E">
      <w:numFmt w:val="bullet"/>
      <w:lvlText w:val="•"/>
      <w:lvlJc w:val="left"/>
      <w:pPr>
        <w:ind w:left="5762" w:hanging="284"/>
      </w:pPr>
      <w:rPr>
        <w:rFonts w:hint="default"/>
      </w:rPr>
    </w:lvl>
    <w:lvl w:ilvl="7" w:tplc="BBB2378A">
      <w:numFmt w:val="bullet"/>
      <w:lvlText w:val="•"/>
      <w:lvlJc w:val="left"/>
      <w:pPr>
        <w:ind w:left="6652" w:hanging="284"/>
      </w:pPr>
      <w:rPr>
        <w:rFonts w:hint="default"/>
      </w:rPr>
    </w:lvl>
    <w:lvl w:ilvl="8" w:tplc="259C2D44">
      <w:numFmt w:val="bullet"/>
      <w:lvlText w:val="•"/>
      <w:lvlJc w:val="left"/>
      <w:pPr>
        <w:ind w:left="7543" w:hanging="284"/>
      </w:pPr>
      <w:rPr>
        <w:rFonts w:hint="default"/>
      </w:rPr>
    </w:lvl>
  </w:abstractNum>
  <w:abstractNum w:abstractNumId="19" w15:restartNumberingAfterBreak="0">
    <w:nsid w:val="78035530"/>
    <w:multiLevelType w:val="hybridMultilevel"/>
    <w:tmpl w:val="A9D61C32"/>
    <w:lvl w:ilvl="0" w:tplc="262AA03A">
      <w:start w:val="1"/>
      <w:numFmt w:val="decimal"/>
      <w:lvlText w:val="%1."/>
      <w:lvlJc w:val="left"/>
      <w:pPr>
        <w:ind w:left="410" w:hanging="280"/>
        <w:jc w:val="left"/>
      </w:pPr>
      <w:rPr>
        <w:rFonts w:hint="default"/>
        <w:spacing w:val="-2"/>
        <w:w w:val="102"/>
      </w:rPr>
    </w:lvl>
    <w:lvl w:ilvl="1" w:tplc="58C4AA0E">
      <w:start w:val="1"/>
      <w:numFmt w:val="lowerLetter"/>
      <w:lvlText w:val="%2)"/>
      <w:lvlJc w:val="left"/>
      <w:pPr>
        <w:ind w:left="1051" w:hanging="219"/>
        <w:jc w:val="left"/>
      </w:pPr>
      <w:rPr>
        <w:rFonts w:hint="default"/>
        <w:w w:val="97"/>
      </w:rPr>
    </w:lvl>
    <w:lvl w:ilvl="2" w:tplc="6B04FF6E">
      <w:numFmt w:val="bullet"/>
      <w:lvlText w:val="•"/>
      <w:lvlJc w:val="left"/>
      <w:pPr>
        <w:ind w:left="1978" w:hanging="219"/>
      </w:pPr>
      <w:rPr>
        <w:rFonts w:hint="default"/>
      </w:rPr>
    </w:lvl>
    <w:lvl w:ilvl="3" w:tplc="CBEA6AA8">
      <w:numFmt w:val="bullet"/>
      <w:lvlText w:val="•"/>
      <w:lvlJc w:val="left"/>
      <w:pPr>
        <w:ind w:left="2896" w:hanging="219"/>
      </w:pPr>
      <w:rPr>
        <w:rFonts w:hint="default"/>
      </w:rPr>
    </w:lvl>
    <w:lvl w:ilvl="4" w:tplc="21528C2A">
      <w:numFmt w:val="bullet"/>
      <w:lvlText w:val="•"/>
      <w:lvlJc w:val="left"/>
      <w:pPr>
        <w:ind w:left="3814" w:hanging="219"/>
      </w:pPr>
      <w:rPr>
        <w:rFonts w:hint="default"/>
      </w:rPr>
    </w:lvl>
    <w:lvl w:ilvl="5" w:tplc="C31A52B0">
      <w:numFmt w:val="bullet"/>
      <w:lvlText w:val="•"/>
      <w:lvlJc w:val="left"/>
      <w:pPr>
        <w:ind w:left="4732" w:hanging="219"/>
      </w:pPr>
      <w:rPr>
        <w:rFonts w:hint="default"/>
      </w:rPr>
    </w:lvl>
    <w:lvl w:ilvl="6" w:tplc="94D2D832">
      <w:numFmt w:val="bullet"/>
      <w:lvlText w:val="•"/>
      <w:lvlJc w:val="left"/>
      <w:pPr>
        <w:ind w:left="5651" w:hanging="219"/>
      </w:pPr>
      <w:rPr>
        <w:rFonts w:hint="default"/>
      </w:rPr>
    </w:lvl>
    <w:lvl w:ilvl="7" w:tplc="827083EC">
      <w:numFmt w:val="bullet"/>
      <w:lvlText w:val="•"/>
      <w:lvlJc w:val="left"/>
      <w:pPr>
        <w:ind w:left="6569" w:hanging="219"/>
      </w:pPr>
      <w:rPr>
        <w:rFonts w:hint="default"/>
      </w:rPr>
    </w:lvl>
    <w:lvl w:ilvl="8" w:tplc="56824DF2">
      <w:numFmt w:val="bullet"/>
      <w:lvlText w:val="•"/>
      <w:lvlJc w:val="left"/>
      <w:pPr>
        <w:ind w:left="7487" w:hanging="219"/>
      </w:pPr>
      <w:rPr>
        <w:rFonts w:hint="default"/>
      </w:rPr>
    </w:lvl>
  </w:abstractNum>
  <w:abstractNum w:abstractNumId="20" w15:restartNumberingAfterBreak="0">
    <w:nsid w:val="7D6F709C"/>
    <w:multiLevelType w:val="hybridMultilevel"/>
    <w:tmpl w:val="E2D8F48C"/>
    <w:lvl w:ilvl="0" w:tplc="633A24F6">
      <w:start w:val="1"/>
      <w:numFmt w:val="decimal"/>
      <w:lvlText w:val="%1."/>
      <w:lvlJc w:val="left"/>
      <w:pPr>
        <w:ind w:left="465" w:hanging="274"/>
        <w:jc w:val="right"/>
      </w:pPr>
      <w:rPr>
        <w:rFonts w:hint="default"/>
        <w:spacing w:val="0"/>
        <w:w w:val="93"/>
      </w:rPr>
    </w:lvl>
    <w:lvl w:ilvl="1" w:tplc="45D8ED5E">
      <w:numFmt w:val="bullet"/>
      <w:lvlText w:val="•"/>
      <w:lvlJc w:val="left"/>
      <w:pPr>
        <w:ind w:left="1352" w:hanging="274"/>
      </w:pPr>
      <w:rPr>
        <w:rFonts w:hint="default"/>
      </w:rPr>
    </w:lvl>
    <w:lvl w:ilvl="2" w:tplc="C186E598">
      <w:numFmt w:val="bullet"/>
      <w:lvlText w:val="•"/>
      <w:lvlJc w:val="left"/>
      <w:pPr>
        <w:ind w:left="2244" w:hanging="274"/>
      </w:pPr>
      <w:rPr>
        <w:rFonts w:hint="default"/>
      </w:rPr>
    </w:lvl>
    <w:lvl w:ilvl="3" w:tplc="AF025262">
      <w:numFmt w:val="bullet"/>
      <w:lvlText w:val="•"/>
      <w:lvlJc w:val="left"/>
      <w:pPr>
        <w:ind w:left="3137" w:hanging="274"/>
      </w:pPr>
      <w:rPr>
        <w:rFonts w:hint="default"/>
      </w:rPr>
    </w:lvl>
    <w:lvl w:ilvl="4" w:tplc="EBA47B22">
      <w:numFmt w:val="bullet"/>
      <w:lvlText w:val="•"/>
      <w:lvlJc w:val="left"/>
      <w:pPr>
        <w:ind w:left="4029" w:hanging="274"/>
      </w:pPr>
      <w:rPr>
        <w:rFonts w:hint="default"/>
      </w:rPr>
    </w:lvl>
    <w:lvl w:ilvl="5" w:tplc="276A57E8">
      <w:numFmt w:val="bullet"/>
      <w:lvlText w:val="•"/>
      <w:lvlJc w:val="left"/>
      <w:pPr>
        <w:ind w:left="4922" w:hanging="274"/>
      </w:pPr>
      <w:rPr>
        <w:rFonts w:hint="default"/>
      </w:rPr>
    </w:lvl>
    <w:lvl w:ilvl="6" w:tplc="E8A48324">
      <w:numFmt w:val="bullet"/>
      <w:lvlText w:val="•"/>
      <w:lvlJc w:val="left"/>
      <w:pPr>
        <w:ind w:left="5814" w:hanging="274"/>
      </w:pPr>
      <w:rPr>
        <w:rFonts w:hint="default"/>
      </w:rPr>
    </w:lvl>
    <w:lvl w:ilvl="7" w:tplc="88BE49D8">
      <w:numFmt w:val="bullet"/>
      <w:lvlText w:val="•"/>
      <w:lvlJc w:val="left"/>
      <w:pPr>
        <w:ind w:left="6706" w:hanging="274"/>
      </w:pPr>
      <w:rPr>
        <w:rFonts w:hint="default"/>
      </w:rPr>
    </w:lvl>
    <w:lvl w:ilvl="8" w:tplc="61F8E5E2">
      <w:numFmt w:val="bullet"/>
      <w:lvlText w:val="•"/>
      <w:lvlJc w:val="left"/>
      <w:pPr>
        <w:ind w:left="7599" w:hanging="274"/>
      </w:pPr>
      <w:rPr>
        <w:rFonts w:hint="default"/>
      </w:rPr>
    </w:lvl>
  </w:abstractNum>
  <w:abstractNum w:abstractNumId="21" w15:restartNumberingAfterBreak="0">
    <w:nsid w:val="7DDF36D7"/>
    <w:multiLevelType w:val="hybridMultilevel"/>
    <w:tmpl w:val="1B2CED3C"/>
    <w:lvl w:ilvl="0" w:tplc="9AD46018">
      <w:start w:val="1"/>
      <w:numFmt w:val="decimal"/>
      <w:lvlText w:val="%1."/>
      <w:lvlJc w:val="left"/>
      <w:pPr>
        <w:ind w:left="396" w:hanging="282"/>
        <w:jc w:val="left"/>
      </w:pPr>
      <w:rPr>
        <w:rFonts w:hint="default"/>
        <w:spacing w:val="-1"/>
        <w:w w:val="98"/>
      </w:rPr>
    </w:lvl>
    <w:lvl w:ilvl="1" w:tplc="F97CC356">
      <w:start w:val="1"/>
      <w:numFmt w:val="lowerRoman"/>
      <w:lvlText w:val="%2."/>
      <w:lvlJc w:val="left"/>
      <w:pPr>
        <w:ind w:left="1186" w:hanging="464"/>
        <w:jc w:val="left"/>
      </w:pPr>
      <w:rPr>
        <w:rFonts w:ascii="Calibri" w:eastAsia="Calibri" w:hAnsi="Calibri" w:cs="Calibri" w:hint="default"/>
        <w:color w:val="0D0D0D"/>
        <w:w w:val="96"/>
        <w:sz w:val="22"/>
        <w:szCs w:val="22"/>
      </w:rPr>
    </w:lvl>
    <w:lvl w:ilvl="2" w:tplc="4C5CCBD6">
      <w:numFmt w:val="bullet"/>
      <w:lvlText w:val="•"/>
      <w:lvlJc w:val="left"/>
      <w:pPr>
        <w:ind w:left="2082" w:hanging="464"/>
      </w:pPr>
      <w:rPr>
        <w:rFonts w:hint="default"/>
      </w:rPr>
    </w:lvl>
    <w:lvl w:ilvl="3" w:tplc="66FA0930">
      <w:numFmt w:val="bullet"/>
      <w:lvlText w:val="•"/>
      <w:lvlJc w:val="left"/>
      <w:pPr>
        <w:ind w:left="2985" w:hanging="464"/>
      </w:pPr>
      <w:rPr>
        <w:rFonts w:hint="default"/>
      </w:rPr>
    </w:lvl>
    <w:lvl w:ilvl="4" w:tplc="E4867B66">
      <w:numFmt w:val="bullet"/>
      <w:lvlText w:val="•"/>
      <w:lvlJc w:val="left"/>
      <w:pPr>
        <w:ind w:left="3888" w:hanging="464"/>
      </w:pPr>
      <w:rPr>
        <w:rFonts w:hint="default"/>
      </w:rPr>
    </w:lvl>
    <w:lvl w:ilvl="5" w:tplc="7E7831CA">
      <w:numFmt w:val="bullet"/>
      <w:lvlText w:val="•"/>
      <w:lvlJc w:val="left"/>
      <w:pPr>
        <w:ind w:left="4790" w:hanging="464"/>
      </w:pPr>
      <w:rPr>
        <w:rFonts w:hint="default"/>
      </w:rPr>
    </w:lvl>
    <w:lvl w:ilvl="6" w:tplc="7486CE5C">
      <w:numFmt w:val="bullet"/>
      <w:lvlText w:val="•"/>
      <w:lvlJc w:val="left"/>
      <w:pPr>
        <w:ind w:left="5693" w:hanging="464"/>
      </w:pPr>
      <w:rPr>
        <w:rFonts w:hint="default"/>
      </w:rPr>
    </w:lvl>
    <w:lvl w:ilvl="7" w:tplc="378082AA">
      <w:numFmt w:val="bullet"/>
      <w:lvlText w:val="•"/>
      <w:lvlJc w:val="left"/>
      <w:pPr>
        <w:ind w:left="6596" w:hanging="464"/>
      </w:pPr>
      <w:rPr>
        <w:rFonts w:hint="default"/>
      </w:rPr>
    </w:lvl>
    <w:lvl w:ilvl="8" w:tplc="3F88CA90">
      <w:numFmt w:val="bullet"/>
      <w:lvlText w:val="•"/>
      <w:lvlJc w:val="left"/>
      <w:pPr>
        <w:ind w:left="7498" w:hanging="464"/>
      </w:pPr>
      <w:rPr>
        <w:rFonts w:hint="default"/>
      </w:rPr>
    </w:lvl>
  </w:abstractNum>
  <w:num w:numId="1">
    <w:abstractNumId w:val="18"/>
  </w:num>
  <w:num w:numId="2">
    <w:abstractNumId w:val="19"/>
  </w:num>
  <w:num w:numId="3">
    <w:abstractNumId w:val="16"/>
  </w:num>
  <w:num w:numId="4">
    <w:abstractNumId w:val="0"/>
  </w:num>
  <w:num w:numId="5">
    <w:abstractNumId w:val="10"/>
  </w:num>
  <w:num w:numId="6">
    <w:abstractNumId w:val="4"/>
  </w:num>
  <w:num w:numId="7">
    <w:abstractNumId w:val="7"/>
  </w:num>
  <w:num w:numId="8">
    <w:abstractNumId w:val="8"/>
  </w:num>
  <w:num w:numId="9">
    <w:abstractNumId w:val="17"/>
  </w:num>
  <w:num w:numId="10">
    <w:abstractNumId w:val="11"/>
  </w:num>
  <w:num w:numId="11">
    <w:abstractNumId w:val="13"/>
  </w:num>
  <w:num w:numId="12">
    <w:abstractNumId w:val="20"/>
  </w:num>
  <w:num w:numId="13">
    <w:abstractNumId w:val="12"/>
  </w:num>
  <w:num w:numId="14">
    <w:abstractNumId w:val="5"/>
  </w:num>
  <w:num w:numId="15">
    <w:abstractNumId w:val="14"/>
  </w:num>
  <w:num w:numId="16">
    <w:abstractNumId w:val="6"/>
  </w:num>
  <w:num w:numId="17">
    <w:abstractNumId w:val="2"/>
  </w:num>
  <w:num w:numId="18">
    <w:abstractNumId w:val="21"/>
  </w:num>
  <w:num w:numId="19">
    <w:abstractNumId w:val="9"/>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21A35"/>
    <w:rsid w:val="000967F3"/>
    <w:rsid w:val="000B0E14"/>
    <w:rsid w:val="00180AB7"/>
    <w:rsid w:val="0019418C"/>
    <w:rsid w:val="005976CE"/>
    <w:rsid w:val="00641707"/>
    <w:rsid w:val="00696673"/>
    <w:rsid w:val="007028A3"/>
    <w:rsid w:val="007E40A9"/>
    <w:rsid w:val="009D32A3"/>
    <w:rsid w:val="00B57FF2"/>
    <w:rsid w:val="00CE16BE"/>
    <w:rsid w:val="00DE70D5"/>
    <w:rsid w:val="00F21A35"/>
    <w:rsid w:val="00F44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1CED58"/>
  <w15:docId w15:val="{8424393C-7478-4F03-B37D-B5C9CD85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91" w:hanging="279"/>
      <w:jc w:val="both"/>
      <w:outlineLvl w:val="0"/>
    </w:pPr>
    <w:rPr>
      <w:sz w:val="23"/>
      <w:szCs w:val="23"/>
    </w:rPr>
  </w:style>
  <w:style w:type="paragraph" w:styleId="Nadpis2">
    <w:name w:val="heading 2"/>
    <w:basedOn w:val="Normln"/>
    <w:uiPriority w:val="9"/>
    <w:unhideWhenUsed/>
    <w:qFormat/>
    <w:pPr>
      <w:ind w:left="-2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396" w:hanging="279"/>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967F3"/>
    <w:rPr>
      <w:color w:val="0000FF" w:themeColor="hyperlink"/>
      <w:u w:val="single"/>
    </w:rPr>
  </w:style>
  <w:style w:type="character" w:styleId="Nevyeenzmnka">
    <w:name w:val="Unresolved Mention"/>
    <w:basedOn w:val="Standardnpsmoodstavce"/>
    <w:uiPriority w:val="99"/>
    <w:semiHidden/>
    <w:unhideWhenUsed/>
    <w:rsid w:val="0009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02BF-4170-4563-A48D-89F370D0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3819</Words>
  <Characters>22536</Characters>
  <Application>Microsoft Office Word</Application>
  <DocSecurity>0</DocSecurity>
  <Lines>187</Lines>
  <Paragraphs>52</Paragraphs>
  <ScaleCrop>false</ScaleCrop>
  <Company>VSCHT Praha</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17</cp:revision>
  <dcterms:created xsi:type="dcterms:W3CDTF">2023-12-01T14:08:00Z</dcterms:created>
  <dcterms:modified xsi:type="dcterms:W3CDTF">2023-12-01T13:27:00Z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hp officejetpro</vt:lpwstr>
  </property>
  <property fmtid="{D5CDD505-2E9C-101B-9397-08002B2CF9AE}" pid="4" name="LastSaved">
    <vt:filetime>2023-12-01T00:00:00Z</vt:filetime>
  </property>
</Properties>
</file>