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15C9B96B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B22C80">
              <w:rPr>
                <w:b/>
                <w:sz w:val="28"/>
                <w:szCs w:val="28"/>
              </w:rPr>
              <w:t xml:space="preserve"> </w:t>
            </w:r>
            <w:r w:rsidR="00125DC8">
              <w:rPr>
                <w:b/>
                <w:sz w:val="28"/>
                <w:szCs w:val="28"/>
              </w:rPr>
              <w:t>140</w:t>
            </w:r>
            <w:r w:rsidR="00BF4BF2">
              <w:rPr>
                <w:b/>
                <w:sz w:val="28"/>
                <w:szCs w:val="28"/>
              </w:rPr>
              <w:t>/71234446/2023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D34FD41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22890E68" w14:textId="6A693498" w:rsidR="002538AA" w:rsidRPr="002538AA" w:rsidRDefault="002538AA" w:rsidP="00FF475B">
      <w:pPr>
        <w:ind w:firstLine="708"/>
        <w:rPr>
          <w:szCs w:val="24"/>
        </w:rPr>
      </w:pPr>
      <w:r w:rsidRPr="002538AA">
        <w:rPr>
          <w:szCs w:val="24"/>
        </w:rPr>
        <w:t>Miloš Burgr – KOUPELNY s.r.o.</w:t>
      </w:r>
    </w:p>
    <w:p w14:paraId="7EFA616D" w14:textId="77777777" w:rsidR="002538AA" w:rsidRPr="002538AA" w:rsidRDefault="002538AA" w:rsidP="002538AA">
      <w:pPr>
        <w:ind w:firstLine="708"/>
        <w:rPr>
          <w:szCs w:val="24"/>
        </w:rPr>
      </w:pPr>
      <w:r w:rsidRPr="002538AA">
        <w:rPr>
          <w:szCs w:val="24"/>
        </w:rPr>
        <w:t>Kročehlavská 1314</w:t>
      </w:r>
    </w:p>
    <w:p w14:paraId="667894E5" w14:textId="77777777" w:rsidR="002538AA" w:rsidRPr="002538AA" w:rsidRDefault="002538AA" w:rsidP="002538AA">
      <w:pPr>
        <w:ind w:firstLine="708"/>
        <w:rPr>
          <w:szCs w:val="24"/>
        </w:rPr>
      </w:pPr>
      <w:r w:rsidRPr="002538AA">
        <w:rPr>
          <w:szCs w:val="24"/>
        </w:rPr>
        <w:t>272 01 Kladno</w:t>
      </w:r>
    </w:p>
    <w:p w14:paraId="3AF51099" w14:textId="77777777" w:rsidR="002538AA" w:rsidRPr="002538AA" w:rsidRDefault="002538AA" w:rsidP="002538AA">
      <w:pPr>
        <w:ind w:firstLine="708"/>
        <w:rPr>
          <w:szCs w:val="24"/>
        </w:rPr>
      </w:pPr>
      <w:r w:rsidRPr="002538AA">
        <w:rPr>
          <w:szCs w:val="24"/>
        </w:rPr>
        <w:t>IČ: 28367464</w:t>
      </w:r>
    </w:p>
    <w:p w14:paraId="75633337" w14:textId="77777777" w:rsidR="00FF475B" w:rsidRDefault="002538AA" w:rsidP="002538AA">
      <w:pPr>
        <w:ind w:firstLine="708"/>
        <w:rPr>
          <w:szCs w:val="24"/>
        </w:rPr>
      </w:pPr>
      <w:r w:rsidRPr="002538AA">
        <w:rPr>
          <w:szCs w:val="24"/>
        </w:rPr>
        <w:t>DIČ: CZ28367464</w:t>
      </w:r>
      <w:r w:rsidR="00E77120">
        <w:rPr>
          <w:szCs w:val="24"/>
        </w:rPr>
        <w:tab/>
      </w:r>
    </w:p>
    <w:p w14:paraId="2E4A7414" w14:textId="2A17FD75" w:rsidR="00F97414" w:rsidRPr="00F97414" w:rsidRDefault="00E77120" w:rsidP="002538AA">
      <w:pPr>
        <w:ind w:firstLine="708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06735818" w14:textId="02079575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42AE2ECB" w14:textId="2C831508" w:rsidR="00125DC8" w:rsidRPr="00125DC8" w:rsidRDefault="00FE3067" w:rsidP="00FE3067">
      <w:pPr>
        <w:ind w:left="708"/>
        <w:rPr>
          <w:szCs w:val="24"/>
        </w:rPr>
      </w:pPr>
      <w:r>
        <w:rPr>
          <w:szCs w:val="24"/>
        </w:rPr>
        <w:t>Dodání a výměna vysokých WC</w:t>
      </w:r>
      <w:r w:rsidR="008C501E">
        <w:rPr>
          <w:szCs w:val="24"/>
        </w:rPr>
        <w:t xml:space="preserve"> (6 ks), včetně sedátek (6 ks)</w:t>
      </w:r>
      <w:r>
        <w:rPr>
          <w:szCs w:val="24"/>
        </w:rPr>
        <w:t xml:space="preserve"> na</w:t>
      </w:r>
      <w:r w:rsidR="00125DC8" w:rsidRPr="00125DC8">
        <w:rPr>
          <w:szCs w:val="24"/>
        </w:rPr>
        <w:t xml:space="preserve"> DOZP a TS, montáž madel</w:t>
      </w:r>
      <w:r w:rsidR="008C501E">
        <w:rPr>
          <w:szCs w:val="24"/>
        </w:rPr>
        <w:t xml:space="preserve"> (12 ks)</w:t>
      </w:r>
      <w:r w:rsidR="00125DC8" w:rsidRPr="00125DC8">
        <w:rPr>
          <w:szCs w:val="24"/>
        </w:rPr>
        <w:t xml:space="preserve"> a zasilikonování stávajících děr  - včetně všech souvisejících prací a materiálu </w:t>
      </w:r>
    </w:p>
    <w:p w14:paraId="09C6CC3F" w14:textId="77777777" w:rsidR="00B22C80" w:rsidRDefault="00B22C80" w:rsidP="0021442E">
      <w:pPr>
        <w:ind w:firstLine="708"/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5F184A10" w:rsidR="00F97414" w:rsidRPr="00F97414" w:rsidRDefault="00FE3067" w:rsidP="00B22C80">
            <w:pPr>
              <w:rPr>
                <w:szCs w:val="24"/>
              </w:rPr>
            </w:pPr>
            <w:r>
              <w:rPr>
                <w:szCs w:val="24"/>
              </w:rPr>
              <w:t>52 898,86</w:t>
            </w:r>
            <w:r w:rsidR="00BF4BF2">
              <w:rPr>
                <w:szCs w:val="24"/>
              </w:rPr>
              <w:t xml:space="preserve"> </w:t>
            </w:r>
            <w:r w:rsidR="002538AA">
              <w:rPr>
                <w:szCs w:val="24"/>
              </w:rPr>
              <w:t>Kč</w:t>
            </w:r>
            <w:r w:rsidR="00B22C80">
              <w:rPr>
                <w:szCs w:val="24"/>
              </w:rPr>
              <w:t xml:space="preserve"> 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37F9C303" w:rsidR="00F97414" w:rsidRPr="00F97414" w:rsidRDefault="00F97414" w:rsidP="00FE3067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FE3067">
              <w:rPr>
                <w:szCs w:val="24"/>
              </w:rPr>
              <w:t xml:space="preserve">7 934,83  </w:t>
            </w:r>
            <w:r w:rsidR="002538AA">
              <w:rPr>
                <w:szCs w:val="24"/>
              </w:rPr>
              <w:t>Kč</w:t>
            </w:r>
            <w:r w:rsidR="00E77120">
              <w:rPr>
                <w:szCs w:val="24"/>
              </w:rPr>
              <w:t xml:space="preserve">           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08AB5604" w:rsidR="00F97414" w:rsidRPr="00F97414" w:rsidRDefault="00FE3067" w:rsidP="00F97414">
            <w:pPr>
              <w:rPr>
                <w:szCs w:val="24"/>
              </w:rPr>
            </w:pPr>
            <w:r>
              <w:t>60 833,69</w:t>
            </w:r>
            <w:r w:rsidR="00BF4BF2">
              <w:t xml:space="preserve"> </w:t>
            </w:r>
            <w:r w:rsidR="002538AA">
              <w:t>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0A3A19CD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FE3067">
        <w:rPr>
          <w:szCs w:val="24"/>
        </w:rPr>
        <w:t>do 15</w:t>
      </w:r>
      <w:r w:rsidR="00BF4BF2">
        <w:rPr>
          <w:szCs w:val="24"/>
        </w:rPr>
        <w:t>.12.2023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190A7FCF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FE3067">
        <w:rPr>
          <w:szCs w:val="24"/>
        </w:rPr>
        <w:t>28</w:t>
      </w:r>
      <w:r w:rsidR="00BF4BF2">
        <w:rPr>
          <w:szCs w:val="24"/>
        </w:rPr>
        <w:t>.11.2023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306E1575" w14:textId="775AAF33" w:rsidR="0021442E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  <w:bookmarkStart w:id="0" w:name="_GoBack"/>
      <w:bookmarkEnd w:id="0"/>
    </w:p>
    <w:p w14:paraId="47779129" w14:textId="6113977D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6935AFAD" w14:textId="2CB55606" w:rsidR="00915CFB" w:rsidRPr="002538AA" w:rsidRDefault="00693D4F" w:rsidP="002538AA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sectPr w:rsidR="00915CFB" w:rsidRPr="002538AA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275C3" w14:textId="77777777" w:rsidR="005576E4" w:rsidRDefault="005576E4" w:rsidP="00693D4F">
      <w:pPr>
        <w:spacing w:before="0"/>
      </w:pPr>
      <w:r>
        <w:separator/>
      </w:r>
    </w:p>
  </w:endnote>
  <w:endnote w:type="continuationSeparator" w:id="0">
    <w:p w14:paraId="7B93B8BD" w14:textId="77777777" w:rsidR="005576E4" w:rsidRDefault="005576E4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21420" w14:textId="77777777" w:rsidR="005576E4" w:rsidRDefault="005576E4" w:rsidP="00693D4F">
      <w:pPr>
        <w:spacing w:before="0"/>
      </w:pPr>
      <w:r>
        <w:separator/>
      </w:r>
    </w:p>
  </w:footnote>
  <w:footnote w:type="continuationSeparator" w:id="0">
    <w:p w14:paraId="07FFAB51" w14:textId="77777777" w:rsidR="005576E4" w:rsidRDefault="005576E4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25DC8"/>
    <w:rsid w:val="00170BC2"/>
    <w:rsid w:val="00182743"/>
    <w:rsid w:val="001875CE"/>
    <w:rsid w:val="001A6384"/>
    <w:rsid w:val="0021442E"/>
    <w:rsid w:val="002538AA"/>
    <w:rsid w:val="00287E08"/>
    <w:rsid w:val="002D0C34"/>
    <w:rsid w:val="002F1033"/>
    <w:rsid w:val="0030102F"/>
    <w:rsid w:val="00375D73"/>
    <w:rsid w:val="003B0978"/>
    <w:rsid w:val="003B28BD"/>
    <w:rsid w:val="003D6F0D"/>
    <w:rsid w:val="00427298"/>
    <w:rsid w:val="00497FDE"/>
    <w:rsid w:val="005576E4"/>
    <w:rsid w:val="00565886"/>
    <w:rsid w:val="005766BA"/>
    <w:rsid w:val="005C6A0E"/>
    <w:rsid w:val="00663A2D"/>
    <w:rsid w:val="00693D4F"/>
    <w:rsid w:val="006A4680"/>
    <w:rsid w:val="006D7875"/>
    <w:rsid w:val="006F02B1"/>
    <w:rsid w:val="007024CD"/>
    <w:rsid w:val="007355C0"/>
    <w:rsid w:val="008270C1"/>
    <w:rsid w:val="008303FA"/>
    <w:rsid w:val="008C501E"/>
    <w:rsid w:val="00915CFB"/>
    <w:rsid w:val="009527BE"/>
    <w:rsid w:val="00956CDA"/>
    <w:rsid w:val="009A7CEE"/>
    <w:rsid w:val="009B5EEF"/>
    <w:rsid w:val="009E2D60"/>
    <w:rsid w:val="009E4A88"/>
    <w:rsid w:val="00A44068"/>
    <w:rsid w:val="00AC3BF1"/>
    <w:rsid w:val="00B22C80"/>
    <w:rsid w:val="00B367CF"/>
    <w:rsid w:val="00B9328B"/>
    <w:rsid w:val="00BA2492"/>
    <w:rsid w:val="00BF4BF2"/>
    <w:rsid w:val="00CD56CE"/>
    <w:rsid w:val="00D322B0"/>
    <w:rsid w:val="00D6078C"/>
    <w:rsid w:val="00DB6052"/>
    <w:rsid w:val="00DC2BBB"/>
    <w:rsid w:val="00DD1796"/>
    <w:rsid w:val="00E04EAB"/>
    <w:rsid w:val="00E73078"/>
    <w:rsid w:val="00E77120"/>
    <w:rsid w:val="00ED3125"/>
    <w:rsid w:val="00F97414"/>
    <w:rsid w:val="00FC1AFB"/>
    <w:rsid w:val="00FE0D07"/>
    <w:rsid w:val="00FE3067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27</cp:revision>
  <cp:lastPrinted>2023-11-28T10:36:00Z</cp:lastPrinted>
  <dcterms:created xsi:type="dcterms:W3CDTF">2021-06-29T08:03:00Z</dcterms:created>
  <dcterms:modified xsi:type="dcterms:W3CDTF">2023-12-01T12:55:00Z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