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5DD98" w14:textId="77777777" w:rsidR="0001749B" w:rsidRDefault="00AB366C">
      <w:pPr>
        <w:spacing w:before="90"/>
        <w:ind w:left="4342" w:right="4427"/>
        <w:jc w:val="center"/>
        <w:rPr>
          <w:b/>
          <w:sz w:val="32"/>
        </w:rPr>
      </w:pPr>
      <w:r>
        <w:rPr>
          <w:b/>
          <w:color w:val="0D0D0D"/>
          <w:sz w:val="32"/>
        </w:rPr>
        <w:t>Smlouva o dílo</w:t>
      </w:r>
    </w:p>
    <w:p w14:paraId="61730C4C" w14:textId="77777777" w:rsidR="0001749B" w:rsidRDefault="00AB366C">
      <w:pPr>
        <w:spacing w:before="24"/>
        <w:ind w:left="4331" w:right="4427"/>
        <w:jc w:val="center"/>
        <w:rPr>
          <w:b/>
        </w:rPr>
      </w:pPr>
      <w:r>
        <w:rPr>
          <w:b/>
          <w:color w:val="0D0D0D"/>
        </w:rPr>
        <w:t>(dále jen „smlouva")</w:t>
      </w:r>
    </w:p>
    <w:p w14:paraId="15ABB806" w14:textId="77777777" w:rsidR="0001749B" w:rsidRDefault="0001749B">
      <w:pPr>
        <w:pStyle w:val="Zkladntext"/>
        <w:spacing w:before="4"/>
        <w:rPr>
          <w:b/>
          <w:sz w:val="30"/>
        </w:rPr>
      </w:pPr>
    </w:p>
    <w:p w14:paraId="77BF6DAE" w14:textId="77777777" w:rsidR="0001749B" w:rsidRDefault="00AB366C">
      <w:pPr>
        <w:spacing w:line="288" w:lineRule="auto"/>
        <w:ind w:left="2463" w:right="2562" w:firstLine="50"/>
        <w:jc w:val="center"/>
        <w:rPr>
          <w:b/>
        </w:rPr>
      </w:pPr>
      <w:r>
        <w:rPr>
          <w:b/>
          <w:color w:val="0B0B0B"/>
        </w:rPr>
        <w:t>uzavřená dle § 2586 a násl. zákona č. 89/2012 Sb. Sb., občanský zákoník, ve znění pozdějších předpisů (dále jen „OZ")</w:t>
      </w:r>
    </w:p>
    <w:p w14:paraId="05DFB290" w14:textId="77777777" w:rsidR="0001749B" w:rsidRDefault="0001749B">
      <w:pPr>
        <w:pStyle w:val="Zkladntext"/>
        <w:spacing w:before="3"/>
        <w:rPr>
          <w:b/>
          <w:sz w:val="18"/>
        </w:rPr>
      </w:pPr>
    </w:p>
    <w:p w14:paraId="71D1E5A6" w14:textId="77777777" w:rsidR="0001749B" w:rsidRDefault="0001749B">
      <w:pPr>
        <w:rPr>
          <w:sz w:val="18"/>
        </w:rPr>
        <w:sectPr w:rsidR="0001749B">
          <w:type w:val="continuous"/>
          <w:pgSz w:w="11910" w:h="16840"/>
          <w:pgMar w:top="1260" w:right="640" w:bottom="280" w:left="500" w:header="708" w:footer="708" w:gutter="0"/>
          <w:cols w:space="708"/>
        </w:sectPr>
      </w:pPr>
    </w:p>
    <w:p w14:paraId="1C63F902" w14:textId="77777777" w:rsidR="0001749B" w:rsidRDefault="0001749B">
      <w:pPr>
        <w:pStyle w:val="Zkladntext"/>
        <w:spacing w:before="7"/>
        <w:rPr>
          <w:b/>
          <w:sz w:val="33"/>
        </w:rPr>
      </w:pPr>
    </w:p>
    <w:p w14:paraId="42548430" w14:textId="77777777" w:rsidR="0001749B" w:rsidRDefault="00AB366C">
      <w:pPr>
        <w:pStyle w:val="Odstavecseseznamem"/>
        <w:numPr>
          <w:ilvl w:val="0"/>
          <w:numId w:val="24"/>
        </w:numPr>
        <w:tabs>
          <w:tab w:val="left" w:pos="824"/>
          <w:tab w:val="left" w:pos="825"/>
        </w:tabs>
        <w:spacing w:line="285" w:lineRule="auto"/>
        <w:ind w:right="999" w:hanging="711"/>
        <w:rPr>
          <w:color w:val="0A0A0A"/>
        </w:rPr>
      </w:pPr>
      <w:r>
        <w:rPr>
          <w:b/>
          <w:color w:val="0D0D0D"/>
          <w:w w:val="95"/>
        </w:rPr>
        <w:t xml:space="preserve">Objednatel: </w:t>
      </w:r>
      <w:r>
        <w:rPr>
          <w:color w:val="0D0D0D"/>
        </w:rPr>
        <w:t xml:space="preserve">Sídlo: </w:t>
      </w:r>
      <w:r>
        <w:rPr>
          <w:color w:val="0F0F0F"/>
          <w:spacing w:val="-1"/>
          <w:w w:val="95"/>
        </w:rPr>
        <w:t xml:space="preserve">Zastoupený: </w:t>
      </w:r>
      <w:r>
        <w:rPr>
          <w:color w:val="101010"/>
        </w:rPr>
        <w:t>IČ:</w:t>
      </w:r>
    </w:p>
    <w:p w14:paraId="3F6003B3" w14:textId="77777777" w:rsidR="0001749B" w:rsidRDefault="00AB366C">
      <w:pPr>
        <w:pStyle w:val="Zkladntext"/>
        <w:spacing w:before="6"/>
        <w:ind w:left="844"/>
      </w:pPr>
      <w:r>
        <w:rPr>
          <w:color w:val="090909"/>
        </w:rPr>
        <w:t>DIČ:</w:t>
      </w:r>
    </w:p>
    <w:p w14:paraId="617AB0D5" w14:textId="77777777" w:rsidR="0001749B" w:rsidRDefault="00AB366C">
      <w:pPr>
        <w:pStyle w:val="Zkladntext"/>
        <w:spacing w:before="56" w:line="288" w:lineRule="auto"/>
        <w:ind w:left="834" w:right="101" w:hanging="6"/>
      </w:pPr>
      <w:r>
        <w:rPr>
          <w:color w:val="0D0D0D"/>
        </w:rPr>
        <w:t xml:space="preserve">Bankovní spojení: </w:t>
      </w:r>
      <w:r>
        <w:rPr>
          <w:color w:val="101010"/>
        </w:rPr>
        <w:t>Číslo účtu:</w:t>
      </w:r>
    </w:p>
    <w:p w14:paraId="3ADECE2B" w14:textId="77777777" w:rsidR="0001749B" w:rsidRDefault="00AB366C">
      <w:pPr>
        <w:spacing w:line="265" w:lineRule="exact"/>
        <w:ind w:left="848"/>
        <w:rPr>
          <w:b/>
          <w:i/>
        </w:rPr>
      </w:pPr>
      <w:r>
        <w:rPr>
          <w:color w:val="0E0E0E"/>
        </w:rPr>
        <w:t>(dále</w:t>
      </w:r>
      <w:r>
        <w:rPr>
          <w:color w:val="0E0E0E"/>
          <w:spacing w:val="-28"/>
        </w:rPr>
        <w:t xml:space="preserve"> </w:t>
      </w:r>
      <w:r>
        <w:rPr>
          <w:color w:val="0E0E0E"/>
        </w:rPr>
        <w:t>jen</w:t>
      </w:r>
      <w:r>
        <w:rPr>
          <w:color w:val="0E0E0E"/>
          <w:spacing w:val="-28"/>
        </w:rPr>
        <w:t xml:space="preserve"> </w:t>
      </w:r>
      <w:r>
        <w:rPr>
          <w:b/>
          <w:i/>
          <w:color w:val="0E0E0E"/>
        </w:rPr>
        <w:t>„Objednatel")</w:t>
      </w:r>
    </w:p>
    <w:p w14:paraId="10982BF4" w14:textId="77777777" w:rsidR="0001749B" w:rsidRDefault="0001749B">
      <w:pPr>
        <w:pStyle w:val="Zkladntext"/>
        <w:rPr>
          <w:b/>
          <w:i/>
          <w:sz w:val="28"/>
        </w:rPr>
      </w:pPr>
    </w:p>
    <w:p w14:paraId="38DAEB6F" w14:textId="77777777" w:rsidR="0001749B" w:rsidRDefault="0001749B">
      <w:pPr>
        <w:pStyle w:val="Zkladntext"/>
        <w:spacing w:before="10"/>
        <w:rPr>
          <w:b/>
          <w:i/>
          <w:sz w:val="27"/>
        </w:rPr>
      </w:pPr>
    </w:p>
    <w:p w14:paraId="4186D937" w14:textId="77777777" w:rsidR="0001749B" w:rsidRDefault="00AB366C">
      <w:pPr>
        <w:pStyle w:val="Odstavecseseznamem"/>
        <w:numPr>
          <w:ilvl w:val="0"/>
          <w:numId w:val="24"/>
        </w:numPr>
        <w:tabs>
          <w:tab w:val="left" w:pos="845"/>
          <w:tab w:val="left" w:pos="846"/>
        </w:tabs>
        <w:spacing w:line="290" w:lineRule="auto"/>
        <w:ind w:left="846" w:right="979" w:hanging="703"/>
        <w:rPr>
          <w:rFonts w:ascii="Century Gothic" w:hAnsi="Century Gothic"/>
          <w:color w:val="0F0F0F"/>
          <w:sz w:val="19"/>
        </w:rPr>
      </w:pPr>
      <w:r>
        <w:rPr>
          <w:b/>
          <w:color w:val="0F0F0F"/>
        </w:rPr>
        <w:t xml:space="preserve">Zhotovitel: </w:t>
      </w:r>
      <w:r>
        <w:rPr>
          <w:color w:val="0B0B0B"/>
        </w:rPr>
        <w:t xml:space="preserve">Sídlo: </w:t>
      </w:r>
      <w:r>
        <w:rPr>
          <w:color w:val="131313"/>
          <w:spacing w:val="-1"/>
          <w:w w:val="95"/>
        </w:rPr>
        <w:t xml:space="preserve">Zastoupený: </w:t>
      </w:r>
      <w:r>
        <w:rPr>
          <w:color w:val="0E0E0E"/>
        </w:rPr>
        <w:t>IČ:</w:t>
      </w:r>
    </w:p>
    <w:p w14:paraId="6D47EF4A" w14:textId="77777777" w:rsidR="0001749B" w:rsidRDefault="00AB366C">
      <w:pPr>
        <w:pStyle w:val="Zkladntext"/>
        <w:ind w:left="862"/>
      </w:pPr>
      <w:r>
        <w:rPr>
          <w:color w:val="111111"/>
        </w:rPr>
        <w:t>DIČ:</w:t>
      </w:r>
    </w:p>
    <w:p w14:paraId="7BB3E1B1" w14:textId="77777777" w:rsidR="0001749B" w:rsidRDefault="00AB366C">
      <w:pPr>
        <w:pStyle w:val="Zkladntext"/>
        <w:spacing w:before="52" w:line="288" w:lineRule="auto"/>
        <w:ind w:left="849" w:right="101" w:firstLine="1"/>
      </w:pPr>
      <w:r>
        <w:rPr>
          <w:color w:val="090909"/>
        </w:rPr>
        <w:t xml:space="preserve">Bankovní spojení: </w:t>
      </w:r>
      <w:r>
        <w:rPr>
          <w:color w:val="121212"/>
        </w:rPr>
        <w:t>Číslo účtu:</w:t>
      </w:r>
    </w:p>
    <w:p w14:paraId="3EE62E39" w14:textId="77777777" w:rsidR="0001749B" w:rsidRDefault="00AB366C">
      <w:pPr>
        <w:spacing w:line="262" w:lineRule="exact"/>
        <w:ind w:left="863"/>
        <w:rPr>
          <w:b/>
          <w:i/>
        </w:rPr>
      </w:pPr>
      <w:r>
        <w:rPr>
          <w:color w:val="0D0D0D"/>
        </w:rPr>
        <w:t xml:space="preserve">(dále jen </w:t>
      </w:r>
      <w:r>
        <w:rPr>
          <w:b/>
          <w:i/>
          <w:color w:val="0D0D0D"/>
        </w:rPr>
        <w:t>„Zhotovitel")</w:t>
      </w:r>
    </w:p>
    <w:p w14:paraId="1F882257" w14:textId="77777777" w:rsidR="0001749B" w:rsidRDefault="00AB366C">
      <w:pPr>
        <w:spacing w:before="103"/>
        <w:ind w:left="1712"/>
        <w:rPr>
          <w:b/>
        </w:rPr>
      </w:pPr>
      <w:r>
        <w:br w:type="column"/>
      </w:r>
      <w:r>
        <w:rPr>
          <w:b/>
          <w:color w:val="0D0D0D"/>
        </w:rPr>
        <w:t>Smluvní strany</w:t>
      </w:r>
    </w:p>
    <w:p w14:paraId="449A3115" w14:textId="77777777" w:rsidR="0001749B" w:rsidRDefault="00AB366C">
      <w:pPr>
        <w:spacing w:before="49"/>
        <w:ind w:left="-9"/>
        <w:rPr>
          <w:b/>
        </w:rPr>
      </w:pPr>
      <w:r>
        <w:rPr>
          <w:b/>
          <w:color w:val="0B0B0B"/>
        </w:rPr>
        <w:t>Vysoká škola chemicko-technologická v Praze</w:t>
      </w:r>
    </w:p>
    <w:p w14:paraId="6A59C56C" w14:textId="52D19F32" w:rsidR="0001749B" w:rsidRDefault="00AB366C">
      <w:pPr>
        <w:pStyle w:val="Zkladntext"/>
        <w:spacing w:before="50" w:line="280" w:lineRule="auto"/>
        <w:ind w:left="3" w:right="4885" w:hanging="12"/>
      </w:pPr>
      <w:r>
        <w:rPr>
          <w:color w:val="0B0B0B"/>
        </w:rPr>
        <w:t xml:space="preserve">Technická 5, Praha 6, PSČ 166 28 </w:t>
      </w:r>
      <w:r w:rsidR="005C44B8">
        <w:rPr>
          <w:color w:val="0F0F0F"/>
        </w:rPr>
        <w:t>xxxxx</w:t>
      </w:r>
      <w:r>
        <w:rPr>
          <w:color w:val="0F0F0F"/>
        </w:rPr>
        <w:t xml:space="preserve">, kvestor </w:t>
      </w:r>
      <w:r w:rsidR="005C44B8">
        <w:rPr>
          <w:color w:val="0F0F0F"/>
        </w:rPr>
        <w:t xml:space="preserve">                                </w:t>
      </w:r>
      <w:r>
        <w:rPr>
          <w:color w:val="0F1010"/>
        </w:rPr>
        <w:t>60461373</w:t>
      </w:r>
    </w:p>
    <w:p w14:paraId="10F7B56D" w14:textId="4B6F9437" w:rsidR="0001749B" w:rsidRDefault="00AB366C">
      <w:pPr>
        <w:pStyle w:val="Zkladntext"/>
        <w:spacing w:before="9" w:line="292" w:lineRule="auto"/>
        <w:ind w:left="1" w:right="6672" w:firstLine="4"/>
      </w:pPr>
      <w:r>
        <w:rPr>
          <w:color w:val="0E0E0E"/>
          <w:w w:val="95"/>
        </w:rPr>
        <w:t xml:space="preserve">CZ60461373 </w:t>
      </w:r>
      <w:r w:rsidR="005C44B8">
        <w:rPr>
          <w:color w:val="0A0A0A"/>
        </w:rPr>
        <w:t>xxxxx</w:t>
      </w:r>
    </w:p>
    <w:p w14:paraId="09F7CD60" w14:textId="0D642285" w:rsidR="0001749B" w:rsidRDefault="005C44B8">
      <w:pPr>
        <w:pStyle w:val="Zkladntext"/>
        <w:spacing w:line="261" w:lineRule="exact"/>
        <w:ind w:left="3"/>
      </w:pPr>
      <w:r>
        <w:rPr>
          <w:color w:val="111111"/>
        </w:rPr>
        <w:t>xxxxx</w:t>
      </w:r>
    </w:p>
    <w:p w14:paraId="028E86E3" w14:textId="77777777" w:rsidR="0001749B" w:rsidRDefault="0001749B">
      <w:pPr>
        <w:pStyle w:val="Zkladntext"/>
        <w:rPr>
          <w:sz w:val="28"/>
        </w:rPr>
      </w:pPr>
    </w:p>
    <w:p w14:paraId="30D96FFB" w14:textId="77777777" w:rsidR="0001749B" w:rsidRDefault="0001749B">
      <w:pPr>
        <w:pStyle w:val="Zkladntext"/>
        <w:rPr>
          <w:sz w:val="28"/>
        </w:rPr>
      </w:pPr>
    </w:p>
    <w:p w14:paraId="20A9CEE6" w14:textId="77777777" w:rsidR="0001749B" w:rsidRDefault="0001749B">
      <w:pPr>
        <w:pStyle w:val="Zkladntext"/>
        <w:spacing w:before="2"/>
        <w:rPr>
          <w:sz w:val="26"/>
        </w:rPr>
      </w:pPr>
    </w:p>
    <w:p w14:paraId="2D730873" w14:textId="558D1378" w:rsidR="0001749B" w:rsidRPr="00284725" w:rsidRDefault="00AB366C">
      <w:pPr>
        <w:spacing w:before="1"/>
        <w:ind w:left="15"/>
        <w:rPr>
          <w:iCs/>
        </w:rPr>
      </w:pPr>
      <w:r w:rsidRPr="00284725">
        <w:rPr>
          <w:iCs/>
          <w:color w:val="121212"/>
        </w:rPr>
        <w:t>HS, spol. s</w:t>
      </w:r>
      <w:r w:rsidR="005C44B8" w:rsidRPr="00284725">
        <w:rPr>
          <w:iCs/>
          <w:color w:val="121212"/>
        </w:rPr>
        <w:t>.</w:t>
      </w:r>
      <w:r w:rsidRPr="00284725">
        <w:rPr>
          <w:iCs/>
          <w:color w:val="121212"/>
        </w:rPr>
        <w:t>r.o.</w:t>
      </w:r>
    </w:p>
    <w:p w14:paraId="3117F4C7" w14:textId="3860005F" w:rsidR="0001749B" w:rsidRPr="00284725" w:rsidRDefault="00AB366C">
      <w:pPr>
        <w:spacing w:before="49" w:line="292" w:lineRule="auto"/>
        <w:ind w:left="20" w:right="4984" w:hanging="5"/>
        <w:rPr>
          <w:iCs/>
        </w:rPr>
      </w:pPr>
      <w:r w:rsidRPr="00284725">
        <w:rPr>
          <w:iCs/>
          <w:color w:val="101010"/>
        </w:rPr>
        <w:t xml:space="preserve">Na Ladech 349, 252 42 Jesenice </w:t>
      </w:r>
      <w:r w:rsidR="00284725" w:rsidRPr="00284725">
        <w:rPr>
          <w:iCs/>
          <w:color w:val="101010"/>
        </w:rPr>
        <w:t>xxxxx</w:t>
      </w:r>
    </w:p>
    <w:p w14:paraId="7F163754" w14:textId="77777777" w:rsidR="0001749B" w:rsidRPr="00284725" w:rsidRDefault="00AB366C">
      <w:pPr>
        <w:spacing w:before="3"/>
        <w:ind w:left="13"/>
        <w:rPr>
          <w:iCs/>
        </w:rPr>
      </w:pPr>
      <w:r w:rsidRPr="00284725">
        <w:rPr>
          <w:iCs/>
          <w:color w:val="090909"/>
        </w:rPr>
        <w:t>25618652</w:t>
      </w:r>
    </w:p>
    <w:p w14:paraId="125584D5" w14:textId="3C27420D" w:rsidR="0001749B" w:rsidRPr="00284725" w:rsidRDefault="00AB366C">
      <w:pPr>
        <w:spacing w:before="55" w:line="285" w:lineRule="auto"/>
        <w:ind w:left="25" w:right="6672" w:hanging="3"/>
        <w:rPr>
          <w:iCs/>
        </w:rPr>
      </w:pPr>
      <w:r w:rsidRPr="00284725">
        <w:rPr>
          <w:iCs/>
          <w:color w:val="121212"/>
        </w:rPr>
        <w:t xml:space="preserve">CZ25618652 </w:t>
      </w:r>
      <w:r w:rsidR="00284725">
        <w:rPr>
          <w:iCs/>
          <w:color w:val="080808"/>
        </w:rPr>
        <w:t>xxxxx</w:t>
      </w:r>
    </w:p>
    <w:p w14:paraId="75D5A7D5" w14:textId="08135A0D" w:rsidR="0001749B" w:rsidRPr="00284725" w:rsidRDefault="00284725">
      <w:pPr>
        <w:spacing w:before="1"/>
        <w:ind w:left="21"/>
        <w:rPr>
          <w:iCs/>
        </w:rPr>
      </w:pPr>
      <w:r>
        <w:rPr>
          <w:iCs/>
          <w:color w:val="121212"/>
        </w:rPr>
        <w:t>xxxxx</w:t>
      </w:r>
    </w:p>
    <w:p w14:paraId="20948905" w14:textId="77777777" w:rsidR="0001749B" w:rsidRDefault="0001749B">
      <w:pPr>
        <w:sectPr w:rsidR="0001749B">
          <w:type w:val="continuous"/>
          <w:pgSz w:w="11910" w:h="16840"/>
          <w:pgMar w:top="1260" w:right="640" w:bottom="280" w:left="500" w:header="708" w:footer="708" w:gutter="0"/>
          <w:cols w:num="2" w:space="708" w:equalWidth="0">
            <w:col w:w="2906" w:space="40"/>
            <w:col w:w="7824"/>
          </w:cols>
        </w:sectPr>
      </w:pPr>
    </w:p>
    <w:p w14:paraId="7D595B5B" w14:textId="77777777" w:rsidR="0001749B" w:rsidRDefault="0001749B">
      <w:pPr>
        <w:pStyle w:val="Zkladntext"/>
        <w:spacing w:before="11"/>
        <w:rPr>
          <w:i/>
          <w:sz w:val="20"/>
        </w:rPr>
      </w:pPr>
    </w:p>
    <w:p w14:paraId="6812AA64" w14:textId="77777777" w:rsidR="0001749B" w:rsidRDefault="00AB366C">
      <w:pPr>
        <w:pStyle w:val="Odstavecseseznamem"/>
        <w:numPr>
          <w:ilvl w:val="1"/>
          <w:numId w:val="24"/>
        </w:numPr>
        <w:tabs>
          <w:tab w:val="left" w:pos="4676"/>
        </w:tabs>
        <w:spacing w:before="103"/>
        <w:rPr>
          <w:b/>
        </w:rPr>
      </w:pPr>
      <w:r>
        <w:rPr>
          <w:b/>
          <w:color w:val="0B0B0B"/>
        </w:rPr>
        <w:t>Předmět</w:t>
      </w:r>
      <w:r>
        <w:rPr>
          <w:b/>
          <w:color w:val="0B0B0B"/>
          <w:spacing w:val="-26"/>
        </w:rPr>
        <w:t xml:space="preserve"> </w:t>
      </w:r>
      <w:r>
        <w:rPr>
          <w:b/>
          <w:color w:val="0B0B0B"/>
        </w:rPr>
        <w:t>smlouvy</w:t>
      </w:r>
    </w:p>
    <w:p w14:paraId="2F1FB3BE" w14:textId="1C544D87" w:rsidR="0001749B" w:rsidRDefault="00AB366C">
      <w:pPr>
        <w:pStyle w:val="Odstavecseseznamem"/>
        <w:numPr>
          <w:ilvl w:val="0"/>
          <w:numId w:val="23"/>
        </w:numPr>
        <w:tabs>
          <w:tab w:val="left" w:pos="446"/>
        </w:tabs>
        <w:spacing w:before="57" w:line="285" w:lineRule="auto"/>
        <w:ind w:right="152" w:hanging="286"/>
        <w:jc w:val="both"/>
      </w:pPr>
      <w:r>
        <w:rPr>
          <w:color w:val="0F0F0F"/>
        </w:rPr>
        <w:t>Zhotovitel</w:t>
      </w:r>
      <w:r>
        <w:rPr>
          <w:color w:val="0F0F0F"/>
          <w:spacing w:val="-7"/>
        </w:rPr>
        <w:t xml:space="preserve"> </w:t>
      </w:r>
      <w:r>
        <w:rPr>
          <w:color w:val="0F0F0F"/>
          <w:spacing w:val="-3"/>
        </w:rPr>
        <w:t>se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touto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smlouvou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zavazuje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provést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pro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Objednatele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řádně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včas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sjednané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dílo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dle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čl.</w:t>
      </w:r>
      <w:r>
        <w:rPr>
          <w:color w:val="0F0F0F"/>
          <w:spacing w:val="14"/>
        </w:rPr>
        <w:t xml:space="preserve"> </w:t>
      </w:r>
      <w:r w:rsidR="00A00272">
        <w:rPr>
          <w:b/>
          <w:color w:val="0F0F0F"/>
        </w:rPr>
        <w:t>II</w:t>
      </w:r>
      <w:r>
        <w:rPr>
          <w:b/>
          <w:color w:val="0F0F0F"/>
        </w:rPr>
        <w:t>.</w:t>
      </w:r>
      <w:r>
        <w:rPr>
          <w:b/>
          <w:color w:val="0F0F0F"/>
          <w:spacing w:val="1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smlouvy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a Objednatel se zavazuje dílo převzít a za provedené dílo zaplatit Zhotoviteli cenu ve výši a za podmínek sjednaných v této</w:t>
      </w:r>
      <w:r>
        <w:rPr>
          <w:color w:val="0F0F0F"/>
          <w:spacing w:val="-24"/>
        </w:rPr>
        <w:t xml:space="preserve"> </w:t>
      </w:r>
      <w:r>
        <w:rPr>
          <w:color w:val="0F0F0F"/>
        </w:rPr>
        <w:t>smlouvě.</w:t>
      </w:r>
    </w:p>
    <w:p w14:paraId="6E3F4BB3" w14:textId="77777777" w:rsidR="0001749B" w:rsidRDefault="00AB366C">
      <w:pPr>
        <w:pStyle w:val="Odstavecseseznamem"/>
        <w:numPr>
          <w:ilvl w:val="0"/>
          <w:numId w:val="23"/>
        </w:numPr>
        <w:tabs>
          <w:tab w:val="left" w:pos="455"/>
        </w:tabs>
        <w:spacing w:line="283" w:lineRule="auto"/>
        <w:ind w:left="452" w:right="147" w:hanging="284"/>
        <w:jc w:val="both"/>
        <w:rPr>
          <w:b/>
          <w:i/>
        </w:rPr>
      </w:pPr>
      <w:r>
        <w:rPr>
          <w:color w:val="0F0F0F"/>
        </w:rPr>
        <w:t>Zhotovitel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splní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závazek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založený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touto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smlouvou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tím, že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řádně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včas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provede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dílo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dle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smlouvy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splní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ostatní povinnosti vyplývající ze závazných norem, právních předpisů a nabídky Zhotovitele podané v rámci výběrového řízení mimo režim zákona č. 134/2016 Sb., o zadávání veřejných zakázek, na veřejnou zakázku malého rozsahu s názvem</w:t>
      </w:r>
      <w:r>
        <w:rPr>
          <w:color w:val="0F0F0F"/>
          <w:spacing w:val="-11"/>
        </w:rPr>
        <w:t xml:space="preserve"> </w:t>
      </w:r>
      <w:r>
        <w:rPr>
          <w:b/>
          <w:color w:val="0F0F0F"/>
        </w:rPr>
        <w:t>„Stavební</w:t>
      </w:r>
      <w:r>
        <w:rPr>
          <w:b/>
          <w:color w:val="0F0F0F"/>
          <w:spacing w:val="-9"/>
        </w:rPr>
        <w:t xml:space="preserve"> </w:t>
      </w:r>
      <w:r>
        <w:rPr>
          <w:b/>
          <w:color w:val="0F0F0F"/>
        </w:rPr>
        <w:t>práce</w:t>
      </w:r>
      <w:r>
        <w:rPr>
          <w:b/>
          <w:color w:val="0F0F0F"/>
          <w:spacing w:val="-12"/>
        </w:rPr>
        <w:t xml:space="preserve"> </w:t>
      </w:r>
      <w:r>
        <w:rPr>
          <w:b/>
          <w:color w:val="0F0F0F"/>
        </w:rPr>
        <w:t>na</w:t>
      </w:r>
      <w:r>
        <w:rPr>
          <w:b/>
          <w:color w:val="0F0F0F"/>
          <w:spacing w:val="-7"/>
        </w:rPr>
        <w:t xml:space="preserve"> </w:t>
      </w:r>
      <w:r>
        <w:rPr>
          <w:b/>
          <w:color w:val="0F0F0F"/>
        </w:rPr>
        <w:t>budově</w:t>
      </w:r>
      <w:r>
        <w:rPr>
          <w:b/>
          <w:color w:val="0F0F0F"/>
          <w:spacing w:val="4"/>
        </w:rPr>
        <w:t xml:space="preserve"> </w:t>
      </w:r>
      <w:r>
        <w:rPr>
          <w:b/>
          <w:color w:val="0F0F0F"/>
        </w:rPr>
        <w:t>B2</w:t>
      </w:r>
      <w:r>
        <w:rPr>
          <w:b/>
          <w:color w:val="0F0F0F"/>
          <w:spacing w:val="-7"/>
        </w:rPr>
        <w:t xml:space="preserve"> </w:t>
      </w:r>
      <w:r>
        <w:rPr>
          <w:b/>
          <w:color w:val="0F0F0F"/>
        </w:rPr>
        <w:t>místnost</w:t>
      </w:r>
      <w:r>
        <w:rPr>
          <w:b/>
          <w:color w:val="0F0F0F"/>
          <w:spacing w:val="-3"/>
        </w:rPr>
        <w:t xml:space="preserve"> </w:t>
      </w:r>
      <w:r>
        <w:rPr>
          <w:b/>
          <w:color w:val="0F0F0F"/>
        </w:rPr>
        <w:t>B139</w:t>
      </w:r>
      <w:r>
        <w:rPr>
          <w:b/>
          <w:color w:val="0F0F0F"/>
          <w:spacing w:val="2"/>
        </w:rPr>
        <w:t xml:space="preserve"> </w:t>
      </w:r>
      <w:r>
        <w:rPr>
          <w:b/>
          <w:color w:val="0F0F0F"/>
        </w:rPr>
        <w:t>a</w:t>
      </w:r>
      <w:r>
        <w:rPr>
          <w:b/>
          <w:color w:val="0F0F0F"/>
          <w:spacing w:val="-3"/>
        </w:rPr>
        <w:t xml:space="preserve"> </w:t>
      </w:r>
      <w:r>
        <w:rPr>
          <w:b/>
          <w:color w:val="0F0F0F"/>
        </w:rPr>
        <w:t>B140"</w:t>
      </w:r>
      <w:r>
        <w:rPr>
          <w:b/>
          <w:color w:val="0F0F0F"/>
          <w:spacing w:val="-2"/>
        </w:rPr>
        <w:t xml:space="preserve"> </w:t>
      </w:r>
      <w:r>
        <w:rPr>
          <w:color w:val="0F0F0F"/>
        </w:rPr>
        <w:t>(dále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jen</w:t>
      </w:r>
      <w:r>
        <w:rPr>
          <w:color w:val="0F0F0F"/>
          <w:spacing w:val="-7"/>
        </w:rPr>
        <w:t xml:space="preserve"> </w:t>
      </w:r>
      <w:r>
        <w:rPr>
          <w:b/>
          <w:i/>
          <w:color w:val="0F0F0F"/>
        </w:rPr>
        <w:t>„výběrové</w:t>
      </w:r>
      <w:r>
        <w:rPr>
          <w:b/>
          <w:i/>
          <w:color w:val="0F0F0F"/>
          <w:spacing w:val="-11"/>
        </w:rPr>
        <w:t xml:space="preserve"> </w:t>
      </w:r>
      <w:r>
        <w:rPr>
          <w:b/>
          <w:i/>
          <w:color w:val="0F0F0F"/>
        </w:rPr>
        <w:t>řízení").</w:t>
      </w:r>
    </w:p>
    <w:p w14:paraId="0D47FD67" w14:textId="77777777" w:rsidR="0001749B" w:rsidRDefault="0001749B">
      <w:pPr>
        <w:pStyle w:val="Zkladntext"/>
        <w:spacing w:before="4"/>
        <w:rPr>
          <w:b/>
          <w:i/>
          <w:sz w:val="27"/>
        </w:rPr>
      </w:pPr>
    </w:p>
    <w:p w14:paraId="1DD11723" w14:textId="0D1D7BFE" w:rsidR="0001749B" w:rsidRDefault="00A00272">
      <w:pPr>
        <w:ind w:left="4342" w:right="4303"/>
        <w:jc w:val="center"/>
        <w:rPr>
          <w:b/>
        </w:rPr>
      </w:pPr>
      <w:r>
        <w:rPr>
          <w:b/>
          <w:color w:val="0D0D0D"/>
        </w:rPr>
        <w:t>II</w:t>
      </w:r>
      <w:r w:rsidR="00AB366C">
        <w:rPr>
          <w:b/>
          <w:color w:val="0D0D0D"/>
        </w:rPr>
        <w:t>. Specifikace díla</w:t>
      </w:r>
    </w:p>
    <w:p w14:paraId="79714E76" w14:textId="18CC1861" w:rsidR="0001749B" w:rsidRDefault="00AB366C">
      <w:pPr>
        <w:pStyle w:val="Odstavecseseznamem"/>
        <w:numPr>
          <w:ilvl w:val="0"/>
          <w:numId w:val="22"/>
        </w:numPr>
        <w:tabs>
          <w:tab w:val="left" w:pos="470"/>
        </w:tabs>
        <w:spacing w:before="51" w:line="283" w:lineRule="auto"/>
        <w:ind w:right="135" w:hanging="286"/>
        <w:jc w:val="both"/>
        <w:rPr>
          <w:b/>
          <w:color w:val="0E0E0E"/>
        </w:rPr>
      </w:pPr>
      <w:r>
        <w:rPr>
          <w:color w:val="0E0E0E"/>
        </w:rPr>
        <w:t xml:space="preserve">Předmětem této veřejné zakázky jsou stavební práce v místnostech B2-139 a </w:t>
      </w:r>
      <w:r w:rsidR="00515AB4">
        <w:rPr>
          <w:color w:val="0E0E0E"/>
        </w:rPr>
        <w:t>B</w:t>
      </w:r>
      <w:r>
        <w:rPr>
          <w:color w:val="0E0E0E"/>
        </w:rPr>
        <w:t>2-140, dle zpracované projektové dokumentace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-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půdorysu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(dále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jen</w:t>
      </w:r>
      <w:r>
        <w:rPr>
          <w:color w:val="0E0E0E"/>
          <w:spacing w:val="-6"/>
        </w:rPr>
        <w:t xml:space="preserve"> </w:t>
      </w:r>
      <w:r>
        <w:rPr>
          <w:b/>
          <w:color w:val="0E0E0E"/>
        </w:rPr>
        <w:t>„projektová</w:t>
      </w:r>
      <w:r>
        <w:rPr>
          <w:b/>
          <w:color w:val="0E0E0E"/>
          <w:spacing w:val="7"/>
        </w:rPr>
        <w:t xml:space="preserve"> </w:t>
      </w:r>
      <w:r>
        <w:rPr>
          <w:b/>
          <w:color w:val="0E0E0E"/>
        </w:rPr>
        <w:t>dokumentace"),</w:t>
      </w:r>
      <w:r>
        <w:rPr>
          <w:b/>
          <w:color w:val="0E0E0E"/>
          <w:spacing w:val="8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dle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soupisu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stavebních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prací,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dodávek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služeb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s výkazem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výměr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(dále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jen</w:t>
      </w:r>
      <w:r>
        <w:rPr>
          <w:color w:val="0E0E0E"/>
          <w:spacing w:val="-13"/>
        </w:rPr>
        <w:t xml:space="preserve"> </w:t>
      </w:r>
      <w:r>
        <w:rPr>
          <w:b/>
          <w:color w:val="0E0E0E"/>
        </w:rPr>
        <w:t>„dílo").</w:t>
      </w:r>
    </w:p>
    <w:p w14:paraId="0ADC0047" w14:textId="77777777" w:rsidR="0001749B" w:rsidRDefault="00AB366C">
      <w:pPr>
        <w:pStyle w:val="Odstavecseseznamem"/>
        <w:numPr>
          <w:ilvl w:val="0"/>
          <w:numId w:val="22"/>
        </w:numPr>
        <w:tabs>
          <w:tab w:val="left" w:pos="475"/>
        </w:tabs>
        <w:spacing w:before="1" w:line="283" w:lineRule="auto"/>
        <w:ind w:left="475" w:right="113" w:hanging="283"/>
        <w:jc w:val="both"/>
        <w:rPr>
          <w:color w:val="0E0E0E"/>
        </w:rPr>
      </w:pPr>
      <w:r>
        <w:rPr>
          <w:color w:val="0E0E0E"/>
        </w:rPr>
        <w:t>Předmětem díla je provedení všech činností, prací a dodávek obsažených v projektové dokumentaci vč. výkazu výměr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20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zadávacích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podmínkách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veřejné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zakázky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(dále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též</w:t>
      </w:r>
      <w:r>
        <w:rPr>
          <w:color w:val="0E0E0E"/>
          <w:spacing w:val="-12"/>
        </w:rPr>
        <w:t xml:space="preserve"> </w:t>
      </w:r>
      <w:r>
        <w:rPr>
          <w:b/>
          <w:color w:val="0E0E0E"/>
        </w:rPr>
        <w:t>„výchozí</w:t>
      </w:r>
      <w:r>
        <w:rPr>
          <w:b/>
          <w:color w:val="0E0E0E"/>
          <w:spacing w:val="-15"/>
        </w:rPr>
        <w:t xml:space="preserve"> </w:t>
      </w:r>
      <w:r>
        <w:rPr>
          <w:b/>
          <w:color w:val="0E0E0E"/>
        </w:rPr>
        <w:t xml:space="preserve">dokumenty"), </w:t>
      </w:r>
      <w:r>
        <w:rPr>
          <w:color w:val="0E0E0E"/>
        </w:rPr>
        <w:t>a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bez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ohledu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to,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kterém z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těchto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výchozích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dokumentů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jsou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uvedeny,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resp.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z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kterého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z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nich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vyplývají.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Předmětem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díla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jsou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rovněž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činnosti, práce a dodávky, které nejsou ve výchozích dokumentech obsaženy, ale o kterých Zhotovitel věděl, nebo podle svých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odborných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znalostí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zkušeností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vědět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měl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a/nebo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mohl,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jsou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k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řádnému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kvalitnímu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provedení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díla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dané</w:t>
      </w:r>
    </w:p>
    <w:p w14:paraId="35035D90" w14:textId="77777777" w:rsidR="0001749B" w:rsidRDefault="0001749B">
      <w:pPr>
        <w:spacing w:line="283" w:lineRule="auto"/>
        <w:jc w:val="both"/>
        <w:sectPr w:rsidR="0001749B">
          <w:type w:val="continuous"/>
          <w:pgSz w:w="11910" w:h="16840"/>
          <w:pgMar w:top="1260" w:right="640" w:bottom="280" w:left="500" w:header="708" w:footer="708" w:gutter="0"/>
          <w:cols w:space="708"/>
        </w:sectPr>
      </w:pPr>
    </w:p>
    <w:p w14:paraId="5D2938E0" w14:textId="77777777" w:rsidR="0001749B" w:rsidRDefault="00AB366C">
      <w:pPr>
        <w:pStyle w:val="Zkladntext"/>
        <w:spacing w:before="90" w:line="290" w:lineRule="auto"/>
        <w:ind w:left="524" w:right="121" w:hanging="5"/>
        <w:jc w:val="both"/>
      </w:pPr>
      <w:r>
        <w:rPr>
          <w:color w:val="0B0B0B"/>
        </w:rPr>
        <w:lastRenderedPageBreak/>
        <w:t>povahy třeba, a to i s přihlédnutím ke standardní praxi při realizaci děl analogického charakteru. Provedení těchto prací však v žádném případě nezvyšuje touto smlouvou sjednanou cenu díla.</w:t>
      </w:r>
    </w:p>
    <w:p w14:paraId="1177C1DE" w14:textId="77777777" w:rsidR="0001749B" w:rsidRDefault="00AB366C">
      <w:pPr>
        <w:pStyle w:val="Odstavecseseznamem"/>
        <w:numPr>
          <w:ilvl w:val="0"/>
          <w:numId w:val="22"/>
        </w:numPr>
        <w:tabs>
          <w:tab w:val="left" w:pos="537"/>
        </w:tabs>
        <w:spacing w:line="285" w:lineRule="auto"/>
        <w:ind w:left="517" w:right="112" w:hanging="276"/>
        <w:jc w:val="both"/>
        <w:rPr>
          <w:color w:val="0B0B0B"/>
        </w:rPr>
      </w:pPr>
      <w:r>
        <w:rPr>
          <w:color w:val="0B0B0B"/>
        </w:rPr>
        <w:t xml:space="preserve">Dílo </w:t>
      </w:r>
      <w:r>
        <w:rPr>
          <w:color w:val="0B0B0B"/>
          <w:spacing w:val="-3"/>
        </w:rPr>
        <w:t xml:space="preserve">bude </w:t>
      </w:r>
      <w:r>
        <w:rPr>
          <w:color w:val="0B0B0B"/>
        </w:rPr>
        <w:t>provedeno v rozsahu, způsobem a v jakosti stanovené touto smlouvou, zejména všemi výchozími dokumenty, včetně případných změn dodatků a doplňků sjednaných</w:t>
      </w:r>
      <w:r>
        <w:rPr>
          <w:color w:val="0B0B0B"/>
          <w:spacing w:val="-30"/>
        </w:rPr>
        <w:t xml:space="preserve"> </w:t>
      </w:r>
      <w:r>
        <w:rPr>
          <w:color w:val="0B0B0B"/>
        </w:rPr>
        <w:t>stranami.</w:t>
      </w:r>
    </w:p>
    <w:p w14:paraId="3A5528FB" w14:textId="77777777" w:rsidR="0001749B" w:rsidRDefault="00AB366C">
      <w:pPr>
        <w:pStyle w:val="Odstavecseseznamem"/>
        <w:numPr>
          <w:ilvl w:val="0"/>
          <w:numId w:val="22"/>
        </w:numPr>
        <w:tabs>
          <w:tab w:val="left" w:pos="523"/>
        </w:tabs>
        <w:spacing w:before="3" w:line="292" w:lineRule="auto"/>
        <w:ind w:left="524" w:right="119" w:hanging="285"/>
        <w:jc w:val="both"/>
        <w:rPr>
          <w:color w:val="0B0B0B"/>
        </w:rPr>
      </w:pPr>
      <w:r>
        <w:rPr>
          <w:color w:val="0B0B0B"/>
        </w:rPr>
        <w:t xml:space="preserve">Není-li v </w:t>
      </w:r>
      <w:r>
        <w:rPr>
          <w:color w:val="0B0B0B"/>
          <w:spacing w:val="-3"/>
        </w:rPr>
        <w:t xml:space="preserve">této </w:t>
      </w:r>
      <w:r>
        <w:rPr>
          <w:color w:val="0B0B0B"/>
        </w:rPr>
        <w:t>smlouvě uvedeno jinak, není Zhotovitel oprávněn ani povinen provést jakoukoliv změnu díla bez písemné dohody s Objednatelem ve formě písemného dodatku k této</w:t>
      </w:r>
      <w:r>
        <w:rPr>
          <w:color w:val="0B0B0B"/>
          <w:spacing w:val="-28"/>
        </w:rPr>
        <w:t xml:space="preserve"> </w:t>
      </w:r>
      <w:r>
        <w:rPr>
          <w:color w:val="0B0B0B"/>
        </w:rPr>
        <w:t>smlouvě.</w:t>
      </w:r>
    </w:p>
    <w:p w14:paraId="7011FC06" w14:textId="77777777" w:rsidR="0001749B" w:rsidRDefault="00AB366C">
      <w:pPr>
        <w:pStyle w:val="Odstavecseseznamem"/>
        <w:numPr>
          <w:ilvl w:val="0"/>
          <w:numId w:val="22"/>
        </w:numPr>
        <w:tabs>
          <w:tab w:val="left" w:pos="529"/>
        </w:tabs>
        <w:spacing w:line="260" w:lineRule="exact"/>
        <w:ind w:left="528" w:hanging="285"/>
        <w:jc w:val="left"/>
        <w:rPr>
          <w:color w:val="0B0B0B"/>
        </w:rPr>
      </w:pPr>
      <w:r>
        <w:rPr>
          <w:color w:val="0B0B0B"/>
        </w:rPr>
        <w:t>Provádění díla se řídí</w:t>
      </w:r>
      <w:r>
        <w:rPr>
          <w:color w:val="0B0B0B"/>
          <w:spacing w:val="-30"/>
        </w:rPr>
        <w:t xml:space="preserve"> </w:t>
      </w:r>
      <w:r>
        <w:rPr>
          <w:color w:val="0B0B0B"/>
        </w:rPr>
        <w:t>zejména:</w:t>
      </w:r>
    </w:p>
    <w:p w14:paraId="7CFE6005" w14:textId="77777777" w:rsidR="0001749B" w:rsidRDefault="00AB366C">
      <w:pPr>
        <w:pStyle w:val="Odstavecseseznamem"/>
        <w:numPr>
          <w:ilvl w:val="1"/>
          <w:numId w:val="22"/>
        </w:numPr>
        <w:tabs>
          <w:tab w:val="left" w:pos="1093"/>
          <w:tab w:val="left" w:pos="1094"/>
        </w:tabs>
        <w:spacing w:line="318" w:lineRule="exact"/>
        <w:ind w:hanging="416"/>
        <w:jc w:val="left"/>
        <w:rPr>
          <w:color w:val="0B0B0B"/>
        </w:rPr>
      </w:pPr>
      <w:r>
        <w:rPr>
          <w:color w:val="0B0B0B"/>
        </w:rPr>
        <w:t>touto</w:t>
      </w:r>
      <w:r>
        <w:rPr>
          <w:color w:val="0B0B0B"/>
          <w:spacing w:val="-21"/>
        </w:rPr>
        <w:t xml:space="preserve"> </w:t>
      </w:r>
      <w:r>
        <w:rPr>
          <w:color w:val="0B0B0B"/>
        </w:rPr>
        <w:t>smlouvou,</w:t>
      </w:r>
    </w:p>
    <w:p w14:paraId="45B6AB1C" w14:textId="77777777" w:rsidR="0001749B" w:rsidRDefault="00AB366C">
      <w:pPr>
        <w:pStyle w:val="Odstavecseseznamem"/>
        <w:numPr>
          <w:ilvl w:val="1"/>
          <w:numId w:val="22"/>
        </w:numPr>
        <w:tabs>
          <w:tab w:val="left" w:pos="1091"/>
          <w:tab w:val="left" w:pos="1092"/>
        </w:tabs>
        <w:spacing w:line="318" w:lineRule="exact"/>
        <w:ind w:left="1091" w:hanging="411"/>
        <w:jc w:val="left"/>
        <w:rPr>
          <w:color w:val="090909"/>
        </w:rPr>
      </w:pPr>
      <w:r>
        <w:rPr>
          <w:color w:val="090909"/>
        </w:rPr>
        <w:t>podmínkami stanovenými ČSN</w:t>
      </w:r>
      <w:r>
        <w:rPr>
          <w:color w:val="090909"/>
          <w:spacing w:val="-23"/>
        </w:rPr>
        <w:t xml:space="preserve"> </w:t>
      </w:r>
      <w:r>
        <w:rPr>
          <w:color w:val="090909"/>
        </w:rPr>
        <w:t>(EN),</w:t>
      </w:r>
    </w:p>
    <w:p w14:paraId="0BCF1E6D" w14:textId="77777777" w:rsidR="0001749B" w:rsidRDefault="00AB366C">
      <w:pPr>
        <w:pStyle w:val="Odstavecseseznamem"/>
        <w:numPr>
          <w:ilvl w:val="1"/>
          <w:numId w:val="22"/>
        </w:numPr>
        <w:tabs>
          <w:tab w:val="left" w:pos="1095"/>
          <w:tab w:val="left" w:pos="1096"/>
        </w:tabs>
        <w:spacing w:before="1"/>
        <w:ind w:hanging="411"/>
        <w:jc w:val="left"/>
        <w:rPr>
          <w:color w:val="0F0F0F"/>
        </w:rPr>
      </w:pPr>
      <w:r>
        <w:rPr>
          <w:color w:val="0F0F0F"/>
        </w:rPr>
        <w:t>projektovou dokumentací, která tvoří Přílohu č.</w:t>
      </w:r>
      <w:r>
        <w:rPr>
          <w:color w:val="0F0F0F"/>
          <w:spacing w:val="-26"/>
        </w:rPr>
        <w:t xml:space="preserve"> </w:t>
      </w:r>
      <w:r>
        <w:rPr>
          <w:color w:val="0F0F0F"/>
        </w:rPr>
        <w:t>2,</w:t>
      </w:r>
    </w:p>
    <w:p w14:paraId="23CEF97E" w14:textId="77777777" w:rsidR="0001749B" w:rsidRDefault="00AB366C">
      <w:pPr>
        <w:pStyle w:val="Odstavecseseznamem"/>
        <w:numPr>
          <w:ilvl w:val="1"/>
          <w:numId w:val="22"/>
        </w:numPr>
        <w:tabs>
          <w:tab w:val="left" w:pos="1099"/>
          <w:tab w:val="left" w:pos="1100"/>
        </w:tabs>
        <w:spacing w:before="3" w:line="292" w:lineRule="auto"/>
        <w:ind w:right="117" w:hanging="411"/>
        <w:jc w:val="left"/>
        <w:rPr>
          <w:color w:val="0D0D0D"/>
        </w:rPr>
      </w:pPr>
      <w:r>
        <w:rPr>
          <w:color w:val="0D0D0D"/>
        </w:rPr>
        <w:t>obecně závaznými metodikami a doporučeními výrobců komponentů a technologií použitých při výstavbě, neodporují-li platným ČSN</w:t>
      </w:r>
      <w:r>
        <w:rPr>
          <w:color w:val="0D0D0D"/>
          <w:spacing w:val="-29"/>
        </w:rPr>
        <w:t xml:space="preserve"> </w:t>
      </w:r>
      <w:r>
        <w:rPr>
          <w:color w:val="0D0D0D"/>
        </w:rPr>
        <w:t>(EN),</w:t>
      </w:r>
    </w:p>
    <w:p w14:paraId="56460B99" w14:textId="77777777" w:rsidR="0001749B" w:rsidRDefault="00AB366C">
      <w:pPr>
        <w:pStyle w:val="Odstavecseseznamem"/>
        <w:numPr>
          <w:ilvl w:val="1"/>
          <w:numId w:val="22"/>
        </w:numPr>
        <w:tabs>
          <w:tab w:val="left" w:pos="1099"/>
          <w:tab w:val="left" w:pos="1100"/>
        </w:tabs>
        <w:spacing w:line="264" w:lineRule="exact"/>
        <w:ind w:left="1099" w:hanging="409"/>
        <w:jc w:val="left"/>
        <w:rPr>
          <w:color w:val="070707"/>
        </w:rPr>
      </w:pPr>
      <w:r>
        <w:rPr>
          <w:color w:val="070707"/>
        </w:rPr>
        <w:t>obchodními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zvyklostmi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standardy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obvyklými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při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provádění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obdobných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staveb,</w:t>
      </w:r>
    </w:p>
    <w:p w14:paraId="5837C898" w14:textId="77777777" w:rsidR="0001749B" w:rsidRDefault="00AB366C">
      <w:pPr>
        <w:pStyle w:val="Odstavecseseznamem"/>
        <w:numPr>
          <w:ilvl w:val="0"/>
          <w:numId w:val="22"/>
        </w:numPr>
        <w:tabs>
          <w:tab w:val="left" w:pos="536"/>
        </w:tabs>
        <w:spacing w:before="49" w:line="283" w:lineRule="auto"/>
        <w:ind w:left="538" w:right="107" w:hanging="424"/>
        <w:jc w:val="both"/>
        <w:rPr>
          <w:color w:val="0D0D0D"/>
        </w:rPr>
      </w:pPr>
      <w:r>
        <w:rPr>
          <w:color w:val="0D0D0D"/>
        </w:rPr>
        <w:t xml:space="preserve">Smluvní strany se výslovně dohodly, že normy ČSN (EN), jejichž použití přichází v úvahu </w:t>
      </w:r>
      <w:r>
        <w:rPr>
          <w:color w:val="0D0D0D"/>
          <w:spacing w:val="3"/>
        </w:rPr>
        <w:t xml:space="preserve">při </w:t>
      </w:r>
      <w:r>
        <w:rPr>
          <w:color w:val="0D0D0D"/>
        </w:rPr>
        <w:t>provádění díla dle této smlouvy, budou pro realizaci daného díla považovat obě strany za závazné v plném rozsahu, nedohodnou-li se smluvní strany</w:t>
      </w:r>
      <w:r>
        <w:rPr>
          <w:color w:val="0D0D0D"/>
          <w:spacing w:val="-29"/>
        </w:rPr>
        <w:t xml:space="preserve"> </w:t>
      </w:r>
      <w:r>
        <w:rPr>
          <w:color w:val="0D0D0D"/>
          <w:spacing w:val="-2"/>
        </w:rPr>
        <w:t>jinak.</w:t>
      </w:r>
    </w:p>
    <w:p w14:paraId="6F174B27" w14:textId="77777777" w:rsidR="0001749B" w:rsidRDefault="0001749B">
      <w:pPr>
        <w:pStyle w:val="Zkladntext"/>
        <w:spacing w:before="5"/>
        <w:rPr>
          <w:sz w:val="26"/>
        </w:rPr>
      </w:pPr>
    </w:p>
    <w:p w14:paraId="6BAB127F" w14:textId="45DFC2ED" w:rsidR="0001749B" w:rsidRDefault="00F42C31">
      <w:pPr>
        <w:ind w:left="4437" w:right="4247"/>
        <w:jc w:val="center"/>
        <w:rPr>
          <w:b/>
        </w:rPr>
      </w:pPr>
      <w:r>
        <w:rPr>
          <w:b/>
          <w:color w:val="060606"/>
        </w:rPr>
        <w:t>III</w:t>
      </w:r>
      <w:r w:rsidR="00AB366C">
        <w:rPr>
          <w:b/>
          <w:color w:val="060606"/>
        </w:rPr>
        <w:t>. Doba a místo plnění</w:t>
      </w:r>
    </w:p>
    <w:p w14:paraId="1CF191BE" w14:textId="77777777" w:rsidR="0001749B" w:rsidRDefault="00AB366C">
      <w:pPr>
        <w:pStyle w:val="Odstavecseseznamem"/>
        <w:numPr>
          <w:ilvl w:val="0"/>
          <w:numId w:val="21"/>
        </w:numPr>
        <w:tabs>
          <w:tab w:val="left" w:pos="537"/>
        </w:tabs>
        <w:spacing w:before="64" w:line="290" w:lineRule="auto"/>
        <w:ind w:right="103" w:hanging="280"/>
        <w:jc w:val="both"/>
        <w:rPr>
          <w:color w:val="090909"/>
        </w:rPr>
      </w:pPr>
      <w:r>
        <w:rPr>
          <w:color w:val="090909"/>
        </w:rPr>
        <w:t>Zhotovitel</w:t>
      </w:r>
      <w:r>
        <w:rPr>
          <w:color w:val="090909"/>
          <w:spacing w:val="-18"/>
        </w:rPr>
        <w:t xml:space="preserve"> </w:t>
      </w:r>
      <w:r>
        <w:rPr>
          <w:color w:val="090909"/>
        </w:rPr>
        <w:t>se</w:t>
      </w:r>
      <w:r>
        <w:rPr>
          <w:color w:val="090909"/>
          <w:spacing w:val="-17"/>
        </w:rPr>
        <w:t xml:space="preserve"> </w:t>
      </w:r>
      <w:r>
        <w:rPr>
          <w:color w:val="090909"/>
        </w:rPr>
        <w:t>zavazuje,</w:t>
      </w:r>
      <w:r>
        <w:rPr>
          <w:color w:val="090909"/>
          <w:spacing w:val="-11"/>
        </w:rPr>
        <w:t xml:space="preserve"> </w:t>
      </w:r>
      <w:r>
        <w:rPr>
          <w:color w:val="090909"/>
        </w:rPr>
        <w:t>že</w:t>
      </w:r>
      <w:r>
        <w:rPr>
          <w:color w:val="090909"/>
          <w:spacing w:val="-22"/>
        </w:rPr>
        <w:t xml:space="preserve"> </w:t>
      </w:r>
      <w:r>
        <w:rPr>
          <w:color w:val="090909"/>
        </w:rPr>
        <w:t>na</w:t>
      </w:r>
      <w:r>
        <w:rPr>
          <w:color w:val="090909"/>
          <w:spacing w:val="-20"/>
        </w:rPr>
        <w:t xml:space="preserve"> </w:t>
      </w:r>
      <w:r>
        <w:rPr>
          <w:color w:val="090909"/>
        </w:rPr>
        <w:t>výzvu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Objednatele</w:t>
      </w:r>
      <w:r>
        <w:rPr>
          <w:color w:val="090909"/>
          <w:spacing w:val="-13"/>
        </w:rPr>
        <w:t xml:space="preserve"> </w:t>
      </w:r>
      <w:r>
        <w:rPr>
          <w:color w:val="090909"/>
        </w:rPr>
        <w:t>převezme</w:t>
      </w:r>
      <w:r>
        <w:rPr>
          <w:color w:val="090909"/>
          <w:spacing w:val="-21"/>
        </w:rPr>
        <w:t xml:space="preserve"> </w:t>
      </w:r>
      <w:r>
        <w:rPr>
          <w:color w:val="090909"/>
        </w:rPr>
        <w:t>od</w:t>
      </w:r>
      <w:r>
        <w:rPr>
          <w:color w:val="090909"/>
          <w:spacing w:val="-12"/>
        </w:rPr>
        <w:t xml:space="preserve"> </w:t>
      </w:r>
      <w:r>
        <w:rPr>
          <w:color w:val="090909"/>
        </w:rPr>
        <w:t>Objednatele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staveniště,</w:t>
      </w:r>
      <w:r>
        <w:rPr>
          <w:color w:val="090909"/>
          <w:spacing w:val="-12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-23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-12"/>
        </w:rPr>
        <w:t xml:space="preserve"> </w:t>
      </w:r>
      <w:r>
        <w:rPr>
          <w:color w:val="090909"/>
        </w:rPr>
        <w:t>protokolárně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-25"/>
        </w:rPr>
        <w:t xml:space="preserve"> </w:t>
      </w:r>
      <w:r>
        <w:rPr>
          <w:color w:val="090909"/>
        </w:rPr>
        <w:t>nejpozději do 5 pracovních dnů ode dne doručení písemné výzvy Objednatele. Objednatel předá Zhotoviteli staveniště nejpozději</w:t>
      </w:r>
      <w:r>
        <w:rPr>
          <w:color w:val="090909"/>
          <w:spacing w:val="-12"/>
        </w:rPr>
        <w:t xml:space="preserve"> </w:t>
      </w:r>
      <w:r>
        <w:rPr>
          <w:color w:val="090909"/>
        </w:rPr>
        <w:t>do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30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dnů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ode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dne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nabytí</w:t>
      </w:r>
      <w:r>
        <w:rPr>
          <w:color w:val="090909"/>
          <w:spacing w:val="7"/>
        </w:rPr>
        <w:t xml:space="preserve"> </w:t>
      </w:r>
      <w:r>
        <w:rPr>
          <w:color w:val="090909"/>
        </w:rPr>
        <w:t>účinnosti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této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Smlouvy.</w:t>
      </w:r>
    </w:p>
    <w:p w14:paraId="7A70E662" w14:textId="77777777" w:rsidR="0001749B" w:rsidRDefault="00AB366C">
      <w:pPr>
        <w:pStyle w:val="Odstavecseseznamem"/>
        <w:numPr>
          <w:ilvl w:val="0"/>
          <w:numId w:val="21"/>
        </w:numPr>
        <w:tabs>
          <w:tab w:val="left" w:pos="531"/>
        </w:tabs>
        <w:spacing w:line="261" w:lineRule="exact"/>
        <w:ind w:left="530" w:hanging="278"/>
        <w:rPr>
          <w:color w:val="101010"/>
        </w:rPr>
      </w:pPr>
      <w:r>
        <w:rPr>
          <w:color w:val="101010"/>
        </w:rPr>
        <w:t xml:space="preserve">Zhotovitel </w:t>
      </w:r>
      <w:r>
        <w:rPr>
          <w:color w:val="101010"/>
          <w:spacing w:val="-4"/>
        </w:rPr>
        <w:t xml:space="preserve">se </w:t>
      </w:r>
      <w:r>
        <w:rPr>
          <w:color w:val="101010"/>
        </w:rPr>
        <w:t>zavazuje dílo řádně provést následujícím</w:t>
      </w:r>
      <w:r>
        <w:rPr>
          <w:color w:val="101010"/>
          <w:spacing w:val="-24"/>
        </w:rPr>
        <w:t xml:space="preserve"> </w:t>
      </w:r>
      <w:r>
        <w:rPr>
          <w:color w:val="101010"/>
        </w:rPr>
        <w:t>způsobem:</w:t>
      </w:r>
    </w:p>
    <w:p w14:paraId="58433EED" w14:textId="77777777" w:rsidR="0001749B" w:rsidRDefault="00AB366C">
      <w:pPr>
        <w:pStyle w:val="Odstavecseseznamem"/>
        <w:numPr>
          <w:ilvl w:val="1"/>
          <w:numId w:val="21"/>
        </w:numPr>
        <w:tabs>
          <w:tab w:val="left" w:pos="1326"/>
          <w:tab w:val="left" w:pos="1327"/>
        </w:tabs>
        <w:spacing w:before="52" w:line="278" w:lineRule="auto"/>
        <w:ind w:right="101"/>
      </w:pPr>
      <w:r>
        <w:rPr>
          <w:color w:val="090909"/>
        </w:rPr>
        <w:t xml:space="preserve">protokolárně předat Objednateli dokončenou stavební </w:t>
      </w:r>
      <w:r>
        <w:rPr>
          <w:color w:val="090909"/>
          <w:spacing w:val="3"/>
        </w:rPr>
        <w:t xml:space="preserve">část díla </w:t>
      </w:r>
      <w:r>
        <w:rPr>
          <w:color w:val="090909"/>
        </w:rPr>
        <w:t xml:space="preserve">se </w:t>
      </w:r>
      <w:r>
        <w:rPr>
          <w:color w:val="090909"/>
          <w:spacing w:val="4"/>
        </w:rPr>
        <w:t xml:space="preserve">všemi </w:t>
      </w:r>
      <w:r>
        <w:rPr>
          <w:color w:val="090909"/>
        </w:rPr>
        <w:t xml:space="preserve">náležitostmi včetně všech </w:t>
      </w:r>
      <w:r>
        <w:rPr>
          <w:color w:val="101010"/>
        </w:rPr>
        <w:t>podkladů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a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dokladů,</w:t>
      </w:r>
      <w:r>
        <w:rPr>
          <w:color w:val="101010"/>
          <w:spacing w:val="6"/>
        </w:rPr>
        <w:t xml:space="preserve"> </w:t>
      </w:r>
      <w:r>
        <w:rPr>
          <w:color w:val="101010"/>
        </w:rPr>
        <w:t>a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to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nejpozději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do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8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týdnů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dnů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ode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dne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protokolárního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převzetí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staveniště.</w:t>
      </w:r>
    </w:p>
    <w:p w14:paraId="26D1F7B8" w14:textId="77777777" w:rsidR="0001749B" w:rsidRDefault="00AB366C">
      <w:pPr>
        <w:pStyle w:val="Zkladntext"/>
        <w:spacing w:line="288" w:lineRule="auto"/>
        <w:ind w:left="539" w:right="99" w:hanging="3"/>
        <w:jc w:val="both"/>
      </w:pPr>
      <w:r>
        <w:rPr>
          <w:color w:val="0A0A0A"/>
        </w:rPr>
        <w:t>Termíny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uvedené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bodu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i.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Zhotovitele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závazné.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Objednatel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považovat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nedodržení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těchto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termínů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 xml:space="preserve">za podstatné porušení povinností uložených Zhotoviteli touto smlouvou. Odstoupí-li Objednatel </w:t>
      </w:r>
      <w:r>
        <w:rPr>
          <w:color w:val="0A0A0A"/>
          <w:spacing w:val="3"/>
        </w:rPr>
        <w:t xml:space="preserve">od </w:t>
      </w:r>
      <w:r>
        <w:rPr>
          <w:color w:val="0A0A0A"/>
        </w:rPr>
        <w:t>smlouvy, protože Zhotovitel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nedodržel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lhůtu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provedení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díla,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následně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provedeno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vypořádání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účelně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vynaložených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nákladů podle rozpracovanosti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díla.</w:t>
      </w:r>
    </w:p>
    <w:p w14:paraId="60191DB7" w14:textId="77777777" w:rsidR="0001749B" w:rsidRDefault="00AB366C">
      <w:pPr>
        <w:pStyle w:val="Odstavecseseznamem"/>
        <w:numPr>
          <w:ilvl w:val="0"/>
          <w:numId w:val="21"/>
        </w:numPr>
        <w:tabs>
          <w:tab w:val="left" w:pos="557"/>
        </w:tabs>
        <w:spacing w:line="258" w:lineRule="exact"/>
        <w:ind w:left="556" w:hanging="295"/>
        <w:rPr>
          <w:color w:val="0B0B0B"/>
        </w:rPr>
      </w:pPr>
      <w:r>
        <w:rPr>
          <w:color w:val="0B0B0B"/>
        </w:rPr>
        <w:t>Místo</w:t>
      </w:r>
      <w:r>
        <w:rPr>
          <w:color w:val="0B0B0B"/>
          <w:spacing w:val="-5"/>
        </w:rPr>
        <w:t xml:space="preserve"> </w:t>
      </w:r>
      <w:r>
        <w:rPr>
          <w:color w:val="0B0B0B"/>
        </w:rPr>
        <w:t>plnění</w:t>
      </w:r>
      <w:r>
        <w:rPr>
          <w:color w:val="0B0B0B"/>
          <w:spacing w:val="-10"/>
        </w:rPr>
        <w:t xml:space="preserve"> </w:t>
      </w:r>
      <w:r>
        <w:rPr>
          <w:color w:val="0B0B0B"/>
        </w:rPr>
        <w:t>je</w:t>
      </w:r>
      <w:r>
        <w:rPr>
          <w:color w:val="0B0B0B"/>
          <w:spacing w:val="-13"/>
        </w:rPr>
        <w:t xml:space="preserve"> </w:t>
      </w:r>
      <w:r>
        <w:rPr>
          <w:color w:val="0B0B0B"/>
        </w:rPr>
        <w:t>místnost</w:t>
      </w:r>
      <w:r>
        <w:rPr>
          <w:color w:val="0B0B0B"/>
          <w:spacing w:val="8"/>
        </w:rPr>
        <w:t xml:space="preserve"> </w:t>
      </w:r>
      <w:r>
        <w:rPr>
          <w:color w:val="0B0B0B"/>
        </w:rPr>
        <w:t>B2-139</w:t>
      </w:r>
      <w:r>
        <w:rPr>
          <w:color w:val="0B0B0B"/>
          <w:spacing w:val="-4"/>
        </w:rPr>
        <w:t xml:space="preserve"> </w:t>
      </w:r>
      <w:r>
        <w:rPr>
          <w:color w:val="0B0B0B"/>
        </w:rPr>
        <w:t>a</w:t>
      </w:r>
      <w:r>
        <w:rPr>
          <w:color w:val="0B0B0B"/>
          <w:spacing w:val="6"/>
        </w:rPr>
        <w:t xml:space="preserve"> </w:t>
      </w:r>
      <w:r>
        <w:rPr>
          <w:color w:val="0B0B0B"/>
        </w:rPr>
        <w:t>B2-140,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v</w:t>
      </w:r>
      <w:r>
        <w:rPr>
          <w:color w:val="0B0B0B"/>
          <w:spacing w:val="-10"/>
        </w:rPr>
        <w:t xml:space="preserve"> </w:t>
      </w:r>
      <w:r>
        <w:rPr>
          <w:color w:val="0B0B0B"/>
        </w:rPr>
        <w:t>sídle</w:t>
      </w:r>
      <w:r>
        <w:rPr>
          <w:color w:val="0B0B0B"/>
          <w:spacing w:val="-4"/>
        </w:rPr>
        <w:t xml:space="preserve"> </w:t>
      </w:r>
      <w:r>
        <w:rPr>
          <w:color w:val="0B0B0B"/>
        </w:rPr>
        <w:t>Objednatele</w:t>
      </w:r>
      <w:r>
        <w:rPr>
          <w:color w:val="0B0B0B"/>
          <w:spacing w:val="-9"/>
        </w:rPr>
        <w:t xml:space="preserve"> </w:t>
      </w:r>
      <w:r>
        <w:rPr>
          <w:color w:val="0B0B0B"/>
        </w:rPr>
        <w:t>na</w:t>
      </w:r>
      <w:r>
        <w:rPr>
          <w:color w:val="0B0B0B"/>
          <w:spacing w:val="-9"/>
        </w:rPr>
        <w:t xml:space="preserve"> </w:t>
      </w:r>
      <w:r>
        <w:rPr>
          <w:color w:val="0B0B0B"/>
        </w:rPr>
        <w:t>adrese</w:t>
      </w:r>
      <w:r>
        <w:rPr>
          <w:color w:val="0B0B0B"/>
          <w:spacing w:val="-12"/>
        </w:rPr>
        <w:t xml:space="preserve"> </w:t>
      </w:r>
      <w:r>
        <w:rPr>
          <w:color w:val="0B0B0B"/>
        </w:rPr>
        <w:t>Technická</w:t>
      </w:r>
      <w:r>
        <w:rPr>
          <w:color w:val="0B0B0B"/>
          <w:spacing w:val="-6"/>
        </w:rPr>
        <w:t xml:space="preserve"> </w:t>
      </w:r>
      <w:r>
        <w:rPr>
          <w:color w:val="0B0B0B"/>
        </w:rPr>
        <w:t>1905/5,</w:t>
      </w:r>
      <w:r>
        <w:rPr>
          <w:color w:val="0B0B0B"/>
          <w:spacing w:val="-5"/>
        </w:rPr>
        <w:t xml:space="preserve"> </w:t>
      </w:r>
      <w:r>
        <w:rPr>
          <w:color w:val="0B0B0B"/>
        </w:rPr>
        <w:t>160</w:t>
      </w:r>
      <w:r>
        <w:rPr>
          <w:color w:val="0B0B0B"/>
          <w:spacing w:val="-5"/>
        </w:rPr>
        <w:t xml:space="preserve"> </w:t>
      </w:r>
      <w:r>
        <w:rPr>
          <w:color w:val="0B0B0B"/>
        </w:rPr>
        <w:t>00</w:t>
      </w:r>
      <w:r>
        <w:rPr>
          <w:color w:val="0B0B0B"/>
          <w:spacing w:val="1"/>
        </w:rPr>
        <w:t xml:space="preserve"> </w:t>
      </w:r>
      <w:r>
        <w:rPr>
          <w:color w:val="0B0B0B"/>
        </w:rPr>
        <w:t>Praha.</w:t>
      </w:r>
    </w:p>
    <w:p w14:paraId="3E95E772" w14:textId="77777777" w:rsidR="0001749B" w:rsidRDefault="0001749B">
      <w:pPr>
        <w:pStyle w:val="Zkladntext"/>
        <w:spacing w:before="8"/>
        <w:rPr>
          <w:sz w:val="30"/>
        </w:rPr>
      </w:pPr>
    </w:p>
    <w:p w14:paraId="17DCE4D2" w14:textId="77777777" w:rsidR="0001749B" w:rsidRDefault="00AB366C">
      <w:pPr>
        <w:pStyle w:val="Odstavecseseznamem"/>
        <w:numPr>
          <w:ilvl w:val="0"/>
          <w:numId w:val="20"/>
        </w:numPr>
        <w:tabs>
          <w:tab w:val="left" w:pos="4128"/>
        </w:tabs>
        <w:jc w:val="left"/>
        <w:rPr>
          <w:b/>
          <w:color w:val="070707"/>
        </w:rPr>
      </w:pPr>
      <w:r>
        <w:rPr>
          <w:b/>
          <w:color w:val="070707"/>
        </w:rPr>
        <w:t>Cena za dílo a platební</w:t>
      </w:r>
      <w:r>
        <w:rPr>
          <w:b/>
          <w:color w:val="070707"/>
          <w:spacing w:val="-21"/>
        </w:rPr>
        <w:t xml:space="preserve"> </w:t>
      </w:r>
      <w:r>
        <w:rPr>
          <w:b/>
          <w:color w:val="070707"/>
        </w:rPr>
        <w:t>podmínky</w:t>
      </w:r>
    </w:p>
    <w:p w14:paraId="10430F0E" w14:textId="77777777" w:rsidR="0001749B" w:rsidRDefault="00AB366C">
      <w:pPr>
        <w:pStyle w:val="Odstavecseseznamem"/>
        <w:numPr>
          <w:ilvl w:val="0"/>
          <w:numId w:val="19"/>
        </w:numPr>
        <w:tabs>
          <w:tab w:val="left" w:pos="541"/>
        </w:tabs>
        <w:spacing w:before="42"/>
        <w:ind w:hanging="279"/>
        <w:jc w:val="left"/>
        <w:rPr>
          <w:color w:val="0B0B0B"/>
        </w:rPr>
      </w:pPr>
      <w:r>
        <w:rPr>
          <w:color w:val="0B0B0B"/>
        </w:rPr>
        <w:t>Smluvní strany se dohodly na této výši ceny za</w:t>
      </w:r>
      <w:r>
        <w:rPr>
          <w:color w:val="0B0B0B"/>
          <w:spacing w:val="-34"/>
        </w:rPr>
        <w:t xml:space="preserve"> </w:t>
      </w:r>
      <w:r>
        <w:rPr>
          <w:color w:val="0B0B0B"/>
        </w:rPr>
        <w:t>dílo:</w:t>
      </w:r>
    </w:p>
    <w:p w14:paraId="77A5397D" w14:textId="2E9A6AD4" w:rsidR="0001749B" w:rsidRDefault="00AB366C">
      <w:pPr>
        <w:pStyle w:val="Odstavecseseznamem"/>
        <w:numPr>
          <w:ilvl w:val="1"/>
          <w:numId w:val="19"/>
        </w:numPr>
        <w:tabs>
          <w:tab w:val="left" w:pos="762"/>
          <w:tab w:val="left" w:pos="3063"/>
        </w:tabs>
        <w:spacing w:before="46"/>
        <w:ind w:hanging="220"/>
        <w:jc w:val="both"/>
        <w:rPr>
          <w:i/>
        </w:rPr>
      </w:pPr>
      <w:r>
        <w:rPr>
          <w:color w:val="0E0E0E"/>
          <w:position w:val="1"/>
        </w:rPr>
        <w:t>cena</w:t>
      </w:r>
      <w:r>
        <w:rPr>
          <w:color w:val="0E0E0E"/>
          <w:spacing w:val="-8"/>
          <w:position w:val="1"/>
        </w:rPr>
        <w:t xml:space="preserve"> </w:t>
      </w:r>
      <w:r>
        <w:rPr>
          <w:color w:val="0E0E0E"/>
          <w:position w:val="1"/>
        </w:rPr>
        <w:t>bez</w:t>
      </w:r>
      <w:r>
        <w:rPr>
          <w:color w:val="0E0E0E"/>
          <w:spacing w:val="4"/>
          <w:position w:val="1"/>
        </w:rPr>
        <w:t xml:space="preserve"> </w:t>
      </w:r>
      <w:r>
        <w:rPr>
          <w:color w:val="0E0E0E"/>
          <w:position w:val="1"/>
        </w:rPr>
        <w:t>DPH</w:t>
      </w:r>
      <w:r>
        <w:rPr>
          <w:color w:val="0E0E0E"/>
          <w:position w:val="1"/>
        </w:rPr>
        <w:tab/>
      </w:r>
      <w:r>
        <w:rPr>
          <w:i/>
          <w:color w:val="0E0E0E"/>
        </w:rPr>
        <w:t xml:space="preserve">439 426,- </w:t>
      </w:r>
      <w:r>
        <w:rPr>
          <w:color w:val="0E0E0E"/>
        </w:rPr>
        <w:t xml:space="preserve">Kč (dále jen </w:t>
      </w:r>
      <w:r w:rsidRPr="008E09E1">
        <w:rPr>
          <w:rFonts w:ascii="Segoe UI" w:hAnsi="Segoe UI"/>
          <w:i/>
          <w:sz w:val="8"/>
        </w:rPr>
        <w:t xml:space="preserve">11 </w:t>
      </w:r>
      <w:r>
        <w:rPr>
          <w:i/>
          <w:color w:val="0E0E0E"/>
        </w:rPr>
        <w:t>cena</w:t>
      </w:r>
      <w:r>
        <w:rPr>
          <w:i/>
          <w:color w:val="0E0E0E"/>
          <w:spacing w:val="-16"/>
        </w:rPr>
        <w:t xml:space="preserve"> </w:t>
      </w:r>
      <w:r>
        <w:rPr>
          <w:i/>
          <w:color w:val="0E0E0E"/>
        </w:rPr>
        <w:t>díla")</w:t>
      </w:r>
    </w:p>
    <w:p w14:paraId="189B7376" w14:textId="77777777" w:rsidR="0001749B" w:rsidRDefault="00AB366C">
      <w:pPr>
        <w:tabs>
          <w:tab w:val="left" w:pos="3084"/>
        </w:tabs>
        <w:spacing w:before="51"/>
        <w:ind w:left="536"/>
        <w:jc w:val="both"/>
      </w:pPr>
      <w:r>
        <w:rPr>
          <w:color w:val="090909"/>
        </w:rPr>
        <w:t>b)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21%</w:t>
      </w:r>
      <w:r>
        <w:rPr>
          <w:color w:val="090909"/>
          <w:spacing w:val="4"/>
        </w:rPr>
        <w:t xml:space="preserve"> </w:t>
      </w:r>
      <w:r>
        <w:rPr>
          <w:color w:val="090909"/>
        </w:rPr>
        <w:t>DPH</w:t>
      </w:r>
      <w:r>
        <w:rPr>
          <w:color w:val="090909"/>
        </w:rPr>
        <w:tab/>
      </w:r>
      <w:r>
        <w:rPr>
          <w:i/>
          <w:color w:val="090909"/>
        </w:rPr>
        <w:t>92 279,46</w:t>
      </w:r>
      <w:r>
        <w:rPr>
          <w:i/>
          <w:color w:val="090909"/>
          <w:spacing w:val="-6"/>
        </w:rPr>
        <w:t xml:space="preserve"> </w:t>
      </w:r>
      <w:r>
        <w:rPr>
          <w:color w:val="090909"/>
          <w:spacing w:val="5"/>
        </w:rPr>
        <w:t>Kč</w:t>
      </w:r>
    </w:p>
    <w:p w14:paraId="1EA943DF" w14:textId="77777777" w:rsidR="0001749B" w:rsidRDefault="00AB366C">
      <w:pPr>
        <w:spacing w:before="52"/>
        <w:ind w:left="540"/>
        <w:jc w:val="both"/>
      </w:pPr>
      <w:r>
        <w:rPr>
          <w:color w:val="0E0E0E"/>
        </w:rPr>
        <w:t xml:space="preserve">c) cena včetně 21% DPH       </w:t>
      </w:r>
      <w:r>
        <w:rPr>
          <w:i/>
          <w:color w:val="101010"/>
        </w:rPr>
        <w:t xml:space="preserve">531 705,46 </w:t>
      </w:r>
      <w:r>
        <w:rPr>
          <w:color w:val="101010"/>
        </w:rPr>
        <w:t>Kč</w:t>
      </w:r>
    </w:p>
    <w:p w14:paraId="5E9D78DC" w14:textId="77777777" w:rsidR="0001749B" w:rsidRDefault="00AB366C">
      <w:pPr>
        <w:pStyle w:val="Odstavecseseznamem"/>
        <w:numPr>
          <w:ilvl w:val="0"/>
          <w:numId w:val="19"/>
        </w:numPr>
        <w:tabs>
          <w:tab w:val="left" w:pos="541"/>
        </w:tabs>
        <w:spacing w:before="58" w:line="283" w:lineRule="auto"/>
        <w:ind w:right="101" w:hanging="279"/>
        <w:jc w:val="both"/>
        <w:rPr>
          <w:color w:val="0D0D0D"/>
        </w:rPr>
      </w:pPr>
      <w:r>
        <w:rPr>
          <w:color w:val="0D0D0D"/>
        </w:rPr>
        <w:t>S ohledem na to, že cena za provedení díla uvedená v bodě 1. tohoto článku je cenou definovanou dle rozpočtu, nemá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Zhotovitel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nárok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na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zaplacení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jakékoli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částky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nad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rámec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ceny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za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provedení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díla,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ledaže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půjde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o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změny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závazku ze smlouvy realizované v souladu s příslušnými ustanovení § 222 zákona č. 134/2016 Sb., o zadávání veřejných zakázek. O takových změnách bude sjednán písemný dodatek ke</w:t>
      </w:r>
      <w:r>
        <w:rPr>
          <w:color w:val="0D0D0D"/>
          <w:spacing w:val="-31"/>
        </w:rPr>
        <w:t xml:space="preserve"> </w:t>
      </w:r>
      <w:r>
        <w:rPr>
          <w:color w:val="0D0D0D"/>
        </w:rPr>
        <w:t>smlouvě.</w:t>
      </w:r>
    </w:p>
    <w:p w14:paraId="5A326843" w14:textId="77777777" w:rsidR="0001749B" w:rsidRDefault="00AB366C">
      <w:pPr>
        <w:pStyle w:val="Odstavecseseznamem"/>
        <w:numPr>
          <w:ilvl w:val="0"/>
          <w:numId w:val="19"/>
        </w:numPr>
        <w:tabs>
          <w:tab w:val="left" w:pos="543"/>
        </w:tabs>
        <w:spacing w:before="2" w:line="290" w:lineRule="auto"/>
        <w:ind w:left="538" w:right="105" w:hanging="277"/>
        <w:jc w:val="both"/>
        <w:rPr>
          <w:color w:val="0B0B0B"/>
        </w:rPr>
      </w:pPr>
      <w:r>
        <w:rPr>
          <w:color w:val="0B0B0B"/>
        </w:rPr>
        <w:t>Pro ocenění víceprací budou použity jednotkové ceny, uvedené v příloze č. 1 této smlouvy; pokud příloha č. 1 této smlouvy</w:t>
      </w:r>
      <w:r>
        <w:rPr>
          <w:color w:val="0B0B0B"/>
          <w:spacing w:val="-15"/>
        </w:rPr>
        <w:t xml:space="preserve"> </w:t>
      </w:r>
      <w:r>
        <w:rPr>
          <w:color w:val="0B0B0B"/>
        </w:rPr>
        <w:t>neobsahuje</w:t>
      </w:r>
      <w:r>
        <w:rPr>
          <w:color w:val="0B0B0B"/>
          <w:spacing w:val="-11"/>
        </w:rPr>
        <w:t xml:space="preserve"> </w:t>
      </w:r>
      <w:r>
        <w:rPr>
          <w:color w:val="0B0B0B"/>
        </w:rPr>
        <w:t>příslušnou</w:t>
      </w:r>
      <w:r>
        <w:rPr>
          <w:color w:val="0B0B0B"/>
          <w:spacing w:val="-7"/>
        </w:rPr>
        <w:t xml:space="preserve"> </w:t>
      </w:r>
      <w:r>
        <w:rPr>
          <w:color w:val="0B0B0B"/>
        </w:rPr>
        <w:t>jednotkovou</w:t>
      </w:r>
      <w:r>
        <w:rPr>
          <w:color w:val="0B0B0B"/>
          <w:spacing w:val="-8"/>
        </w:rPr>
        <w:t xml:space="preserve"> </w:t>
      </w:r>
      <w:r>
        <w:rPr>
          <w:color w:val="0B0B0B"/>
        </w:rPr>
        <w:t>cenu</w:t>
      </w:r>
      <w:r>
        <w:rPr>
          <w:color w:val="0B0B0B"/>
          <w:spacing w:val="-12"/>
        </w:rPr>
        <w:t xml:space="preserve"> </w:t>
      </w:r>
      <w:r>
        <w:rPr>
          <w:color w:val="0B0B0B"/>
        </w:rPr>
        <w:t>vícepráce, bude</w:t>
      </w:r>
      <w:r>
        <w:rPr>
          <w:color w:val="0B0B0B"/>
          <w:spacing w:val="-10"/>
        </w:rPr>
        <w:t xml:space="preserve"> </w:t>
      </w:r>
      <w:r>
        <w:rPr>
          <w:color w:val="0B0B0B"/>
        </w:rPr>
        <w:t>použita:</w:t>
      </w:r>
    </w:p>
    <w:p w14:paraId="5AD6B219" w14:textId="77777777" w:rsidR="0001749B" w:rsidRDefault="00AB366C">
      <w:pPr>
        <w:pStyle w:val="Odstavecseseznamem"/>
        <w:numPr>
          <w:ilvl w:val="0"/>
          <w:numId w:val="18"/>
        </w:numPr>
        <w:tabs>
          <w:tab w:val="left" w:pos="2317"/>
          <w:tab w:val="left" w:pos="2318"/>
        </w:tabs>
        <w:spacing w:line="267" w:lineRule="exact"/>
        <w:ind w:hanging="345"/>
        <w:jc w:val="left"/>
      </w:pPr>
      <w:r>
        <w:rPr>
          <w:color w:val="0D0D0D"/>
        </w:rPr>
        <w:t>jednotková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cena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ve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výši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odpovídající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příslušné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položce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cenové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soustavy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společnosti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ÚRS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Praha,</w:t>
      </w:r>
    </w:p>
    <w:p w14:paraId="797B482A" w14:textId="77777777" w:rsidR="0001749B" w:rsidRDefault="00AB366C">
      <w:pPr>
        <w:pStyle w:val="Zkladntext"/>
        <w:spacing w:before="56"/>
        <w:ind w:left="2312"/>
      </w:pPr>
      <w:r>
        <w:rPr>
          <w:color w:val="0D0D0D"/>
        </w:rPr>
        <w:t>a.s., aktuální cenové úrovně;</w:t>
      </w:r>
    </w:p>
    <w:p w14:paraId="098C605B" w14:textId="77777777" w:rsidR="0001749B" w:rsidRDefault="0001749B">
      <w:pPr>
        <w:sectPr w:rsidR="0001749B">
          <w:pgSz w:w="11910" w:h="16840"/>
          <w:pgMar w:top="1360" w:right="700" w:bottom="280" w:left="380" w:header="708" w:footer="708" w:gutter="0"/>
          <w:cols w:space="708"/>
        </w:sectPr>
      </w:pPr>
    </w:p>
    <w:p w14:paraId="69594884" w14:textId="77777777" w:rsidR="0001749B" w:rsidRDefault="00AB366C">
      <w:pPr>
        <w:pStyle w:val="Odstavecseseznamem"/>
        <w:numPr>
          <w:ilvl w:val="0"/>
          <w:numId w:val="17"/>
        </w:numPr>
        <w:tabs>
          <w:tab w:val="left" w:pos="2146"/>
        </w:tabs>
        <w:spacing w:before="94" w:line="336" w:lineRule="auto"/>
        <w:ind w:right="230" w:hanging="349"/>
        <w:rPr>
          <w:rFonts w:ascii="Verdana" w:hAnsi="Verdana"/>
          <w:sz w:val="19"/>
        </w:rPr>
      </w:pPr>
      <w:r>
        <w:rPr>
          <w:rFonts w:ascii="Verdana" w:hAnsi="Verdana"/>
          <w:color w:val="040404"/>
          <w:w w:val="95"/>
          <w:sz w:val="19"/>
        </w:rPr>
        <w:lastRenderedPageBreak/>
        <w:t>pokud</w:t>
      </w:r>
      <w:r>
        <w:rPr>
          <w:rFonts w:ascii="Verdana" w:hAnsi="Verdana"/>
          <w:color w:val="040404"/>
          <w:spacing w:val="-1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cenová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soustava</w:t>
      </w:r>
      <w:r>
        <w:rPr>
          <w:rFonts w:ascii="Verdana" w:hAnsi="Verdana"/>
          <w:color w:val="040404"/>
          <w:spacing w:val="-1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společnosti</w:t>
      </w:r>
      <w:r>
        <w:rPr>
          <w:rFonts w:ascii="Verdana" w:hAnsi="Verdana"/>
          <w:color w:val="040404"/>
          <w:spacing w:val="-1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ÚRS</w:t>
      </w:r>
      <w:r>
        <w:rPr>
          <w:rFonts w:ascii="Verdana" w:hAnsi="Verdana"/>
          <w:color w:val="040404"/>
          <w:spacing w:val="-1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Praha,</w:t>
      </w:r>
      <w:r>
        <w:rPr>
          <w:rFonts w:ascii="Verdana" w:hAnsi="Verdana"/>
          <w:color w:val="040404"/>
          <w:spacing w:val="-1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a.s.</w:t>
      </w:r>
      <w:r>
        <w:rPr>
          <w:rFonts w:ascii="Verdana" w:hAnsi="Verdana"/>
          <w:color w:val="040404"/>
          <w:spacing w:val="-20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neobsahuje</w:t>
      </w:r>
      <w:r>
        <w:rPr>
          <w:rFonts w:ascii="Verdana" w:hAnsi="Verdana"/>
          <w:color w:val="040404"/>
          <w:spacing w:val="-1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příslušnou</w:t>
      </w:r>
      <w:r>
        <w:rPr>
          <w:rFonts w:ascii="Verdana" w:hAnsi="Verdana"/>
          <w:color w:val="040404"/>
          <w:spacing w:val="-20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jednotkovou</w:t>
      </w:r>
      <w:r>
        <w:rPr>
          <w:rFonts w:ascii="Verdana" w:hAnsi="Verdana"/>
          <w:color w:val="040404"/>
          <w:spacing w:val="-2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 xml:space="preserve">cenu, </w:t>
      </w:r>
      <w:r>
        <w:rPr>
          <w:rFonts w:ascii="Verdana" w:hAnsi="Verdana"/>
          <w:color w:val="040404"/>
          <w:sz w:val="19"/>
        </w:rPr>
        <w:t>bude</w:t>
      </w:r>
      <w:r>
        <w:rPr>
          <w:rFonts w:ascii="Verdana" w:hAnsi="Verdana"/>
          <w:color w:val="040404"/>
          <w:spacing w:val="-32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Zhotovitelem</w:t>
      </w:r>
      <w:r>
        <w:rPr>
          <w:rFonts w:ascii="Verdana" w:hAnsi="Verdana"/>
          <w:color w:val="040404"/>
          <w:spacing w:val="-32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navržena</w:t>
      </w:r>
      <w:r>
        <w:rPr>
          <w:rFonts w:ascii="Verdana" w:hAnsi="Verdana"/>
          <w:color w:val="040404"/>
          <w:spacing w:val="-3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Objednateli</w:t>
      </w:r>
      <w:r>
        <w:rPr>
          <w:rFonts w:ascii="Verdana" w:hAnsi="Verdana"/>
          <w:color w:val="040404"/>
          <w:spacing w:val="-3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k</w:t>
      </w:r>
      <w:r>
        <w:rPr>
          <w:rFonts w:ascii="Verdana" w:hAnsi="Verdana"/>
          <w:color w:val="040404"/>
          <w:spacing w:val="-36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odsouhlasení</w:t>
      </w:r>
      <w:r>
        <w:rPr>
          <w:rFonts w:ascii="Verdana" w:hAnsi="Verdana"/>
          <w:color w:val="040404"/>
          <w:spacing w:val="-36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jednotková</w:t>
      </w:r>
      <w:r>
        <w:rPr>
          <w:rFonts w:ascii="Verdana" w:hAnsi="Verdana"/>
          <w:color w:val="040404"/>
          <w:spacing w:val="-3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cena</w:t>
      </w:r>
      <w:r>
        <w:rPr>
          <w:rFonts w:ascii="Verdana" w:hAnsi="Verdana"/>
          <w:color w:val="040404"/>
          <w:spacing w:val="-3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ve</w:t>
      </w:r>
      <w:r>
        <w:rPr>
          <w:rFonts w:ascii="Verdana" w:hAnsi="Verdana"/>
          <w:color w:val="040404"/>
          <w:spacing w:val="-3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výši</w:t>
      </w:r>
      <w:r>
        <w:rPr>
          <w:rFonts w:ascii="Verdana" w:hAnsi="Verdana"/>
          <w:color w:val="040404"/>
          <w:spacing w:val="-32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obvyklé</w:t>
      </w:r>
      <w:r>
        <w:rPr>
          <w:rFonts w:ascii="Verdana" w:hAnsi="Verdana"/>
          <w:color w:val="040404"/>
          <w:spacing w:val="-31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 xml:space="preserve">v </w:t>
      </w:r>
      <w:r>
        <w:rPr>
          <w:rFonts w:ascii="Verdana" w:hAnsi="Verdana"/>
          <w:color w:val="040404"/>
          <w:w w:val="95"/>
          <w:sz w:val="19"/>
        </w:rPr>
        <w:t>době provádění</w:t>
      </w:r>
      <w:r>
        <w:rPr>
          <w:rFonts w:ascii="Verdana" w:hAnsi="Verdana"/>
          <w:color w:val="040404"/>
          <w:spacing w:val="-40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díla;</w:t>
      </w:r>
    </w:p>
    <w:p w14:paraId="213FD868" w14:textId="77777777" w:rsidR="0001749B" w:rsidRDefault="00AB366C">
      <w:pPr>
        <w:pStyle w:val="Odstavecseseznamem"/>
        <w:numPr>
          <w:ilvl w:val="0"/>
          <w:numId w:val="17"/>
        </w:numPr>
        <w:tabs>
          <w:tab w:val="left" w:pos="2155"/>
        </w:tabs>
        <w:spacing w:line="226" w:lineRule="exact"/>
        <w:ind w:left="2155" w:hanging="351"/>
        <w:rPr>
          <w:rFonts w:ascii="Verdana" w:hAnsi="Verdana"/>
          <w:sz w:val="19"/>
        </w:rPr>
      </w:pPr>
      <w:r>
        <w:rPr>
          <w:rFonts w:ascii="Verdana" w:hAnsi="Verdana"/>
          <w:color w:val="040404"/>
          <w:w w:val="95"/>
          <w:sz w:val="19"/>
        </w:rPr>
        <w:t>pokud</w:t>
      </w:r>
      <w:r>
        <w:rPr>
          <w:rFonts w:ascii="Verdana" w:hAnsi="Verdana"/>
          <w:color w:val="040404"/>
          <w:spacing w:val="-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cenová</w:t>
      </w:r>
      <w:r>
        <w:rPr>
          <w:rFonts w:ascii="Verdana" w:hAnsi="Verdana"/>
          <w:color w:val="040404"/>
          <w:spacing w:val="-10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soustava</w:t>
      </w:r>
      <w:r>
        <w:rPr>
          <w:rFonts w:ascii="Verdana" w:hAnsi="Verdana"/>
          <w:color w:val="040404"/>
          <w:spacing w:val="-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společnosti</w:t>
      </w:r>
      <w:r>
        <w:rPr>
          <w:rFonts w:ascii="Verdana" w:hAnsi="Verdana"/>
          <w:color w:val="040404"/>
          <w:spacing w:val="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ÚRS</w:t>
      </w:r>
      <w:r>
        <w:rPr>
          <w:rFonts w:ascii="Verdana" w:hAnsi="Verdana"/>
          <w:color w:val="040404"/>
          <w:spacing w:val="-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Praha, a.s.</w:t>
      </w:r>
      <w:r>
        <w:rPr>
          <w:rFonts w:ascii="Verdana" w:hAnsi="Verdana"/>
          <w:color w:val="040404"/>
          <w:spacing w:val="-7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neobsahuje</w:t>
      </w:r>
      <w:r>
        <w:rPr>
          <w:rFonts w:ascii="Verdana" w:hAnsi="Verdana"/>
          <w:color w:val="040404"/>
          <w:spacing w:val="-1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jednotkovou</w:t>
      </w:r>
      <w:r>
        <w:rPr>
          <w:rFonts w:ascii="Verdana" w:hAnsi="Verdana"/>
          <w:color w:val="040404"/>
          <w:spacing w:val="-1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cenu</w:t>
      </w:r>
      <w:r>
        <w:rPr>
          <w:rFonts w:ascii="Verdana" w:hAnsi="Verdana"/>
          <w:color w:val="040404"/>
          <w:spacing w:val="-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a</w:t>
      </w:r>
      <w:r>
        <w:rPr>
          <w:rFonts w:ascii="Verdana" w:hAnsi="Verdana"/>
          <w:color w:val="040404"/>
          <w:spacing w:val="-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smluvní</w:t>
      </w:r>
    </w:p>
    <w:p w14:paraId="295DC933" w14:textId="77777777" w:rsidR="0001749B" w:rsidRDefault="00AB366C">
      <w:pPr>
        <w:spacing w:before="85" w:line="336" w:lineRule="auto"/>
        <w:ind w:left="2158" w:right="220" w:hanging="3"/>
        <w:jc w:val="both"/>
        <w:rPr>
          <w:rFonts w:ascii="Verdana" w:hAnsi="Verdana"/>
          <w:sz w:val="19"/>
        </w:rPr>
      </w:pPr>
      <w:r>
        <w:rPr>
          <w:rFonts w:ascii="Verdana" w:hAnsi="Verdana"/>
          <w:color w:val="040404"/>
          <w:w w:val="95"/>
          <w:sz w:val="19"/>
        </w:rPr>
        <w:t>strany</w:t>
      </w:r>
      <w:r>
        <w:rPr>
          <w:rFonts w:ascii="Verdana" w:hAnsi="Verdana"/>
          <w:color w:val="040404"/>
          <w:spacing w:val="-3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se</w:t>
      </w:r>
      <w:r>
        <w:rPr>
          <w:rFonts w:ascii="Verdana" w:hAnsi="Verdana"/>
          <w:color w:val="040404"/>
          <w:spacing w:val="-3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nedohodnou</w:t>
      </w:r>
      <w:r>
        <w:rPr>
          <w:rFonts w:ascii="Verdana" w:hAnsi="Verdana"/>
          <w:color w:val="040404"/>
          <w:spacing w:val="-31"/>
          <w:w w:val="95"/>
          <w:sz w:val="19"/>
        </w:rPr>
        <w:t xml:space="preserve"> </w:t>
      </w:r>
      <w:r>
        <w:rPr>
          <w:rFonts w:ascii="Verdana" w:hAnsi="Verdana"/>
          <w:color w:val="040404"/>
          <w:spacing w:val="-4"/>
          <w:w w:val="95"/>
          <w:sz w:val="19"/>
        </w:rPr>
        <w:t>na</w:t>
      </w:r>
      <w:r>
        <w:rPr>
          <w:rFonts w:ascii="Verdana" w:hAnsi="Verdana"/>
          <w:color w:val="040404"/>
          <w:spacing w:val="-3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jednotkové</w:t>
      </w:r>
      <w:r>
        <w:rPr>
          <w:rFonts w:ascii="Verdana" w:hAnsi="Verdana"/>
          <w:color w:val="040404"/>
          <w:spacing w:val="-3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ceně</w:t>
      </w:r>
      <w:r>
        <w:rPr>
          <w:rFonts w:ascii="Verdana" w:hAnsi="Verdana"/>
          <w:color w:val="040404"/>
          <w:spacing w:val="-3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víceprací,</w:t>
      </w:r>
      <w:r>
        <w:rPr>
          <w:rFonts w:ascii="Verdana" w:hAnsi="Verdana"/>
          <w:color w:val="040404"/>
          <w:spacing w:val="-27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zavazují</w:t>
      </w:r>
      <w:r>
        <w:rPr>
          <w:rFonts w:ascii="Verdana" w:hAnsi="Verdana"/>
          <w:color w:val="040404"/>
          <w:spacing w:val="-3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se</w:t>
      </w:r>
      <w:r>
        <w:rPr>
          <w:rFonts w:ascii="Verdana" w:hAnsi="Verdana"/>
          <w:color w:val="040404"/>
          <w:spacing w:val="-3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smluvní</w:t>
      </w:r>
      <w:r>
        <w:rPr>
          <w:rFonts w:ascii="Verdana" w:hAnsi="Verdana"/>
          <w:color w:val="040404"/>
          <w:spacing w:val="-3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strany</w:t>
      </w:r>
      <w:r>
        <w:rPr>
          <w:rFonts w:ascii="Verdana" w:hAnsi="Verdana"/>
          <w:color w:val="040404"/>
          <w:spacing w:val="-3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zadat</w:t>
      </w:r>
      <w:r>
        <w:rPr>
          <w:rFonts w:ascii="Verdana" w:hAnsi="Verdana"/>
          <w:color w:val="040404"/>
          <w:spacing w:val="-4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za</w:t>
      </w:r>
      <w:r>
        <w:rPr>
          <w:rFonts w:ascii="Verdana" w:hAnsi="Verdana"/>
          <w:color w:val="040404"/>
          <w:spacing w:val="-3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 xml:space="preserve">účelem </w:t>
      </w:r>
      <w:r>
        <w:rPr>
          <w:rFonts w:ascii="Verdana" w:hAnsi="Verdana"/>
          <w:color w:val="040404"/>
          <w:sz w:val="19"/>
        </w:rPr>
        <w:t>určení</w:t>
      </w:r>
      <w:r>
        <w:rPr>
          <w:rFonts w:ascii="Verdana" w:hAnsi="Verdana"/>
          <w:color w:val="040404"/>
          <w:spacing w:val="-32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ceny</w:t>
      </w:r>
      <w:r>
        <w:rPr>
          <w:rFonts w:ascii="Verdana" w:hAnsi="Verdana"/>
          <w:color w:val="040404"/>
          <w:spacing w:val="-32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znalecký</w:t>
      </w:r>
      <w:r>
        <w:rPr>
          <w:rFonts w:ascii="Verdana" w:hAnsi="Verdana"/>
          <w:color w:val="040404"/>
          <w:spacing w:val="-2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posudek.</w:t>
      </w:r>
      <w:r>
        <w:rPr>
          <w:rFonts w:ascii="Verdana" w:hAnsi="Verdana"/>
          <w:color w:val="040404"/>
          <w:spacing w:val="-2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Náklady</w:t>
      </w:r>
      <w:r>
        <w:rPr>
          <w:rFonts w:ascii="Verdana" w:hAnsi="Verdana"/>
          <w:color w:val="040404"/>
          <w:spacing w:val="-2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spojené</w:t>
      </w:r>
      <w:r>
        <w:rPr>
          <w:rFonts w:ascii="Verdana" w:hAnsi="Verdana"/>
          <w:color w:val="040404"/>
          <w:spacing w:val="-2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s</w:t>
      </w:r>
      <w:r>
        <w:rPr>
          <w:rFonts w:ascii="Verdana" w:hAnsi="Verdana"/>
          <w:color w:val="040404"/>
          <w:spacing w:val="-4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vypracováním</w:t>
      </w:r>
      <w:r>
        <w:rPr>
          <w:rFonts w:ascii="Verdana" w:hAnsi="Verdana"/>
          <w:color w:val="040404"/>
          <w:spacing w:val="-2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posudku</w:t>
      </w:r>
      <w:r>
        <w:rPr>
          <w:rFonts w:ascii="Verdana" w:hAnsi="Verdana"/>
          <w:color w:val="040404"/>
          <w:spacing w:val="-32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ponesou</w:t>
      </w:r>
      <w:r>
        <w:rPr>
          <w:rFonts w:ascii="Verdana" w:hAnsi="Verdana"/>
          <w:color w:val="040404"/>
          <w:spacing w:val="-32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 xml:space="preserve">smluvní </w:t>
      </w:r>
      <w:r>
        <w:rPr>
          <w:rFonts w:ascii="Verdana" w:hAnsi="Verdana"/>
          <w:color w:val="040404"/>
          <w:w w:val="95"/>
          <w:sz w:val="19"/>
        </w:rPr>
        <w:t>strany</w:t>
      </w:r>
      <w:r>
        <w:rPr>
          <w:rFonts w:ascii="Verdana" w:hAnsi="Verdana"/>
          <w:color w:val="040404"/>
          <w:spacing w:val="-2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rovným</w:t>
      </w:r>
      <w:r>
        <w:rPr>
          <w:rFonts w:ascii="Verdana" w:hAnsi="Verdana"/>
          <w:color w:val="040404"/>
          <w:spacing w:val="-3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dílem.</w:t>
      </w:r>
    </w:p>
    <w:p w14:paraId="0DFC84F1" w14:textId="77777777" w:rsidR="0001749B" w:rsidRDefault="00AB366C">
      <w:pPr>
        <w:pStyle w:val="Odstavecseseznamem"/>
        <w:numPr>
          <w:ilvl w:val="0"/>
          <w:numId w:val="19"/>
        </w:numPr>
        <w:tabs>
          <w:tab w:val="left" w:pos="393"/>
        </w:tabs>
        <w:spacing w:line="338" w:lineRule="auto"/>
        <w:ind w:left="379" w:right="209" w:hanging="273"/>
        <w:jc w:val="both"/>
        <w:rPr>
          <w:rFonts w:ascii="Verdana" w:hAnsi="Verdana"/>
          <w:color w:val="040404"/>
          <w:sz w:val="19"/>
        </w:rPr>
      </w:pPr>
      <w:r>
        <w:rPr>
          <w:rFonts w:ascii="Verdana" w:hAnsi="Verdana"/>
          <w:color w:val="040404"/>
          <w:sz w:val="19"/>
        </w:rPr>
        <w:t>Cena</w:t>
      </w:r>
      <w:r>
        <w:rPr>
          <w:rFonts w:ascii="Verdana" w:hAnsi="Verdana"/>
          <w:color w:val="040404"/>
          <w:spacing w:val="-42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uvedená</w:t>
      </w:r>
      <w:r>
        <w:rPr>
          <w:rFonts w:ascii="Verdana" w:hAnsi="Verdana"/>
          <w:color w:val="040404"/>
          <w:spacing w:val="-4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v</w:t>
      </w:r>
      <w:r>
        <w:rPr>
          <w:rFonts w:ascii="Verdana" w:hAnsi="Verdana"/>
          <w:color w:val="040404"/>
          <w:spacing w:val="-41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bodě</w:t>
      </w:r>
      <w:r>
        <w:rPr>
          <w:rFonts w:ascii="Verdana" w:hAnsi="Verdana"/>
          <w:color w:val="040404"/>
          <w:spacing w:val="-3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1.</w:t>
      </w:r>
      <w:r>
        <w:rPr>
          <w:rFonts w:ascii="Verdana" w:hAnsi="Verdana"/>
          <w:color w:val="040404"/>
          <w:spacing w:val="-41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tohoto</w:t>
      </w:r>
      <w:r>
        <w:rPr>
          <w:rFonts w:ascii="Verdana" w:hAnsi="Verdana"/>
          <w:color w:val="040404"/>
          <w:spacing w:val="-4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článku</w:t>
      </w:r>
      <w:r>
        <w:rPr>
          <w:rFonts w:ascii="Verdana" w:hAnsi="Verdana"/>
          <w:color w:val="040404"/>
          <w:spacing w:val="-42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zahrnuje</w:t>
      </w:r>
      <w:r>
        <w:rPr>
          <w:rFonts w:ascii="Verdana" w:hAnsi="Verdana"/>
          <w:color w:val="040404"/>
          <w:spacing w:val="-4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veškeré</w:t>
      </w:r>
      <w:r>
        <w:rPr>
          <w:rFonts w:ascii="Verdana" w:hAnsi="Verdana"/>
          <w:color w:val="040404"/>
          <w:spacing w:val="-4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činnosti</w:t>
      </w:r>
      <w:r>
        <w:rPr>
          <w:rFonts w:ascii="Verdana" w:hAnsi="Verdana"/>
          <w:color w:val="040404"/>
          <w:spacing w:val="-4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Zhotovitele</w:t>
      </w:r>
      <w:r>
        <w:rPr>
          <w:rFonts w:ascii="Verdana" w:hAnsi="Verdana"/>
          <w:color w:val="040404"/>
          <w:spacing w:val="-42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související</w:t>
      </w:r>
      <w:r>
        <w:rPr>
          <w:rFonts w:ascii="Verdana" w:hAnsi="Verdana"/>
          <w:color w:val="040404"/>
          <w:spacing w:val="-4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s</w:t>
      </w:r>
      <w:r>
        <w:rPr>
          <w:rFonts w:ascii="Verdana" w:hAnsi="Verdana"/>
          <w:color w:val="040404"/>
          <w:spacing w:val="-4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provedením</w:t>
      </w:r>
      <w:r>
        <w:rPr>
          <w:rFonts w:ascii="Verdana" w:hAnsi="Verdana"/>
          <w:color w:val="040404"/>
          <w:spacing w:val="-4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 xml:space="preserve">předmětu </w:t>
      </w:r>
      <w:r>
        <w:rPr>
          <w:rFonts w:ascii="Verdana" w:hAnsi="Verdana"/>
          <w:color w:val="040404"/>
          <w:w w:val="95"/>
          <w:sz w:val="19"/>
        </w:rPr>
        <w:t>smlouvy,</w:t>
      </w:r>
      <w:r>
        <w:rPr>
          <w:rFonts w:ascii="Verdana" w:hAnsi="Verdana"/>
          <w:color w:val="040404"/>
          <w:spacing w:val="-1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včetně</w:t>
      </w:r>
      <w:r>
        <w:rPr>
          <w:rFonts w:ascii="Verdana" w:hAnsi="Verdana"/>
          <w:color w:val="040404"/>
          <w:spacing w:val="-20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osobních</w:t>
      </w:r>
      <w:r>
        <w:rPr>
          <w:rFonts w:ascii="Verdana" w:hAnsi="Verdana"/>
          <w:color w:val="040404"/>
          <w:spacing w:val="-1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a</w:t>
      </w:r>
      <w:r>
        <w:rPr>
          <w:rFonts w:ascii="Verdana" w:hAnsi="Verdana"/>
          <w:color w:val="040404"/>
          <w:spacing w:val="-17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materiálových</w:t>
      </w:r>
      <w:r>
        <w:rPr>
          <w:rFonts w:ascii="Verdana" w:hAnsi="Verdana"/>
          <w:color w:val="040404"/>
          <w:spacing w:val="-17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nákladů</w:t>
      </w:r>
      <w:r>
        <w:rPr>
          <w:rFonts w:ascii="Verdana" w:hAnsi="Verdana"/>
          <w:color w:val="040404"/>
          <w:spacing w:val="-2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Zhotovitele,</w:t>
      </w:r>
      <w:r>
        <w:rPr>
          <w:rFonts w:ascii="Verdana" w:hAnsi="Verdana"/>
          <w:color w:val="040404"/>
          <w:spacing w:val="-17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potřebné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k</w:t>
      </w:r>
      <w:r>
        <w:rPr>
          <w:rFonts w:ascii="Verdana" w:hAnsi="Verdana"/>
          <w:color w:val="040404"/>
          <w:spacing w:val="-1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bezvadnému</w:t>
      </w:r>
      <w:r>
        <w:rPr>
          <w:rFonts w:ascii="Verdana" w:hAnsi="Verdana"/>
          <w:color w:val="040404"/>
          <w:spacing w:val="-1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provedení</w:t>
      </w:r>
      <w:r>
        <w:rPr>
          <w:rFonts w:ascii="Verdana" w:hAnsi="Verdana"/>
          <w:color w:val="040404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díla</w:t>
      </w:r>
      <w:r>
        <w:rPr>
          <w:rFonts w:ascii="Verdana" w:hAnsi="Verdana"/>
          <w:color w:val="040404"/>
          <w:spacing w:val="-1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podle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 xml:space="preserve">této </w:t>
      </w:r>
      <w:r>
        <w:rPr>
          <w:rFonts w:ascii="Verdana" w:hAnsi="Verdana"/>
          <w:color w:val="040404"/>
          <w:sz w:val="19"/>
        </w:rPr>
        <w:t>smlouvy,</w:t>
      </w:r>
      <w:r>
        <w:rPr>
          <w:rFonts w:ascii="Verdana" w:hAnsi="Verdana"/>
          <w:color w:val="040404"/>
          <w:spacing w:val="-11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platných</w:t>
      </w:r>
      <w:r>
        <w:rPr>
          <w:rFonts w:ascii="Verdana" w:hAnsi="Verdana"/>
          <w:color w:val="040404"/>
          <w:spacing w:val="-11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norem</w:t>
      </w:r>
      <w:r>
        <w:rPr>
          <w:rFonts w:ascii="Verdana" w:hAnsi="Verdana"/>
          <w:color w:val="040404"/>
          <w:spacing w:val="-10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a</w:t>
      </w:r>
      <w:r>
        <w:rPr>
          <w:rFonts w:ascii="Verdana" w:hAnsi="Verdana"/>
          <w:color w:val="040404"/>
          <w:spacing w:val="-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technologických</w:t>
      </w:r>
      <w:r>
        <w:rPr>
          <w:rFonts w:ascii="Verdana" w:hAnsi="Verdana"/>
          <w:color w:val="040404"/>
          <w:spacing w:val="-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listů.</w:t>
      </w:r>
      <w:r>
        <w:rPr>
          <w:rFonts w:ascii="Verdana" w:hAnsi="Verdana"/>
          <w:color w:val="040404"/>
          <w:spacing w:val="-10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V</w:t>
      </w:r>
      <w:r>
        <w:rPr>
          <w:rFonts w:ascii="Verdana" w:hAnsi="Verdana"/>
          <w:color w:val="040404"/>
          <w:spacing w:val="-36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ceně</w:t>
      </w:r>
      <w:r>
        <w:rPr>
          <w:rFonts w:ascii="Verdana" w:hAnsi="Verdana"/>
          <w:color w:val="040404"/>
          <w:spacing w:val="-6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je</w:t>
      </w:r>
      <w:r>
        <w:rPr>
          <w:rFonts w:ascii="Verdana" w:hAnsi="Verdana"/>
          <w:color w:val="040404"/>
          <w:spacing w:val="-10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zahrnut</w:t>
      </w:r>
      <w:r>
        <w:rPr>
          <w:rFonts w:ascii="Verdana" w:hAnsi="Verdana"/>
          <w:color w:val="040404"/>
          <w:spacing w:val="-11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každodenní</w:t>
      </w:r>
      <w:r>
        <w:rPr>
          <w:rFonts w:ascii="Verdana" w:hAnsi="Verdana"/>
          <w:color w:val="040404"/>
          <w:spacing w:val="-1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průběžný</w:t>
      </w:r>
      <w:r>
        <w:rPr>
          <w:rFonts w:ascii="Verdana" w:hAnsi="Verdana"/>
          <w:color w:val="040404"/>
          <w:spacing w:val="-1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úklid</w:t>
      </w:r>
      <w:r>
        <w:rPr>
          <w:rFonts w:ascii="Verdana" w:hAnsi="Verdana"/>
          <w:color w:val="040404"/>
          <w:spacing w:val="-16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dotčených</w:t>
      </w:r>
      <w:r>
        <w:rPr>
          <w:rFonts w:ascii="Verdana" w:hAnsi="Verdana"/>
          <w:color w:val="040404"/>
          <w:spacing w:val="-1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 xml:space="preserve">a </w:t>
      </w:r>
      <w:r>
        <w:rPr>
          <w:rFonts w:ascii="Verdana" w:hAnsi="Verdana"/>
          <w:color w:val="040404"/>
          <w:w w:val="95"/>
          <w:sz w:val="19"/>
        </w:rPr>
        <w:t>sousedících</w:t>
      </w:r>
      <w:r>
        <w:rPr>
          <w:rFonts w:ascii="Verdana" w:hAnsi="Verdana"/>
          <w:color w:val="040404"/>
          <w:spacing w:val="-2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prostor</w:t>
      </w:r>
      <w:r>
        <w:rPr>
          <w:rFonts w:ascii="Verdana" w:hAnsi="Verdana"/>
          <w:color w:val="040404"/>
          <w:spacing w:val="-2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a</w:t>
      </w:r>
      <w:r>
        <w:rPr>
          <w:rFonts w:ascii="Verdana" w:hAnsi="Verdana"/>
          <w:color w:val="040404"/>
          <w:spacing w:val="-2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závěrečný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úklid</w:t>
      </w:r>
      <w:r>
        <w:rPr>
          <w:rFonts w:ascii="Verdana" w:hAnsi="Verdana"/>
          <w:color w:val="040404"/>
          <w:spacing w:val="-1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po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ukončení</w:t>
      </w:r>
      <w:r>
        <w:rPr>
          <w:rFonts w:ascii="Verdana" w:hAnsi="Verdana"/>
          <w:color w:val="040404"/>
          <w:spacing w:val="-2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díla,</w:t>
      </w:r>
      <w:r>
        <w:rPr>
          <w:rFonts w:ascii="Verdana" w:hAnsi="Verdana"/>
          <w:color w:val="040404"/>
          <w:spacing w:val="-1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který</w:t>
      </w:r>
      <w:r>
        <w:rPr>
          <w:rFonts w:ascii="Verdana" w:hAnsi="Verdana"/>
          <w:color w:val="040404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je</w:t>
      </w:r>
      <w:r>
        <w:rPr>
          <w:rFonts w:ascii="Verdana" w:hAnsi="Verdana"/>
          <w:color w:val="040404"/>
          <w:spacing w:val="-2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Zhotovitel</w:t>
      </w:r>
      <w:r>
        <w:rPr>
          <w:rFonts w:ascii="Verdana" w:hAnsi="Verdana"/>
          <w:color w:val="040404"/>
          <w:spacing w:val="-20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povinen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provádět.</w:t>
      </w:r>
    </w:p>
    <w:p w14:paraId="2B84DC1B" w14:textId="77777777" w:rsidR="0001749B" w:rsidRDefault="00AB366C">
      <w:pPr>
        <w:pStyle w:val="Odstavecseseznamem"/>
        <w:numPr>
          <w:ilvl w:val="0"/>
          <w:numId w:val="19"/>
        </w:numPr>
        <w:tabs>
          <w:tab w:val="left" w:pos="403"/>
        </w:tabs>
        <w:spacing w:line="331" w:lineRule="auto"/>
        <w:ind w:left="386" w:right="194" w:hanging="277"/>
        <w:jc w:val="both"/>
        <w:rPr>
          <w:rFonts w:ascii="Verdana" w:hAnsi="Verdana"/>
          <w:color w:val="050505"/>
          <w:sz w:val="19"/>
        </w:rPr>
      </w:pPr>
      <w:r>
        <w:rPr>
          <w:rFonts w:ascii="Verdana" w:hAnsi="Verdana"/>
          <w:color w:val="050505"/>
          <w:sz w:val="19"/>
        </w:rPr>
        <w:t xml:space="preserve">Fakturace bude probíhat formou dílčích daňových dokladů v měsíčních intervalech, na základě vzájemně </w:t>
      </w:r>
      <w:r>
        <w:rPr>
          <w:rFonts w:ascii="Verdana" w:hAnsi="Verdana"/>
          <w:color w:val="050505"/>
          <w:w w:val="95"/>
          <w:sz w:val="19"/>
        </w:rPr>
        <w:t>odsouhlaseného</w:t>
      </w:r>
      <w:r>
        <w:rPr>
          <w:rFonts w:ascii="Verdana" w:hAnsi="Verdana"/>
          <w:color w:val="050505"/>
          <w:spacing w:val="-32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soupisu</w:t>
      </w:r>
      <w:r>
        <w:rPr>
          <w:rFonts w:ascii="Verdana" w:hAnsi="Verdana"/>
          <w:color w:val="050505"/>
          <w:spacing w:val="-24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skutečně</w:t>
      </w:r>
      <w:r>
        <w:rPr>
          <w:rFonts w:ascii="Verdana" w:hAnsi="Verdana"/>
          <w:color w:val="050505"/>
          <w:spacing w:val="-22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provedených</w:t>
      </w:r>
      <w:r>
        <w:rPr>
          <w:rFonts w:ascii="Verdana" w:hAnsi="Verdana"/>
          <w:color w:val="050505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prací,</w:t>
      </w:r>
      <w:r>
        <w:rPr>
          <w:rFonts w:ascii="Verdana" w:hAnsi="Verdana"/>
          <w:color w:val="050505"/>
          <w:spacing w:val="-17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dodávek</w:t>
      </w:r>
      <w:r>
        <w:rPr>
          <w:rFonts w:ascii="Verdana" w:hAnsi="Verdana"/>
          <w:color w:val="050505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a</w:t>
      </w:r>
      <w:r>
        <w:rPr>
          <w:rFonts w:ascii="Verdana" w:hAnsi="Verdana"/>
          <w:color w:val="050505"/>
          <w:spacing w:val="-22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služeb.</w:t>
      </w:r>
      <w:r>
        <w:rPr>
          <w:rFonts w:ascii="Verdana" w:hAnsi="Verdana"/>
          <w:color w:val="050505"/>
          <w:spacing w:val="-13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Dílčí</w:t>
      </w:r>
      <w:r>
        <w:rPr>
          <w:rFonts w:ascii="Verdana" w:hAnsi="Verdana"/>
          <w:color w:val="050505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daňové</w:t>
      </w:r>
      <w:r>
        <w:rPr>
          <w:rFonts w:ascii="Verdana" w:hAnsi="Verdana"/>
          <w:color w:val="050505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doklady</w:t>
      </w:r>
      <w:r>
        <w:rPr>
          <w:rFonts w:ascii="Verdana" w:hAnsi="Verdana"/>
          <w:color w:val="050505"/>
          <w:spacing w:val="-20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budou</w:t>
      </w:r>
      <w:r>
        <w:rPr>
          <w:rFonts w:ascii="Verdana" w:hAnsi="Verdana"/>
          <w:color w:val="050505"/>
          <w:spacing w:val="-22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vystaveny</w:t>
      </w:r>
      <w:r>
        <w:rPr>
          <w:rFonts w:ascii="Verdana" w:hAnsi="Verdana"/>
          <w:color w:val="050505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50505"/>
          <w:spacing w:val="4"/>
          <w:w w:val="95"/>
          <w:sz w:val="19"/>
        </w:rPr>
        <w:t xml:space="preserve">do </w:t>
      </w:r>
      <w:r>
        <w:rPr>
          <w:rFonts w:ascii="Verdana" w:hAnsi="Verdana"/>
          <w:color w:val="050505"/>
          <w:spacing w:val="3"/>
          <w:w w:val="95"/>
          <w:sz w:val="19"/>
        </w:rPr>
        <w:t>max.</w:t>
      </w:r>
      <w:r>
        <w:rPr>
          <w:rFonts w:ascii="Verdana" w:hAnsi="Verdana"/>
          <w:color w:val="050505"/>
          <w:spacing w:val="-43"/>
          <w:w w:val="95"/>
          <w:sz w:val="19"/>
        </w:rPr>
        <w:t xml:space="preserve"> </w:t>
      </w:r>
      <w:r>
        <w:rPr>
          <w:rFonts w:ascii="Verdana" w:hAnsi="Verdana"/>
          <w:color w:val="050505"/>
          <w:spacing w:val="3"/>
          <w:w w:val="95"/>
          <w:sz w:val="19"/>
        </w:rPr>
        <w:t>výše</w:t>
      </w:r>
      <w:r>
        <w:rPr>
          <w:rFonts w:ascii="Verdana" w:hAnsi="Verdana"/>
          <w:color w:val="050505"/>
          <w:spacing w:val="-40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90</w:t>
      </w:r>
      <w:r>
        <w:rPr>
          <w:rFonts w:ascii="Verdana" w:hAnsi="Verdana"/>
          <w:color w:val="050505"/>
          <w:spacing w:val="-30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%</w:t>
      </w:r>
      <w:r>
        <w:rPr>
          <w:rFonts w:ascii="Verdana" w:hAnsi="Verdana"/>
          <w:color w:val="050505"/>
          <w:spacing w:val="-30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z</w:t>
      </w:r>
      <w:r>
        <w:rPr>
          <w:rFonts w:ascii="Verdana" w:hAnsi="Verdana"/>
          <w:color w:val="050505"/>
          <w:spacing w:val="-32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celkové</w:t>
      </w:r>
      <w:r>
        <w:rPr>
          <w:rFonts w:ascii="Verdana" w:hAnsi="Verdana"/>
          <w:color w:val="050505"/>
          <w:spacing w:val="-34"/>
          <w:w w:val="95"/>
          <w:sz w:val="19"/>
        </w:rPr>
        <w:t xml:space="preserve"> </w:t>
      </w:r>
      <w:r>
        <w:rPr>
          <w:rFonts w:ascii="Verdana" w:hAnsi="Verdana"/>
          <w:color w:val="050505"/>
          <w:spacing w:val="3"/>
          <w:w w:val="95"/>
          <w:sz w:val="19"/>
        </w:rPr>
        <w:t>ceny</w:t>
      </w:r>
      <w:r>
        <w:rPr>
          <w:rFonts w:ascii="Verdana" w:hAnsi="Verdana"/>
          <w:color w:val="050505"/>
          <w:spacing w:val="-38"/>
          <w:w w:val="95"/>
          <w:sz w:val="19"/>
        </w:rPr>
        <w:t xml:space="preserve"> </w:t>
      </w:r>
      <w:r>
        <w:rPr>
          <w:rFonts w:ascii="Verdana" w:hAnsi="Verdana"/>
          <w:color w:val="050505"/>
          <w:spacing w:val="3"/>
          <w:w w:val="95"/>
          <w:sz w:val="19"/>
        </w:rPr>
        <w:t>díla.</w:t>
      </w:r>
      <w:r>
        <w:rPr>
          <w:rFonts w:ascii="Verdana" w:hAnsi="Verdana"/>
          <w:color w:val="050505"/>
          <w:spacing w:val="-36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Zbývajících</w:t>
      </w:r>
      <w:r>
        <w:rPr>
          <w:rFonts w:ascii="Verdana" w:hAnsi="Verdana"/>
          <w:color w:val="050505"/>
          <w:spacing w:val="-28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10</w:t>
      </w:r>
      <w:r>
        <w:rPr>
          <w:rFonts w:ascii="Verdana" w:hAnsi="Verdana"/>
          <w:color w:val="050505"/>
          <w:spacing w:val="-30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%</w:t>
      </w:r>
      <w:r>
        <w:rPr>
          <w:rFonts w:ascii="Verdana" w:hAnsi="Verdana"/>
          <w:color w:val="050505"/>
          <w:spacing w:val="-36"/>
          <w:w w:val="95"/>
          <w:sz w:val="19"/>
        </w:rPr>
        <w:t xml:space="preserve"> </w:t>
      </w:r>
      <w:r>
        <w:rPr>
          <w:rFonts w:ascii="Verdana" w:hAnsi="Verdana"/>
          <w:color w:val="050505"/>
          <w:spacing w:val="3"/>
          <w:w w:val="95"/>
          <w:sz w:val="19"/>
        </w:rPr>
        <w:t>bude</w:t>
      </w:r>
      <w:r>
        <w:rPr>
          <w:rFonts w:ascii="Verdana" w:hAnsi="Verdana"/>
          <w:color w:val="050505"/>
          <w:spacing w:val="-39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zúčtováno</w:t>
      </w:r>
      <w:r>
        <w:rPr>
          <w:rFonts w:ascii="Verdana" w:hAnsi="Verdana"/>
          <w:color w:val="050505"/>
          <w:spacing w:val="-36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v</w:t>
      </w:r>
      <w:r>
        <w:rPr>
          <w:rFonts w:ascii="Verdana" w:hAnsi="Verdana"/>
          <w:color w:val="050505"/>
          <w:spacing w:val="-30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konečné</w:t>
      </w:r>
      <w:r>
        <w:rPr>
          <w:rFonts w:ascii="Verdana" w:hAnsi="Verdana"/>
          <w:color w:val="050505"/>
          <w:spacing w:val="-40"/>
          <w:w w:val="95"/>
          <w:sz w:val="19"/>
        </w:rPr>
        <w:t xml:space="preserve"> </w:t>
      </w:r>
      <w:r>
        <w:rPr>
          <w:rFonts w:ascii="Verdana" w:hAnsi="Verdana"/>
          <w:color w:val="050505"/>
          <w:spacing w:val="3"/>
          <w:w w:val="95"/>
          <w:sz w:val="19"/>
        </w:rPr>
        <w:t>faktuře</w:t>
      </w:r>
      <w:r>
        <w:rPr>
          <w:rFonts w:ascii="Verdana" w:hAnsi="Verdana"/>
          <w:color w:val="050505"/>
          <w:spacing w:val="-40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vystavené</w:t>
      </w:r>
      <w:r>
        <w:rPr>
          <w:rFonts w:ascii="Verdana" w:hAnsi="Verdana"/>
          <w:color w:val="050505"/>
          <w:spacing w:val="-33"/>
          <w:w w:val="95"/>
          <w:sz w:val="19"/>
        </w:rPr>
        <w:t xml:space="preserve"> </w:t>
      </w:r>
      <w:r>
        <w:rPr>
          <w:rFonts w:ascii="Verdana" w:hAnsi="Verdana"/>
          <w:color w:val="050505"/>
          <w:w w:val="95"/>
          <w:sz w:val="19"/>
        </w:rPr>
        <w:t>Zhotovitelem</w:t>
      </w:r>
      <w:r>
        <w:rPr>
          <w:rFonts w:ascii="Verdana" w:hAnsi="Verdana"/>
          <w:color w:val="050505"/>
          <w:spacing w:val="-36"/>
          <w:w w:val="95"/>
          <w:sz w:val="19"/>
        </w:rPr>
        <w:t xml:space="preserve"> </w:t>
      </w:r>
      <w:r>
        <w:rPr>
          <w:rFonts w:ascii="Verdana" w:hAnsi="Verdana"/>
          <w:color w:val="050505"/>
          <w:spacing w:val="4"/>
          <w:w w:val="95"/>
          <w:sz w:val="19"/>
        </w:rPr>
        <w:t xml:space="preserve">po </w:t>
      </w:r>
      <w:r>
        <w:rPr>
          <w:rFonts w:ascii="Verdana" w:hAnsi="Verdana"/>
          <w:color w:val="050505"/>
          <w:sz w:val="19"/>
        </w:rPr>
        <w:t>převzetí</w:t>
      </w:r>
      <w:r>
        <w:rPr>
          <w:rFonts w:ascii="Verdana" w:hAnsi="Verdana"/>
          <w:color w:val="050505"/>
          <w:spacing w:val="-17"/>
          <w:sz w:val="19"/>
        </w:rPr>
        <w:t xml:space="preserve"> </w:t>
      </w:r>
      <w:r>
        <w:rPr>
          <w:rFonts w:ascii="Verdana" w:hAnsi="Verdana"/>
          <w:color w:val="050505"/>
          <w:spacing w:val="3"/>
          <w:sz w:val="19"/>
        </w:rPr>
        <w:t>díla</w:t>
      </w:r>
      <w:r>
        <w:rPr>
          <w:rFonts w:ascii="Verdana" w:hAnsi="Verdana"/>
          <w:color w:val="050505"/>
          <w:spacing w:val="-14"/>
          <w:sz w:val="19"/>
        </w:rPr>
        <w:t xml:space="preserve"> </w:t>
      </w:r>
      <w:r>
        <w:rPr>
          <w:rFonts w:ascii="Verdana" w:hAnsi="Verdana"/>
          <w:color w:val="050505"/>
          <w:sz w:val="19"/>
        </w:rPr>
        <w:t>bez</w:t>
      </w:r>
      <w:r>
        <w:rPr>
          <w:rFonts w:ascii="Verdana" w:hAnsi="Verdana"/>
          <w:color w:val="050505"/>
          <w:spacing w:val="-8"/>
          <w:sz w:val="19"/>
        </w:rPr>
        <w:t xml:space="preserve"> </w:t>
      </w:r>
      <w:r>
        <w:rPr>
          <w:rFonts w:ascii="Verdana" w:hAnsi="Verdana"/>
          <w:color w:val="050505"/>
          <w:sz w:val="19"/>
        </w:rPr>
        <w:t>vad</w:t>
      </w:r>
      <w:r>
        <w:rPr>
          <w:rFonts w:ascii="Verdana" w:hAnsi="Verdana"/>
          <w:color w:val="050505"/>
          <w:spacing w:val="-9"/>
          <w:sz w:val="19"/>
        </w:rPr>
        <w:t xml:space="preserve"> </w:t>
      </w:r>
      <w:r>
        <w:rPr>
          <w:rFonts w:ascii="Verdana" w:hAnsi="Verdana"/>
          <w:color w:val="050505"/>
          <w:sz w:val="19"/>
        </w:rPr>
        <w:t>a</w:t>
      </w:r>
      <w:r>
        <w:rPr>
          <w:rFonts w:ascii="Verdana" w:hAnsi="Verdana"/>
          <w:color w:val="050505"/>
          <w:spacing w:val="-8"/>
          <w:sz w:val="19"/>
        </w:rPr>
        <w:t xml:space="preserve"> </w:t>
      </w:r>
      <w:r>
        <w:rPr>
          <w:rFonts w:ascii="Verdana" w:hAnsi="Verdana"/>
          <w:color w:val="050505"/>
          <w:sz w:val="19"/>
        </w:rPr>
        <w:t>nedodělků.</w:t>
      </w:r>
      <w:r>
        <w:rPr>
          <w:rFonts w:ascii="Verdana" w:hAnsi="Verdana"/>
          <w:color w:val="050505"/>
          <w:spacing w:val="-3"/>
          <w:sz w:val="19"/>
        </w:rPr>
        <w:t xml:space="preserve"> </w:t>
      </w:r>
      <w:r>
        <w:rPr>
          <w:rFonts w:ascii="Verdana" w:hAnsi="Verdana"/>
          <w:color w:val="050505"/>
          <w:sz w:val="19"/>
        </w:rPr>
        <w:t>V</w:t>
      </w:r>
      <w:r>
        <w:rPr>
          <w:rFonts w:ascii="Verdana" w:hAnsi="Verdana"/>
          <w:color w:val="050505"/>
          <w:spacing w:val="-35"/>
          <w:sz w:val="19"/>
        </w:rPr>
        <w:t xml:space="preserve"> </w:t>
      </w:r>
      <w:r>
        <w:rPr>
          <w:rFonts w:ascii="Verdana" w:hAnsi="Verdana"/>
          <w:color w:val="050505"/>
          <w:sz w:val="19"/>
        </w:rPr>
        <w:t>konečné</w:t>
      </w:r>
      <w:r>
        <w:rPr>
          <w:rFonts w:ascii="Verdana" w:hAnsi="Verdana"/>
          <w:color w:val="050505"/>
          <w:spacing w:val="-10"/>
          <w:sz w:val="19"/>
        </w:rPr>
        <w:t xml:space="preserve"> </w:t>
      </w:r>
      <w:r>
        <w:rPr>
          <w:rFonts w:ascii="Verdana" w:hAnsi="Verdana"/>
          <w:color w:val="050505"/>
          <w:sz w:val="19"/>
        </w:rPr>
        <w:t>faktuře</w:t>
      </w:r>
      <w:r>
        <w:rPr>
          <w:rFonts w:ascii="Verdana" w:hAnsi="Verdana"/>
          <w:color w:val="050505"/>
          <w:spacing w:val="-15"/>
          <w:sz w:val="19"/>
        </w:rPr>
        <w:t xml:space="preserve"> </w:t>
      </w:r>
      <w:r>
        <w:rPr>
          <w:rFonts w:ascii="Verdana" w:hAnsi="Verdana"/>
          <w:color w:val="050505"/>
          <w:spacing w:val="3"/>
          <w:sz w:val="19"/>
        </w:rPr>
        <w:t>bude</w:t>
      </w:r>
      <w:r>
        <w:rPr>
          <w:rFonts w:ascii="Verdana" w:hAnsi="Verdana"/>
          <w:color w:val="050505"/>
          <w:spacing w:val="-11"/>
          <w:sz w:val="19"/>
        </w:rPr>
        <w:t xml:space="preserve"> </w:t>
      </w:r>
      <w:r>
        <w:rPr>
          <w:rFonts w:ascii="Verdana" w:hAnsi="Verdana"/>
          <w:color w:val="050505"/>
          <w:sz w:val="19"/>
        </w:rPr>
        <w:t>proveden</w:t>
      </w:r>
      <w:r>
        <w:rPr>
          <w:rFonts w:ascii="Verdana" w:hAnsi="Verdana"/>
          <w:color w:val="050505"/>
          <w:spacing w:val="-9"/>
          <w:sz w:val="19"/>
        </w:rPr>
        <w:t xml:space="preserve"> </w:t>
      </w:r>
      <w:r>
        <w:rPr>
          <w:rFonts w:ascii="Verdana" w:hAnsi="Verdana"/>
          <w:color w:val="050505"/>
          <w:sz w:val="19"/>
        </w:rPr>
        <w:t>soupis</w:t>
      </w:r>
      <w:r>
        <w:rPr>
          <w:rFonts w:ascii="Verdana" w:hAnsi="Verdana"/>
          <w:color w:val="050505"/>
          <w:spacing w:val="-13"/>
          <w:sz w:val="19"/>
        </w:rPr>
        <w:t xml:space="preserve"> </w:t>
      </w:r>
      <w:r>
        <w:rPr>
          <w:rFonts w:ascii="Verdana" w:hAnsi="Verdana"/>
          <w:color w:val="050505"/>
          <w:spacing w:val="3"/>
          <w:sz w:val="19"/>
        </w:rPr>
        <w:t>všech</w:t>
      </w:r>
      <w:r>
        <w:rPr>
          <w:rFonts w:ascii="Verdana" w:hAnsi="Verdana"/>
          <w:color w:val="050505"/>
          <w:spacing w:val="-13"/>
          <w:sz w:val="19"/>
        </w:rPr>
        <w:t xml:space="preserve"> </w:t>
      </w:r>
      <w:r>
        <w:rPr>
          <w:rFonts w:ascii="Verdana" w:hAnsi="Verdana"/>
          <w:color w:val="050505"/>
          <w:sz w:val="19"/>
        </w:rPr>
        <w:t>dílčích</w:t>
      </w:r>
      <w:r>
        <w:rPr>
          <w:rFonts w:ascii="Verdana" w:hAnsi="Verdana"/>
          <w:color w:val="050505"/>
          <w:spacing w:val="-18"/>
          <w:sz w:val="19"/>
        </w:rPr>
        <w:t xml:space="preserve"> </w:t>
      </w:r>
      <w:r>
        <w:rPr>
          <w:rFonts w:ascii="Verdana" w:hAnsi="Verdana"/>
          <w:color w:val="050505"/>
          <w:spacing w:val="3"/>
          <w:sz w:val="19"/>
        </w:rPr>
        <w:t>faktur</w:t>
      </w:r>
      <w:r>
        <w:rPr>
          <w:rFonts w:ascii="Verdana" w:hAnsi="Verdana"/>
          <w:color w:val="050505"/>
          <w:spacing w:val="-22"/>
          <w:sz w:val="19"/>
        </w:rPr>
        <w:t xml:space="preserve"> </w:t>
      </w:r>
      <w:r>
        <w:rPr>
          <w:rFonts w:ascii="Verdana" w:hAnsi="Verdana"/>
          <w:color w:val="050505"/>
          <w:w w:val="115"/>
          <w:sz w:val="19"/>
        </w:rPr>
        <w:t>-</w:t>
      </w:r>
      <w:r>
        <w:rPr>
          <w:rFonts w:ascii="Verdana" w:hAnsi="Verdana"/>
          <w:color w:val="050505"/>
          <w:spacing w:val="-26"/>
          <w:w w:val="115"/>
          <w:sz w:val="19"/>
        </w:rPr>
        <w:t xml:space="preserve"> </w:t>
      </w:r>
      <w:r>
        <w:rPr>
          <w:rFonts w:ascii="Verdana" w:hAnsi="Verdana"/>
          <w:color w:val="050505"/>
          <w:sz w:val="19"/>
        </w:rPr>
        <w:t>daňových dokladů.</w:t>
      </w:r>
    </w:p>
    <w:p w14:paraId="22FCC762" w14:textId="77777777" w:rsidR="0001749B" w:rsidRDefault="00AB366C">
      <w:pPr>
        <w:pStyle w:val="Odstavecseseznamem"/>
        <w:numPr>
          <w:ilvl w:val="0"/>
          <w:numId w:val="19"/>
        </w:numPr>
        <w:tabs>
          <w:tab w:val="left" w:pos="417"/>
        </w:tabs>
        <w:spacing w:before="6" w:line="333" w:lineRule="auto"/>
        <w:ind w:left="406" w:right="176" w:hanging="278"/>
        <w:jc w:val="both"/>
        <w:rPr>
          <w:rFonts w:ascii="Verdana" w:hAnsi="Verdana"/>
          <w:color w:val="040404"/>
          <w:sz w:val="19"/>
        </w:rPr>
      </w:pPr>
      <w:r>
        <w:rPr>
          <w:rFonts w:ascii="Verdana" w:hAnsi="Verdana"/>
          <w:color w:val="040404"/>
          <w:w w:val="95"/>
          <w:sz w:val="19"/>
        </w:rPr>
        <w:t>Faktura</w:t>
      </w:r>
      <w:r>
        <w:rPr>
          <w:rFonts w:ascii="Verdana" w:hAnsi="Verdana"/>
          <w:color w:val="040404"/>
          <w:spacing w:val="-1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musí</w:t>
      </w:r>
      <w:r>
        <w:rPr>
          <w:rFonts w:ascii="Verdana" w:hAnsi="Verdana"/>
          <w:color w:val="040404"/>
          <w:spacing w:val="-1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mít</w:t>
      </w:r>
      <w:r>
        <w:rPr>
          <w:rFonts w:ascii="Verdana" w:hAnsi="Verdana"/>
          <w:color w:val="040404"/>
          <w:spacing w:val="-20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náležitosti</w:t>
      </w:r>
      <w:r>
        <w:rPr>
          <w:rFonts w:ascii="Verdana" w:hAnsi="Verdana"/>
          <w:color w:val="040404"/>
          <w:spacing w:val="-1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účetního</w:t>
      </w:r>
      <w:r>
        <w:rPr>
          <w:rFonts w:ascii="Verdana" w:hAnsi="Verdana"/>
          <w:color w:val="040404"/>
          <w:spacing w:val="-1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dokladu</w:t>
      </w:r>
      <w:r>
        <w:rPr>
          <w:rFonts w:ascii="Verdana" w:hAnsi="Verdana"/>
          <w:color w:val="040404"/>
          <w:spacing w:val="-1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podle</w:t>
      </w:r>
      <w:r>
        <w:rPr>
          <w:rFonts w:ascii="Verdana" w:hAnsi="Verdana"/>
          <w:color w:val="040404"/>
          <w:spacing w:val="-17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platného</w:t>
      </w:r>
      <w:r>
        <w:rPr>
          <w:rFonts w:ascii="Verdana" w:hAnsi="Verdana"/>
          <w:color w:val="040404"/>
          <w:spacing w:val="-1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zákona</w:t>
      </w:r>
      <w:r>
        <w:rPr>
          <w:rFonts w:ascii="Verdana" w:hAnsi="Verdana"/>
          <w:color w:val="040404"/>
          <w:spacing w:val="-1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o</w:t>
      </w:r>
      <w:r>
        <w:rPr>
          <w:rFonts w:ascii="Verdana" w:hAnsi="Verdana"/>
          <w:color w:val="040404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účetnictví,</w:t>
      </w:r>
      <w:r>
        <w:rPr>
          <w:rFonts w:ascii="Verdana" w:hAnsi="Verdana"/>
          <w:color w:val="040404"/>
          <w:spacing w:val="-7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ve</w:t>
      </w:r>
      <w:r>
        <w:rPr>
          <w:rFonts w:ascii="Verdana" w:hAnsi="Verdana"/>
          <w:color w:val="040404"/>
          <w:spacing w:val="-2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znění</w:t>
      </w:r>
      <w:r>
        <w:rPr>
          <w:rFonts w:ascii="Verdana" w:hAnsi="Verdana"/>
          <w:color w:val="040404"/>
          <w:spacing w:val="-1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pozdějších</w:t>
      </w:r>
      <w:r>
        <w:rPr>
          <w:rFonts w:ascii="Verdana" w:hAnsi="Verdana"/>
          <w:color w:val="040404"/>
          <w:spacing w:val="-1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předpisů,</w:t>
      </w:r>
      <w:r>
        <w:rPr>
          <w:rFonts w:ascii="Verdana" w:hAnsi="Verdana"/>
          <w:color w:val="040404"/>
          <w:spacing w:val="-1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 xml:space="preserve">a </w:t>
      </w:r>
      <w:r>
        <w:rPr>
          <w:rFonts w:ascii="Verdana" w:hAnsi="Verdana"/>
          <w:color w:val="040404"/>
          <w:sz w:val="19"/>
        </w:rPr>
        <w:t>daňového dokladu podle platných zákonů o dani z přidané hodnoty, v platném znění v době uvedeného zdanitelného plnění na účetním dokladu. Zhotovitel prohlašuje, že bankovní účet uvedený na faktuře</w:t>
      </w:r>
      <w:r>
        <w:rPr>
          <w:rFonts w:ascii="Verdana" w:hAnsi="Verdana"/>
          <w:color w:val="040404"/>
          <w:spacing w:val="-4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bude bankovní</w:t>
      </w:r>
      <w:r>
        <w:rPr>
          <w:rFonts w:ascii="Verdana" w:hAnsi="Verdana"/>
          <w:color w:val="040404"/>
          <w:spacing w:val="-1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účet</w:t>
      </w:r>
      <w:r>
        <w:rPr>
          <w:rFonts w:ascii="Verdana" w:hAnsi="Verdana"/>
          <w:color w:val="040404"/>
          <w:spacing w:val="-1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zveřejněný</w:t>
      </w:r>
      <w:r>
        <w:rPr>
          <w:rFonts w:ascii="Verdana" w:hAnsi="Verdana"/>
          <w:color w:val="040404"/>
          <w:spacing w:val="-1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u</w:t>
      </w:r>
      <w:r>
        <w:rPr>
          <w:rFonts w:ascii="Verdana" w:hAnsi="Verdana"/>
          <w:color w:val="040404"/>
          <w:spacing w:val="-1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správce</w:t>
      </w:r>
      <w:r>
        <w:rPr>
          <w:rFonts w:ascii="Verdana" w:hAnsi="Verdana"/>
          <w:color w:val="040404"/>
          <w:spacing w:val="-1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daně</w:t>
      </w:r>
      <w:r>
        <w:rPr>
          <w:rFonts w:ascii="Verdana" w:hAnsi="Verdana"/>
          <w:color w:val="040404"/>
          <w:spacing w:val="-16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podle</w:t>
      </w:r>
      <w:r>
        <w:rPr>
          <w:rFonts w:ascii="Verdana" w:hAnsi="Verdana"/>
          <w:color w:val="040404"/>
          <w:spacing w:val="-1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zvláštního</w:t>
      </w:r>
      <w:r>
        <w:rPr>
          <w:rFonts w:ascii="Verdana" w:hAnsi="Verdana"/>
          <w:color w:val="040404"/>
          <w:spacing w:val="-1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předpisu.</w:t>
      </w:r>
      <w:r>
        <w:rPr>
          <w:rFonts w:ascii="Verdana" w:hAnsi="Verdana"/>
          <w:color w:val="040404"/>
          <w:spacing w:val="-1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Pokud</w:t>
      </w:r>
      <w:r>
        <w:rPr>
          <w:rFonts w:ascii="Verdana" w:hAnsi="Verdana"/>
          <w:color w:val="040404"/>
          <w:spacing w:val="-20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daňový</w:t>
      </w:r>
      <w:r>
        <w:rPr>
          <w:rFonts w:ascii="Verdana" w:hAnsi="Verdana"/>
          <w:color w:val="040404"/>
          <w:spacing w:val="-1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doklad</w:t>
      </w:r>
      <w:r>
        <w:rPr>
          <w:rFonts w:ascii="Verdana" w:hAnsi="Verdana"/>
          <w:color w:val="040404"/>
          <w:spacing w:val="-1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(faktura)</w:t>
      </w:r>
      <w:r>
        <w:rPr>
          <w:rFonts w:ascii="Verdana" w:hAnsi="Verdana"/>
          <w:color w:val="040404"/>
          <w:spacing w:val="-1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 xml:space="preserve">nebude </w:t>
      </w:r>
      <w:r>
        <w:rPr>
          <w:rFonts w:ascii="Verdana" w:hAnsi="Verdana"/>
          <w:color w:val="040404"/>
          <w:w w:val="95"/>
          <w:sz w:val="19"/>
        </w:rPr>
        <w:t>vystaven</w:t>
      </w:r>
      <w:r>
        <w:rPr>
          <w:rFonts w:ascii="Verdana" w:hAnsi="Verdana"/>
          <w:color w:val="040404"/>
          <w:spacing w:val="-1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v</w:t>
      </w:r>
      <w:r>
        <w:rPr>
          <w:rFonts w:ascii="Verdana" w:hAnsi="Verdana"/>
          <w:color w:val="040404"/>
          <w:spacing w:val="-1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souladu</w:t>
      </w:r>
      <w:r>
        <w:rPr>
          <w:rFonts w:ascii="Verdana" w:hAnsi="Verdana"/>
          <w:color w:val="040404"/>
          <w:spacing w:val="-17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</w:t>
      </w:r>
      <w:r>
        <w:rPr>
          <w:rFonts w:ascii="Verdana" w:hAnsi="Verdana"/>
          <w:color w:val="040404"/>
          <w:spacing w:val="-1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platebními</w:t>
      </w:r>
      <w:r>
        <w:rPr>
          <w:rFonts w:ascii="Verdana" w:hAnsi="Verdana"/>
          <w:color w:val="040404"/>
          <w:spacing w:val="-1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podmínkami</w:t>
      </w:r>
      <w:r>
        <w:rPr>
          <w:rFonts w:ascii="Verdana" w:hAnsi="Verdana"/>
          <w:color w:val="040404"/>
          <w:spacing w:val="-20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stanovenými</w:t>
      </w:r>
      <w:r>
        <w:rPr>
          <w:rFonts w:ascii="Verdana" w:hAnsi="Verdana"/>
          <w:color w:val="040404"/>
          <w:spacing w:val="-20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smlouvou</w:t>
      </w:r>
      <w:r>
        <w:rPr>
          <w:rFonts w:ascii="Verdana" w:hAnsi="Verdana"/>
          <w:color w:val="040404"/>
          <w:spacing w:val="-1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nebo</w:t>
      </w:r>
      <w:r>
        <w:rPr>
          <w:rFonts w:ascii="Verdana" w:hAnsi="Verdana"/>
          <w:color w:val="040404"/>
          <w:spacing w:val="-1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nebude</w:t>
      </w:r>
      <w:r>
        <w:rPr>
          <w:rFonts w:ascii="Verdana" w:hAnsi="Verdana"/>
          <w:color w:val="040404"/>
          <w:spacing w:val="-1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splňovat</w:t>
      </w:r>
      <w:r>
        <w:rPr>
          <w:rFonts w:ascii="Verdana" w:hAnsi="Verdana"/>
          <w:color w:val="040404"/>
          <w:spacing w:val="-1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požadované</w:t>
      </w:r>
      <w:r>
        <w:rPr>
          <w:rFonts w:ascii="Verdana" w:hAnsi="Verdana"/>
          <w:color w:val="040404"/>
          <w:spacing w:val="-1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 xml:space="preserve">zákonné </w:t>
      </w:r>
      <w:r>
        <w:rPr>
          <w:rFonts w:ascii="Verdana" w:hAnsi="Verdana"/>
          <w:color w:val="040404"/>
          <w:sz w:val="19"/>
        </w:rPr>
        <w:t>náležitosti,</w:t>
      </w:r>
      <w:r>
        <w:rPr>
          <w:rFonts w:ascii="Verdana" w:hAnsi="Verdana"/>
          <w:color w:val="040404"/>
          <w:spacing w:val="-1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je</w:t>
      </w:r>
      <w:r>
        <w:rPr>
          <w:rFonts w:ascii="Verdana" w:hAnsi="Verdana"/>
          <w:color w:val="040404"/>
          <w:spacing w:val="-16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Objednatel</w:t>
      </w:r>
      <w:r>
        <w:rPr>
          <w:rFonts w:ascii="Verdana" w:hAnsi="Verdana"/>
          <w:color w:val="040404"/>
          <w:spacing w:val="-1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oprávněn</w:t>
      </w:r>
      <w:r>
        <w:rPr>
          <w:rFonts w:ascii="Verdana" w:hAnsi="Verdana"/>
          <w:color w:val="040404"/>
          <w:spacing w:val="-22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daňový</w:t>
      </w:r>
      <w:r>
        <w:rPr>
          <w:rFonts w:ascii="Verdana" w:hAnsi="Verdana"/>
          <w:color w:val="040404"/>
          <w:spacing w:val="-1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doklad</w:t>
      </w:r>
      <w:r>
        <w:rPr>
          <w:rFonts w:ascii="Verdana" w:hAnsi="Verdana"/>
          <w:color w:val="040404"/>
          <w:spacing w:val="-16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(fakturu)</w:t>
      </w:r>
      <w:r>
        <w:rPr>
          <w:rFonts w:ascii="Verdana" w:hAnsi="Verdana"/>
          <w:color w:val="040404"/>
          <w:spacing w:val="-18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Zhotoviteli</w:t>
      </w:r>
      <w:r>
        <w:rPr>
          <w:rFonts w:ascii="Verdana" w:hAnsi="Verdana"/>
          <w:color w:val="040404"/>
          <w:spacing w:val="-1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vrátit</w:t>
      </w:r>
      <w:r>
        <w:rPr>
          <w:rFonts w:ascii="Verdana" w:hAnsi="Verdana"/>
          <w:color w:val="040404"/>
          <w:spacing w:val="-20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jako</w:t>
      </w:r>
      <w:r>
        <w:rPr>
          <w:rFonts w:ascii="Verdana" w:hAnsi="Verdana"/>
          <w:color w:val="040404"/>
          <w:spacing w:val="-1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neúplný,</w:t>
      </w:r>
      <w:r>
        <w:rPr>
          <w:rFonts w:ascii="Verdana" w:hAnsi="Verdana"/>
          <w:color w:val="040404"/>
          <w:spacing w:val="-1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resp.</w:t>
      </w:r>
      <w:r>
        <w:rPr>
          <w:rFonts w:ascii="Verdana" w:hAnsi="Verdana"/>
          <w:color w:val="040404"/>
          <w:spacing w:val="-1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 xml:space="preserve">nesprávně </w:t>
      </w:r>
      <w:r>
        <w:rPr>
          <w:rFonts w:ascii="Verdana" w:hAnsi="Verdana"/>
          <w:color w:val="040404"/>
          <w:w w:val="95"/>
          <w:sz w:val="19"/>
        </w:rPr>
        <w:t>vystavený,</w:t>
      </w:r>
      <w:r>
        <w:rPr>
          <w:rFonts w:ascii="Verdana" w:hAnsi="Verdana"/>
          <w:color w:val="040404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k</w:t>
      </w:r>
      <w:r>
        <w:rPr>
          <w:rFonts w:ascii="Verdana" w:hAnsi="Verdana"/>
          <w:color w:val="040404"/>
          <w:spacing w:val="-3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doplnění,</w:t>
      </w:r>
      <w:r>
        <w:rPr>
          <w:rFonts w:ascii="Verdana" w:hAnsi="Verdana"/>
          <w:color w:val="040404"/>
          <w:spacing w:val="-2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resp.</w:t>
      </w:r>
      <w:r>
        <w:rPr>
          <w:rFonts w:ascii="Verdana" w:hAnsi="Verdana"/>
          <w:color w:val="040404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novému</w:t>
      </w:r>
      <w:r>
        <w:rPr>
          <w:rFonts w:ascii="Verdana" w:hAnsi="Verdana"/>
          <w:color w:val="040404"/>
          <w:spacing w:val="-2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vystavení</w:t>
      </w:r>
      <w:r>
        <w:rPr>
          <w:rFonts w:ascii="Verdana" w:hAnsi="Verdana"/>
          <w:color w:val="040404"/>
          <w:spacing w:val="-3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ve</w:t>
      </w:r>
      <w:r>
        <w:rPr>
          <w:rFonts w:ascii="Verdana" w:hAnsi="Verdana"/>
          <w:color w:val="040404"/>
          <w:spacing w:val="-3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lhůtě</w:t>
      </w:r>
      <w:r>
        <w:rPr>
          <w:rFonts w:ascii="Verdana" w:hAnsi="Verdana"/>
          <w:color w:val="040404"/>
          <w:spacing w:val="-3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pěti</w:t>
      </w:r>
      <w:r>
        <w:rPr>
          <w:rFonts w:ascii="Verdana" w:hAnsi="Verdana"/>
          <w:color w:val="040404"/>
          <w:spacing w:val="-2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(5)</w:t>
      </w:r>
      <w:r>
        <w:rPr>
          <w:rFonts w:ascii="Verdana" w:hAnsi="Verdana"/>
          <w:color w:val="040404"/>
          <w:spacing w:val="-3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pracovních</w:t>
      </w:r>
      <w:r>
        <w:rPr>
          <w:rFonts w:ascii="Verdana" w:hAnsi="Verdana"/>
          <w:color w:val="040404"/>
          <w:spacing w:val="-3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dnů</w:t>
      </w:r>
      <w:r>
        <w:rPr>
          <w:rFonts w:ascii="Verdana" w:hAnsi="Verdana"/>
          <w:color w:val="040404"/>
          <w:spacing w:val="-30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od</w:t>
      </w:r>
      <w:r>
        <w:rPr>
          <w:rFonts w:ascii="Verdana" w:hAnsi="Verdana"/>
          <w:color w:val="040404"/>
          <w:spacing w:val="-3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data</w:t>
      </w:r>
      <w:r>
        <w:rPr>
          <w:rFonts w:ascii="Verdana" w:hAnsi="Verdana"/>
          <w:color w:val="040404"/>
          <w:spacing w:val="-3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jejího</w:t>
      </w:r>
      <w:r>
        <w:rPr>
          <w:rFonts w:ascii="Verdana" w:hAnsi="Verdana"/>
          <w:color w:val="040404"/>
          <w:spacing w:val="-3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doručení</w:t>
      </w:r>
      <w:r>
        <w:rPr>
          <w:rFonts w:ascii="Verdana" w:hAnsi="Verdana"/>
          <w:color w:val="040404"/>
          <w:spacing w:val="-2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Objednateli. Objednatel</w:t>
      </w:r>
      <w:r>
        <w:rPr>
          <w:rFonts w:ascii="Verdana" w:hAnsi="Verdana"/>
          <w:color w:val="040404"/>
          <w:spacing w:val="-2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uvede</w:t>
      </w:r>
      <w:r>
        <w:rPr>
          <w:rFonts w:ascii="Verdana" w:hAnsi="Verdana"/>
          <w:color w:val="040404"/>
          <w:spacing w:val="-2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Zhotoviteli</w:t>
      </w:r>
      <w:r>
        <w:rPr>
          <w:rFonts w:ascii="Verdana" w:hAnsi="Verdana"/>
          <w:color w:val="040404"/>
          <w:spacing w:val="-1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důvod</w:t>
      </w:r>
      <w:r>
        <w:rPr>
          <w:rFonts w:ascii="Verdana" w:hAnsi="Verdana"/>
          <w:color w:val="040404"/>
          <w:spacing w:val="-1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vrácení</w:t>
      </w:r>
      <w:r>
        <w:rPr>
          <w:rFonts w:ascii="Verdana" w:hAnsi="Verdana"/>
          <w:color w:val="040404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faktury.</w:t>
      </w:r>
      <w:r>
        <w:rPr>
          <w:rFonts w:ascii="Verdana" w:hAnsi="Verdana"/>
          <w:color w:val="040404"/>
          <w:spacing w:val="-17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V</w:t>
      </w:r>
      <w:r>
        <w:rPr>
          <w:rFonts w:ascii="Verdana" w:hAnsi="Verdana"/>
          <w:color w:val="040404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takovém</w:t>
      </w:r>
      <w:r>
        <w:rPr>
          <w:rFonts w:ascii="Verdana" w:hAnsi="Verdana"/>
          <w:color w:val="040404"/>
          <w:spacing w:val="-2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případě</w:t>
      </w:r>
      <w:r>
        <w:rPr>
          <w:rFonts w:ascii="Verdana" w:hAnsi="Verdana"/>
          <w:color w:val="040404"/>
          <w:spacing w:val="-1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Objednatel</w:t>
      </w:r>
      <w:r>
        <w:rPr>
          <w:rFonts w:ascii="Verdana" w:hAnsi="Verdana"/>
          <w:color w:val="040404"/>
          <w:spacing w:val="-17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není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v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prodlení</w:t>
      </w:r>
      <w:r>
        <w:rPr>
          <w:rFonts w:ascii="Verdana" w:hAnsi="Verdana"/>
          <w:color w:val="040404"/>
          <w:spacing w:val="-2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</w:t>
      </w:r>
      <w:r>
        <w:rPr>
          <w:rFonts w:ascii="Verdana" w:hAnsi="Verdana"/>
          <w:color w:val="040404"/>
          <w:spacing w:val="-2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úhradou</w:t>
      </w:r>
      <w:r>
        <w:rPr>
          <w:rFonts w:ascii="Verdana" w:hAnsi="Verdana"/>
          <w:color w:val="040404"/>
          <w:spacing w:val="-2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 xml:space="preserve">ceny </w:t>
      </w:r>
      <w:r>
        <w:rPr>
          <w:rFonts w:ascii="Verdana" w:hAnsi="Verdana"/>
          <w:color w:val="040404"/>
          <w:sz w:val="19"/>
        </w:rPr>
        <w:t>za</w:t>
      </w:r>
      <w:r>
        <w:rPr>
          <w:rFonts w:ascii="Verdana" w:hAnsi="Verdana"/>
          <w:color w:val="040404"/>
          <w:spacing w:val="-3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dílo</w:t>
      </w:r>
      <w:r>
        <w:rPr>
          <w:rFonts w:ascii="Verdana" w:hAnsi="Verdana"/>
          <w:color w:val="040404"/>
          <w:spacing w:val="-3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nebo</w:t>
      </w:r>
      <w:r>
        <w:rPr>
          <w:rFonts w:ascii="Verdana" w:hAnsi="Verdana"/>
          <w:color w:val="040404"/>
          <w:spacing w:val="-36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její</w:t>
      </w:r>
      <w:r>
        <w:rPr>
          <w:rFonts w:ascii="Verdana" w:hAnsi="Verdana"/>
          <w:color w:val="040404"/>
          <w:spacing w:val="-3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části</w:t>
      </w:r>
      <w:r>
        <w:rPr>
          <w:rFonts w:ascii="Verdana" w:hAnsi="Verdana"/>
          <w:color w:val="040404"/>
          <w:spacing w:val="-3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a</w:t>
      </w:r>
      <w:r>
        <w:rPr>
          <w:rFonts w:ascii="Verdana" w:hAnsi="Verdana"/>
          <w:color w:val="040404"/>
          <w:spacing w:val="-3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Zhotovitel</w:t>
      </w:r>
      <w:r>
        <w:rPr>
          <w:rFonts w:ascii="Verdana" w:hAnsi="Verdana"/>
          <w:color w:val="040404"/>
          <w:spacing w:val="-3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vystaví</w:t>
      </w:r>
      <w:r>
        <w:rPr>
          <w:rFonts w:ascii="Verdana" w:hAnsi="Verdana"/>
          <w:color w:val="040404"/>
          <w:spacing w:val="-3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opravenou</w:t>
      </w:r>
      <w:r>
        <w:rPr>
          <w:rFonts w:ascii="Verdana" w:hAnsi="Verdana"/>
          <w:color w:val="040404"/>
          <w:spacing w:val="-3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fakturu</w:t>
      </w:r>
      <w:r>
        <w:rPr>
          <w:rFonts w:ascii="Verdana" w:hAnsi="Verdana"/>
          <w:color w:val="040404"/>
          <w:spacing w:val="-3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s</w:t>
      </w:r>
      <w:r>
        <w:rPr>
          <w:rFonts w:ascii="Verdana" w:hAnsi="Verdana"/>
          <w:color w:val="040404"/>
          <w:spacing w:val="-3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novou</w:t>
      </w:r>
      <w:r>
        <w:rPr>
          <w:rFonts w:ascii="Verdana" w:hAnsi="Verdana"/>
          <w:color w:val="040404"/>
          <w:spacing w:val="-32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lhůtou</w:t>
      </w:r>
      <w:r>
        <w:rPr>
          <w:rFonts w:ascii="Verdana" w:hAnsi="Verdana"/>
          <w:color w:val="040404"/>
          <w:spacing w:val="-3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splatnosti,</w:t>
      </w:r>
      <w:r>
        <w:rPr>
          <w:rFonts w:ascii="Verdana" w:hAnsi="Verdana"/>
          <w:color w:val="040404"/>
          <w:spacing w:val="-28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která</w:t>
      </w:r>
      <w:r>
        <w:rPr>
          <w:rFonts w:ascii="Verdana" w:hAnsi="Verdana"/>
          <w:color w:val="040404"/>
          <w:spacing w:val="-3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začne</w:t>
      </w:r>
      <w:r>
        <w:rPr>
          <w:rFonts w:ascii="Verdana" w:hAnsi="Verdana"/>
          <w:color w:val="040404"/>
          <w:spacing w:val="-3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běžet</w:t>
      </w:r>
      <w:r>
        <w:rPr>
          <w:rFonts w:ascii="Verdana" w:hAnsi="Verdana"/>
          <w:color w:val="040404"/>
          <w:spacing w:val="-3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 xml:space="preserve">dnem </w:t>
      </w:r>
      <w:r>
        <w:rPr>
          <w:rFonts w:ascii="Verdana" w:hAnsi="Verdana"/>
          <w:color w:val="040404"/>
          <w:w w:val="95"/>
          <w:sz w:val="19"/>
        </w:rPr>
        <w:t>doručení</w:t>
      </w:r>
      <w:r>
        <w:rPr>
          <w:rFonts w:ascii="Verdana" w:hAnsi="Verdana"/>
          <w:color w:val="040404"/>
          <w:spacing w:val="-20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opraveného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nebo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nově</w:t>
      </w:r>
      <w:r>
        <w:rPr>
          <w:rFonts w:ascii="Verdana" w:hAnsi="Verdana"/>
          <w:color w:val="040404"/>
          <w:spacing w:val="-1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vyhotoveného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daňového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dokladu</w:t>
      </w:r>
      <w:r>
        <w:rPr>
          <w:rFonts w:ascii="Verdana" w:hAnsi="Verdana"/>
          <w:color w:val="040404"/>
          <w:spacing w:val="-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(faktury)</w:t>
      </w:r>
      <w:r>
        <w:rPr>
          <w:rFonts w:ascii="Verdana" w:hAnsi="Verdana"/>
          <w:color w:val="040404"/>
          <w:spacing w:val="-20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Objednateli.</w:t>
      </w:r>
    </w:p>
    <w:p w14:paraId="5679D0B1" w14:textId="77777777" w:rsidR="0001749B" w:rsidRDefault="00AB366C">
      <w:pPr>
        <w:pStyle w:val="Odstavecseseznamem"/>
        <w:numPr>
          <w:ilvl w:val="0"/>
          <w:numId w:val="19"/>
        </w:numPr>
        <w:tabs>
          <w:tab w:val="left" w:pos="427"/>
        </w:tabs>
        <w:spacing w:before="6" w:line="324" w:lineRule="auto"/>
        <w:ind w:left="429" w:right="159" w:hanging="281"/>
        <w:jc w:val="both"/>
        <w:rPr>
          <w:rFonts w:ascii="Verdana" w:hAnsi="Verdana"/>
          <w:color w:val="040404"/>
          <w:sz w:val="19"/>
        </w:rPr>
      </w:pPr>
      <w:r>
        <w:rPr>
          <w:rFonts w:ascii="Verdana" w:hAnsi="Verdana"/>
          <w:color w:val="040404"/>
          <w:sz w:val="19"/>
        </w:rPr>
        <w:t>Vzhledem</w:t>
      </w:r>
      <w:r>
        <w:rPr>
          <w:rFonts w:ascii="Verdana" w:hAnsi="Verdana"/>
          <w:color w:val="040404"/>
          <w:spacing w:val="-4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k</w:t>
      </w:r>
      <w:r>
        <w:rPr>
          <w:rFonts w:ascii="Verdana" w:hAnsi="Verdana"/>
          <w:color w:val="040404"/>
          <w:spacing w:val="-48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tomu,</w:t>
      </w:r>
      <w:r>
        <w:rPr>
          <w:rFonts w:ascii="Verdana" w:hAnsi="Verdana"/>
          <w:color w:val="040404"/>
          <w:spacing w:val="-46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že</w:t>
      </w:r>
      <w:r>
        <w:rPr>
          <w:rFonts w:ascii="Verdana" w:hAnsi="Verdana"/>
          <w:color w:val="040404"/>
          <w:spacing w:val="-4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předmětem</w:t>
      </w:r>
      <w:r>
        <w:rPr>
          <w:rFonts w:ascii="Verdana" w:hAnsi="Verdana"/>
          <w:color w:val="040404"/>
          <w:spacing w:val="-4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díla</w:t>
      </w:r>
      <w:r>
        <w:rPr>
          <w:rFonts w:ascii="Verdana" w:hAnsi="Verdana"/>
          <w:color w:val="040404"/>
          <w:spacing w:val="-4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jsou</w:t>
      </w:r>
      <w:r>
        <w:rPr>
          <w:rFonts w:ascii="Verdana" w:hAnsi="Verdana"/>
          <w:color w:val="040404"/>
          <w:spacing w:val="-4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stavební</w:t>
      </w:r>
      <w:r>
        <w:rPr>
          <w:rFonts w:ascii="Verdana" w:hAnsi="Verdana"/>
          <w:color w:val="040404"/>
          <w:spacing w:val="-4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a</w:t>
      </w:r>
      <w:r>
        <w:rPr>
          <w:rFonts w:ascii="Verdana" w:hAnsi="Verdana"/>
          <w:color w:val="040404"/>
          <w:spacing w:val="-4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montážní</w:t>
      </w:r>
      <w:r>
        <w:rPr>
          <w:rFonts w:ascii="Verdana" w:hAnsi="Verdana"/>
          <w:color w:val="040404"/>
          <w:spacing w:val="-4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práce,</w:t>
      </w:r>
      <w:r>
        <w:rPr>
          <w:rFonts w:ascii="Verdana" w:hAnsi="Verdana"/>
          <w:color w:val="040404"/>
          <w:spacing w:val="-4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použije</w:t>
      </w:r>
      <w:r>
        <w:rPr>
          <w:rFonts w:ascii="Verdana" w:hAnsi="Verdana"/>
          <w:color w:val="040404"/>
          <w:spacing w:val="-47"/>
          <w:sz w:val="19"/>
        </w:rPr>
        <w:t xml:space="preserve"> </w:t>
      </w:r>
      <w:r>
        <w:rPr>
          <w:rFonts w:ascii="Verdana" w:hAnsi="Verdana"/>
          <w:color w:val="040404"/>
          <w:spacing w:val="-3"/>
          <w:sz w:val="19"/>
        </w:rPr>
        <w:t>se</w:t>
      </w:r>
      <w:r>
        <w:rPr>
          <w:rFonts w:ascii="Verdana" w:hAnsi="Verdana"/>
          <w:color w:val="040404"/>
          <w:spacing w:val="-4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mechanismus</w:t>
      </w:r>
      <w:r>
        <w:rPr>
          <w:rFonts w:ascii="Verdana" w:hAnsi="Verdana"/>
          <w:color w:val="040404"/>
          <w:spacing w:val="-50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přenesení</w:t>
      </w:r>
      <w:r>
        <w:rPr>
          <w:rFonts w:ascii="Verdana" w:hAnsi="Verdana"/>
          <w:color w:val="040404"/>
          <w:spacing w:val="-5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daňové povinnosti</w:t>
      </w:r>
      <w:r>
        <w:rPr>
          <w:rFonts w:ascii="Verdana" w:hAnsi="Verdana"/>
          <w:color w:val="040404"/>
          <w:spacing w:val="-41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podle§</w:t>
      </w:r>
      <w:r>
        <w:rPr>
          <w:rFonts w:ascii="Verdana" w:hAnsi="Verdana"/>
          <w:color w:val="040404"/>
          <w:spacing w:val="-32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92e</w:t>
      </w:r>
      <w:r>
        <w:rPr>
          <w:rFonts w:ascii="Verdana" w:hAnsi="Verdana"/>
          <w:color w:val="040404"/>
          <w:spacing w:val="-38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zákona</w:t>
      </w:r>
      <w:r>
        <w:rPr>
          <w:rFonts w:ascii="Verdana" w:hAnsi="Verdana"/>
          <w:color w:val="040404"/>
          <w:spacing w:val="-3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č.</w:t>
      </w:r>
      <w:r>
        <w:rPr>
          <w:rFonts w:ascii="Verdana" w:hAnsi="Verdana"/>
          <w:color w:val="040404"/>
          <w:spacing w:val="-3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235/2004</w:t>
      </w:r>
      <w:r>
        <w:rPr>
          <w:rFonts w:ascii="Verdana" w:hAnsi="Verdana"/>
          <w:color w:val="040404"/>
          <w:spacing w:val="-3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o</w:t>
      </w:r>
      <w:r>
        <w:rPr>
          <w:rFonts w:ascii="Verdana" w:hAnsi="Verdana"/>
          <w:color w:val="040404"/>
          <w:spacing w:val="-3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DPH</w:t>
      </w:r>
      <w:r>
        <w:rPr>
          <w:rFonts w:ascii="Verdana" w:hAnsi="Verdana"/>
          <w:color w:val="040404"/>
          <w:spacing w:val="-2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(dále</w:t>
      </w:r>
      <w:r>
        <w:rPr>
          <w:rFonts w:ascii="Verdana" w:hAnsi="Verdana"/>
          <w:color w:val="040404"/>
          <w:spacing w:val="-3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jen</w:t>
      </w:r>
      <w:r>
        <w:rPr>
          <w:rFonts w:ascii="Verdana" w:hAnsi="Verdana"/>
          <w:color w:val="040404"/>
          <w:spacing w:val="-3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„Zákon</w:t>
      </w:r>
      <w:r>
        <w:rPr>
          <w:rFonts w:ascii="Verdana" w:hAnsi="Verdana"/>
          <w:color w:val="040404"/>
          <w:spacing w:val="-36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o</w:t>
      </w:r>
      <w:r>
        <w:rPr>
          <w:rFonts w:ascii="Verdana" w:hAnsi="Verdana"/>
          <w:color w:val="040404"/>
          <w:spacing w:val="-3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DPH"),</w:t>
      </w:r>
      <w:r>
        <w:rPr>
          <w:rFonts w:ascii="Verdana" w:hAnsi="Verdana"/>
          <w:color w:val="040404"/>
          <w:spacing w:val="-2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DPH</w:t>
      </w:r>
      <w:r>
        <w:rPr>
          <w:rFonts w:ascii="Verdana" w:hAnsi="Verdana"/>
          <w:color w:val="040404"/>
          <w:spacing w:val="-30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uplatňuje</w:t>
      </w:r>
      <w:r>
        <w:rPr>
          <w:rFonts w:ascii="Verdana" w:hAnsi="Verdana"/>
          <w:color w:val="040404"/>
          <w:spacing w:val="-36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Objednatel.</w:t>
      </w:r>
      <w:r>
        <w:rPr>
          <w:rFonts w:ascii="Verdana" w:hAnsi="Verdana"/>
          <w:color w:val="040404"/>
          <w:spacing w:val="-32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 xml:space="preserve">Faktura </w:t>
      </w:r>
      <w:r>
        <w:rPr>
          <w:rFonts w:ascii="Verdana" w:hAnsi="Verdana"/>
          <w:color w:val="040404"/>
          <w:w w:val="95"/>
          <w:sz w:val="19"/>
        </w:rPr>
        <w:t>(daňový doklad) vystavený Zhotovitelem musí obsahovat náležitosti vyžadované platnými právními předpisy o mechanismu</w:t>
      </w:r>
      <w:r>
        <w:rPr>
          <w:rFonts w:ascii="Verdana" w:hAnsi="Verdana"/>
          <w:color w:val="040404"/>
          <w:spacing w:val="-1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přenesení</w:t>
      </w:r>
      <w:r>
        <w:rPr>
          <w:rFonts w:ascii="Verdana" w:hAnsi="Verdana"/>
          <w:color w:val="040404"/>
          <w:spacing w:val="-2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daňové</w:t>
      </w:r>
      <w:r>
        <w:rPr>
          <w:rFonts w:ascii="Verdana" w:hAnsi="Verdana"/>
          <w:color w:val="040404"/>
          <w:spacing w:val="-1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povinnosti.</w:t>
      </w:r>
      <w:r>
        <w:rPr>
          <w:rFonts w:ascii="Verdana" w:hAnsi="Verdana"/>
          <w:color w:val="040404"/>
          <w:spacing w:val="-2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Mechanismus</w:t>
      </w:r>
      <w:r>
        <w:rPr>
          <w:rFonts w:ascii="Verdana" w:hAnsi="Verdana"/>
          <w:color w:val="040404"/>
          <w:spacing w:val="-1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přenesení</w:t>
      </w:r>
      <w:r>
        <w:rPr>
          <w:rFonts w:ascii="Verdana" w:hAnsi="Verdana"/>
          <w:color w:val="040404"/>
          <w:spacing w:val="-2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daňové</w:t>
      </w:r>
      <w:r>
        <w:rPr>
          <w:rFonts w:ascii="Verdana" w:hAnsi="Verdana"/>
          <w:color w:val="040404"/>
          <w:spacing w:val="-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povinnosti</w:t>
      </w:r>
      <w:r>
        <w:rPr>
          <w:rFonts w:ascii="Verdana" w:hAnsi="Verdana"/>
          <w:color w:val="040404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se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použije</w:t>
      </w:r>
      <w:r>
        <w:rPr>
          <w:rFonts w:ascii="Verdana" w:hAnsi="Verdana"/>
          <w:color w:val="040404"/>
          <w:spacing w:val="-3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v</w:t>
      </w:r>
      <w:r>
        <w:rPr>
          <w:rFonts w:ascii="Verdana" w:hAnsi="Verdana"/>
          <w:color w:val="040404"/>
          <w:spacing w:val="-2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souladu</w:t>
      </w:r>
      <w:r>
        <w:rPr>
          <w:rFonts w:ascii="Verdana" w:hAnsi="Verdana"/>
          <w:color w:val="040404"/>
          <w:spacing w:val="-3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s§</w:t>
      </w:r>
      <w:r>
        <w:rPr>
          <w:rFonts w:ascii="Verdana" w:hAnsi="Verdana"/>
          <w:color w:val="040404"/>
          <w:spacing w:val="-1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92e</w:t>
      </w:r>
    </w:p>
    <w:p w14:paraId="1A480B31" w14:textId="77777777" w:rsidR="0001749B" w:rsidRDefault="00AB366C">
      <w:pPr>
        <w:pStyle w:val="Odstavecseseznamem"/>
        <w:numPr>
          <w:ilvl w:val="0"/>
          <w:numId w:val="16"/>
        </w:numPr>
        <w:tabs>
          <w:tab w:val="left" w:pos="738"/>
        </w:tabs>
        <w:spacing w:before="1"/>
        <w:ind w:firstLine="36"/>
        <w:rPr>
          <w:rFonts w:ascii="Verdana" w:hAnsi="Verdana"/>
          <w:color w:val="040404"/>
          <w:sz w:val="19"/>
        </w:rPr>
      </w:pPr>
      <w:r>
        <w:rPr>
          <w:rFonts w:ascii="Verdana" w:hAnsi="Verdana"/>
          <w:color w:val="040404"/>
          <w:w w:val="95"/>
          <w:sz w:val="19"/>
        </w:rPr>
        <w:t>zákona</w:t>
      </w:r>
      <w:r>
        <w:rPr>
          <w:rFonts w:ascii="Verdana" w:hAnsi="Verdana"/>
          <w:color w:val="040404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o</w:t>
      </w:r>
      <w:r>
        <w:rPr>
          <w:rFonts w:ascii="Verdana" w:hAnsi="Verdana"/>
          <w:color w:val="040404"/>
          <w:spacing w:val="-1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DPH</w:t>
      </w:r>
      <w:r>
        <w:rPr>
          <w:rFonts w:ascii="Verdana" w:hAnsi="Verdana"/>
          <w:color w:val="040404"/>
          <w:spacing w:val="-17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na</w:t>
      </w:r>
      <w:r>
        <w:rPr>
          <w:rFonts w:ascii="Verdana" w:hAnsi="Verdana"/>
          <w:color w:val="040404"/>
          <w:spacing w:val="-1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všechna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plnění,</w:t>
      </w:r>
      <w:r>
        <w:rPr>
          <w:rFonts w:ascii="Verdana" w:hAnsi="Verdana"/>
          <w:color w:val="040404"/>
          <w:spacing w:val="-17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která</w:t>
      </w:r>
      <w:r>
        <w:rPr>
          <w:rFonts w:ascii="Verdana" w:hAnsi="Verdana"/>
          <w:color w:val="040404"/>
          <w:spacing w:val="-2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přímo</w:t>
      </w:r>
      <w:r>
        <w:rPr>
          <w:rFonts w:ascii="Verdana" w:hAnsi="Verdana"/>
          <w:color w:val="040404"/>
          <w:spacing w:val="-2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souvisejí</w:t>
      </w:r>
      <w:r>
        <w:rPr>
          <w:rFonts w:ascii="Verdana" w:hAnsi="Verdana"/>
          <w:color w:val="040404"/>
          <w:spacing w:val="-2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</w:t>
      </w:r>
      <w:r>
        <w:rPr>
          <w:rFonts w:ascii="Verdana" w:hAnsi="Verdana"/>
          <w:color w:val="040404"/>
          <w:spacing w:val="-2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dodáním</w:t>
      </w:r>
      <w:r>
        <w:rPr>
          <w:rFonts w:ascii="Verdana" w:hAnsi="Verdana"/>
          <w:color w:val="040404"/>
          <w:spacing w:val="-2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a</w:t>
      </w:r>
      <w:r>
        <w:rPr>
          <w:rFonts w:ascii="Verdana" w:hAnsi="Verdana"/>
          <w:color w:val="040404"/>
          <w:spacing w:val="-2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prováděním</w:t>
      </w:r>
      <w:r>
        <w:rPr>
          <w:rFonts w:ascii="Verdana" w:hAnsi="Verdana"/>
          <w:color w:val="040404"/>
          <w:spacing w:val="-2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díla.</w:t>
      </w:r>
    </w:p>
    <w:p w14:paraId="58E21810" w14:textId="77777777" w:rsidR="0001749B" w:rsidRDefault="00AB366C">
      <w:pPr>
        <w:pStyle w:val="Odstavecseseznamem"/>
        <w:numPr>
          <w:ilvl w:val="0"/>
          <w:numId w:val="19"/>
        </w:numPr>
        <w:tabs>
          <w:tab w:val="left" w:pos="451"/>
        </w:tabs>
        <w:spacing w:before="93"/>
        <w:ind w:left="450" w:hanging="283"/>
        <w:jc w:val="left"/>
        <w:rPr>
          <w:rFonts w:ascii="Verdana" w:hAnsi="Verdana"/>
          <w:color w:val="040404"/>
          <w:sz w:val="19"/>
        </w:rPr>
      </w:pPr>
      <w:r>
        <w:rPr>
          <w:rFonts w:ascii="Verdana" w:hAnsi="Verdana"/>
          <w:color w:val="040404"/>
          <w:sz w:val="19"/>
        </w:rPr>
        <w:t>Cena</w:t>
      </w:r>
      <w:r>
        <w:rPr>
          <w:rFonts w:ascii="Verdana" w:hAnsi="Verdana"/>
          <w:color w:val="040404"/>
          <w:spacing w:val="-50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za</w:t>
      </w:r>
      <w:r>
        <w:rPr>
          <w:rFonts w:ascii="Verdana" w:hAnsi="Verdana"/>
          <w:color w:val="040404"/>
          <w:spacing w:val="-51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dílo</w:t>
      </w:r>
      <w:r>
        <w:rPr>
          <w:rFonts w:ascii="Verdana" w:hAnsi="Verdana"/>
          <w:color w:val="040404"/>
          <w:spacing w:val="-50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je</w:t>
      </w:r>
      <w:r>
        <w:rPr>
          <w:rFonts w:ascii="Verdana" w:hAnsi="Verdana"/>
          <w:color w:val="040404"/>
          <w:spacing w:val="-4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splatná</w:t>
      </w:r>
      <w:r>
        <w:rPr>
          <w:rFonts w:ascii="Verdana" w:hAnsi="Verdana"/>
          <w:color w:val="040404"/>
          <w:spacing w:val="-50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do</w:t>
      </w:r>
      <w:r>
        <w:rPr>
          <w:rFonts w:ascii="Verdana" w:hAnsi="Verdana"/>
          <w:color w:val="040404"/>
          <w:spacing w:val="-51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30</w:t>
      </w:r>
      <w:r>
        <w:rPr>
          <w:rFonts w:ascii="Verdana" w:hAnsi="Verdana"/>
          <w:color w:val="040404"/>
          <w:spacing w:val="-4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kalendářních</w:t>
      </w:r>
      <w:r>
        <w:rPr>
          <w:rFonts w:ascii="Verdana" w:hAnsi="Verdana"/>
          <w:color w:val="040404"/>
          <w:spacing w:val="-4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dnů</w:t>
      </w:r>
      <w:r>
        <w:rPr>
          <w:rFonts w:ascii="Verdana" w:hAnsi="Verdana"/>
          <w:color w:val="040404"/>
          <w:spacing w:val="-4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ode</w:t>
      </w:r>
      <w:r>
        <w:rPr>
          <w:rFonts w:ascii="Verdana" w:hAnsi="Verdana"/>
          <w:color w:val="040404"/>
          <w:spacing w:val="-50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dne</w:t>
      </w:r>
      <w:r>
        <w:rPr>
          <w:rFonts w:ascii="Verdana" w:hAnsi="Verdana"/>
          <w:color w:val="040404"/>
          <w:spacing w:val="-50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doručení</w:t>
      </w:r>
      <w:r>
        <w:rPr>
          <w:rFonts w:ascii="Verdana" w:hAnsi="Verdana"/>
          <w:color w:val="040404"/>
          <w:spacing w:val="-50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faktury</w:t>
      </w:r>
      <w:r>
        <w:rPr>
          <w:rFonts w:ascii="Verdana" w:hAnsi="Verdana"/>
          <w:color w:val="040404"/>
          <w:spacing w:val="-4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Objednateli.</w:t>
      </w:r>
    </w:p>
    <w:p w14:paraId="74C1FFAA" w14:textId="77777777" w:rsidR="0001749B" w:rsidRDefault="00AB366C">
      <w:pPr>
        <w:pStyle w:val="Odstavecseseznamem"/>
        <w:numPr>
          <w:ilvl w:val="0"/>
          <w:numId w:val="19"/>
        </w:numPr>
        <w:tabs>
          <w:tab w:val="left" w:pos="456"/>
        </w:tabs>
        <w:spacing w:before="94"/>
        <w:ind w:left="455" w:hanging="283"/>
        <w:jc w:val="left"/>
        <w:rPr>
          <w:rFonts w:ascii="Verdana" w:hAnsi="Verdana"/>
          <w:color w:val="040404"/>
          <w:sz w:val="19"/>
        </w:rPr>
      </w:pPr>
      <w:r>
        <w:rPr>
          <w:rFonts w:ascii="Verdana" w:hAnsi="Verdana"/>
          <w:color w:val="040404"/>
          <w:w w:val="95"/>
          <w:sz w:val="19"/>
        </w:rPr>
        <w:t>Objednatel</w:t>
      </w:r>
      <w:r>
        <w:rPr>
          <w:rFonts w:ascii="Verdana" w:hAnsi="Verdana"/>
          <w:color w:val="040404"/>
          <w:spacing w:val="-3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neposkytuje</w:t>
      </w:r>
      <w:r>
        <w:rPr>
          <w:rFonts w:ascii="Verdana" w:hAnsi="Verdana"/>
          <w:color w:val="040404"/>
          <w:spacing w:val="-3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Zhotoviteli</w:t>
      </w:r>
      <w:r>
        <w:rPr>
          <w:rFonts w:ascii="Verdana" w:hAnsi="Verdana"/>
          <w:color w:val="040404"/>
          <w:spacing w:val="-3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díla</w:t>
      </w:r>
      <w:r>
        <w:rPr>
          <w:rFonts w:ascii="Verdana" w:hAnsi="Verdana"/>
          <w:color w:val="040404"/>
          <w:spacing w:val="-2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zálohy.</w:t>
      </w:r>
    </w:p>
    <w:p w14:paraId="517A2580" w14:textId="77777777" w:rsidR="0001749B" w:rsidRDefault="0001749B">
      <w:pPr>
        <w:pStyle w:val="Zkladntext"/>
        <w:spacing w:before="6"/>
        <w:rPr>
          <w:rFonts w:ascii="Verdana"/>
          <w:sz w:val="32"/>
        </w:rPr>
      </w:pPr>
    </w:p>
    <w:p w14:paraId="55FD8C5F" w14:textId="77777777" w:rsidR="0001749B" w:rsidRDefault="00AB366C">
      <w:pPr>
        <w:pStyle w:val="Odstavecseseznamem"/>
        <w:numPr>
          <w:ilvl w:val="0"/>
          <w:numId w:val="20"/>
        </w:numPr>
        <w:tabs>
          <w:tab w:val="left" w:pos="4089"/>
        </w:tabs>
        <w:ind w:left="4089" w:hanging="255"/>
        <w:jc w:val="left"/>
        <w:rPr>
          <w:b/>
          <w:color w:val="0A0A0A"/>
          <w:sz w:val="21"/>
        </w:rPr>
      </w:pPr>
      <w:r>
        <w:rPr>
          <w:b/>
          <w:color w:val="0A0A0A"/>
          <w:w w:val="105"/>
          <w:sz w:val="21"/>
        </w:rPr>
        <w:t>Práva</w:t>
      </w:r>
      <w:r>
        <w:rPr>
          <w:b/>
          <w:color w:val="0A0A0A"/>
          <w:spacing w:val="-39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a povinnosti Objednatele</w:t>
      </w:r>
    </w:p>
    <w:p w14:paraId="7AFEEF6D" w14:textId="77777777" w:rsidR="0001749B" w:rsidRDefault="00AB366C">
      <w:pPr>
        <w:pStyle w:val="Odstavecseseznamem"/>
        <w:numPr>
          <w:ilvl w:val="0"/>
          <w:numId w:val="15"/>
        </w:numPr>
        <w:tabs>
          <w:tab w:val="left" w:pos="465"/>
        </w:tabs>
        <w:spacing w:before="80" w:line="333" w:lineRule="auto"/>
        <w:ind w:right="144" w:hanging="274"/>
        <w:jc w:val="both"/>
        <w:rPr>
          <w:rFonts w:ascii="Verdana" w:hAnsi="Verdana"/>
          <w:sz w:val="19"/>
        </w:rPr>
      </w:pPr>
      <w:r>
        <w:rPr>
          <w:rFonts w:ascii="Verdana" w:hAnsi="Verdana"/>
          <w:color w:val="040404"/>
          <w:w w:val="95"/>
          <w:sz w:val="19"/>
        </w:rPr>
        <w:t>Objednatel</w:t>
      </w:r>
      <w:r>
        <w:rPr>
          <w:rFonts w:ascii="Verdana" w:hAnsi="Verdana"/>
          <w:color w:val="040404"/>
          <w:spacing w:val="-1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poskytne</w:t>
      </w:r>
      <w:r>
        <w:rPr>
          <w:rFonts w:ascii="Verdana" w:hAnsi="Verdana"/>
          <w:color w:val="040404"/>
          <w:spacing w:val="-1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bezplatně</w:t>
      </w:r>
      <w:r>
        <w:rPr>
          <w:rFonts w:ascii="Verdana" w:hAnsi="Verdana"/>
          <w:color w:val="040404"/>
          <w:spacing w:val="-7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Zhotoviteli</w:t>
      </w:r>
      <w:r>
        <w:rPr>
          <w:rFonts w:ascii="Verdana" w:hAnsi="Verdana"/>
          <w:color w:val="040404"/>
          <w:spacing w:val="-1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k</w:t>
      </w:r>
      <w:r>
        <w:rPr>
          <w:rFonts w:ascii="Verdana" w:hAnsi="Verdana"/>
          <w:color w:val="040404"/>
          <w:spacing w:val="-1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provedení</w:t>
      </w:r>
      <w:r>
        <w:rPr>
          <w:rFonts w:ascii="Verdana" w:hAnsi="Verdana"/>
          <w:color w:val="040404"/>
          <w:spacing w:val="-1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díla</w:t>
      </w:r>
      <w:r>
        <w:rPr>
          <w:rFonts w:ascii="Verdana" w:hAnsi="Verdana"/>
          <w:color w:val="040404"/>
          <w:spacing w:val="-1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společné</w:t>
      </w:r>
      <w:r>
        <w:rPr>
          <w:rFonts w:ascii="Verdana" w:hAnsi="Verdana"/>
          <w:color w:val="040404"/>
          <w:spacing w:val="-1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sociální</w:t>
      </w:r>
      <w:r>
        <w:rPr>
          <w:rFonts w:ascii="Verdana" w:hAnsi="Verdana"/>
          <w:color w:val="040404"/>
          <w:spacing w:val="-1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zařízení</w:t>
      </w:r>
      <w:r>
        <w:rPr>
          <w:rFonts w:ascii="Verdana" w:hAnsi="Verdana"/>
          <w:color w:val="040404"/>
          <w:spacing w:val="-1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v</w:t>
      </w:r>
      <w:r>
        <w:rPr>
          <w:rFonts w:ascii="Verdana" w:hAnsi="Verdana"/>
          <w:color w:val="040404"/>
          <w:spacing w:val="-1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budovách,</w:t>
      </w:r>
      <w:r>
        <w:rPr>
          <w:rFonts w:ascii="Verdana" w:hAnsi="Verdana"/>
          <w:color w:val="040404"/>
          <w:spacing w:val="-1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a</w:t>
      </w:r>
      <w:r>
        <w:rPr>
          <w:rFonts w:ascii="Verdana" w:hAnsi="Verdana"/>
          <w:color w:val="040404"/>
          <w:spacing w:val="-1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dále</w:t>
      </w:r>
      <w:r>
        <w:rPr>
          <w:rFonts w:ascii="Verdana" w:hAnsi="Verdana"/>
          <w:color w:val="040404"/>
          <w:spacing w:val="-1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prostory pro</w:t>
      </w:r>
      <w:r>
        <w:rPr>
          <w:rFonts w:ascii="Verdana" w:hAnsi="Verdana"/>
          <w:color w:val="040404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zařízení</w:t>
      </w:r>
      <w:r>
        <w:rPr>
          <w:rFonts w:ascii="Verdana" w:hAnsi="Verdana"/>
          <w:color w:val="040404"/>
          <w:spacing w:val="-2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staveniště</w:t>
      </w:r>
      <w:r>
        <w:rPr>
          <w:rFonts w:ascii="Verdana" w:hAnsi="Verdana"/>
          <w:color w:val="040404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a</w:t>
      </w:r>
      <w:r>
        <w:rPr>
          <w:rFonts w:ascii="Verdana" w:hAnsi="Verdana"/>
          <w:color w:val="040404"/>
          <w:spacing w:val="-2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umístění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kontejnerů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na</w:t>
      </w:r>
      <w:r>
        <w:rPr>
          <w:rFonts w:ascii="Verdana" w:hAnsi="Verdana"/>
          <w:color w:val="040404"/>
          <w:spacing w:val="-2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odpad</w:t>
      </w:r>
      <w:r>
        <w:rPr>
          <w:rFonts w:ascii="Verdana" w:hAnsi="Verdana"/>
          <w:color w:val="040404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na</w:t>
      </w:r>
      <w:r>
        <w:rPr>
          <w:rFonts w:ascii="Verdana" w:hAnsi="Verdana"/>
          <w:color w:val="040404"/>
          <w:spacing w:val="-1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pozemcích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Objednatele.</w:t>
      </w:r>
    </w:p>
    <w:p w14:paraId="21341D6A" w14:textId="03C8B40E" w:rsidR="0001749B" w:rsidRDefault="00AB366C">
      <w:pPr>
        <w:pStyle w:val="Odstavecseseznamem"/>
        <w:numPr>
          <w:ilvl w:val="0"/>
          <w:numId w:val="15"/>
        </w:numPr>
        <w:tabs>
          <w:tab w:val="left" w:pos="465"/>
        </w:tabs>
        <w:spacing w:line="336" w:lineRule="auto"/>
        <w:ind w:left="464" w:right="137" w:hanging="286"/>
        <w:jc w:val="both"/>
        <w:rPr>
          <w:rFonts w:ascii="Verdana" w:hAnsi="Verdana"/>
          <w:sz w:val="19"/>
        </w:rPr>
      </w:pPr>
      <w:r>
        <w:rPr>
          <w:rFonts w:ascii="Verdana" w:hAnsi="Verdana"/>
          <w:color w:val="040404"/>
          <w:sz w:val="19"/>
        </w:rPr>
        <w:t>Objednatel</w:t>
      </w:r>
      <w:r>
        <w:rPr>
          <w:rFonts w:ascii="Verdana" w:hAnsi="Verdana"/>
          <w:color w:val="040404"/>
          <w:spacing w:val="-25"/>
          <w:sz w:val="19"/>
        </w:rPr>
        <w:t xml:space="preserve"> </w:t>
      </w:r>
      <w:r>
        <w:rPr>
          <w:rFonts w:ascii="Verdana" w:hAnsi="Verdana"/>
          <w:color w:val="040404"/>
          <w:spacing w:val="2"/>
          <w:sz w:val="19"/>
        </w:rPr>
        <w:t>je</w:t>
      </w:r>
      <w:r>
        <w:rPr>
          <w:rFonts w:ascii="Verdana" w:hAnsi="Verdana"/>
          <w:color w:val="040404"/>
          <w:spacing w:val="-2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povinen</w:t>
      </w:r>
      <w:r>
        <w:rPr>
          <w:rFonts w:ascii="Verdana" w:hAnsi="Verdana"/>
          <w:color w:val="040404"/>
          <w:spacing w:val="-1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přistoupit</w:t>
      </w:r>
      <w:r>
        <w:rPr>
          <w:rFonts w:ascii="Verdana" w:hAnsi="Verdana"/>
          <w:color w:val="040404"/>
          <w:spacing w:val="-21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k</w:t>
      </w:r>
      <w:r>
        <w:rPr>
          <w:rFonts w:ascii="Verdana" w:hAnsi="Verdana"/>
          <w:color w:val="040404"/>
          <w:spacing w:val="-22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zahájení</w:t>
      </w:r>
      <w:r>
        <w:rPr>
          <w:rFonts w:ascii="Verdana" w:hAnsi="Verdana"/>
          <w:color w:val="040404"/>
          <w:spacing w:val="-40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převzetí</w:t>
      </w:r>
      <w:r>
        <w:rPr>
          <w:rFonts w:ascii="Verdana" w:hAnsi="Verdana"/>
          <w:color w:val="040404"/>
          <w:spacing w:val="-2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díla</w:t>
      </w:r>
      <w:r>
        <w:rPr>
          <w:rFonts w:ascii="Verdana" w:hAnsi="Verdana"/>
          <w:color w:val="040404"/>
          <w:spacing w:val="-21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do</w:t>
      </w:r>
      <w:r>
        <w:rPr>
          <w:rFonts w:ascii="Verdana" w:hAnsi="Verdana"/>
          <w:color w:val="040404"/>
          <w:spacing w:val="-19"/>
          <w:sz w:val="19"/>
        </w:rPr>
        <w:t xml:space="preserve"> </w:t>
      </w:r>
      <w:r w:rsidR="00552954">
        <w:rPr>
          <w:rFonts w:ascii="Verdana" w:hAnsi="Verdana"/>
          <w:color w:val="040404"/>
          <w:sz w:val="19"/>
        </w:rPr>
        <w:t>5</w:t>
      </w:r>
      <w:r>
        <w:rPr>
          <w:rFonts w:ascii="Verdana" w:hAnsi="Verdana"/>
          <w:color w:val="040404"/>
          <w:spacing w:val="-1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pracovních</w:t>
      </w:r>
      <w:r>
        <w:rPr>
          <w:rFonts w:ascii="Verdana" w:hAnsi="Verdana"/>
          <w:color w:val="040404"/>
          <w:spacing w:val="-21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dnů</w:t>
      </w:r>
      <w:r>
        <w:rPr>
          <w:rFonts w:ascii="Verdana" w:hAnsi="Verdana"/>
          <w:color w:val="040404"/>
          <w:spacing w:val="-21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po</w:t>
      </w:r>
      <w:r>
        <w:rPr>
          <w:rFonts w:ascii="Verdana" w:hAnsi="Verdana"/>
          <w:color w:val="040404"/>
          <w:spacing w:val="-1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doručení</w:t>
      </w:r>
      <w:r>
        <w:rPr>
          <w:rFonts w:ascii="Verdana" w:hAnsi="Verdana"/>
          <w:color w:val="040404"/>
          <w:spacing w:val="-19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písemného</w:t>
      </w:r>
      <w:r>
        <w:rPr>
          <w:rFonts w:ascii="Verdana" w:hAnsi="Verdana"/>
          <w:color w:val="040404"/>
          <w:spacing w:val="-2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 xml:space="preserve">vyzvání </w:t>
      </w:r>
      <w:r>
        <w:rPr>
          <w:rFonts w:ascii="Verdana" w:hAnsi="Verdana"/>
          <w:color w:val="040404"/>
          <w:w w:val="95"/>
          <w:sz w:val="19"/>
        </w:rPr>
        <w:t>k</w:t>
      </w:r>
      <w:r>
        <w:rPr>
          <w:rFonts w:ascii="Verdana" w:hAnsi="Verdana"/>
          <w:color w:val="040404"/>
          <w:spacing w:val="-2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převzetí</w:t>
      </w:r>
      <w:r>
        <w:rPr>
          <w:rFonts w:ascii="Verdana" w:hAnsi="Verdana"/>
          <w:color w:val="040404"/>
          <w:spacing w:val="-3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díla</w:t>
      </w:r>
      <w:r>
        <w:rPr>
          <w:rFonts w:ascii="Verdana" w:hAnsi="Verdana"/>
          <w:color w:val="040404"/>
          <w:spacing w:val="-26"/>
          <w:w w:val="95"/>
          <w:sz w:val="19"/>
        </w:rPr>
        <w:t xml:space="preserve"> </w:t>
      </w:r>
      <w:r>
        <w:rPr>
          <w:rFonts w:ascii="Verdana" w:hAnsi="Verdana"/>
          <w:color w:val="040404"/>
          <w:spacing w:val="2"/>
          <w:w w:val="95"/>
          <w:sz w:val="19"/>
        </w:rPr>
        <w:t>ze</w:t>
      </w:r>
      <w:r>
        <w:rPr>
          <w:rFonts w:ascii="Verdana" w:hAnsi="Verdana"/>
          <w:color w:val="040404"/>
          <w:spacing w:val="-3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strany</w:t>
      </w:r>
      <w:r>
        <w:rPr>
          <w:rFonts w:ascii="Verdana" w:hAnsi="Verdana"/>
          <w:color w:val="040404"/>
          <w:spacing w:val="-2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Zhotovitele.</w:t>
      </w:r>
    </w:p>
    <w:p w14:paraId="675925E0" w14:textId="77777777" w:rsidR="0001749B" w:rsidRDefault="00AB366C">
      <w:pPr>
        <w:pStyle w:val="Odstavecseseznamem"/>
        <w:numPr>
          <w:ilvl w:val="0"/>
          <w:numId w:val="15"/>
        </w:numPr>
        <w:tabs>
          <w:tab w:val="left" w:pos="485"/>
        </w:tabs>
        <w:spacing w:line="328" w:lineRule="auto"/>
        <w:ind w:left="470" w:right="114" w:hanging="287"/>
        <w:jc w:val="both"/>
        <w:rPr>
          <w:rFonts w:ascii="Verdana" w:hAnsi="Verdana"/>
          <w:sz w:val="19"/>
        </w:rPr>
      </w:pPr>
      <w:r>
        <w:rPr>
          <w:rFonts w:ascii="Verdana" w:hAnsi="Verdana"/>
          <w:color w:val="040404"/>
          <w:sz w:val="19"/>
        </w:rPr>
        <w:t>Řádné</w:t>
      </w:r>
      <w:r>
        <w:rPr>
          <w:rFonts w:ascii="Verdana" w:hAnsi="Verdana"/>
          <w:color w:val="040404"/>
          <w:spacing w:val="-1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plnění</w:t>
      </w:r>
      <w:r>
        <w:rPr>
          <w:rFonts w:ascii="Verdana" w:hAnsi="Verdana"/>
          <w:color w:val="040404"/>
          <w:spacing w:val="-18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stavebních</w:t>
      </w:r>
      <w:r>
        <w:rPr>
          <w:rFonts w:ascii="Verdana" w:hAnsi="Verdana"/>
          <w:color w:val="040404"/>
          <w:spacing w:val="-1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prací</w:t>
      </w:r>
      <w:r>
        <w:rPr>
          <w:rFonts w:ascii="Verdana" w:hAnsi="Verdana"/>
          <w:color w:val="040404"/>
          <w:spacing w:val="-1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bude</w:t>
      </w:r>
      <w:r>
        <w:rPr>
          <w:rFonts w:ascii="Verdana" w:hAnsi="Verdana"/>
          <w:color w:val="040404"/>
          <w:spacing w:val="-1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zajištěno</w:t>
      </w:r>
      <w:r>
        <w:rPr>
          <w:rFonts w:ascii="Verdana" w:hAnsi="Verdana"/>
          <w:color w:val="040404"/>
          <w:spacing w:val="-1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ze</w:t>
      </w:r>
      <w:r>
        <w:rPr>
          <w:rFonts w:ascii="Verdana" w:hAnsi="Verdana"/>
          <w:color w:val="040404"/>
          <w:spacing w:val="-1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strany</w:t>
      </w:r>
      <w:r>
        <w:rPr>
          <w:rFonts w:ascii="Verdana" w:hAnsi="Verdana"/>
          <w:color w:val="040404"/>
          <w:spacing w:val="-10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Objednatele</w:t>
      </w:r>
      <w:r>
        <w:rPr>
          <w:rFonts w:ascii="Verdana" w:hAnsi="Verdana"/>
          <w:color w:val="040404"/>
          <w:spacing w:val="-1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pravidelnými</w:t>
      </w:r>
      <w:r>
        <w:rPr>
          <w:rFonts w:ascii="Verdana" w:hAnsi="Verdana"/>
          <w:color w:val="040404"/>
          <w:spacing w:val="-1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kontrolami.</w:t>
      </w:r>
      <w:r>
        <w:rPr>
          <w:rFonts w:ascii="Verdana" w:hAnsi="Verdana"/>
          <w:color w:val="040404"/>
          <w:spacing w:val="-1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Objednatel</w:t>
      </w:r>
      <w:r>
        <w:rPr>
          <w:rFonts w:ascii="Verdana" w:hAnsi="Verdana"/>
          <w:color w:val="040404"/>
          <w:spacing w:val="-15"/>
          <w:sz w:val="19"/>
        </w:rPr>
        <w:t xml:space="preserve"> </w:t>
      </w:r>
      <w:r>
        <w:rPr>
          <w:rFonts w:ascii="Verdana" w:hAnsi="Verdana"/>
          <w:color w:val="040404"/>
          <w:spacing w:val="-4"/>
          <w:sz w:val="19"/>
        </w:rPr>
        <w:t xml:space="preserve">je </w:t>
      </w:r>
      <w:r>
        <w:rPr>
          <w:rFonts w:ascii="Verdana" w:hAnsi="Verdana"/>
          <w:color w:val="040404"/>
          <w:sz w:val="19"/>
        </w:rPr>
        <w:t>oprávněn</w:t>
      </w:r>
      <w:r>
        <w:rPr>
          <w:rFonts w:ascii="Verdana" w:hAnsi="Verdana"/>
          <w:color w:val="040404"/>
          <w:spacing w:val="-32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průběžně</w:t>
      </w:r>
      <w:r>
        <w:rPr>
          <w:rFonts w:ascii="Verdana" w:hAnsi="Verdana"/>
          <w:color w:val="040404"/>
          <w:spacing w:val="-36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kontrolovat</w:t>
      </w:r>
      <w:r>
        <w:rPr>
          <w:rFonts w:ascii="Verdana" w:hAnsi="Verdana"/>
          <w:color w:val="040404"/>
          <w:spacing w:val="-3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provádění</w:t>
      </w:r>
      <w:r>
        <w:rPr>
          <w:rFonts w:ascii="Verdana" w:hAnsi="Verdana"/>
          <w:color w:val="040404"/>
          <w:spacing w:val="-33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předmětu</w:t>
      </w:r>
      <w:r>
        <w:rPr>
          <w:rFonts w:ascii="Verdana" w:hAnsi="Verdana"/>
          <w:color w:val="040404"/>
          <w:spacing w:val="-3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díla</w:t>
      </w:r>
      <w:r>
        <w:rPr>
          <w:rFonts w:ascii="Verdana" w:hAnsi="Verdana"/>
          <w:color w:val="040404"/>
          <w:spacing w:val="-29"/>
          <w:sz w:val="19"/>
        </w:rPr>
        <w:t xml:space="preserve"> </w:t>
      </w:r>
      <w:r>
        <w:rPr>
          <w:rFonts w:ascii="Verdana" w:hAnsi="Verdana"/>
          <w:color w:val="040404"/>
          <w:spacing w:val="-3"/>
          <w:sz w:val="19"/>
        </w:rPr>
        <w:t>sám,</w:t>
      </w:r>
      <w:r>
        <w:rPr>
          <w:rFonts w:ascii="Verdana" w:hAnsi="Verdana"/>
          <w:color w:val="040404"/>
          <w:spacing w:val="-22"/>
          <w:sz w:val="19"/>
        </w:rPr>
        <w:t xml:space="preserve"> </w:t>
      </w:r>
      <w:r>
        <w:rPr>
          <w:rFonts w:ascii="Verdana" w:hAnsi="Verdana"/>
          <w:color w:val="040404"/>
          <w:spacing w:val="-3"/>
          <w:sz w:val="19"/>
        </w:rPr>
        <w:t>nebo</w:t>
      </w:r>
      <w:r>
        <w:rPr>
          <w:rFonts w:ascii="Verdana" w:hAnsi="Verdana"/>
          <w:color w:val="040404"/>
          <w:spacing w:val="-30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prostřednictvím</w:t>
      </w:r>
      <w:r>
        <w:rPr>
          <w:rFonts w:ascii="Verdana" w:hAnsi="Verdana"/>
          <w:color w:val="040404"/>
          <w:spacing w:val="-3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třetích</w:t>
      </w:r>
      <w:r>
        <w:rPr>
          <w:rFonts w:ascii="Verdana" w:hAnsi="Verdana"/>
          <w:color w:val="040404"/>
          <w:spacing w:val="-31"/>
          <w:sz w:val="19"/>
        </w:rPr>
        <w:t xml:space="preserve"> </w:t>
      </w:r>
      <w:r>
        <w:rPr>
          <w:rFonts w:ascii="Verdana" w:hAnsi="Verdana"/>
          <w:color w:val="040404"/>
          <w:spacing w:val="-4"/>
          <w:sz w:val="19"/>
        </w:rPr>
        <w:t>osob,</w:t>
      </w:r>
      <w:r>
        <w:rPr>
          <w:rFonts w:ascii="Verdana" w:hAnsi="Verdana"/>
          <w:color w:val="040404"/>
          <w:spacing w:val="-2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které</w:t>
      </w:r>
      <w:r>
        <w:rPr>
          <w:rFonts w:ascii="Verdana" w:hAnsi="Verdana"/>
          <w:color w:val="040404"/>
          <w:spacing w:val="-30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k</w:t>
      </w:r>
      <w:r>
        <w:rPr>
          <w:rFonts w:ascii="Verdana" w:hAnsi="Verdana"/>
          <w:color w:val="040404"/>
          <w:spacing w:val="-4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 xml:space="preserve">tomu </w:t>
      </w:r>
      <w:r>
        <w:rPr>
          <w:rFonts w:ascii="Verdana" w:hAnsi="Verdana"/>
          <w:color w:val="040404"/>
          <w:w w:val="95"/>
          <w:sz w:val="19"/>
        </w:rPr>
        <w:t>účelu</w:t>
      </w:r>
      <w:r>
        <w:rPr>
          <w:rFonts w:ascii="Verdana" w:hAnsi="Verdana"/>
          <w:color w:val="040404"/>
          <w:spacing w:val="-3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pověří.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Kontrolní</w:t>
      </w:r>
      <w:r>
        <w:rPr>
          <w:rFonts w:ascii="Verdana" w:hAnsi="Verdana"/>
          <w:color w:val="040404"/>
          <w:spacing w:val="-27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dny</w:t>
      </w:r>
      <w:r>
        <w:rPr>
          <w:rFonts w:ascii="Verdana" w:hAnsi="Verdana"/>
          <w:color w:val="040404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stavby</w:t>
      </w:r>
      <w:r>
        <w:rPr>
          <w:rFonts w:ascii="Verdana" w:hAnsi="Verdana"/>
          <w:color w:val="040404"/>
          <w:spacing w:val="-2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budou</w:t>
      </w:r>
      <w:r>
        <w:rPr>
          <w:rFonts w:ascii="Verdana" w:hAnsi="Verdana"/>
          <w:color w:val="040404"/>
          <w:spacing w:val="-27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probíhat</w:t>
      </w:r>
      <w:r>
        <w:rPr>
          <w:rFonts w:ascii="Verdana" w:hAnsi="Verdana"/>
          <w:color w:val="040404"/>
          <w:spacing w:val="-37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minimálně</w:t>
      </w:r>
      <w:r>
        <w:rPr>
          <w:rFonts w:ascii="Verdana" w:hAnsi="Verdana"/>
          <w:color w:val="040404"/>
          <w:spacing w:val="-3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2x</w:t>
      </w:r>
      <w:r>
        <w:rPr>
          <w:rFonts w:ascii="Verdana" w:hAnsi="Verdana"/>
          <w:color w:val="040404"/>
          <w:spacing w:val="-29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měsíčně.</w:t>
      </w:r>
      <w:r>
        <w:rPr>
          <w:rFonts w:ascii="Verdana" w:hAnsi="Verdana"/>
          <w:color w:val="040404"/>
          <w:spacing w:val="-3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Zhotovitel</w:t>
      </w:r>
      <w:r>
        <w:rPr>
          <w:rFonts w:ascii="Verdana" w:hAnsi="Verdana"/>
          <w:color w:val="040404"/>
          <w:spacing w:val="-2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vyzve</w:t>
      </w:r>
      <w:r>
        <w:rPr>
          <w:rFonts w:ascii="Verdana" w:hAnsi="Verdana"/>
          <w:color w:val="040404"/>
          <w:spacing w:val="-2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Objednatele</w:t>
      </w:r>
      <w:r>
        <w:rPr>
          <w:rFonts w:ascii="Verdana" w:hAnsi="Verdana"/>
          <w:color w:val="040404"/>
          <w:spacing w:val="-3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ke</w:t>
      </w:r>
      <w:r>
        <w:rPr>
          <w:rFonts w:ascii="Verdana" w:hAnsi="Verdana"/>
          <w:color w:val="040404"/>
          <w:spacing w:val="-3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kontrole zakrývaných</w:t>
      </w:r>
      <w:r>
        <w:rPr>
          <w:rFonts w:ascii="Verdana" w:hAnsi="Verdana"/>
          <w:color w:val="040404"/>
          <w:spacing w:val="-3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konstrukcí</w:t>
      </w:r>
      <w:r>
        <w:rPr>
          <w:rFonts w:ascii="Verdana" w:hAnsi="Verdana"/>
          <w:color w:val="040404"/>
          <w:spacing w:val="-2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minimálně</w:t>
      </w:r>
      <w:r>
        <w:rPr>
          <w:rFonts w:ascii="Verdana" w:hAnsi="Verdana"/>
          <w:color w:val="040404"/>
          <w:spacing w:val="-27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3</w:t>
      </w:r>
      <w:r>
        <w:rPr>
          <w:rFonts w:ascii="Verdana" w:hAnsi="Verdana"/>
          <w:color w:val="040404"/>
          <w:spacing w:val="-30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pracovní</w:t>
      </w:r>
      <w:r>
        <w:rPr>
          <w:rFonts w:ascii="Verdana" w:hAnsi="Verdana"/>
          <w:color w:val="040404"/>
          <w:spacing w:val="-2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dny</w:t>
      </w:r>
      <w:r>
        <w:rPr>
          <w:rFonts w:ascii="Verdana" w:hAnsi="Verdana"/>
          <w:color w:val="040404"/>
          <w:spacing w:val="-2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předem.</w:t>
      </w:r>
    </w:p>
    <w:p w14:paraId="620EEF52" w14:textId="77777777" w:rsidR="0001749B" w:rsidRDefault="00AB366C">
      <w:pPr>
        <w:pStyle w:val="Odstavecseseznamem"/>
        <w:numPr>
          <w:ilvl w:val="0"/>
          <w:numId w:val="15"/>
        </w:numPr>
        <w:tabs>
          <w:tab w:val="left" w:pos="489"/>
        </w:tabs>
        <w:spacing w:before="2" w:line="331" w:lineRule="auto"/>
        <w:ind w:left="488" w:right="110" w:hanging="286"/>
        <w:jc w:val="both"/>
        <w:rPr>
          <w:rFonts w:ascii="Verdana" w:hAnsi="Verdana"/>
          <w:sz w:val="19"/>
        </w:rPr>
      </w:pPr>
      <w:r>
        <w:rPr>
          <w:rFonts w:ascii="Verdana" w:hAnsi="Verdana"/>
          <w:color w:val="040404"/>
          <w:w w:val="95"/>
          <w:sz w:val="19"/>
        </w:rPr>
        <w:t>Objednatel</w:t>
      </w:r>
      <w:r>
        <w:rPr>
          <w:rFonts w:ascii="Verdana" w:hAnsi="Verdana"/>
          <w:color w:val="040404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má</w:t>
      </w:r>
      <w:r>
        <w:rPr>
          <w:rFonts w:ascii="Verdana" w:hAnsi="Verdana"/>
          <w:color w:val="040404"/>
          <w:spacing w:val="-2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právo</w:t>
      </w:r>
      <w:r>
        <w:rPr>
          <w:rFonts w:ascii="Verdana" w:hAnsi="Verdana"/>
          <w:color w:val="040404"/>
          <w:spacing w:val="-2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vyloučit</w:t>
      </w:r>
      <w:r>
        <w:rPr>
          <w:rFonts w:ascii="Verdana" w:hAnsi="Verdana"/>
          <w:color w:val="040404"/>
          <w:spacing w:val="-2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z</w:t>
      </w:r>
      <w:r>
        <w:rPr>
          <w:rFonts w:ascii="Verdana" w:hAnsi="Verdana"/>
          <w:color w:val="040404"/>
          <w:spacing w:val="-18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provádění</w:t>
      </w:r>
      <w:r>
        <w:rPr>
          <w:rFonts w:ascii="Verdana" w:hAnsi="Verdana"/>
          <w:color w:val="040404"/>
          <w:spacing w:val="-23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díla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pracovníky,</w:t>
      </w:r>
      <w:r>
        <w:rPr>
          <w:rFonts w:ascii="Verdana" w:hAnsi="Verdana"/>
          <w:color w:val="040404"/>
          <w:spacing w:val="-1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kteří</w:t>
      </w:r>
      <w:r>
        <w:rPr>
          <w:rFonts w:ascii="Verdana" w:hAnsi="Verdana"/>
          <w:color w:val="040404"/>
          <w:spacing w:val="-21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nedodržují</w:t>
      </w:r>
      <w:r>
        <w:rPr>
          <w:rFonts w:ascii="Verdana" w:hAnsi="Verdana"/>
          <w:color w:val="040404"/>
          <w:spacing w:val="-14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povinnosti</w:t>
      </w:r>
      <w:r>
        <w:rPr>
          <w:rFonts w:ascii="Verdana" w:hAnsi="Verdana"/>
          <w:color w:val="040404"/>
          <w:spacing w:val="-26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Zhotovitele</w:t>
      </w:r>
      <w:r>
        <w:rPr>
          <w:rFonts w:ascii="Verdana" w:hAnsi="Verdana"/>
          <w:color w:val="040404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uvedené</w:t>
      </w:r>
      <w:r>
        <w:rPr>
          <w:rFonts w:ascii="Verdana" w:hAnsi="Verdana"/>
          <w:color w:val="040404"/>
          <w:spacing w:val="-27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v</w:t>
      </w:r>
      <w:r>
        <w:rPr>
          <w:rFonts w:ascii="Verdana" w:hAnsi="Verdana"/>
          <w:color w:val="040404"/>
          <w:spacing w:val="-25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>čl.</w:t>
      </w:r>
      <w:r>
        <w:rPr>
          <w:rFonts w:ascii="Verdana" w:hAnsi="Verdana"/>
          <w:color w:val="040404"/>
          <w:spacing w:val="-32"/>
          <w:w w:val="95"/>
          <w:sz w:val="19"/>
        </w:rPr>
        <w:t xml:space="preserve"> </w:t>
      </w:r>
      <w:r>
        <w:rPr>
          <w:rFonts w:ascii="Verdana" w:hAnsi="Verdana"/>
          <w:color w:val="040404"/>
          <w:w w:val="95"/>
          <w:sz w:val="19"/>
        </w:rPr>
        <w:t xml:space="preserve">VI. </w:t>
      </w:r>
      <w:r>
        <w:rPr>
          <w:rFonts w:ascii="Verdana" w:hAnsi="Verdana"/>
          <w:color w:val="040404"/>
          <w:sz w:val="19"/>
        </w:rPr>
        <w:t>z</w:t>
      </w:r>
      <w:r>
        <w:rPr>
          <w:rFonts w:ascii="Verdana" w:hAnsi="Verdana"/>
          <w:color w:val="040404"/>
          <w:spacing w:val="-38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další</w:t>
      </w:r>
      <w:r>
        <w:rPr>
          <w:rFonts w:ascii="Verdana" w:hAnsi="Verdana"/>
          <w:color w:val="040404"/>
          <w:spacing w:val="-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pracovní</w:t>
      </w:r>
      <w:r>
        <w:rPr>
          <w:rFonts w:ascii="Verdana" w:hAnsi="Verdana"/>
          <w:color w:val="040404"/>
          <w:spacing w:val="-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činnosti</w:t>
      </w:r>
      <w:r>
        <w:rPr>
          <w:rFonts w:ascii="Verdana" w:hAnsi="Verdana"/>
          <w:color w:val="040404"/>
          <w:spacing w:val="-2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na</w:t>
      </w:r>
      <w:r>
        <w:rPr>
          <w:rFonts w:ascii="Verdana" w:hAnsi="Verdana"/>
          <w:color w:val="040404"/>
          <w:spacing w:val="1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díle.</w:t>
      </w:r>
      <w:r>
        <w:rPr>
          <w:rFonts w:ascii="Verdana" w:hAnsi="Verdana"/>
          <w:color w:val="040404"/>
          <w:spacing w:val="2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Vyloučení</w:t>
      </w:r>
      <w:r>
        <w:rPr>
          <w:rFonts w:ascii="Verdana" w:hAnsi="Verdana"/>
          <w:color w:val="040404"/>
          <w:spacing w:val="-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pracovníků</w:t>
      </w:r>
      <w:r>
        <w:rPr>
          <w:rFonts w:ascii="Verdana" w:hAnsi="Verdana"/>
          <w:color w:val="040404"/>
          <w:spacing w:val="-6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porušujících</w:t>
      </w:r>
      <w:r>
        <w:rPr>
          <w:rFonts w:ascii="Verdana" w:hAnsi="Verdana"/>
          <w:color w:val="040404"/>
          <w:spacing w:val="-7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či</w:t>
      </w:r>
      <w:r>
        <w:rPr>
          <w:rFonts w:ascii="Verdana" w:hAnsi="Verdana"/>
          <w:color w:val="040404"/>
          <w:spacing w:val="-4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nedodržujících</w:t>
      </w:r>
      <w:r>
        <w:rPr>
          <w:rFonts w:ascii="Verdana" w:hAnsi="Verdana"/>
          <w:color w:val="040404"/>
          <w:spacing w:val="-6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povinnosti</w:t>
      </w:r>
      <w:r>
        <w:rPr>
          <w:rFonts w:ascii="Verdana" w:hAnsi="Verdana"/>
          <w:color w:val="040404"/>
          <w:spacing w:val="-5"/>
          <w:sz w:val="19"/>
        </w:rPr>
        <w:t xml:space="preserve"> </w:t>
      </w:r>
      <w:r>
        <w:rPr>
          <w:rFonts w:ascii="Verdana" w:hAnsi="Verdana"/>
          <w:color w:val="040404"/>
          <w:sz w:val="19"/>
        </w:rPr>
        <w:t>Zhotovitele</w:t>
      </w:r>
    </w:p>
    <w:p w14:paraId="71FFFAAC" w14:textId="77777777" w:rsidR="0001749B" w:rsidRDefault="0001749B">
      <w:pPr>
        <w:spacing w:line="331" w:lineRule="auto"/>
        <w:jc w:val="both"/>
        <w:rPr>
          <w:rFonts w:ascii="Verdana" w:hAnsi="Verdana"/>
          <w:sz w:val="19"/>
        </w:rPr>
        <w:sectPr w:rsidR="0001749B">
          <w:pgSz w:w="11910" w:h="16840"/>
          <w:pgMar w:top="1320" w:right="640" w:bottom="280" w:left="500" w:header="708" w:footer="708" w:gutter="0"/>
          <w:cols w:space="708"/>
        </w:sectPr>
      </w:pPr>
    </w:p>
    <w:p w14:paraId="0440892E" w14:textId="77777777" w:rsidR="0001749B" w:rsidRDefault="00AB366C">
      <w:pPr>
        <w:pStyle w:val="Zkladntext"/>
        <w:spacing w:before="74" w:line="290" w:lineRule="auto"/>
        <w:ind w:left="390" w:right="23" w:firstLine="1"/>
      </w:pPr>
      <w:r>
        <w:rPr>
          <w:color w:val="070707"/>
        </w:rPr>
        <w:lastRenderedPageBreak/>
        <w:t>definované v čl. VI. nemá charakter překážek na straně Zhotovitele v provádění díla a nemá žádný vliv na plnění této smlouvy vč. sjednaných termínů.</w:t>
      </w:r>
    </w:p>
    <w:p w14:paraId="3ADB6461" w14:textId="77777777" w:rsidR="0001749B" w:rsidRDefault="0001749B">
      <w:pPr>
        <w:pStyle w:val="Zkladntext"/>
        <w:spacing w:before="3"/>
        <w:rPr>
          <w:sz w:val="25"/>
        </w:rPr>
      </w:pPr>
    </w:p>
    <w:p w14:paraId="0DA6BFB3" w14:textId="77777777" w:rsidR="0001749B" w:rsidRDefault="00AB366C">
      <w:pPr>
        <w:pStyle w:val="Odstavecseseznamem"/>
        <w:numPr>
          <w:ilvl w:val="0"/>
          <w:numId w:val="20"/>
        </w:numPr>
        <w:tabs>
          <w:tab w:val="left" w:pos="4111"/>
        </w:tabs>
        <w:spacing w:before="1"/>
        <w:ind w:left="4110" w:hanging="312"/>
        <w:jc w:val="left"/>
        <w:rPr>
          <w:b/>
          <w:color w:val="040404"/>
        </w:rPr>
      </w:pPr>
      <w:r>
        <w:rPr>
          <w:b/>
          <w:color w:val="040404"/>
        </w:rPr>
        <w:t>Práva a povinnosti</w:t>
      </w:r>
      <w:r>
        <w:rPr>
          <w:b/>
          <w:color w:val="040404"/>
          <w:spacing w:val="-18"/>
        </w:rPr>
        <w:t xml:space="preserve"> </w:t>
      </w:r>
      <w:r>
        <w:rPr>
          <w:b/>
          <w:color w:val="040404"/>
        </w:rPr>
        <w:t>Zhotovitele</w:t>
      </w:r>
    </w:p>
    <w:p w14:paraId="5114DD10" w14:textId="77777777" w:rsidR="0001749B" w:rsidRDefault="00AB366C">
      <w:pPr>
        <w:pStyle w:val="Odstavecseseznamem"/>
        <w:numPr>
          <w:ilvl w:val="0"/>
          <w:numId w:val="14"/>
        </w:numPr>
        <w:tabs>
          <w:tab w:val="left" w:pos="388"/>
        </w:tabs>
        <w:spacing w:before="56" w:line="280" w:lineRule="auto"/>
        <w:ind w:right="113" w:hanging="264"/>
        <w:jc w:val="both"/>
        <w:rPr>
          <w:color w:val="070707"/>
        </w:rPr>
      </w:pPr>
      <w:r>
        <w:rPr>
          <w:color w:val="070707"/>
        </w:rPr>
        <w:t>Zhotovitel prohlašuje, že byl seznámen v plném rozsahu s projektovou dokumentací, s místem plnění a místními podmínkami v místě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plnění.</w:t>
      </w:r>
    </w:p>
    <w:p w14:paraId="2871A101" w14:textId="77777777" w:rsidR="0001749B" w:rsidRDefault="00AB366C">
      <w:pPr>
        <w:pStyle w:val="Odstavecseseznamem"/>
        <w:numPr>
          <w:ilvl w:val="0"/>
          <w:numId w:val="14"/>
        </w:numPr>
        <w:tabs>
          <w:tab w:val="left" w:pos="388"/>
        </w:tabs>
        <w:spacing w:before="12"/>
        <w:ind w:left="387" w:hanging="283"/>
        <w:rPr>
          <w:color w:val="0B0B0B"/>
        </w:rPr>
      </w:pPr>
      <w:r>
        <w:rPr>
          <w:color w:val="0B0B0B"/>
        </w:rPr>
        <w:t>Zhotovitel prohlašuje, že před podpisem této smlouvy</w:t>
      </w:r>
      <w:r>
        <w:rPr>
          <w:color w:val="0B0B0B"/>
          <w:spacing w:val="-29"/>
        </w:rPr>
        <w:t xml:space="preserve"> </w:t>
      </w:r>
      <w:r>
        <w:rPr>
          <w:color w:val="0B0B0B"/>
        </w:rPr>
        <w:t>Objednatelem:</w:t>
      </w:r>
    </w:p>
    <w:p w14:paraId="2A3A7650" w14:textId="77777777" w:rsidR="0001749B" w:rsidRDefault="00AB366C">
      <w:pPr>
        <w:pStyle w:val="Odstavecseseznamem"/>
        <w:numPr>
          <w:ilvl w:val="1"/>
          <w:numId w:val="14"/>
        </w:numPr>
        <w:tabs>
          <w:tab w:val="left" w:pos="819"/>
        </w:tabs>
        <w:spacing w:before="59"/>
        <w:ind w:hanging="283"/>
        <w:rPr>
          <w:color w:val="0E0E0E"/>
        </w:rPr>
      </w:pPr>
      <w:r>
        <w:rPr>
          <w:color w:val="0E0E0E"/>
        </w:rPr>
        <w:t>řádně překontroloval předanou projektovou</w:t>
      </w:r>
      <w:r>
        <w:rPr>
          <w:color w:val="0E0E0E"/>
          <w:spacing w:val="-25"/>
        </w:rPr>
        <w:t xml:space="preserve"> </w:t>
      </w:r>
      <w:r>
        <w:rPr>
          <w:color w:val="0E0E0E"/>
        </w:rPr>
        <w:t>dokumentaci,</w:t>
      </w:r>
    </w:p>
    <w:p w14:paraId="1FD99176" w14:textId="77777777" w:rsidR="0001749B" w:rsidRDefault="00AB366C">
      <w:pPr>
        <w:pStyle w:val="Odstavecseseznamem"/>
        <w:numPr>
          <w:ilvl w:val="1"/>
          <w:numId w:val="14"/>
        </w:numPr>
        <w:tabs>
          <w:tab w:val="left" w:pos="819"/>
        </w:tabs>
        <w:spacing w:before="50"/>
        <w:ind w:left="818" w:hanging="279"/>
        <w:rPr>
          <w:color w:val="0F0F0F"/>
        </w:rPr>
      </w:pPr>
      <w:r>
        <w:rPr>
          <w:color w:val="0F0F0F"/>
        </w:rPr>
        <w:t>řádně prověřil místní podmínky na</w:t>
      </w:r>
      <w:r>
        <w:rPr>
          <w:color w:val="0F0F0F"/>
          <w:spacing w:val="-29"/>
        </w:rPr>
        <w:t xml:space="preserve"> </w:t>
      </w:r>
      <w:r>
        <w:rPr>
          <w:color w:val="0F0F0F"/>
        </w:rPr>
        <w:t>staveništi,</w:t>
      </w:r>
    </w:p>
    <w:p w14:paraId="78AE30C2" w14:textId="77777777" w:rsidR="0001749B" w:rsidRDefault="00AB366C">
      <w:pPr>
        <w:pStyle w:val="Odstavecseseznamem"/>
        <w:numPr>
          <w:ilvl w:val="1"/>
          <w:numId w:val="14"/>
        </w:numPr>
        <w:tabs>
          <w:tab w:val="left" w:pos="821"/>
        </w:tabs>
        <w:spacing w:before="50" w:line="285" w:lineRule="auto"/>
        <w:ind w:right="120" w:hanging="277"/>
        <w:rPr>
          <w:color w:val="090909"/>
        </w:rPr>
      </w:pPr>
      <w:r>
        <w:rPr>
          <w:color w:val="090909"/>
        </w:rPr>
        <w:t>všechny nejasné podmínky pro realizaci stavby si vyjasnil s oprávněnými zástupci Objednatele a místním šetřením,</w:t>
      </w:r>
    </w:p>
    <w:p w14:paraId="4D917AF6" w14:textId="77777777" w:rsidR="0001749B" w:rsidRDefault="00AB366C">
      <w:pPr>
        <w:pStyle w:val="Odstavecseseznamem"/>
        <w:numPr>
          <w:ilvl w:val="0"/>
          <w:numId w:val="14"/>
        </w:numPr>
        <w:tabs>
          <w:tab w:val="left" w:pos="396"/>
        </w:tabs>
        <w:spacing w:line="267" w:lineRule="exact"/>
        <w:ind w:left="395" w:hanging="285"/>
        <w:rPr>
          <w:color w:val="0E0E0E"/>
        </w:rPr>
      </w:pPr>
      <w:r>
        <w:rPr>
          <w:color w:val="0E0E0E"/>
        </w:rPr>
        <w:t>Zhotovitel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povinen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provést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dílo pod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svým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jménem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svůj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náklad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své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nebezpečí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sjednané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době.</w:t>
      </w:r>
    </w:p>
    <w:p w14:paraId="61270C34" w14:textId="77777777" w:rsidR="0001749B" w:rsidRDefault="00AB366C">
      <w:pPr>
        <w:pStyle w:val="Odstavecseseznamem"/>
        <w:numPr>
          <w:ilvl w:val="0"/>
          <w:numId w:val="14"/>
        </w:numPr>
        <w:tabs>
          <w:tab w:val="left" w:pos="396"/>
        </w:tabs>
        <w:spacing w:before="52" w:line="285" w:lineRule="auto"/>
        <w:ind w:left="393" w:right="105" w:hanging="281"/>
        <w:jc w:val="both"/>
        <w:rPr>
          <w:color w:val="0D0D0D"/>
        </w:rPr>
      </w:pPr>
      <w:r>
        <w:rPr>
          <w:color w:val="0D0D0D"/>
        </w:rPr>
        <w:t>Zhotovitel je povinen při provádění díla průběžně a s náležitou odbornou péčí prověřovat vhodnost projektové dokumentace stavby a další dokumentace a dokumentů, podle kterých je dle smlouvy vymezen předmět a rozsah díla,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zejména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prověřovat, zda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jsou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tyto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dokumenty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v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souladu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platnými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předpisy,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vyhláškami,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nařízeními,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 xml:space="preserve">pravidly, regulacemi a normami, a to před započetím prací, výkonů a služeb na díle, a je povinen neprodleně písemně na nevhodnost dokumentů upozornit Objednatele. Pokud tuto povinnost nesplní, odpovídá za vady díla </w:t>
      </w:r>
      <w:r>
        <w:rPr>
          <w:color w:val="0D0D0D"/>
          <w:spacing w:val="-2"/>
        </w:rPr>
        <w:t xml:space="preserve">tím </w:t>
      </w:r>
      <w:r>
        <w:rPr>
          <w:color w:val="0D0D0D"/>
        </w:rPr>
        <w:t>způsobené, je povinen uvést dílo na své náklady do souladu s platnými předpisy, vyhláškami, nařízeními, pravidly, regulacemi a normami a odpovídá v plném rozsahu rovněž za další důsledky porušení této povinnosti, včetně náhrady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škody,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která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v důsledku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opomenutí</w:t>
      </w:r>
      <w:r>
        <w:rPr>
          <w:color w:val="0D0D0D"/>
          <w:spacing w:val="-19"/>
        </w:rPr>
        <w:t xml:space="preserve"> </w:t>
      </w:r>
      <w:r>
        <w:rPr>
          <w:color w:val="0D0D0D"/>
        </w:rPr>
        <w:t>Zhotovitele</w:t>
      </w:r>
      <w:r>
        <w:rPr>
          <w:color w:val="0D0D0D"/>
          <w:spacing w:val="-22"/>
        </w:rPr>
        <w:t xml:space="preserve"> </w:t>
      </w:r>
      <w:r>
        <w:rPr>
          <w:color w:val="0D0D0D"/>
        </w:rPr>
        <w:t>Objednateli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tímto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vznikne.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Stejným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způsobem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je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Zhotovitel povinen smluvně zavázat třetí osoby (své dodavatele), které v souladu se smlouvou použije ke splnění svého závazku.</w:t>
      </w:r>
    </w:p>
    <w:p w14:paraId="320C02C1" w14:textId="77777777" w:rsidR="0001749B" w:rsidRDefault="00AB366C">
      <w:pPr>
        <w:pStyle w:val="Odstavecseseznamem"/>
        <w:numPr>
          <w:ilvl w:val="0"/>
          <w:numId w:val="14"/>
        </w:numPr>
        <w:tabs>
          <w:tab w:val="left" w:pos="399"/>
        </w:tabs>
        <w:spacing w:line="292" w:lineRule="auto"/>
        <w:ind w:left="400" w:right="113" w:hanging="279"/>
        <w:jc w:val="both"/>
        <w:rPr>
          <w:color w:val="0A0A0A"/>
        </w:rPr>
      </w:pPr>
      <w:r>
        <w:rPr>
          <w:color w:val="0A0A0A"/>
        </w:rPr>
        <w:t xml:space="preserve">Zhotovitel na sebe přejímá odpovědnost a ručení za škody způsobené všemi osobami zúčastněnými na provádění díla, tzn. do převzetí díla Objednatelem bez vad a nedodělků, stejně tak za škody způsobené svou činností Objednateli nebo třetí osobě na majetku tzn., že v případě jakéhokoliv narušení či poškození majetku </w:t>
      </w:r>
      <w:r>
        <w:rPr>
          <w:color w:val="0A0A0A"/>
          <w:spacing w:val="-3"/>
        </w:rPr>
        <w:t xml:space="preserve">je </w:t>
      </w:r>
      <w:r>
        <w:rPr>
          <w:color w:val="0A0A0A"/>
        </w:rPr>
        <w:t xml:space="preserve">Zhotovitel povinen </w:t>
      </w:r>
      <w:r>
        <w:rPr>
          <w:color w:val="0A0A0A"/>
          <w:spacing w:val="-3"/>
        </w:rPr>
        <w:t xml:space="preserve">bez </w:t>
      </w:r>
      <w:r>
        <w:rPr>
          <w:color w:val="0A0A0A"/>
        </w:rPr>
        <w:t>zbytečného odkladu tuto škodu odstranit a není-li to možné, tak škodu finančně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uhradit.</w:t>
      </w:r>
    </w:p>
    <w:p w14:paraId="11D2741E" w14:textId="77777777" w:rsidR="0001749B" w:rsidRDefault="00AB366C">
      <w:pPr>
        <w:pStyle w:val="Odstavecseseznamem"/>
        <w:numPr>
          <w:ilvl w:val="0"/>
          <w:numId w:val="14"/>
        </w:numPr>
        <w:tabs>
          <w:tab w:val="left" w:pos="415"/>
        </w:tabs>
        <w:spacing w:line="273" w:lineRule="auto"/>
        <w:ind w:left="403" w:right="115" w:hanging="284"/>
        <w:jc w:val="both"/>
        <w:rPr>
          <w:color w:val="0E0E0E"/>
        </w:rPr>
      </w:pPr>
      <w:r>
        <w:rPr>
          <w:color w:val="0E0E0E"/>
        </w:rPr>
        <w:t xml:space="preserve">Při provádění díla </w:t>
      </w:r>
      <w:r>
        <w:rPr>
          <w:color w:val="0E0E0E"/>
          <w:spacing w:val="3"/>
        </w:rPr>
        <w:t xml:space="preserve">je </w:t>
      </w:r>
      <w:r>
        <w:rPr>
          <w:color w:val="0E0E0E"/>
        </w:rPr>
        <w:t>Zhotovitel vázán pokyny Objednatele, popřípadě osoby, kterou k tomu účelu Objednatel pověří, a to</w:t>
      </w:r>
      <w:r>
        <w:rPr>
          <w:color w:val="0E0E0E"/>
          <w:spacing w:val="-31"/>
        </w:rPr>
        <w:t xml:space="preserve"> </w:t>
      </w:r>
      <w:r>
        <w:rPr>
          <w:color w:val="0E0E0E"/>
        </w:rPr>
        <w:t>zejména:</w:t>
      </w:r>
    </w:p>
    <w:p w14:paraId="51BD59BF" w14:textId="77777777" w:rsidR="0001749B" w:rsidRDefault="00AB366C">
      <w:pPr>
        <w:pStyle w:val="Odstavecseseznamem"/>
        <w:numPr>
          <w:ilvl w:val="0"/>
          <w:numId w:val="13"/>
        </w:numPr>
        <w:tabs>
          <w:tab w:val="left" w:pos="1389"/>
          <w:tab w:val="left" w:pos="1390"/>
        </w:tabs>
        <w:spacing w:before="3" w:line="268" w:lineRule="exact"/>
        <w:ind w:hanging="356"/>
        <w:jc w:val="left"/>
        <w:rPr>
          <w:color w:val="090909"/>
        </w:rPr>
      </w:pPr>
      <w:r>
        <w:rPr>
          <w:color w:val="090909"/>
        </w:rPr>
        <w:t>dbát předpisů a nařízení Objednatele a bezpečnosti a ochrany zdraví při</w:t>
      </w:r>
      <w:r>
        <w:rPr>
          <w:color w:val="090909"/>
          <w:spacing w:val="-21"/>
        </w:rPr>
        <w:t xml:space="preserve"> </w:t>
      </w:r>
      <w:r>
        <w:rPr>
          <w:color w:val="090909"/>
        </w:rPr>
        <w:t>práci,</w:t>
      </w:r>
    </w:p>
    <w:p w14:paraId="6828CCBA" w14:textId="77777777" w:rsidR="0001749B" w:rsidRDefault="00AB366C">
      <w:pPr>
        <w:pStyle w:val="Odstavecseseznamem"/>
        <w:numPr>
          <w:ilvl w:val="0"/>
          <w:numId w:val="13"/>
        </w:numPr>
        <w:tabs>
          <w:tab w:val="left" w:pos="1391"/>
          <w:tab w:val="left" w:pos="1392"/>
        </w:tabs>
        <w:spacing w:before="28"/>
        <w:ind w:left="1391" w:hanging="353"/>
        <w:jc w:val="left"/>
        <w:rPr>
          <w:color w:val="0D0D0D"/>
        </w:rPr>
      </w:pPr>
      <w:r>
        <w:rPr>
          <w:color w:val="0D0D0D"/>
        </w:rPr>
        <w:t>v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prostorách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Objednatele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nekouřit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nekonzumovat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alkoholické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nápoje,</w:t>
      </w:r>
    </w:p>
    <w:p w14:paraId="0042DB55" w14:textId="77777777" w:rsidR="0001749B" w:rsidRDefault="00AB366C">
      <w:pPr>
        <w:pStyle w:val="Odstavecseseznamem"/>
        <w:numPr>
          <w:ilvl w:val="0"/>
          <w:numId w:val="13"/>
        </w:numPr>
        <w:tabs>
          <w:tab w:val="left" w:pos="1387"/>
          <w:tab w:val="left" w:pos="1388"/>
        </w:tabs>
        <w:spacing w:before="26" w:line="290" w:lineRule="auto"/>
        <w:ind w:right="109" w:hanging="356"/>
        <w:jc w:val="left"/>
        <w:rPr>
          <w:color w:val="0E0E0E"/>
        </w:rPr>
      </w:pPr>
      <w:r>
        <w:rPr>
          <w:color w:val="0E0E0E"/>
        </w:rPr>
        <w:t>nepohybovat se v budovách Objednatele mimo místo stavby a vytčené prostory určené pro provádění díla,</w:t>
      </w:r>
    </w:p>
    <w:p w14:paraId="1FE5049A" w14:textId="77777777" w:rsidR="0001749B" w:rsidRDefault="00AB366C">
      <w:pPr>
        <w:pStyle w:val="Odstavecseseznamem"/>
        <w:numPr>
          <w:ilvl w:val="0"/>
          <w:numId w:val="13"/>
        </w:numPr>
        <w:tabs>
          <w:tab w:val="left" w:pos="1392"/>
          <w:tab w:val="left" w:pos="1393"/>
        </w:tabs>
        <w:spacing w:line="267" w:lineRule="exact"/>
        <w:ind w:left="1392" w:hanging="354"/>
        <w:jc w:val="left"/>
        <w:rPr>
          <w:color w:val="0B0B0B"/>
        </w:rPr>
      </w:pPr>
      <w:r>
        <w:rPr>
          <w:color w:val="0B0B0B"/>
        </w:rPr>
        <w:t xml:space="preserve">neprovádět  žádné  meziskládky  na chodbách,  dvoře nebo jiných prostorách a neodkládat odpad   </w:t>
      </w:r>
      <w:r>
        <w:rPr>
          <w:color w:val="0B0B0B"/>
          <w:spacing w:val="25"/>
        </w:rPr>
        <w:t xml:space="preserve"> </w:t>
      </w:r>
      <w:r>
        <w:rPr>
          <w:color w:val="0B0B0B"/>
          <w:spacing w:val="-4"/>
        </w:rPr>
        <w:t>do</w:t>
      </w:r>
    </w:p>
    <w:p w14:paraId="2FEE4EAE" w14:textId="77777777" w:rsidR="0001749B" w:rsidRDefault="00AB366C">
      <w:pPr>
        <w:pStyle w:val="Zkladntext"/>
        <w:spacing w:before="48" w:line="288" w:lineRule="auto"/>
        <w:ind w:left="1390" w:right="23" w:firstLine="2"/>
      </w:pPr>
      <w:r>
        <w:rPr>
          <w:color w:val="0B0B0B"/>
        </w:rPr>
        <w:t>kontejnerů Objednatele, rovněž dbát o čistotu a pořádek v místě stavby a jeho okolí v průběhu celé stavby,</w:t>
      </w:r>
    </w:p>
    <w:p w14:paraId="644D3D0E" w14:textId="77777777" w:rsidR="0001749B" w:rsidRDefault="00AB366C">
      <w:pPr>
        <w:pStyle w:val="Odstavecseseznamem"/>
        <w:numPr>
          <w:ilvl w:val="0"/>
          <w:numId w:val="13"/>
        </w:numPr>
        <w:tabs>
          <w:tab w:val="left" w:pos="1396"/>
          <w:tab w:val="left" w:pos="1397"/>
        </w:tabs>
        <w:spacing w:line="267" w:lineRule="exact"/>
        <w:ind w:left="1396" w:hanging="358"/>
        <w:jc w:val="left"/>
        <w:rPr>
          <w:color w:val="101010"/>
        </w:rPr>
      </w:pPr>
      <w:r>
        <w:rPr>
          <w:color w:val="101010"/>
        </w:rPr>
        <w:t>v případě bezpečnosti práce postupovat podle pokynů bezpečnostního technika</w:t>
      </w:r>
      <w:r>
        <w:rPr>
          <w:color w:val="101010"/>
          <w:spacing w:val="-31"/>
        </w:rPr>
        <w:t xml:space="preserve"> </w:t>
      </w:r>
      <w:r>
        <w:rPr>
          <w:color w:val="101010"/>
        </w:rPr>
        <w:t>Objednatele.</w:t>
      </w:r>
    </w:p>
    <w:p w14:paraId="022C25BF" w14:textId="77777777" w:rsidR="0001749B" w:rsidRDefault="00AB366C">
      <w:pPr>
        <w:pStyle w:val="Odstavecseseznamem"/>
        <w:numPr>
          <w:ilvl w:val="0"/>
          <w:numId w:val="14"/>
        </w:numPr>
        <w:tabs>
          <w:tab w:val="left" w:pos="458"/>
        </w:tabs>
        <w:spacing w:before="59" w:line="292" w:lineRule="auto"/>
        <w:ind w:left="403" w:right="114" w:hanging="282"/>
        <w:jc w:val="both"/>
        <w:rPr>
          <w:color w:val="080808"/>
        </w:rPr>
      </w:pPr>
      <w:r>
        <w:rPr>
          <w:color w:val="080808"/>
        </w:rPr>
        <w:t xml:space="preserve">Zhotovitel musí uvést dočasně užívané prostory (soc. zařízení, šatny a ostatní prostory) dle čl. V., bodu 1. </w:t>
      </w:r>
      <w:r>
        <w:rPr>
          <w:color w:val="080808"/>
          <w:spacing w:val="-4"/>
        </w:rPr>
        <w:t xml:space="preserve">do </w:t>
      </w:r>
      <w:r>
        <w:rPr>
          <w:color w:val="080808"/>
        </w:rPr>
        <w:t xml:space="preserve">původního </w:t>
      </w:r>
      <w:r>
        <w:rPr>
          <w:color w:val="080808"/>
          <w:spacing w:val="-4"/>
        </w:rPr>
        <w:t xml:space="preserve">stavu, </w:t>
      </w:r>
      <w:r>
        <w:rPr>
          <w:color w:val="080808"/>
        </w:rPr>
        <w:t xml:space="preserve">a to nejpozději ke </w:t>
      </w:r>
      <w:r>
        <w:rPr>
          <w:color w:val="080808"/>
          <w:spacing w:val="-3"/>
        </w:rPr>
        <w:t xml:space="preserve">dni </w:t>
      </w:r>
      <w:r>
        <w:rPr>
          <w:color w:val="080808"/>
        </w:rPr>
        <w:t>předání</w:t>
      </w:r>
      <w:r>
        <w:rPr>
          <w:color w:val="080808"/>
          <w:spacing w:val="35"/>
        </w:rPr>
        <w:t xml:space="preserve"> </w:t>
      </w:r>
      <w:r>
        <w:rPr>
          <w:color w:val="080808"/>
          <w:spacing w:val="-4"/>
        </w:rPr>
        <w:t>díla.</w:t>
      </w:r>
    </w:p>
    <w:p w14:paraId="72B0B3D3" w14:textId="77777777" w:rsidR="0001749B" w:rsidRDefault="00AB366C">
      <w:pPr>
        <w:pStyle w:val="Odstavecseseznamem"/>
        <w:numPr>
          <w:ilvl w:val="0"/>
          <w:numId w:val="14"/>
        </w:numPr>
        <w:tabs>
          <w:tab w:val="left" w:pos="453"/>
        </w:tabs>
        <w:spacing w:line="280" w:lineRule="auto"/>
        <w:ind w:left="404" w:right="113" w:hanging="285"/>
        <w:jc w:val="both"/>
        <w:rPr>
          <w:color w:val="0B0B0B"/>
        </w:rPr>
      </w:pPr>
      <w:r>
        <w:rPr>
          <w:color w:val="0B0B0B"/>
        </w:rPr>
        <w:t xml:space="preserve">Zhotovitel se zavazuje provádět </w:t>
      </w:r>
      <w:r>
        <w:rPr>
          <w:color w:val="0B0B0B"/>
          <w:spacing w:val="-4"/>
        </w:rPr>
        <w:t xml:space="preserve">práce </w:t>
      </w:r>
      <w:r>
        <w:rPr>
          <w:color w:val="0B0B0B"/>
        </w:rPr>
        <w:t xml:space="preserve">dle provozních </w:t>
      </w:r>
      <w:r>
        <w:rPr>
          <w:color w:val="0B0B0B"/>
          <w:spacing w:val="-4"/>
        </w:rPr>
        <w:t xml:space="preserve">potřeb </w:t>
      </w:r>
      <w:r>
        <w:rPr>
          <w:color w:val="0B0B0B"/>
        </w:rPr>
        <w:t xml:space="preserve">Objednatele, což </w:t>
      </w:r>
      <w:r>
        <w:rPr>
          <w:color w:val="0B0B0B"/>
          <w:spacing w:val="-3"/>
        </w:rPr>
        <w:t xml:space="preserve">bude </w:t>
      </w:r>
      <w:r>
        <w:rPr>
          <w:color w:val="0B0B0B"/>
          <w:spacing w:val="-4"/>
        </w:rPr>
        <w:t xml:space="preserve">řešeno </w:t>
      </w:r>
      <w:r>
        <w:rPr>
          <w:color w:val="0B0B0B"/>
        </w:rPr>
        <w:t>na jednotlivých kontrolních</w:t>
      </w:r>
      <w:r>
        <w:rPr>
          <w:color w:val="0B0B0B"/>
          <w:spacing w:val="-18"/>
        </w:rPr>
        <w:t xml:space="preserve"> </w:t>
      </w:r>
      <w:r>
        <w:rPr>
          <w:color w:val="0B0B0B"/>
        </w:rPr>
        <w:t>dnech.</w:t>
      </w:r>
    </w:p>
    <w:p w14:paraId="7FEFA2A2" w14:textId="1D09B2C2" w:rsidR="0001749B" w:rsidRDefault="00AB366C">
      <w:pPr>
        <w:pStyle w:val="Odstavecseseznamem"/>
        <w:numPr>
          <w:ilvl w:val="0"/>
          <w:numId w:val="14"/>
        </w:numPr>
        <w:tabs>
          <w:tab w:val="left" w:pos="458"/>
        </w:tabs>
        <w:spacing w:before="13" w:line="280" w:lineRule="auto"/>
        <w:ind w:left="403" w:right="108" w:hanging="291"/>
        <w:jc w:val="both"/>
        <w:rPr>
          <w:color w:val="0B0B0B"/>
        </w:rPr>
      </w:pPr>
      <w:r>
        <w:rPr>
          <w:color w:val="0B0B0B"/>
        </w:rPr>
        <w:t>Zhotovitel</w:t>
      </w:r>
      <w:r>
        <w:rPr>
          <w:color w:val="0B0B0B"/>
          <w:spacing w:val="-12"/>
        </w:rPr>
        <w:t xml:space="preserve"> </w:t>
      </w:r>
      <w:r>
        <w:rPr>
          <w:color w:val="0B0B0B"/>
        </w:rPr>
        <w:t>zodpovídá</w:t>
      </w:r>
      <w:r>
        <w:rPr>
          <w:color w:val="0B0B0B"/>
          <w:spacing w:val="-15"/>
        </w:rPr>
        <w:t xml:space="preserve"> </w:t>
      </w:r>
      <w:r>
        <w:rPr>
          <w:color w:val="0B0B0B"/>
        </w:rPr>
        <w:t>za</w:t>
      </w:r>
      <w:r>
        <w:rPr>
          <w:color w:val="0B0B0B"/>
          <w:spacing w:val="-9"/>
        </w:rPr>
        <w:t xml:space="preserve"> </w:t>
      </w:r>
      <w:r>
        <w:rPr>
          <w:color w:val="0B0B0B"/>
        </w:rPr>
        <w:t>škody</w:t>
      </w:r>
      <w:r>
        <w:rPr>
          <w:color w:val="0B0B0B"/>
          <w:spacing w:val="-13"/>
        </w:rPr>
        <w:t xml:space="preserve"> </w:t>
      </w:r>
      <w:r>
        <w:rPr>
          <w:color w:val="0B0B0B"/>
        </w:rPr>
        <w:t>na</w:t>
      </w:r>
      <w:r>
        <w:rPr>
          <w:color w:val="0B0B0B"/>
          <w:spacing w:val="-20"/>
        </w:rPr>
        <w:t xml:space="preserve"> </w:t>
      </w:r>
      <w:r>
        <w:rPr>
          <w:color w:val="0B0B0B"/>
          <w:spacing w:val="3"/>
        </w:rPr>
        <w:t>veškerém</w:t>
      </w:r>
      <w:r w:rsidR="00A72F59">
        <w:rPr>
          <w:color w:val="0B0B0B"/>
          <w:spacing w:val="3"/>
        </w:rPr>
        <w:t xml:space="preserve"> </w:t>
      </w:r>
      <w:r>
        <w:rPr>
          <w:color w:val="0B0B0B"/>
          <w:spacing w:val="3"/>
        </w:rPr>
        <w:t>nemovitém</w:t>
      </w:r>
      <w:r>
        <w:rPr>
          <w:color w:val="0B0B0B"/>
          <w:spacing w:val="-19"/>
        </w:rPr>
        <w:t xml:space="preserve"> </w:t>
      </w:r>
      <w:r>
        <w:rPr>
          <w:color w:val="0B0B0B"/>
        </w:rPr>
        <w:t>a</w:t>
      </w:r>
      <w:r>
        <w:rPr>
          <w:color w:val="0B0B0B"/>
          <w:spacing w:val="-19"/>
        </w:rPr>
        <w:t xml:space="preserve"> </w:t>
      </w:r>
      <w:r>
        <w:rPr>
          <w:color w:val="0B0B0B"/>
          <w:spacing w:val="3"/>
        </w:rPr>
        <w:t>movitém</w:t>
      </w:r>
      <w:r w:rsidR="00A72F59">
        <w:rPr>
          <w:color w:val="0B0B0B"/>
          <w:spacing w:val="3"/>
        </w:rPr>
        <w:t xml:space="preserve"> </w:t>
      </w:r>
      <w:r>
        <w:rPr>
          <w:color w:val="0B0B0B"/>
          <w:spacing w:val="3"/>
        </w:rPr>
        <w:t>majetku</w:t>
      </w:r>
      <w:r>
        <w:rPr>
          <w:color w:val="0B0B0B"/>
          <w:spacing w:val="-25"/>
        </w:rPr>
        <w:t xml:space="preserve"> </w:t>
      </w:r>
      <w:r>
        <w:rPr>
          <w:color w:val="0B0B0B"/>
          <w:spacing w:val="2"/>
        </w:rPr>
        <w:t>Objednatele</w:t>
      </w:r>
      <w:r w:rsidR="00A72F59">
        <w:rPr>
          <w:color w:val="0B0B0B"/>
          <w:spacing w:val="2"/>
        </w:rPr>
        <w:t xml:space="preserve"> </w:t>
      </w:r>
      <w:r>
        <w:rPr>
          <w:color w:val="0B0B0B"/>
          <w:spacing w:val="2"/>
        </w:rPr>
        <w:t>způsobené</w:t>
      </w:r>
      <w:r>
        <w:rPr>
          <w:color w:val="0B0B0B"/>
          <w:spacing w:val="-18"/>
        </w:rPr>
        <w:t xml:space="preserve"> </w:t>
      </w:r>
      <w:r>
        <w:rPr>
          <w:color w:val="0B0B0B"/>
        </w:rPr>
        <w:t>z</w:t>
      </w:r>
      <w:r>
        <w:rPr>
          <w:color w:val="0B0B0B"/>
          <w:spacing w:val="-7"/>
        </w:rPr>
        <w:t xml:space="preserve"> </w:t>
      </w:r>
      <w:r>
        <w:rPr>
          <w:color w:val="0B0B0B"/>
        </w:rPr>
        <w:t>jeho</w:t>
      </w:r>
      <w:r>
        <w:rPr>
          <w:color w:val="0B0B0B"/>
          <w:spacing w:val="-16"/>
        </w:rPr>
        <w:t xml:space="preserve"> </w:t>
      </w:r>
      <w:r>
        <w:rPr>
          <w:color w:val="0B0B0B"/>
        </w:rPr>
        <w:t>zavinění při realizaci díla a zavazuje se k plné úhradě veškeré jím způsobené</w:t>
      </w:r>
      <w:r>
        <w:rPr>
          <w:color w:val="0B0B0B"/>
          <w:spacing w:val="-29"/>
        </w:rPr>
        <w:t xml:space="preserve"> </w:t>
      </w:r>
      <w:r>
        <w:rPr>
          <w:color w:val="0B0B0B"/>
        </w:rPr>
        <w:t>škody.</w:t>
      </w:r>
    </w:p>
    <w:p w14:paraId="273F10DF" w14:textId="77777777" w:rsidR="0001749B" w:rsidRDefault="00AB366C">
      <w:pPr>
        <w:pStyle w:val="Odstavecseseznamem"/>
        <w:numPr>
          <w:ilvl w:val="0"/>
          <w:numId w:val="14"/>
        </w:numPr>
        <w:tabs>
          <w:tab w:val="left" w:pos="451"/>
        </w:tabs>
        <w:spacing w:before="2" w:line="283" w:lineRule="auto"/>
        <w:ind w:left="405" w:right="109" w:hanging="269"/>
        <w:jc w:val="both"/>
        <w:rPr>
          <w:color w:val="0A0A0A"/>
        </w:rPr>
      </w:pPr>
      <w:r>
        <w:rPr>
          <w:color w:val="0A0A0A"/>
        </w:rPr>
        <w:t>Zhotovitel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vede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prováděných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pracích</w:t>
      </w:r>
      <w:r>
        <w:rPr>
          <w:color w:val="0A0A0A"/>
          <w:spacing w:val="-14"/>
        </w:rPr>
        <w:t xml:space="preserve"> </w:t>
      </w:r>
      <w:r>
        <w:rPr>
          <w:b/>
          <w:color w:val="0A0A0A"/>
        </w:rPr>
        <w:t>stavební</w:t>
      </w:r>
      <w:r>
        <w:rPr>
          <w:b/>
          <w:color w:val="0A0A0A"/>
          <w:spacing w:val="-13"/>
        </w:rPr>
        <w:t xml:space="preserve"> </w:t>
      </w:r>
      <w:r>
        <w:rPr>
          <w:b/>
          <w:color w:val="0A0A0A"/>
        </w:rPr>
        <w:t>deník</w:t>
      </w:r>
      <w:r>
        <w:rPr>
          <w:b/>
          <w:color w:val="0A0A0A"/>
          <w:spacing w:val="-7"/>
        </w:rPr>
        <w:t xml:space="preserve"> </w:t>
      </w:r>
      <w:r>
        <w:rPr>
          <w:color w:val="0A0A0A"/>
        </w:rPr>
        <w:t>podle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ust.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§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157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zák.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183/2006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Sb., stavební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zákon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vyhl. č.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499/2006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Sb.,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dokumentaci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staveb.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Veškeré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údaje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budou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stvrzovány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podpisem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oprávněné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osoby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Zhotovitele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 xml:space="preserve">a zároveň  osobou pověřenou  Objednatelem kontrolou stavby,  a to průběžně.  K zápisu Zhotovitele   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(k posouzení</w:t>
      </w:r>
    </w:p>
    <w:p w14:paraId="397703C5" w14:textId="77777777" w:rsidR="0001749B" w:rsidRDefault="0001749B">
      <w:pPr>
        <w:spacing w:line="283" w:lineRule="auto"/>
        <w:jc w:val="both"/>
        <w:sectPr w:rsidR="0001749B">
          <w:pgSz w:w="11910" w:h="16840"/>
          <w:pgMar w:top="1400" w:right="640" w:bottom="280" w:left="560" w:header="708" w:footer="708" w:gutter="0"/>
          <w:cols w:space="708"/>
        </w:sectPr>
      </w:pPr>
    </w:p>
    <w:p w14:paraId="25D85E5B" w14:textId="77777777" w:rsidR="0001749B" w:rsidRDefault="00AB366C">
      <w:pPr>
        <w:pStyle w:val="Zkladntext"/>
        <w:spacing w:before="90" w:line="288" w:lineRule="auto"/>
        <w:ind w:left="381" w:right="223" w:hanging="5"/>
        <w:jc w:val="both"/>
      </w:pPr>
      <w:r>
        <w:rPr>
          <w:color w:val="0D0D0D"/>
        </w:rPr>
        <w:lastRenderedPageBreak/>
        <w:t>daného údaje) se musí Objednatel vyjádřit do 3 pracovních dnů. Zhotovitel musí Objednatele upozornit na provedený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zápis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vyžadující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stanovisko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nebo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souhlas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Objednatele.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V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případě,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že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Zhotovitel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neupozorní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Objednatele na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tento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zápis,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bude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povinen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nahradit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případné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škody,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které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z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toho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důvodu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vzniknou.</w:t>
      </w:r>
    </w:p>
    <w:p w14:paraId="78A88EF7" w14:textId="77777777" w:rsidR="0001749B" w:rsidRDefault="00AB366C">
      <w:pPr>
        <w:pStyle w:val="Odstavecseseznamem"/>
        <w:numPr>
          <w:ilvl w:val="0"/>
          <w:numId w:val="14"/>
        </w:numPr>
        <w:tabs>
          <w:tab w:val="left" w:pos="437"/>
        </w:tabs>
        <w:spacing w:line="262" w:lineRule="exact"/>
        <w:ind w:left="436" w:hanging="331"/>
        <w:rPr>
          <w:color w:val="080808"/>
        </w:rPr>
      </w:pPr>
      <w:r>
        <w:rPr>
          <w:color w:val="080808"/>
        </w:rPr>
        <w:t>Zhotovitel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nese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nebezpečí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škody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zhotovovaném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díle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až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do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předání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díla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Objednateli.</w:t>
      </w:r>
    </w:p>
    <w:p w14:paraId="758185A0" w14:textId="77777777" w:rsidR="0001749B" w:rsidRDefault="00AB366C">
      <w:pPr>
        <w:pStyle w:val="Odstavecseseznamem"/>
        <w:numPr>
          <w:ilvl w:val="0"/>
          <w:numId w:val="14"/>
        </w:numPr>
        <w:tabs>
          <w:tab w:val="left" w:pos="441"/>
        </w:tabs>
        <w:spacing w:before="52" w:line="290" w:lineRule="auto"/>
        <w:ind w:left="387" w:right="217" w:hanging="282"/>
        <w:jc w:val="both"/>
        <w:rPr>
          <w:color w:val="0D0D0D"/>
        </w:rPr>
      </w:pPr>
      <w:r>
        <w:rPr>
          <w:color w:val="0D0D0D"/>
        </w:rPr>
        <w:t>Zhotovitel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je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povinen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zajistit,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aby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všichni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zaměstnanci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Zhotovitele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jeho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poddodavatelů,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podílející</w:t>
      </w:r>
      <w:r>
        <w:rPr>
          <w:color w:val="0D0D0D"/>
          <w:spacing w:val="-15"/>
        </w:rPr>
        <w:t xml:space="preserve"> </w:t>
      </w:r>
      <w:r>
        <w:rPr>
          <w:color w:val="0D0D0D"/>
          <w:spacing w:val="-4"/>
        </w:rPr>
        <w:t>se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na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provedení díla,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byli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v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objektu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Objednatele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označeni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visačkou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označením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firmy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Zhotovitele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či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jeho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poddodavatele.</w:t>
      </w:r>
    </w:p>
    <w:p w14:paraId="04F03A8C" w14:textId="77777777" w:rsidR="0001749B" w:rsidRDefault="00AB366C">
      <w:pPr>
        <w:pStyle w:val="Odstavecseseznamem"/>
        <w:numPr>
          <w:ilvl w:val="0"/>
          <w:numId w:val="14"/>
        </w:numPr>
        <w:tabs>
          <w:tab w:val="left" w:pos="445"/>
        </w:tabs>
        <w:spacing w:line="285" w:lineRule="auto"/>
        <w:ind w:left="386" w:right="209" w:hanging="276"/>
        <w:jc w:val="both"/>
        <w:rPr>
          <w:color w:val="111111"/>
        </w:rPr>
      </w:pPr>
      <w:r>
        <w:rPr>
          <w:color w:val="111111"/>
        </w:rPr>
        <w:t>Staveniště musí být Zhotovitelem řádně zajištěno (např. ohraničení staveniště, zajištění proti vstupu neoprávněných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osob,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průběžný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úklid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likvidace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odpadu,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případně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zakrytí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prostoru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plachtami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apod.).</w:t>
      </w:r>
    </w:p>
    <w:p w14:paraId="0F02C43C" w14:textId="77777777" w:rsidR="0001749B" w:rsidRDefault="00AB366C">
      <w:pPr>
        <w:pStyle w:val="Odstavecseseznamem"/>
        <w:numPr>
          <w:ilvl w:val="0"/>
          <w:numId w:val="14"/>
        </w:numPr>
        <w:tabs>
          <w:tab w:val="left" w:pos="438"/>
        </w:tabs>
        <w:spacing w:line="285" w:lineRule="auto"/>
        <w:ind w:left="387" w:right="208" w:hanging="282"/>
        <w:jc w:val="both"/>
        <w:rPr>
          <w:color w:val="0D0D0D"/>
        </w:rPr>
      </w:pPr>
      <w:r>
        <w:rPr>
          <w:color w:val="0D0D0D"/>
        </w:rPr>
        <w:t>Zhotovitel je povinen poučit všechny své zaměstnance a zaměstnance jeho poddodavatelů o všech pravidlech bezpečnosti práce a požární ochrany, vybavit je ochrannými pracovními prostředky, je-li to s ohledem na povahu činností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dle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pracovněprávních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související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předpisů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nezbytné.</w:t>
      </w:r>
    </w:p>
    <w:p w14:paraId="782EEE30" w14:textId="77777777" w:rsidR="0001749B" w:rsidRDefault="0001749B">
      <w:pPr>
        <w:pStyle w:val="Zkladntext"/>
        <w:spacing w:before="4"/>
        <w:rPr>
          <w:sz w:val="26"/>
        </w:rPr>
      </w:pPr>
    </w:p>
    <w:p w14:paraId="3B7490B6" w14:textId="77777777" w:rsidR="0001749B" w:rsidRDefault="00AB366C">
      <w:pPr>
        <w:pStyle w:val="Odstavecseseznamem"/>
        <w:numPr>
          <w:ilvl w:val="0"/>
          <w:numId w:val="20"/>
        </w:numPr>
        <w:tabs>
          <w:tab w:val="left" w:pos="4277"/>
        </w:tabs>
        <w:spacing w:before="1"/>
        <w:ind w:left="4276" w:hanging="365"/>
        <w:jc w:val="left"/>
        <w:rPr>
          <w:b/>
          <w:color w:val="090909"/>
        </w:rPr>
      </w:pPr>
      <w:r>
        <w:rPr>
          <w:b/>
          <w:color w:val="090909"/>
        </w:rPr>
        <w:t>Součinnost smluvních</w:t>
      </w:r>
      <w:r>
        <w:rPr>
          <w:b/>
          <w:color w:val="090909"/>
          <w:spacing w:val="-17"/>
        </w:rPr>
        <w:t xml:space="preserve"> </w:t>
      </w:r>
      <w:r>
        <w:rPr>
          <w:b/>
          <w:color w:val="090909"/>
        </w:rPr>
        <w:t>stran</w:t>
      </w:r>
    </w:p>
    <w:p w14:paraId="01E077E7" w14:textId="77777777" w:rsidR="0001749B" w:rsidRDefault="00AB366C">
      <w:pPr>
        <w:pStyle w:val="Odstavecseseznamem"/>
        <w:numPr>
          <w:ilvl w:val="0"/>
          <w:numId w:val="12"/>
        </w:numPr>
        <w:tabs>
          <w:tab w:val="left" w:pos="406"/>
        </w:tabs>
        <w:spacing w:before="57" w:line="285" w:lineRule="auto"/>
        <w:ind w:right="195" w:hanging="284"/>
        <w:jc w:val="both"/>
        <w:rPr>
          <w:color w:val="111111"/>
        </w:rPr>
      </w:pPr>
      <w:r>
        <w:rPr>
          <w:color w:val="111111"/>
        </w:rPr>
        <w:t xml:space="preserve">Smluvní strany </w:t>
      </w:r>
      <w:r>
        <w:rPr>
          <w:color w:val="111111"/>
          <w:spacing w:val="-4"/>
        </w:rPr>
        <w:t xml:space="preserve">se </w:t>
      </w:r>
      <w:r>
        <w:rPr>
          <w:color w:val="111111"/>
        </w:rPr>
        <w:t>zavazují vyvinout veškeré úsilí k vytvoření potřebných podmínek pro realizaci díla dle podmínek stanovených touto smlouvou, které vyplývají z jejich smluvního postavení. To platí i v případech, kde to není výslovně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stanoveno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ustanovením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smlouvy.</w:t>
      </w:r>
    </w:p>
    <w:p w14:paraId="1B648DF8" w14:textId="77777777" w:rsidR="0001749B" w:rsidRDefault="00AB366C">
      <w:pPr>
        <w:pStyle w:val="Odstavecseseznamem"/>
        <w:numPr>
          <w:ilvl w:val="0"/>
          <w:numId w:val="12"/>
        </w:numPr>
        <w:tabs>
          <w:tab w:val="left" w:pos="422"/>
        </w:tabs>
        <w:spacing w:line="283" w:lineRule="auto"/>
        <w:ind w:left="413" w:right="184" w:hanging="285"/>
        <w:jc w:val="both"/>
        <w:rPr>
          <w:color w:val="0A0A0A"/>
        </w:rPr>
      </w:pPr>
      <w:r>
        <w:rPr>
          <w:color w:val="0A0A0A"/>
        </w:rPr>
        <w:t xml:space="preserve">Pokud jsou kterékoli ze smluvních stran známy skutečnosti, které </w:t>
      </w:r>
      <w:r>
        <w:rPr>
          <w:color w:val="0A0A0A"/>
          <w:spacing w:val="-3"/>
        </w:rPr>
        <w:t xml:space="preserve">jí </w:t>
      </w:r>
      <w:r>
        <w:rPr>
          <w:color w:val="0A0A0A"/>
        </w:rPr>
        <w:t>brání nebo budou bránit, aby dostála svým smluvním povinnostem, sdělí tuto skutečnost neprodleně písemně druhé smluvní straně. Smluvní strany se dále zavazují neprodleně odstranit v rámci svých možností všechny okolnosti, které jsou na jejich straně a které brání splnění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jejich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smluvních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povinností.</w:t>
      </w:r>
    </w:p>
    <w:p w14:paraId="7BA72DA5" w14:textId="77777777" w:rsidR="0001749B" w:rsidRDefault="00AB366C">
      <w:pPr>
        <w:pStyle w:val="Odstavecseseznamem"/>
        <w:numPr>
          <w:ilvl w:val="0"/>
          <w:numId w:val="12"/>
        </w:numPr>
        <w:tabs>
          <w:tab w:val="left" w:pos="422"/>
        </w:tabs>
        <w:spacing w:before="24" w:line="290" w:lineRule="auto"/>
        <w:ind w:left="421" w:right="180" w:hanging="284"/>
        <w:jc w:val="both"/>
        <w:rPr>
          <w:color w:val="0F0F0F"/>
        </w:rPr>
      </w:pPr>
      <w:r>
        <w:rPr>
          <w:color w:val="0F0F0F"/>
        </w:rPr>
        <w:t xml:space="preserve">Zhotovitel </w:t>
      </w:r>
      <w:r>
        <w:rPr>
          <w:color w:val="0F0F0F"/>
          <w:spacing w:val="-4"/>
        </w:rPr>
        <w:t xml:space="preserve">se </w:t>
      </w:r>
      <w:r>
        <w:rPr>
          <w:color w:val="0F0F0F"/>
        </w:rPr>
        <w:t xml:space="preserve">zavazuje, že </w:t>
      </w:r>
      <w:r>
        <w:rPr>
          <w:color w:val="0F0F0F"/>
          <w:spacing w:val="-4"/>
        </w:rPr>
        <w:t xml:space="preserve">na </w:t>
      </w:r>
      <w:r>
        <w:rPr>
          <w:color w:val="0F0F0F"/>
        </w:rPr>
        <w:t>základě skutečností zjištěných v průběhu plnění povinností dle této smlouvy navrhne a provede opatření směřující k dodržení podmínek stanovených touto smlouvou pro její naplnění, k ochraně Objednatele před škodami, ztrátami a zbytečnými výdaji a že poskytne Objednateli, zástupci Objednatele jednajícímu ve věcech technických a jiným osobám zúčastněným na provádění díla veškeré potřebné doklady, konzultace pomoc a jinou</w:t>
      </w:r>
      <w:r>
        <w:rPr>
          <w:color w:val="0F0F0F"/>
          <w:spacing w:val="-31"/>
        </w:rPr>
        <w:t xml:space="preserve"> </w:t>
      </w:r>
      <w:r>
        <w:rPr>
          <w:color w:val="0F0F0F"/>
        </w:rPr>
        <w:t>součinnost.</w:t>
      </w:r>
    </w:p>
    <w:p w14:paraId="578F1FE1" w14:textId="77777777" w:rsidR="0001749B" w:rsidRDefault="0001749B">
      <w:pPr>
        <w:pStyle w:val="Zkladntext"/>
        <w:spacing w:before="6"/>
        <w:rPr>
          <w:sz w:val="24"/>
        </w:rPr>
      </w:pPr>
    </w:p>
    <w:p w14:paraId="28C6EE34" w14:textId="77777777" w:rsidR="0001749B" w:rsidRDefault="00AB366C">
      <w:pPr>
        <w:pStyle w:val="Odstavecseseznamem"/>
        <w:numPr>
          <w:ilvl w:val="0"/>
          <w:numId w:val="20"/>
        </w:numPr>
        <w:tabs>
          <w:tab w:val="left" w:pos="4569"/>
        </w:tabs>
        <w:ind w:left="4568" w:hanging="427"/>
        <w:jc w:val="left"/>
        <w:rPr>
          <w:b/>
          <w:color w:val="0A0A0A"/>
        </w:rPr>
      </w:pPr>
      <w:r>
        <w:rPr>
          <w:b/>
          <w:color w:val="0A0A0A"/>
        </w:rPr>
        <w:t>Předání a převzetí</w:t>
      </w:r>
      <w:r>
        <w:rPr>
          <w:b/>
          <w:color w:val="0A0A0A"/>
          <w:spacing w:val="-31"/>
        </w:rPr>
        <w:t xml:space="preserve"> </w:t>
      </w:r>
      <w:r>
        <w:rPr>
          <w:b/>
          <w:color w:val="0A0A0A"/>
        </w:rPr>
        <w:t>díla</w:t>
      </w:r>
    </w:p>
    <w:p w14:paraId="72AD1735" w14:textId="69D159B8" w:rsidR="0001749B" w:rsidRDefault="00AB366C">
      <w:pPr>
        <w:pStyle w:val="Odstavecseseznamem"/>
        <w:numPr>
          <w:ilvl w:val="0"/>
          <w:numId w:val="11"/>
        </w:numPr>
        <w:tabs>
          <w:tab w:val="left" w:pos="441"/>
        </w:tabs>
        <w:spacing w:before="51" w:line="285" w:lineRule="auto"/>
        <w:ind w:right="164" w:hanging="297"/>
        <w:jc w:val="both"/>
        <w:rPr>
          <w:color w:val="0B0B0D"/>
        </w:rPr>
      </w:pPr>
      <w:r>
        <w:rPr>
          <w:color w:val="0B0B0D"/>
        </w:rPr>
        <w:t>Nejpozději</w:t>
      </w:r>
      <w:r>
        <w:rPr>
          <w:color w:val="0B0B0D"/>
          <w:spacing w:val="-16"/>
        </w:rPr>
        <w:t xml:space="preserve"> </w:t>
      </w:r>
      <w:r>
        <w:rPr>
          <w:color w:val="0B0B0D"/>
        </w:rPr>
        <w:t>na</w:t>
      </w:r>
      <w:r>
        <w:rPr>
          <w:color w:val="0B0B0D"/>
          <w:spacing w:val="-8"/>
        </w:rPr>
        <w:t xml:space="preserve"> </w:t>
      </w:r>
      <w:r>
        <w:rPr>
          <w:color w:val="0B0B0D"/>
        </w:rPr>
        <w:t>poslední</w:t>
      </w:r>
      <w:r>
        <w:rPr>
          <w:color w:val="0B0B0D"/>
          <w:spacing w:val="-9"/>
        </w:rPr>
        <w:t xml:space="preserve"> </w:t>
      </w:r>
      <w:r>
        <w:rPr>
          <w:color w:val="0B0B0D"/>
        </w:rPr>
        <w:t>den,</w:t>
      </w:r>
      <w:r>
        <w:rPr>
          <w:color w:val="0B0B0D"/>
          <w:spacing w:val="-2"/>
        </w:rPr>
        <w:t xml:space="preserve"> </w:t>
      </w:r>
      <w:r>
        <w:rPr>
          <w:color w:val="0B0B0D"/>
        </w:rPr>
        <w:t>kdy</w:t>
      </w:r>
      <w:r>
        <w:rPr>
          <w:color w:val="0B0B0D"/>
          <w:spacing w:val="-17"/>
        </w:rPr>
        <w:t xml:space="preserve"> </w:t>
      </w:r>
      <w:r>
        <w:rPr>
          <w:color w:val="0B0B0D"/>
        </w:rPr>
        <w:t>má</w:t>
      </w:r>
      <w:r>
        <w:rPr>
          <w:color w:val="0B0B0D"/>
          <w:spacing w:val="-8"/>
        </w:rPr>
        <w:t xml:space="preserve"> </w:t>
      </w:r>
      <w:r>
        <w:rPr>
          <w:color w:val="0B0B0D"/>
        </w:rPr>
        <w:t>Zhotovitel</w:t>
      </w:r>
      <w:r>
        <w:rPr>
          <w:color w:val="0B0B0D"/>
          <w:spacing w:val="-17"/>
        </w:rPr>
        <w:t xml:space="preserve"> </w:t>
      </w:r>
      <w:r>
        <w:rPr>
          <w:color w:val="0B0B0D"/>
        </w:rPr>
        <w:t>dle</w:t>
      </w:r>
      <w:r>
        <w:rPr>
          <w:color w:val="0B0B0D"/>
          <w:spacing w:val="-12"/>
        </w:rPr>
        <w:t xml:space="preserve"> </w:t>
      </w:r>
      <w:r>
        <w:rPr>
          <w:color w:val="0B0B0D"/>
        </w:rPr>
        <w:t>této</w:t>
      </w:r>
      <w:r>
        <w:rPr>
          <w:color w:val="0B0B0D"/>
          <w:spacing w:val="-12"/>
        </w:rPr>
        <w:t xml:space="preserve"> </w:t>
      </w:r>
      <w:r>
        <w:rPr>
          <w:color w:val="0B0B0D"/>
        </w:rPr>
        <w:t>smlouvy</w:t>
      </w:r>
      <w:r>
        <w:rPr>
          <w:color w:val="0B0B0D"/>
          <w:spacing w:val="-14"/>
        </w:rPr>
        <w:t xml:space="preserve"> </w:t>
      </w:r>
      <w:r>
        <w:rPr>
          <w:color w:val="0B0B0D"/>
        </w:rPr>
        <w:t>dílo</w:t>
      </w:r>
      <w:r>
        <w:rPr>
          <w:color w:val="0B0B0D"/>
          <w:spacing w:val="-14"/>
        </w:rPr>
        <w:t xml:space="preserve"> </w:t>
      </w:r>
      <w:r>
        <w:rPr>
          <w:color w:val="0B0B0D"/>
        </w:rPr>
        <w:t>protokolárně</w:t>
      </w:r>
      <w:r>
        <w:rPr>
          <w:color w:val="0B0B0D"/>
          <w:spacing w:val="-8"/>
        </w:rPr>
        <w:t xml:space="preserve"> </w:t>
      </w:r>
      <w:r>
        <w:rPr>
          <w:color w:val="0B0B0D"/>
        </w:rPr>
        <w:t>předat</w:t>
      </w:r>
      <w:r>
        <w:rPr>
          <w:color w:val="0B0B0D"/>
          <w:spacing w:val="-9"/>
        </w:rPr>
        <w:t xml:space="preserve"> </w:t>
      </w:r>
      <w:r>
        <w:rPr>
          <w:color w:val="0B0B0D"/>
        </w:rPr>
        <w:t>Objednateli</w:t>
      </w:r>
      <w:r>
        <w:rPr>
          <w:color w:val="0B0B0D"/>
          <w:spacing w:val="-17"/>
        </w:rPr>
        <w:t xml:space="preserve"> </w:t>
      </w:r>
      <w:r>
        <w:rPr>
          <w:color w:val="0B0B0D"/>
        </w:rPr>
        <w:t>v</w:t>
      </w:r>
      <w:r>
        <w:rPr>
          <w:color w:val="0B0B0D"/>
          <w:spacing w:val="-7"/>
        </w:rPr>
        <w:t xml:space="preserve"> </w:t>
      </w:r>
      <w:r>
        <w:rPr>
          <w:color w:val="0B0B0D"/>
        </w:rPr>
        <w:t>souladu</w:t>
      </w:r>
      <w:r>
        <w:rPr>
          <w:color w:val="0B0B0D"/>
          <w:spacing w:val="-11"/>
        </w:rPr>
        <w:t xml:space="preserve"> </w:t>
      </w:r>
      <w:r>
        <w:rPr>
          <w:color w:val="0B0B0D"/>
        </w:rPr>
        <w:t>s</w:t>
      </w:r>
      <w:r>
        <w:rPr>
          <w:color w:val="0B0B0D"/>
          <w:spacing w:val="-4"/>
        </w:rPr>
        <w:t xml:space="preserve"> </w:t>
      </w:r>
      <w:r>
        <w:rPr>
          <w:color w:val="0B0B0D"/>
        </w:rPr>
        <w:t xml:space="preserve">čl. </w:t>
      </w:r>
      <w:r w:rsidR="001613AD">
        <w:rPr>
          <w:color w:val="111111"/>
        </w:rPr>
        <w:t>III</w:t>
      </w:r>
      <w:r>
        <w:rPr>
          <w:color w:val="111111"/>
        </w:rPr>
        <w:t>.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odst.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smlouvy,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svolá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Zhotovitel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přejímací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(předávací)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řízení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přihlédnutím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ke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lhůtě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definované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čl.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V.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odst. 2 této</w:t>
      </w:r>
      <w:r>
        <w:rPr>
          <w:color w:val="111111"/>
          <w:spacing w:val="-27"/>
        </w:rPr>
        <w:t xml:space="preserve"> </w:t>
      </w:r>
      <w:r>
        <w:rPr>
          <w:color w:val="111111"/>
        </w:rPr>
        <w:t>smlouvy.</w:t>
      </w:r>
    </w:p>
    <w:p w14:paraId="75602FAE" w14:textId="77777777" w:rsidR="0001749B" w:rsidRDefault="00AB366C">
      <w:pPr>
        <w:pStyle w:val="Odstavecseseznamem"/>
        <w:numPr>
          <w:ilvl w:val="0"/>
          <w:numId w:val="11"/>
        </w:numPr>
        <w:tabs>
          <w:tab w:val="left" w:pos="461"/>
        </w:tabs>
        <w:spacing w:line="285" w:lineRule="auto"/>
        <w:ind w:left="452" w:right="146" w:hanging="290"/>
        <w:jc w:val="both"/>
        <w:rPr>
          <w:color w:val="0D0D0D"/>
        </w:rPr>
      </w:pPr>
      <w:r>
        <w:rPr>
          <w:color w:val="0D0D0D"/>
        </w:rPr>
        <w:t>K předání díla Objednateli dojde na základě přejímacího řízení, a to formou písemného předávacího protokolu (jehož součástí bude i příslušná dokumentace uvedená níže), který bude podepsán oprávněnými zástupci obou smluvních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stran.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Objednatelem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podepsaný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předávací</w:t>
      </w:r>
      <w:r>
        <w:rPr>
          <w:color w:val="0D0D0D"/>
          <w:spacing w:val="-23"/>
        </w:rPr>
        <w:t xml:space="preserve"> </w:t>
      </w:r>
      <w:r>
        <w:rPr>
          <w:color w:val="0D0D0D"/>
        </w:rPr>
        <w:t>protokol</w:t>
      </w:r>
      <w:r>
        <w:rPr>
          <w:color w:val="0D0D0D"/>
          <w:spacing w:val="-21"/>
        </w:rPr>
        <w:t xml:space="preserve"> </w:t>
      </w:r>
      <w:r>
        <w:rPr>
          <w:color w:val="0D0D0D"/>
        </w:rPr>
        <w:t>nezbavuje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Zhotovitele</w:t>
      </w:r>
      <w:r>
        <w:rPr>
          <w:color w:val="0D0D0D"/>
          <w:spacing w:val="-19"/>
        </w:rPr>
        <w:t xml:space="preserve"> </w:t>
      </w:r>
      <w:r>
        <w:rPr>
          <w:color w:val="0D0D0D"/>
        </w:rPr>
        <w:t>odpovědnosti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za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vady,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nimiž může</w:t>
      </w:r>
      <w:r>
        <w:rPr>
          <w:color w:val="0D0D0D"/>
          <w:spacing w:val="-19"/>
        </w:rPr>
        <w:t xml:space="preserve"> </w:t>
      </w:r>
      <w:r>
        <w:rPr>
          <w:color w:val="0D0D0D"/>
        </w:rPr>
        <w:t>být</w:t>
      </w:r>
      <w:r>
        <w:rPr>
          <w:color w:val="0D0D0D"/>
          <w:spacing w:val="-19"/>
        </w:rPr>
        <w:t xml:space="preserve"> </w:t>
      </w:r>
      <w:r>
        <w:rPr>
          <w:color w:val="0D0D0D"/>
        </w:rPr>
        <w:t>dílo</w:t>
      </w:r>
      <w:r>
        <w:rPr>
          <w:color w:val="0D0D0D"/>
          <w:spacing w:val="-19"/>
        </w:rPr>
        <w:t xml:space="preserve"> </w:t>
      </w:r>
      <w:r>
        <w:rPr>
          <w:color w:val="0D0D0D"/>
        </w:rPr>
        <w:t>převzato.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Součástí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předávacího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protokolu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budou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všechny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v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technické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zprávě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požadované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předepsané zkoušky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revize,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které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tvoří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jeho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nedílnou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součást.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Jedná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se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zejména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o:</w:t>
      </w:r>
    </w:p>
    <w:p w14:paraId="061227EA" w14:textId="77777777" w:rsidR="0001749B" w:rsidRDefault="000A3E8E">
      <w:pPr>
        <w:pStyle w:val="Odstavecseseznamem"/>
        <w:numPr>
          <w:ilvl w:val="1"/>
          <w:numId w:val="11"/>
        </w:numPr>
        <w:tabs>
          <w:tab w:val="left" w:pos="1240"/>
        </w:tabs>
        <w:spacing w:before="4" w:line="288" w:lineRule="auto"/>
        <w:ind w:right="4579" w:hanging="355"/>
      </w:pPr>
      <w:r>
        <w:pict w14:anchorId="5D34C78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9.95pt;margin-top:17.75pt;width:8.75pt;height:11pt;rotation:2;z-index:-251658752;mso-position-horizontal-relative:page" fillcolor="#101010" stroked="f">
            <o:extrusion v:ext="view" autorotationcenter="t"/>
            <v:textpath style="font-family:&quot;&amp;quot&quot;;font-size:11pt;v-text-kern:t;mso-text-shadow:auto" string="b)"/>
            <w10:wrap anchorx="page"/>
          </v:shape>
        </w:pict>
      </w:r>
      <w:r w:rsidR="00AB366C">
        <w:rPr>
          <w:color w:val="0E0E0E"/>
        </w:rPr>
        <w:t>čestná</w:t>
      </w:r>
      <w:r w:rsidR="00AB366C">
        <w:rPr>
          <w:color w:val="0E0E0E"/>
          <w:spacing w:val="-12"/>
        </w:rPr>
        <w:t xml:space="preserve"> </w:t>
      </w:r>
      <w:r w:rsidR="00AB366C">
        <w:rPr>
          <w:color w:val="0E0E0E"/>
        </w:rPr>
        <w:t>prohlášení</w:t>
      </w:r>
      <w:r w:rsidR="00AB366C">
        <w:rPr>
          <w:color w:val="0E0E0E"/>
          <w:spacing w:val="-12"/>
        </w:rPr>
        <w:t xml:space="preserve"> </w:t>
      </w:r>
      <w:r w:rsidR="00AB366C">
        <w:rPr>
          <w:color w:val="0E0E0E"/>
        </w:rPr>
        <w:t>o</w:t>
      </w:r>
      <w:r w:rsidR="00AB366C">
        <w:rPr>
          <w:color w:val="0E0E0E"/>
          <w:spacing w:val="1"/>
        </w:rPr>
        <w:t xml:space="preserve"> </w:t>
      </w:r>
      <w:r w:rsidR="00AB366C">
        <w:rPr>
          <w:color w:val="0E0E0E"/>
        </w:rPr>
        <w:t>shodě</w:t>
      </w:r>
      <w:r w:rsidR="00AB366C">
        <w:rPr>
          <w:color w:val="0E0E0E"/>
          <w:spacing w:val="-7"/>
        </w:rPr>
        <w:t xml:space="preserve"> </w:t>
      </w:r>
      <w:r w:rsidR="00AB366C">
        <w:rPr>
          <w:color w:val="0E0E0E"/>
        </w:rPr>
        <w:t>použitých</w:t>
      </w:r>
      <w:r w:rsidR="00AB366C">
        <w:rPr>
          <w:color w:val="0E0E0E"/>
          <w:spacing w:val="-16"/>
        </w:rPr>
        <w:t xml:space="preserve"> </w:t>
      </w:r>
      <w:r w:rsidR="00AB366C">
        <w:rPr>
          <w:color w:val="0E0E0E"/>
        </w:rPr>
        <w:t>materiálů</w:t>
      </w:r>
      <w:r w:rsidR="00AB366C">
        <w:rPr>
          <w:color w:val="0E0E0E"/>
          <w:spacing w:val="-9"/>
        </w:rPr>
        <w:t xml:space="preserve"> </w:t>
      </w:r>
      <w:r w:rsidR="00AB366C">
        <w:rPr>
          <w:color w:val="0E0E0E"/>
        </w:rPr>
        <w:t>dle</w:t>
      </w:r>
      <w:r w:rsidR="00AB366C">
        <w:rPr>
          <w:color w:val="0E0E0E"/>
          <w:spacing w:val="9"/>
        </w:rPr>
        <w:t xml:space="preserve"> </w:t>
      </w:r>
      <w:r w:rsidR="00AB366C">
        <w:rPr>
          <w:color w:val="0E0E0E"/>
        </w:rPr>
        <w:t xml:space="preserve">ČSN, </w:t>
      </w:r>
      <w:r w:rsidR="00AB366C">
        <w:rPr>
          <w:color w:val="101010"/>
        </w:rPr>
        <w:t xml:space="preserve">doklady o </w:t>
      </w:r>
      <w:r w:rsidR="00AB366C">
        <w:rPr>
          <w:color w:val="101010"/>
          <w:spacing w:val="-4"/>
        </w:rPr>
        <w:t xml:space="preserve">řádné </w:t>
      </w:r>
      <w:r w:rsidR="00AB366C">
        <w:rPr>
          <w:color w:val="101010"/>
        </w:rPr>
        <w:t>likvidaci</w:t>
      </w:r>
      <w:r w:rsidR="00AB366C">
        <w:rPr>
          <w:color w:val="101010"/>
          <w:spacing w:val="5"/>
        </w:rPr>
        <w:t xml:space="preserve"> </w:t>
      </w:r>
      <w:r w:rsidR="00AB366C">
        <w:rPr>
          <w:color w:val="101010"/>
        </w:rPr>
        <w:t>odpadů,</w:t>
      </w:r>
    </w:p>
    <w:p w14:paraId="0191FFAC" w14:textId="77777777" w:rsidR="0001749B" w:rsidRDefault="00AB366C">
      <w:pPr>
        <w:pStyle w:val="Odstavecseseznamem"/>
        <w:numPr>
          <w:ilvl w:val="0"/>
          <w:numId w:val="10"/>
        </w:numPr>
        <w:tabs>
          <w:tab w:val="left" w:pos="1250"/>
        </w:tabs>
        <w:spacing w:line="268" w:lineRule="exact"/>
        <w:ind w:hanging="361"/>
        <w:rPr>
          <w:color w:val="121212"/>
        </w:rPr>
      </w:pPr>
      <w:r>
        <w:rPr>
          <w:color w:val="121212"/>
        </w:rPr>
        <w:t>revizní</w:t>
      </w:r>
      <w:r>
        <w:rPr>
          <w:color w:val="121212"/>
          <w:spacing w:val="-10"/>
        </w:rPr>
        <w:t xml:space="preserve"> </w:t>
      </w:r>
      <w:r>
        <w:rPr>
          <w:color w:val="121212"/>
        </w:rPr>
        <w:t>zprávy</w:t>
      </w:r>
      <w:r>
        <w:rPr>
          <w:color w:val="121212"/>
          <w:spacing w:val="-14"/>
        </w:rPr>
        <w:t xml:space="preserve"> </w:t>
      </w:r>
      <w:r>
        <w:rPr>
          <w:color w:val="121212"/>
        </w:rPr>
        <w:t>elektroinstalačních</w:t>
      </w:r>
      <w:r>
        <w:rPr>
          <w:color w:val="121212"/>
          <w:spacing w:val="-6"/>
        </w:rPr>
        <w:t xml:space="preserve"> </w:t>
      </w:r>
      <w:r>
        <w:rPr>
          <w:color w:val="121212"/>
        </w:rPr>
        <w:t>rozvodů</w:t>
      </w:r>
      <w:r>
        <w:rPr>
          <w:color w:val="121212"/>
          <w:spacing w:val="-10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zařízení,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včetně</w:t>
      </w:r>
      <w:r>
        <w:rPr>
          <w:color w:val="121212"/>
          <w:spacing w:val="-10"/>
        </w:rPr>
        <w:t xml:space="preserve"> </w:t>
      </w:r>
      <w:r>
        <w:rPr>
          <w:color w:val="121212"/>
        </w:rPr>
        <w:t>hromosvodů,</w:t>
      </w:r>
    </w:p>
    <w:p w14:paraId="590A1DC8" w14:textId="77777777" w:rsidR="0001749B" w:rsidRDefault="00AB366C">
      <w:pPr>
        <w:pStyle w:val="Odstavecseseznamem"/>
        <w:numPr>
          <w:ilvl w:val="0"/>
          <w:numId w:val="10"/>
        </w:numPr>
        <w:tabs>
          <w:tab w:val="left" w:pos="1245"/>
        </w:tabs>
        <w:spacing w:before="51"/>
        <w:ind w:left="1244" w:hanging="348"/>
        <w:rPr>
          <w:color w:val="121212"/>
        </w:rPr>
      </w:pPr>
      <w:r>
        <w:rPr>
          <w:color w:val="121212"/>
        </w:rPr>
        <w:t>technické listy ke všem dodaným a osazeným prvkům</w:t>
      </w:r>
      <w:r>
        <w:rPr>
          <w:color w:val="121212"/>
          <w:spacing w:val="-28"/>
        </w:rPr>
        <w:t xml:space="preserve"> </w:t>
      </w:r>
      <w:r>
        <w:rPr>
          <w:color w:val="121212"/>
        </w:rPr>
        <w:t>stavby,</w:t>
      </w:r>
    </w:p>
    <w:p w14:paraId="7425799D" w14:textId="77777777" w:rsidR="0001749B" w:rsidRDefault="00AB366C">
      <w:pPr>
        <w:pStyle w:val="Odstavecseseznamem"/>
        <w:numPr>
          <w:ilvl w:val="0"/>
          <w:numId w:val="10"/>
        </w:numPr>
        <w:tabs>
          <w:tab w:val="left" w:pos="1256"/>
        </w:tabs>
        <w:spacing w:before="50" w:line="285" w:lineRule="auto"/>
        <w:ind w:right="126" w:hanging="355"/>
        <w:rPr>
          <w:color w:val="0E0E0E"/>
        </w:rPr>
      </w:pPr>
      <w:r>
        <w:rPr>
          <w:color w:val="0E0E0E"/>
        </w:rPr>
        <w:t>návody k užívání a údržbě, podmínky pro údržbu a ochranu dodaného zařízení v českém jazyce, a dále veškeré</w:t>
      </w:r>
      <w:r>
        <w:rPr>
          <w:color w:val="0E0E0E"/>
          <w:spacing w:val="-36"/>
        </w:rPr>
        <w:t xml:space="preserve"> </w:t>
      </w:r>
      <w:r>
        <w:rPr>
          <w:color w:val="0E0E0E"/>
        </w:rPr>
        <w:t>nezbytné doklady či příslušenství vztahující se k tomuto zařízení,</w:t>
      </w:r>
    </w:p>
    <w:p w14:paraId="5CB78048" w14:textId="77777777" w:rsidR="0001749B" w:rsidRDefault="00AB366C">
      <w:pPr>
        <w:pStyle w:val="Odstavecseseznamem"/>
        <w:numPr>
          <w:ilvl w:val="0"/>
          <w:numId w:val="10"/>
        </w:numPr>
        <w:tabs>
          <w:tab w:val="left" w:pos="1269"/>
          <w:tab w:val="left" w:pos="1270"/>
        </w:tabs>
        <w:ind w:left="1269" w:hanging="357"/>
        <w:rPr>
          <w:color w:val="070707"/>
        </w:rPr>
      </w:pPr>
      <w:r>
        <w:rPr>
          <w:color w:val="070707"/>
        </w:rPr>
        <w:t>v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den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předání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převzetí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díla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bude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Objednateli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s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ostatními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doklady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předán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i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originál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stavebního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deníku.</w:t>
      </w:r>
    </w:p>
    <w:p w14:paraId="06C13AED" w14:textId="77777777" w:rsidR="0001749B" w:rsidRDefault="00AB366C">
      <w:pPr>
        <w:pStyle w:val="Odstavecseseznamem"/>
        <w:numPr>
          <w:ilvl w:val="0"/>
          <w:numId w:val="11"/>
        </w:numPr>
        <w:tabs>
          <w:tab w:val="left" w:pos="494"/>
        </w:tabs>
        <w:spacing w:before="43" w:line="288" w:lineRule="auto"/>
        <w:ind w:left="484" w:right="107" w:hanging="279"/>
        <w:jc w:val="both"/>
        <w:rPr>
          <w:color w:val="0E0E0E"/>
        </w:rPr>
      </w:pPr>
      <w:r>
        <w:rPr>
          <w:color w:val="0E0E0E"/>
        </w:rPr>
        <w:t>Předávací protokol musí obsahovat alespoň předmět a charakteristiku díla, resp. jeho části, místo provedení díla a zhodnocení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jakosti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díla.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Pokud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budou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zjištěny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vady, bude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protokol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obsahovat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soupis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zjištěných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vad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díla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vyjádření Zhotovitele k vytčeným vadám.  Pokud Objednatel dílo s vadami převezme, budou v protokolu uvedeny lhůty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pro</w:t>
      </w:r>
    </w:p>
    <w:p w14:paraId="3DFE57BC" w14:textId="77777777" w:rsidR="0001749B" w:rsidRDefault="0001749B">
      <w:pPr>
        <w:spacing w:line="288" w:lineRule="auto"/>
        <w:jc w:val="both"/>
        <w:sectPr w:rsidR="0001749B">
          <w:pgSz w:w="11910" w:h="16840"/>
          <w:pgMar w:top="1320" w:right="640" w:bottom="280" w:left="500" w:header="708" w:footer="708" w:gutter="0"/>
          <w:cols w:space="708"/>
        </w:sectPr>
      </w:pPr>
    </w:p>
    <w:p w14:paraId="6178A5A1" w14:textId="28637E57" w:rsidR="0001749B" w:rsidRDefault="00AB366C">
      <w:pPr>
        <w:pStyle w:val="Nadpis1"/>
        <w:spacing w:before="83" w:line="276" w:lineRule="auto"/>
        <w:ind w:left="384" w:right="122" w:hanging="3"/>
      </w:pPr>
      <w:r>
        <w:rPr>
          <w:color w:val="090909"/>
        </w:rPr>
        <w:lastRenderedPageBreak/>
        <w:t>odstranění</w:t>
      </w:r>
      <w:r>
        <w:rPr>
          <w:color w:val="090909"/>
          <w:spacing w:val="-15"/>
        </w:rPr>
        <w:t xml:space="preserve"> </w:t>
      </w:r>
      <w:r>
        <w:rPr>
          <w:color w:val="090909"/>
        </w:rPr>
        <w:t>vad</w:t>
      </w:r>
      <w:r>
        <w:rPr>
          <w:color w:val="090909"/>
          <w:spacing w:val="-15"/>
        </w:rPr>
        <w:t xml:space="preserve"> </w:t>
      </w:r>
      <w:r>
        <w:rPr>
          <w:color w:val="090909"/>
        </w:rPr>
        <w:t>díla.</w:t>
      </w:r>
      <w:r>
        <w:rPr>
          <w:color w:val="090909"/>
          <w:spacing w:val="-16"/>
        </w:rPr>
        <w:t xml:space="preserve"> </w:t>
      </w:r>
      <w:r>
        <w:rPr>
          <w:color w:val="090909"/>
        </w:rPr>
        <w:t>V</w:t>
      </w:r>
      <w:r>
        <w:rPr>
          <w:color w:val="090909"/>
          <w:spacing w:val="-25"/>
        </w:rPr>
        <w:t xml:space="preserve"> </w:t>
      </w:r>
      <w:r>
        <w:rPr>
          <w:color w:val="090909"/>
        </w:rPr>
        <w:t>protokolu</w:t>
      </w:r>
      <w:r>
        <w:rPr>
          <w:color w:val="090909"/>
          <w:spacing w:val="-14"/>
        </w:rPr>
        <w:t xml:space="preserve"> </w:t>
      </w:r>
      <w:r>
        <w:rPr>
          <w:color w:val="090909"/>
        </w:rPr>
        <w:t>bude</w:t>
      </w:r>
      <w:r>
        <w:rPr>
          <w:color w:val="090909"/>
          <w:spacing w:val="-14"/>
        </w:rPr>
        <w:t xml:space="preserve"> </w:t>
      </w:r>
      <w:r>
        <w:rPr>
          <w:color w:val="090909"/>
        </w:rPr>
        <w:t>obsaženo</w:t>
      </w:r>
      <w:r>
        <w:rPr>
          <w:color w:val="090909"/>
          <w:spacing w:val="-14"/>
        </w:rPr>
        <w:t xml:space="preserve"> </w:t>
      </w:r>
      <w:r>
        <w:rPr>
          <w:color w:val="090909"/>
        </w:rPr>
        <w:t>jednoznačné</w:t>
      </w:r>
      <w:r>
        <w:rPr>
          <w:color w:val="090909"/>
          <w:spacing w:val="-13"/>
        </w:rPr>
        <w:t xml:space="preserve"> </w:t>
      </w:r>
      <w:r>
        <w:rPr>
          <w:color w:val="090909"/>
        </w:rPr>
        <w:t>prohlášení</w:t>
      </w:r>
      <w:r>
        <w:rPr>
          <w:color w:val="090909"/>
          <w:spacing w:val="-13"/>
        </w:rPr>
        <w:t xml:space="preserve"> </w:t>
      </w:r>
      <w:r>
        <w:rPr>
          <w:color w:val="090909"/>
        </w:rPr>
        <w:t>Objednatele,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zda</w:t>
      </w:r>
      <w:r>
        <w:rPr>
          <w:color w:val="090909"/>
          <w:spacing w:val="-12"/>
        </w:rPr>
        <w:t xml:space="preserve"> </w:t>
      </w:r>
      <w:r>
        <w:rPr>
          <w:color w:val="090909"/>
        </w:rPr>
        <w:t>dílo</w:t>
      </w:r>
      <w:r>
        <w:rPr>
          <w:color w:val="090909"/>
          <w:spacing w:val="-13"/>
        </w:rPr>
        <w:t xml:space="preserve"> </w:t>
      </w:r>
      <w:r>
        <w:rPr>
          <w:color w:val="090909"/>
        </w:rPr>
        <w:t>přejímá</w:t>
      </w:r>
      <w:r>
        <w:rPr>
          <w:color w:val="090909"/>
          <w:spacing w:val="-13"/>
        </w:rPr>
        <w:t xml:space="preserve"> </w:t>
      </w:r>
      <w:r>
        <w:rPr>
          <w:color w:val="090909"/>
        </w:rPr>
        <w:t>či</w:t>
      </w:r>
      <w:r>
        <w:rPr>
          <w:color w:val="090909"/>
          <w:spacing w:val="-14"/>
        </w:rPr>
        <w:t xml:space="preserve"> </w:t>
      </w:r>
      <w:r>
        <w:rPr>
          <w:color w:val="090909"/>
        </w:rPr>
        <w:t xml:space="preserve">nikoli, </w:t>
      </w:r>
      <w:r>
        <w:rPr>
          <w:color w:val="090909"/>
          <w:w w:val="95"/>
        </w:rPr>
        <w:t>a</w:t>
      </w:r>
      <w:r>
        <w:rPr>
          <w:color w:val="090909"/>
          <w:spacing w:val="-2"/>
          <w:w w:val="95"/>
        </w:rPr>
        <w:t xml:space="preserve"> </w:t>
      </w:r>
      <w:r>
        <w:rPr>
          <w:color w:val="090909"/>
          <w:w w:val="95"/>
        </w:rPr>
        <w:t>soupis</w:t>
      </w:r>
      <w:r>
        <w:rPr>
          <w:color w:val="090909"/>
          <w:spacing w:val="-11"/>
          <w:w w:val="95"/>
        </w:rPr>
        <w:t xml:space="preserve"> </w:t>
      </w:r>
      <w:r>
        <w:rPr>
          <w:color w:val="090909"/>
          <w:w w:val="95"/>
        </w:rPr>
        <w:t>příloh.</w:t>
      </w:r>
      <w:r>
        <w:rPr>
          <w:color w:val="090909"/>
          <w:spacing w:val="2"/>
          <w:w w:val="95"/>
        </w:rPr>
        <w:t xml:space="preserve"> </w:t>
      </w:r>
      <w:r>
        <w:rPr>
          <w:color w:val="090909"/>
          <w:w w:val="95"/>
        </w:rPr>
        <w:t>Předávací</w:t>
      </w:r>
      <w:r>
        <w:rPr>
          <w:color w:val="090909"/>
          <w:spacing w:val="-2"/>
          <w:w w:val="95"/>
        </w:rPr>
        <w:t xml:space="preserve"> </w:t>
      </w:r>
      <w:r>
        <w:rPr>
          <w:color w:val="090909"/>
          <w:w w:val="95"/>
        </w:rPr>
        <w:t>protokol</w:t>
      </w:r>
      <w:r>
        <w:rPr>
          <w:color w:val="090909"/>
          <w:spacing w:val="-8"/>
          <w:w w:val="95"/>
        </w:rPr>
        <w:t xml:space="preserve"> </w:t>
      </w:r>
      <w:r>
        <w:rPr>
          <w:color w:val="090909"/>
          <w:w w:val="95"/>
        </w:rPr>
        <w:t>bude</w:t>
      </w:r>
      <w:r>
        <w:rPr>
          <w:color w:val="090909"/>
          <w:spacing w:val="-8"/>
          <w:w w:val="95"/>
        </w:rPr>
        <w:t xml:space="preserve"> </w:t>
      </w:r>
      <w:r>
        <w:rPr>
          <w:color w:val="090909"/>
          <w:w w:val="95"/>
        </w:rPr>
        <w:t>vyhotoven</w:t>
      </w:r>
      <w:r>
        <w:rPr>
          <w:color w:val="090909"/>
          <w:spacing w:val="-6"/>
          <w:w w:val="95"/>
        </w:rPr>
        <w:t xml:space="preserve"> </w:t>
      </w:r>
      <w:r>
        <w:rPr>
          <w:color w:val="090909"/>
          <w:w w:val="95"/>
        </w:rPr>
        <w:t>ve</w:t>
      </w:r>
      <w:r>
        <w:rPr>
          <w:color w:val="090909"/>
          <w:spacing w:val="-13"/>
          <w:w w:val="95"/>
        </w:rPr>
        <w:t xml:space="preserve"> </w:t>
      </w:r>
      <w:r>
        <w:rPr>
          <w:color w:val="090909"/>
          <w:w w:val="95"/>
        </w:rPr>
        <w:t>dvou</w:t>
      </w:r>
      <w:r>
        <w:rPr>
          <w:color w:val="090909"/>
          <w:spacing w:val="-7"/>
          <w:w w:val="95"/>
        </w:rPr>
        <w:t xml:space="preserve"> </w:t>
      </w:r>
      <w:r>
        <w:rPr>
          <w:color w:val="090909"/>
          <w:w w:val="95"/>
        </w:rPr>
        <w:t>stejnopisech</w:t>
      </w:r>
      <w:r>
        <w:rPr>
          <w:color w:val="090909"/>
          <w:spacing w:val="-8"/>
          <w:w w:val="95"/>
        </w:rPr>
        <w:t xml:space="preserve"> </w:t>
      </w:r>
      <w:r>
        <w:rPr>
          <w:color w:val="090909"/>
          <w:w w:val="95"/>
        </w:rPr>
        <w:t>podepsaných</w:t>
      </w:r>
      <w:r>
        <w:rPr>
          <w:color w:val="090909"/>
          <w:spacing w:val="-6"/>
          <w:w w:val="95"/>
        </w:rPr>
        <w:t xml:space="preserve"> </w:t>
      </w:r>
      <w:r>
        <w:rPr>
          <w:color w:val="090909"/>
          <w:w w:val="95"/>
        </w:rPr>
        <w:t>oběma</w:t>
      </w:r>
      <w:r>
        <w:rPr>
          <w:color w:val="090909"/>
          <w:spacing w:val="-9"/>
          <w:w w:val="95"/>
        </w:rPr>
        <w:t xml:space="preserve"> </w:t>
      </w:r>
      <w:r>
        <w:rPr>
          <w:color w:val="090909"/>
          <w:w w:val="95"/>
        </w:rPr>
        <w:t>smluvními</w:t>
      </w:r>
      <w:r>
        <w:rPr>
          <w:color w:val="090909"/>
          <w:spacing w:val="-8"/>
          <w:w w:val="95"/>
        </w:rPr>
        <w:t xml:space="preserve"> </w:t>
      </w:r>
      <w:r>
        <w:rPr>
          <w:color w:val="090909"/>
          <w:w w:val="95"/>
        </w:rPr>
        <w:t xml:space="preserve">stranami, </w:t>
      </w:r>
      <w:r>
        <w:rPr>
          <w:color w:val="090909"/>
        </w:rPr>
        <w:t>z</w:t>
      </w:r>
      <w:r>
        <w:rPr>
          <w:color w:val="090909"/>
          <w:spacing w:val="-35"/>
        </w:rPr>
        <w:t xml:space="preserve"> </w:t>
      </w:r>
      <w:r>
        <w:rPr>
          <w:color w:val="090909"/>
        </w:rPr>
        <w:t>nichž</w:t>
      </w:r>
      <w:r>
        <w:rPr>
          <w:color w:val="090909"/>
          <w:spacing w:val="-40"/>
        </w:rPr>
        <w:t xml:space="preserve"> </w:t>
      </w:r>
      <w:r>
        <w:rPr>
          <w:color w:val="090909"/>
        </w:rPr>
        <w:t>jeden</w:t>
      </w:r>
      <w:r>
        <w:rPr>
          <w:color w:val="090909"/>
          <w:spacing w:val="-39"/>
        </w:rPr>
        <w:t xml:space="preserve"> </w:t>
      </w:r>
      <w:r>
        <w:rPr>
          <w:color w:val="090909"/>
        </w:rPr>
        <w:t>obdrží</w:t>
      </w:r>
      <w:r>
        <w:rPr>
          <w:color w:val="090909"/>
          <w:spacing w:val="-38"/>
        </w:rPr>
        <w:t xml:space="preserve"> </w:t>
      </w:r>
      <w:r>
        <w:rPr>
          <w:color w:val="090909"/>
        </w:rPr>
        <w:t>Zhotovitel</w:t>
      </w:r>
      <w:r>
        <w:rPr>
          <w:color w:val="090909"/>
          <w:spacing w:val="-39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-39"/>
        </w:rPr>
        <w:t xml:space="preserve"> </w:t>
      </w:r>
      <w:r>
        <w:rPr>
          <w:color w:val="090909"/>
        </w:rPr>
        <w:t>jeden</w:t>
      </w:r>
      <w:r>
        <w:rPr>
          <w:color w:val="090909"/>
          <w:spacing w:val="-39"/>
        </w:rPr>
        <w:t xml:space="preserve"> </w:t>
      </w:r>
      <w:r>
        <w:rPr>
          <w:color w:val="090909"/>
        </w:rPr>
        <w:t>Objednatel.</w:t>
      </w:r>
      <w:r>
        <w:rPr>
          <w:color w:val="090909"/>
          <w:spacing w:val="-21"/>
        </w:rPr>
        <w:t xml:space="preserve"> </w:t>
      </w:r>
      <w:r>
        <w:rPr>
          <w:color w:val="090909"/>
        </w:rPr>
        <w:t>Převzetí</w:t>
      </w:r>
      <w:r>
        <w:rPr>
          <w:color w:val="090909"/>
          <w:spacing w:val="-37"/>
        </w:rPr>
        <w:t xml:space="preserve"> </w:t>
      </w:r>
      <w:r>
        <w:rPr>
          <w:color w:val="090909"/>
        </w:rPr>
        <w:t>díla</w:t>
      </w:r>
      <w:r>
        <w:rPr>
          <w:color w:val="090909"/>
          <w:spacing w:val="-39"/>
        </w:rPr>
        <w:t xml:space="preserve"> </w:t>
      </w:r>
      <w:r>
        <w:rPr>
          <w:color w:val="090909"/>
        </w:rPr>
        <w:t>pouze</w:t>
      </w:r>
      <w:r>
        <w:rPr>
          <w:color w:val="090909"/>
          <w:spacing w:val="-40"/>
        </w:rPr>
        <w:t xml:space="preserve"> </w:t>
      </w:r>
      <w:r>
        <w:rPr>
          <w:color w:val="090909"/>
        </w:rPr>
        <w:t>s</w:t>
      </w:r>
      <w:r>
        <w:rPr>
          <w:color w:val="090909"/>
          <w:spacing w:val="-36"/>
        </w:rPr>
        <w:t xml:space="preserve"> </w:t>
      </w:r>
      <w:r>
        <w:rPr>
          <w:color w:val="090909"/>
        </w:rPr>
        <w:t>ojedinělými</w:t>
      </w:r>
      <w:r>
        <w:rPr>
          <w:color w:val="090909"/>
          <w:spacing w:val="-40"/>
        </w:rPr>
        <w:t xml:space="preserve"> </w:t>
      </w:r>
      <w:r>
        <w:rPr>
          <w:color w:val="090909"/>
        </w:rPr>
        <w:t>drobnými</w:t>
      </w:r>
      <w:r>
        <w:rPr>
          <w:color w:val="090909"/>
          <w:spacing w:val="-40"/>
        </w:rPr>
        <w:t xml:space="preserve"> </w:t>
      </w:r>
      <w:r>
        <w:rPr>
          <w:color w:val="090909"/>
        </w:rPr>
        <w:t>vadami</w:t>
      </w:r>
      <w:r>
        <w:rPr>
          <w:color w:val="090909"/>
          <w:spacing w:val="-38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-40"/>
        </w:rPr>
        <w:t xml:space="preserve"> </w:t>
      </w:r>
      <w:r>
        <w:rPr>
          <w:color w:val="090909"/>
        </w:rPr>
        <w:t>nedodělky, které</w:t>
      </w:r>
      <w:r>
        <w:rPr>
          <w:color w:val="090909"/>
          <w:spacing w:val="-37"/>
        </w:rPr>
        <w:t xml:space="preserve"> </w:t>
      </w:r>
      <w:r>
        <w:rPr>
          <w:color w:val="090909"/>
        </w:rPr>
        <w:t>samy</w:t>
      </w:r>
      <w:r>
        <w:rPr>
          <w:color w:val="090909"/>
          <w:spacing w:val="-38"/>
        </w:rPr>
        <w:t xml:space="preserve"> </w:t>
      </w:r>
      <w:r>
        <w:rPr>
          <w:color w:val="090909"/>
        </w:rPr>
        <w:t>o</w:t>
      </w:r>
      <w:r>
        <w:rPr>
          <w:color w:val="090909"/>
          <w:spacing w:val="-36"/>
        </w:rPr>
        <w:t xml:space="preserve"> </w:t>
      </w:r>
      <w:r>
        <w:rPr>
          <w:color w:val="090909"/>
        </w:rPr>
        <w:t>sobě,</w:t>
      </w:r>
      <w:r>
        <w:rPr>
          <w:color w:val="090909"/>
          <w:spacing w:val="-32"/>
        </w:rPr>
        <w:t xml:space="preserve"> </w:t>
      </w:r>
      <w:r>
        <w:rPr>
          <w:color w:val="090909"/>
        </w:rPr>
        <w:t>ani</w:t>
      </w:r>
      <w:r>
        <w:rPr>
          <w:color w:val="090909"/>
          <w:spacing w:val="-36"/>
        </w:rPr>
        <w:t xml:space="preserve"> </w:t>
      </w:r>
      <w:r>
        <w:rPr>
          <w:color w:val="090909"/>
        </w:rPr>
        <w:t>ve</w:t>
      </w:r>
      <w:r>
        <w:rPr>
          <w:color w:val="090909"/>
          <w:spacing w:val="-36"/>
        </w:rPr>
        <w:t xml:space="preserve"> </w:t>
      </w:r>
      <w:r>
        <w:rPr>
          <w:color w:val="090909"/>
        </w:rPr>
        <w:t>spojení</w:t>
      </w:r>
      <w:r>
        <w:rPr>
          <w:color w:val="090909"/>
          <w:spacing w:val="-37"/>
        </w:rPr>
        <w:t xml:space="preserve"> </w:t>
      </w:r>
      <w:r>
        <w:rPr>
          <w:color w:val="090909"/>
        </w:rPr>
        <w:t>s</w:t>
      </w:r>
      <w:r>
        <w:rPr>
          <w:color w:val="090909"/>
          <w:spacing w:val="-32"/>
        </w:rPr>
        <w:t xml:space="preserve"> </w:t>
      </w:r>
      <w:r>
        <w:rPr>
          <w:color w:val="090909"/>
        </w:rPr>
        <w:t>jinými,</w:t>
      </w:r>
      <w:r>
        <w:rPr>
          <w:color w:val="090909"/>
          <w:spacing w:val="-33"/>
        </w:rPr>
        <w:t xml:space="preserve"> </w:t>
      </w:r>
      <w:r>
        <w:rPr>
          <w:color w:val="090909"/>
        </w:rPr>
        <w:t>nebrání</w:t>
      </w:r>
      <w:r>
        <w:rPr>
          <w:color w:val="090909"/>
          <w:spacing w:val="-36"/>
        </w:rPr>
        <w:t xml:space="preserve"> </w:t>
      </w:r>
      <w:r>
        <w:rPr>
          <w:color w:val="090909"/>
        </w:rPr>
        <w:t>nerušenému</w:t>
      </w:r>
      <w:r>
        <w:rPr>
          <w:color w:val="090909"/>
          <w:spacing w:val="-37"/>
        </w:rPr>
        <w:t xml:space="preserve"> </w:t>
      </w:r>
      <w:r>
        <w:rPr>
          <w:color w:val="090909"/>
        </w:rPr>
        <w:t>užívání</w:t>
      </w:r>
      <w:r>
        <w:rPr>
          <w:color w:val="090909"/>
          <w:spacing w:val="-36"/>
        </w:rPr>
        <w:t xml:space="preserve"> </w:t>
      </w:r>
      <w:r>
        <w:rPr>
          <w:color w:val="090909"/>
        </w:rPr>
        <w:t>předmětu</w:t>
      </w:r>
      <w:r>
        <w:rPr>
          <w:color w:val="090909"/>
          <w:spacing w:val="-38"/>
        </w:rPr>
        <w:t xml:space="preserve"> </w:t>
      </w:r>
      <w:r>
        <w:rPr>
          <w:color w:val="090909"/>
        </w:rPr>
        <w:t>díla</w:t>
      </w:r>
      <w:r>
        <w:rPr>
          <w:color w:val="090909"/>
          <w:spacing w:val="-36"/>
        </w:rPr>
        <w:t xml:space="preserve"> </w:t>
      </w:r>
      <w:r>
        <w:rPr>
          <w:color w:val="090909"/>
        </w:rPr>
        <w:t>k</w:t>
      </w:r>
      <w:r>
        <w:rPr>
          <w:color w:val="090909"/>
          <w:spacing w:val="-34"/>
        </w:rPr>
        <w:t xml:space="preserve"> </w:t>
      </w:r>
      <w:r>
        <w:rPr>
          <w:color w:val="090909"/>
        </w:rPr>
        <w:t>určen</w:t>
      </w:r>
      <w:r w:rsidR="00EB18C4">
        <w:rPr>
          <w:color w:val="090909"/>
        </w:rPr>
        <w:t>é</w:t>
      </w:r>
      <w:r>
        <w:rPr>
          <w:color w:val="090909"/>
        </w:rPr>
        <w:t>mu</w:t>
      </w:r>
      <w:r>
        <w:rPr>
          <w:color w:val="090909"/>
          <w:spacing w:val="-32"/>
        </w:rPr>
        <w:t xml:space="preserve"> </w:t>
      </w:r>
      <w:r>
        <w:rPr>
          <w:color w:val="090909"/>
        </w:rPr>
        <w:t>účelu,</w:t>
      </w:r>
      <w:r>
        <w:rPr>
          <w:color w:val="090909"/>
          <w:spacing w:val="-33"/>
        </w:rPr>
        <w:t xml:space="preserve"> </w:t>
      </w:r>
      <w:r>
        <w:rPr>
          <w:color w:val="090909"/>
        </w:rPr>
        <w:t>nezbavuje Zhotovitele</w:t>
      </w:r>
      <w:r>
        <w:rPr>
          <w:color w:val="090909"/>
          <w:spacing w:val="-33"/>
        </w:rPr>
        <w:t xml:space="preserve"> </w:t>
      </w:r>
      <w:r>
        <w:rPr>
          <w:color w:val="090909"/>
        </w:rPr>
        <w:t>povinnosti</w:t>
      </w:r>
      <w:r>
        <w:rPr>
          <w:color w:val="090909"/>
          <w:spacing w:val="-35"/>
        </w:rPr>
        <w:t xml:space="preserve"> </w:t>
      </w:r>
      <w:r>
        <w:rPr>
          <w:color w:val="090909"/>
        </w:rPr>
        <w:t>tyto</w:t>
      </w:r>
      <w:r>
        <w:rPr>
          <w:color w:val="090909"/>
          <w:spacing w:val="-32"/>
        </w:rPr>
        <w:t xml:space="preserve"> </w:t>
      </w:r>
      <w:r>
        <w:rPr>
          <w:color w:val="090909"/>
        </w:rPr>
        <w:t>vady</w:t>
      </w:r>
      <w:r>
        <w:rPr>
          <w:color w:val="090909"/>
          <w:spacing w:val="-32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-33"/>
        </w:rPr>
        <w:t xml:space="preserve"> </w:t>
      </w:r>
      <w:r>
        <w:rPr>
          <w:color w:val="090909"/>
        </w:rPr>
        <w:t>nedodělky</w:t>
      </w:r>
      <w:r>
        <w:rPr>
          <w:color w:val="090909"/>
          <w:spacing w:val="-34"/>
        </w:rPr>
        <w:t xml:space="preserve"> </w:t>
      </w:r>
      <w:r>
        <w:rPr>
          <w:color w:val="090909"/>
        </w:rPr>
        <w:t>odstranit</w:t>
      </w:r>
      <w:r>
        <w:rPr>
          <w:color w:val="090909"/>
          <w:spacing w:val="-32"/>
        </w:rPr>
        <w:t xml:space="preserve"> </w:t>
      </w:r>
      <w:r>
        <w:rPr>
          <w:color w:val="090909"/>
        </w:rPr>
        <w:t>v</w:t>
      </w:r>
      <w:r>
        <w:rPr>
          <w:color w:val="090909"/>
          <w:spacing w:val="-33"/>
        </w:rPr>
        <w:t xml:space="preserve"> </w:t>
      </w:r>
      <w:r>
        <w:rPr>
          <w:color w:val="090909"/>
        </w:rPr>
        <w:t>souladu</w:t>
      </w:r>
      <w:r>
        <w:rPr>
          <w:color w:val="090909"/>
          <w:spacing w:val="-34"/>
        </w:rPr>
        <w:t xml:space="preserve"> </w:t>
      </w:r>
      <w:r>
        <w:rPr>
          <w:color w:val="090909"/>
        </w:rPr>
        <w:t>s</w:t>
      </w:r>
      <w:r>
        <w:rPr>
          <w:color w:val="090909"/>
          <w:spacing w:val="-34"/>
        </w:rPr>
        <w:t xml:space="preserve"> </w:t>
      </w:r>
      <w:r>
        <w:rPr>
          <w:color w:val="090909"/>
        </w:rPr>
        <w:t>touto</w:t>
      </w:r>
      <w:r>
        <w:rPr>
          <w:color w:val="090909"/>
          <w:spacing w:val="-32"/>
        </w:rPr>
        <w:t xml:space="preserve"> </w:t>
      </w:r>
      <w:r>
        <w:rPr>
          <w:color w:val="090909"/>
        </w:rPr>
        <w:t>smlouvou.</w:t>
      </w:r>
    </w:p>
    <w:p w14:paraId="6C7705A0" w14:textId="77777777" w:rsidR="0001749B" w:rsidRDefault="00AB366C">
      <w:pPr>
        <w:pStyle w:val="Odstavecseseznamem"/>
        <w:numPr>
          <w:ilvl w:val="0"/>
          <w:numId w:val="11"/>
        </w:numPr>
        <w:tabs>
          <w:tab w:val="left" w:pos="405"/>
        </w:tabs>
        <w:spacing w:line="268" w:lineRule="auto"/>
        <w:ind w:left="393" w:right="111"/>
        <w:jc w:val="both"/>
        <w:rPr>
          <w:color w:val="0E0E0E"/>
          <w:sz w:val="23"/>
        </w:rPr>
      </w:pPr>
      <w:r>
        <w:rPr>
          <w:color w:val="0E0E0E"/>
          <w:sz w:val="23"/>
        </w:rPr>
        <w:t>Ke</w:t>
      </w:r>
      <w:r>
        <w:rPr>
          <w:color w:val="0E0E0E"/>
          <w:spacing w:val="-18"/>
          <w:sz w:val="23"/>
        </w:rPr>
        <w:t xml:space="preserve"> </w:t>
      </w:r>
      <w:r>
        <w:rPr>
          <w:color w:val="0E0E0E"/>
          <w:sz w:val="23"/>
        </w:rPr>
        <w:t>dni</w:t>
      </w:r>
      <w:r>
        <w:rPr>
          <w:color w:val="0E0E0E"/>
          <w:spacing w:val="-26"/>
          <w:sz w:val="23"/>
        </w:rPr>
        <w:t xml:space="preserve"> </w:t>
      </w:r>
      <w:r>
        <w:rPr>
          <w:color w:val="0E0E0E"/>
          <w:sz w:val="23"/>
        </w:rPr>
        <w:t>zahájení</w:t>
      </w:r>
      <w:r>
        <w:rPr>
          <w:color w:val="0E0E0E"/>
          <w:spacing w:val="-23"/>
          <w:sz w:val="23"/>
        </w:rPr>
        <w:t xml:space="preserve"> </w:t>
      </w:r>
      <w:r>
        <w:rPr>
          <w:color w:val="0E0E0E"/>
          <w:sz w:val="23"/>
        </w:rPr>
        <w:t>přejímacího</w:t>
      </w:r>
      <w:r>
        <w:rPr>
          <w:color w:val="0E0E0E"/>
          <w:spacing w:val="-22"/>
          <w:sz w:val="23"/>
        </w:rPr>
        <w:t xml:space="preserve"> </w:t>
      </w:r>
      <w:r>
        <w:rPr>
          <w:color w:val="0E0E0E"/>
          <w:sz w:val="23"/>
        </w:rPr>
        <w:t>řízení</w:t>
      </w:r>
      <w:r>
        <w:rPr>
          <w:color w:val="0E0E0E"/>
          <w:spacing w:val="-20"/>
          <w:sz w:val="23"/>
        </w:rPr>
        <w:t xml:space="preserve"> </w:t>
      </w:r>
      <w:r>
        <w:rPr>
          <w:color w:val="0E0E0E"/>
          <w:sz w:val="23"/>
        </w:rPr>
        <w:t>musí</w:t>
      </w:r>
      <w:r>
        <w:rPr>
          <w:color w:val="0E0E0E"/>
          <w:spacing w:val="-20"/>
          <w:sz w:val="23"/>
        </w:rPr>
        <w:t xml:space="preserve"> </w:t>
      </w:r>
      <w:r>
        <w:rPr>
          <w:color w:val="0E0E0E"/>
          <w:sz w:val="23"/>
        </w:rPr>
        <w:t>být</w:t>
      </w:r>
      <w:r>
        <w:rPr>
          <w:color w:val="0E0E0E"/>
          <w:spacing w:val="-24"/>
          <w:sz w:val="23"/>
        </w:rPr>
        <w:t xml:space="preserve"> </w:t>
      </w:r>
      <w:r>
        <w:rPr>
          <w:color w:val="0E0E0E"/>
          <w:sz w:val="23"/>
        </w:rPr>
        <w:t>vyklizeno</w:t>
      </w:r>
      <w:r>
        <w:rPr>
          <w:color w:val="0E0E0E"/>
          <w:spacing w:val="-21"/>
          <w:sz w:val="23"/>
        </w:rPr>
        <w:t xml:space="preserve"> </w:t>
      </w:r>
      <w:r>
        <w:rPr>
          <w:color w:val="0E0E0E"/>
          <w:sz w:val="23"/>
        </w:rPr>
        <w:t>a</w:t>
      </w:r>
      <w:r>
        <w:rPr>
          <w:color w:val="0E0E0E"/>
          <w:spacing w:val="-24"/>
          <w:sz w:val="23"/>
        </w:rPr>
        <w:t xml:space="preserve"> </w:t>
      </w:r>
      <w:r>
        <w:rPr>
          <w:color w:val="0E0E0E"/>
          <w:sz w:val="23"/>
        </w:rPr>
        <w:t>uklizeno</w:t>
      </w:r>
      <w:r>
        <w:rPr>
          <w:color w:val="0E0E0E"/>
          <w:spacing w:val="-24"/>
          <w:sz w:val="23"/>
        </w:rPr>
        <w:t xml:space="preserve"> </w:t>
      </w:r>
      <w:r>
        <w:rPr>
          <w:color w:val="0E0E0E"/>
          <w:sz w:val="23"/>
        </w:rPr>
        <w:t>místo</w:t>
      </w:r>
      <w:r>
        <w:rPr>
          <w:color w:val="0E0E0E"/>
          <w:spacing w:val="-22"/>
          <w:sz w:val="23"/>
        </w:rPr>
        <w:t xml:space="preserve"> </w:t>
      </w:r>
      <w:r>
        <w:rPr>
          <w:color w:val="0E0E0E"/>
          <w:sz w:val="23"/>
        </w:rPr>
        <w:t>provádění</w:t>
      </w:r>
      <w:r>
        <w:rPr>
          <w:color w:val="0E0E0E"/>
          <w:spacing w:val="-20"/>
          <w:sz w:val="23"/>
        </w:rPr>
        <w:t xml:space="preserve"> </w:t>
      </w:r>
      <w:r>
        <w:rPr>
          <w:color w:val="0E0E0E"/>
          <w:sz w:val="23"/>
        </w:rPr>
        <w:t>díla</w:t>
      </w:r>
      <w:r>
        <w:rPr>
          <w:color w:val="0E0E0E"/>
          <w:spacing w:val="-22"/>
          <w:sz w:val="23"/>
        </w:rPr>
        <w:t xml:space="preserve"> </w:t>
      </w:r>
      <w:r>
        <w:rPr>
          <w:color w:val="0E0E0E"/>
          <w:sz w:val="23"/>
        </w:rPr>
        <w:t>v</w:t>
      </w:r>
      <w:r>
        <w:rPr>
          <w:color w:val="0E0E0E"/>
          <w:spacing w:val="-25"/>
          <w:sz w:val="23"/>
        </w:rPr>
        <w:t xml:space="preserve"> </w:t>
      </w:r>
      <w:r>
        <w:rPr>
          <w:color w:val="0E0E0E"/>
          <w:sz w:val="23"/>
        </w:rPr>
        <w:t>souladu</w:t>
      </w:r>
      <w:r>
        <w:rPr>
          <w:color w:val="0E0E0E"/>
          <w:spacing w:val="-23"/>
          <w:sz w:val="23"/>
        </w:rPr>
        <w:t xml:space="preserve"> </w:t>
      </w:r>
      <w:r>
        <w:rPr>
          <w:color w:val="0E0E0E"/>
          <w:sz w:val="23"/>
        </w:rPr>
        <w:t>s</w:t>
      </w:r>
      <w:r>
        <w:rPr>
          <w:color w:val="0E0E0E"/>
          <w:spacing w:val="-26"/>
          <w:sz w:val="23"/>
        </w:rPr>
        <w:t xml:space="preserve"> </w:t>
      </w:r>
      <w:r>
        <w:rPr>
          <w:color w:val="0E0E0E"/>
          <w:sz w:val="23"/>
        </w:rPr>
        <w:t>touto</w:t>
      </w:r>
      <w:r>
        <w:rPr>
          <w:color w:val="0E0E0E"/>
          <w:spacing w:val="-20"/>
          <w:sz w:val="23"/>
        </w:rPr>
        <w:t xml:space="preserve"> </w:t>
      </w:r>
      <w:r>
        <w:rPr>
          <w:color w:val="0E0E0E"/>
          <w:sz w:val="23"/>
        </w:rPr>
        <w:t xml:space="preserve">smlouvou. </w:t>
      </w:r>
      <w:r>
        <w:rPr>
          <w:color w:val="0A0A0A"/>
          <w:sz w:val="23"/>
        </w:rPr>
        <w:t xml:space="preserve">Nebude-li tato povinnost splněna, nepovažuje se dílo za řádně dokončené a Objednatel není povinen zahájit </w:t>
      </w:r>
      <w:r>
        <w:rPr>
          <w:color w:val="0A0A0A"/>
          <w:w w:val="95"/>
          <w:sz w:val="23"/>
        </w:rPr>
        <w:t>přejímací</w:t>
      </w:r>
      <w:r>
        <w:rPr>
          <w:color w:val="0A0A0A"/>
          <w:spacing w:val="-8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řízení.</w:t>
      </w:r>
    </w:p>
    <w:p w14:paraId="2D1FB9CC" w14:textId="77777777" w:rsidR="0001749B" w:rsidRDefault="00AB366C">
      <w:pPr>
        <w:spacing w:before="13" w:line="273" w:lineRule="auto"/>
        <w:ind w:left="386" w:right="113" w:hanging="270"/>
        <w:jc w:val="both"/>
        <w:rPr>
          <w:sz w:val="23"/>
        </w:rPr>
      </w:pPr>
      <w:r>
        <w:rPr>
          <w:color w:val="0B0D0B"/>
          <w:sz w:val="23"/>
        </w:rPr>
        <w:t>S.</w:t>
      </w:r>
      <w:r>
        <w:rPr>
          <w:color w:val="0B0D0B"/>
          <w:spacing w:val="17"/>
          <w:sz w:val="23"/>
        </w:rPr>
        <w:t xml:space="preserve"> </w:t>
      </w:r>
      <w:r>
        <w:rPr>
          <w:color w:val="0B0D0B"/>
          <w:sz w:val="23"/>
        </w:rPr>
        <w:t>Zhotovitel</w:t>
      </w:r>
      <w:r>
        <w:rPr>
          <w:color w:val="0B0D0B"/>
          <w:spacing w:val="-19"/>
          <w:sz w:val="23"/>
        </w:rPr>
        <w:t xml:space="preserve"> </w:t>
      </w:r>
      <w:r>
        <w:rPr>
          <w:color w:val="0B0D0B"/>
          <w:sz w:val="23"/>
        </w:rPr>
        <w:t>je</w:t>
      </w:r>
      <w:r>
        <w:rPr>
          <w:color w:val="0B0D0B"/>
          <w:spacing w:val="-18"/>
          <w:sz w:val="23"/>
        </w:rPr>
        <w:t xml:space="preserve"> </w:t>
      </w:r>
      <w:r>
        <w:rPr>
          <w:color w:val="0B0D0B"/>
          <w:sz w:val="23"/>
        </w:rPr>
        <w:t>povinen</w:t>
      </w:r>
      <w:r>
        <w:rPr>
          <w:color w:val="0B0D0B"/>
          <w:spacing w:val="-19"/>
          <w:sz w:val="23"/>
        </w:rPr>
        <w:t xml:space="preserve"> </w:t>
      </w:r>
      <w:r>
        <w:rPr>
          <w:color w:val="0B0D0B"/>
          <w:spacing w:val="2"/>
          <w:sz w:val="23"/>
        </w:rPr>
        <w:t>do</w:t>
      </w:r>
      <w:r>
        <w:rPr>
          <w:color w:val="0B0D0B"/>
          <w:spacing w:val="-17"/>
          <w:sz w:val="23"/>
        </w:rPr>
        <w:t xml:space="preserve"> </w:t>
      </w:r>
      <w:r>
        <w:rPr>
          <w:color w:val="0B0D0B"/>
          <w:sz w:val="23"/>
        </w:rPr>
        <w:t>10</w:t>
      </w:r>
      <w:r>
        <w:rPr>
          <w:color w:val="0B0D0B"/>
          <w:spacing w:val="-17"/>
          <w:sz w:val="23"/>
        </w:rPr>
        <w:t xml:space="preserve"> </w:t>
      </w:r>
      <w:r>
        <w:rPr>
          <w:color w:val="0B0D0B"/>
          <w:sz w:val="23"/>
        </w:rPr>
        <w:t>dnů</w:t>
      </w:r>
      <w:r>
        <w:rPr>
          <w:color w:val="0B0D0B"/>
          <w:spacing w:val="-15"/>
          <w:sz w:val="23"/>
        </w:rPr>
        <w:t xml:space="preserve"> </w:t>
      </w:r>
      <w:r>
        <w:rPr>
          <w:color w:val="0B0D0B"/>
          <w:sz w:val="23"/>
        </w:rPr>
        <w:t>po</w:t>
      </w:r>
      <w:r>
        <w:rPr>
          <w:color w:val="0B0D0B"/>
          <w:spacing w:val="-15"/>
          <w:sz w:val="23"/>
        </w:rPr>
        <w:t xml:space="preserve"> </w:t>
      </w:r>
      <w:r>
        <w:rPr>
          <w:color w:val="0B0D0B"/>
          <w:sz w:val="23"/>
        </w:rPr>
        <w:t>protokolárním</w:t>
      </w:r>
      <w:r>
        <w:rPr>
          <w:color w:val="0B0D0B"/>
          <w:spacing w:val="-20"/>
          <w:sz w:val="23"/>
        </w:rPr>
        <w:t xml:space="preserve"> </w:t>
      </w:r>
      <w:r>
        <w:rPr>
          <w:color w:val="0B0D0B"/>
          <w:sz w:val="23"/>
        </w:rPr>
        <w:t>předání</w:t>
      </w:r>
      <w:r>
        <w:rPr>
          <w:color w:val="0B0D0B"/>
          <w:spacing w:val="-18"/>
          <w:sz w:val="23"/>
        </w:rPr>
        <w:t xml:space="preserve"> </w:t>
      </w:r>
      <w:r>
        <w:rPr>
          <w:color w:val="0B0D0B"/>
          <w:sz w:val="23"/>
        </w:rPr>
        <w:t>díla</w:t>
      </w:r>
      <w:r>
        <w:rPr>
          <w:color w:val="0B0D0B"/>
          <w:spacing w:val="-18"/>
          <w:sz w:val="23"/>
        </w:rPr>
        <w:t xml:space="preserve"> </w:t>
      </w:r>
      <w:r>
        <w:rPr>
          <w:color w:val="0B0D0B"/>
          <w:sz w:val="23"/>
        </w:rPr>
        <w:t>bez</w:t>
      </w:r>
      <w:r>
        <w:rPr>
          <w:color w:val="0B0D0B"/>
          <w:spacing w:val="-20"/>
          <w:sz w:val="23"/>
        </w:rPr>
        <w:t xml:space="preserve"> </w:t>
      </w:r>
      <w:r>
        <w:rPr>
          <w:color w:val="0B0D0B"/>
          <w:sz w:val="23"/>
        </w:rPr>
        <w:t>vad</w:t>
      </w:r>
      <w:r>
        <w:rPr>
          <w:color w:val="0B0D0B"/>
          <w:spacing w:val="-18"/>
          <w:sz w:val="23"/>
        </w:rPr>
        <w:t xml:space="preserve"> </w:t>
      </w:r>
      <w:r>
        <w:rPr>
          <w:color w:val="0B0D0B"/>
          <w:sz w:val="23"/>
        </w:rPr>
        <w:t>a</w:t>
      </w:r>
      <w:r>
        <w:rPr>
          <w:color w:val="0B0D0B"/>
          <w:spacing w:val="-17"/>
          <w:sz w:val="23"/>
        </w:rPr>
        <w:t xml:space="preserve"> </w:t>
      </w:r>
      <w:r>
        <w:rPr>
          <w:color w:val="0B0D0B"/>
          <w:sz w:val="23"/>
        </w:rPr>
        <w:t>nedodělků</w:t>
      </w:r>
      <w:r>
        <w:rPr>
          <w:color w:val="0B0D0B"/>
          <w:spacing w:val="-19"/>
          <w:sz w:val="23"/>
        </w:rPr>
        <w:t xml:space="preserve"> </w:t>
      </w:r>
      <w:r>
        <w:rPr>
          <w:color w:val="0B0D0B"/>
          <w:sz w:val="23"/>
        </w:rPr>
        <w:t>předat</w:t>
      </w:r>
      <w:r>
        <w:rPr>
          <w:color w:val="0B0D0B"/>
          <w:spacing w:val="-17"/>
          <w:sz w:val="23"/>
        </w:rPr>
        <w:t xml:space="preserve"> </w:t>
      </w:r>
      <w:r>
        <w:rPr>
          <w:color w:val="0B0D0B"/>
          <w:sz w:val="23"/>
        </w:rPr>
        <w:t>a</w:t>
      </w:r>
      <w:r>
        <w:rPr>
          <w:color w:val="0B0D0B"/>
          <w:spacing w:val="-24"/>
          <w:sz w:val="23"/>
        </w:rPr>
        <w:t xml:space="preserve"> </w:t>
      </w:r>
      <w:r>
        <w:rPr>
          <w:color w:val="0B0D0B"/>
          <w:sz w:val="23"/>
        </w:rPr>
        <w:t>uvést</w:t>
      </w:r>
      <w:r>
        <w:rPr>
          <w:color w:val="0B0D0B"/>
          <w:spacing w:val="-17"/>
          <w:sz w:val="23"/>
        </w:rPr>
        <w:t xml:space="preserve"> </w:t>
      </w:r>
      <w:r>
        <w:rPr>
          <w:color w:val="0B0D0B"/>
          <w:spacing w:val="-3"/>
          <w:sz w:val="23"/>
        </w:rPr>
        <w:t>do</w:t>
      </w:r>
      <w:r>
        <w:rPr>
          <w:color w:val="0B0D0B"/>
          <w:spacing w:val="-19"/>
          <w:sz w:val="23"/>
        </w:rPr>
        <w:t xml:space="preserve"> </w:t>
      </w:r>
      <w:r>
        <w:rPr>
          <w:color w:val="0B0D0B"/>
          <w:sz w:val="23"/>
        </w:rPr>
        <w:t>původního stavu</w:t>
      </w:r>
      <w:r>
        <w:rPr>
          <w:color w:val="0B0D0B"/>
          <w:spacing w:val="-21"/>
          <w:sz w:val="23"/>
        </w:rPr>
        <w:t xml:space="preserve"> </w:t>
      </w:r>
      <w:r>
        <w:rPr>
          <w:color w:val="0B0D0B"/>
          <w:sz w:val="23"/>
        </w:rPr>
        <w:t>vyklizený</w:t>
      </w:r>
      <w:r>
        <w:rPr>
          <w:color w:val="0B0D0B"/>
          <w:spacing w:val="-19"/>
          <w:sz w:val="23"/>
        </w:rPr>
        <w:t xml:space="preserve"> </w:t>
      </w:r>
      <w:r>
        <w:rPr>
          <w:color w:val="0B0D0B"/>
          <w:sz w:val="23"/>
        </w:rPr>
        <w:t>prostor</w:t>
      </w:r>
      <w:r>
        <w:rPr>
          <w:color w:val="0B0D0B"/>
          <w:spacing w:val="-14"/>
          <w:sz w:val="23"/>
        </w:rPr>
        <w:t xml:space="preserve"> </w:t>
      </w:r>
      <w:r>
        <w:rPr>
          <w:color w:val="0B0D0B"/>
          <w:sz w:val="23"/>
        </w:rPr>
        <w:t>pro</w:t>
      </w:r>
      <w:r>
        <w:rPr>
          <w:color w:val="0B0D0B"/>
          <w:spacing w:val="-16"/>
          <w:sz w:val="23"/>
        </w:rPr>
        <w:t xml:space="preserve"> </w:t>
      </w:r>
      <w:r>
        <w:rPr>
          <w:color w:val="0B0D0B"/>
          <w:sz w:val="23"/>
        </w:rPr>
        <w:t>zařízení</w:t>
      </w:r>
      <w:r>
        <w:rPr>
          <w:color w:val="0B0D0B"/>
          <w:spacing w:val="-14"/>
          <w:sz w:val="23"/>
        </w:rPr>
        <w:t xml:space="preserve"> </w:t>
      </w:r>
      <w:r>
        <w:rPr>
          <w:color w:val="0B0D0B"/>
          <w:sz w:val="23"/>
        </w:rPr>
        <w:t>staveniště.</w:t>
      </w:r>
      <w:r>
        <w:rPr>
          <w:color w:val="0B0D0B"/>
          <w:spacing w:val="-15"/>
          <w:sz w:val="23"/>
        </w:rPr>
        <w:t xml:space="preserve"> </w:t>
      </w:r>
      <w:r>
        <w:rPr>
          <w:color w:val="0B0D0B"/>
          <w:sz w:val="23"/>
        </w:rPr>
        <w:t>V</w:t>
      </w:r>
      <w:r>
        <w:rPr>
          <w:color w:val="0B0D0B"/>
          <w:spacing w:val="-26"/>
          <w:sz w:val="23"/>
        </w:rPr>
        <w:t xml:space="preserve"> </w:t>
      </w:r>
      <w:r>
        <w:rPr>
          <w:color w:val="0B0D0B"/>
          <w:sz w:val="23"/>
        </w:rPr>
        <w:t>případě</w:t>
      </w:r>
      <w:r>
        <w:rPr>
          <w:color w:val="0B0D0B"/>
          <w:spacing w:val="-17"/>
          <w:sz w:val="23"/>
        </w:rPr>
        <w:t xml:space="preserve"> </w:t>
      </w:r>
      <w:r>
        <w:rPr>
          <w:color w:val="0B0D0B"/>
          <w:sz w:val="23"/>
        </w:rPr>
        <w:t>nesplnění</w:t>
      </w:r>
      <w:r>
        <w:rPr>
          <w:color w:val="0B0D0B"/>
          <w:spacing w:val="-16"/>
          <w:sz w:val="23"/>
        </w:rPr>
        <w:t xml:space="preserve"> </w:t>
      </w:r>
      <w:r>
        <w:rPr>
          <w:color w:val="0B0D0B"/>
          <w:sz w:val="23"/>
        </w:rPr>
        <w:t>výše</w:t>
      </w:r>
      <w:r>
        <w:rPr>
          <w:color w:val="0B0D0B"/>
          <w:spacing w:val="-17"/>
          <w:sz w:val="23"/>
        </w:rPr>
        <w:t xml:space="preserve"> </w:t>
      </w:r>
      <w:r>
        <w:rPr>
          <w:color w:val="0B0D0B"/>
          <w:sz w:val="23"/>
        </w:rPr>
        <w:t>uvedené</w:t>
      </w:r>
      <w:r>
        <w:rPr>
          <w:color w:val="0B0D0B"/>
          <w:spacing w:val="-14"/>
          <w:sz w:val="23"/>
        </w:rPr>
        <w:t xml:space="preserve"> </w:t>
      </w:r>
      <w:r>
        <w:rPr>
          <w:color w:val="0B0D0B"/>
          <w:sz w:val="23"/>
        </w:rPr>
        <w:t>povinnosti</w:t>
      </w:r>
      <w:r>
        <w:rPr>
          <w:color w:val="0B0D0B"/>
          <w:spacing w:val="-18"/>
          <w:sz w:val="23"/>
        </w:rPr>
        <w:t xml:space="preserve"> </w:t>
      </w:r>
      <w:r>
        <w:rPr>
          <w:color w:val="0B0D0B"/>
          <w:sz w:val="23"/>
        </w:rPr>
        <w:t>včetně</w:t>
      </w:r>
      <w:r>
        <w:rPr>
          <w:color w:val="0B0D0B"/>
          <w:spacing w:val="-18"/>
          <w:sz w:val="23"/>
        </w:rPr>
        <w:t xml:space="preserve"> </w:t>
      </w:r>
      <w:r>
        <w:rPr>
          <w:color w:val="0B0D0B"/>
          <w:sz w:val="23"/>
        </w:rPr>
        <w:t xml:space="preserve">dodržování každodenní čistoty dle čl. VI., bodu 9 </w:t>
      </w:r>
      <w:r>
        <w:rPr>
          <w:color w:val="0B0D0B"/>
          <w:spacing w:val="-3"/>
          <w:sz w:val="23"/>
        </w:rPr>
        <w:t xml:space="preserve">má </w:t>
      </w:r>
      <w:r>
        <w:rPr>
          <w:color w:val="0B0D0B"/>
          <w:sz w:val="23"/>
        </w:rPr>
        <w:t>Objednatel právo zajistit potřebné práce svépomocí nebo jiným dodavatelem</w:t>
      </w:r>
      <w:r>
        <w:rPr>
          <w:color w:val="0B0D0B"/>
          <w:spacing w:val="-35"/>
          <w:sz w:val="23"/>
        </w:rPr>
        <w:t xml:space="preserve"> </w:t>
      </w:r>
      <w:r>
        <w:rPr>
          <w:color w:val="0B0D0B"/>
          <w:sz w:val="23"/>
        </w:rPr>
        <w:t>s</w:t>
      </w:r>
      <w:r>
        <w:rPr>
          <w:color w:val="0B0D0B"/>
          <w:spacing w:val="-33"/>
          <w:sz w:val="23"/>
        </w:rPr>
        <w:t xml:space="preserve"> </w:t>
      </w:r>
      <w:r>
        <w:rPr>
          <w:color w:val="0B0D0B"/>
          <w:sz w:val="23"/>
        </w:rPr>
        <w:t>tím,</w:t>
      </w:r>
      <w:r>
        <w:rPr>
          <w:color w:val="0B0D0B"/>
          <w:spacing w:val="-27"/>
          <w:sz w:val="23"/>
        </w:rPr>
        <w:t xml:space="preserve"> </w:t>
      </w:r>
      <w:r>
        <w:rPr>
          <w:color w:val="0B0D0B"/>
          <w:sz w:val="23"/>
        </w:rPr>
        <w:t>že</w:t>
      </w:r>
      <w:r>
        <w:rPr>
          <w:color w:val="0B0D0B"/>
          <w:spacing w:val="-34"/>
          <w:sz w:val="23"/>
        </w:rPr>
        <w:t xml:space="preserve"> </w:t>
      </w:r>
      <w:r>
        <w:rPr>
          <w:color w:val="0B0D0B"/>
          <w:sz w:val="23"/>
        </w:rPr>
        <w:t>tyto</w:t>
      </w:r>
      <w:r>
        <w:rPr>
          <w:color w:val="0B0D0B"/>
          <w:spacing w:val="-33"/>
          <w:sz w:val="23"/>
        </w:rPr>
        <w:t xml:space="preserve"> </w:t>
      </w:r>
      <w:r>
        <w:rPr>
          <w:color w:val="0B0D0B"/>
          <w:sz w:val="23"/>
        </w:rPr>
        <w:t>náklady</w:t>
      </w:r>
      <w:r>
        <w:rPr>
          <w:color w:val="0B0D0B"/>
          <w:spacing w:val="-31"/>
          <w:sz w:val="23"/>
        </w:rPr>
        <w:t xml:space="preserve"> </w:t>
      </w:r>
      <w:r>
        <w:rPr>
          <w:color w:val="0B0D0B"/>
          <w:sz w:val="23"/>
        </w:rPr>
        <w:t>uhradí</w:t>
      </w:r>
      <w:r>
        <w:rPr>
          <w:color w:val="0B0D0B"/>
          <w:spacing w:val="-31"/>
          <w:sz w:val="23"/>
        </w:rPr>
        <w:t xml:space="preserve"> </w:t>
      </w:r>
      <w:r>
        <w:rPr>
          <w:color w:val="0B0D0B"/>
          <w:sz w:val="23"/>
        </w:rPr>
        <w:t>Zhotovitel.</w:t>
      </w:r>
    </w:p>
    <w:p w14:paraId="35278587" w14:textId="77777777" w:rsidR="0001749B" w:rsidRDefault="00AB366C">
      <w:pPr>
        <w:pStyle w:val="Odstavecseseznamem"/>
        <w:numPr>
          <w:ilvl w:val="0"/>
          <w:numId w:val="9"/>
        </w:numPr>
        <w:tabs>
          <w:tab w:val="left" w:pos="394"/>
        </w:tabs>
        <w:spacing w:before="6"/>
        <w:ind w:hanging="281"/>
        <w:rPr>
          <w:color w:val="080808"/>
          <w:sz w:val="23"/>
        </w:rPr>
      </w:pPr>
      <w:r>
        <w:rPr>
          <w:color w:val="080808"/>
          <w:sz w:val="23"/>
        </w:rPr>
        <w:t>Odpovědnost</w:t>
      </w:r>
      <w:r>
        <w:rPr>
          <w:color w:val="080808"/>
          <w:spacing w:val="-32"/>
          <w:sz w:val="23"/>
        </w:rPr>
        <w:t xml:space="preserve"> </w:t>
      </w:r>
      <w:r>
        <w:rPr>
          <w:color w:val="080808"/>
          <w:sz w:val="23"/>
        </w:rPr>
        <w:t>za</w:t>
      </w:r>
      <w:r>
        <w:rPr>
          <w:color w:val="080808"/>
          <w:spacing w:val="-25"/>
          <w:sz w:val="23"/>
        </w:rPr>
        <w:t xml:space="preserve"> </w:t>
      </w:r>
      <w:r>
        <w:rPr>
          <w:color w:val="080808"/>
          <w:sz w:val="23"/>
        </w:rPr>
        <w:t>vady</w:t>
      </w:r>
      <w:r>
        <w:rPr>
          <w:color w:val="080808"/>
          <w:spacing w:val="-25"/>
          <w:sz w:val="23"/>
        </w:rPr>
        <w:t xml:space="preserve"> </w:t>
      </w:r>
      <w:r>
        <w:rPr>
          <w:color w:val="080808"/>
          <w:sz w:val="23"/>
        </w:rPr>
        <w:t>se</w:t>
      </w:r>
      <w:r>
        <w:rPr>
          <w:color w:val="080808"/>
          <w:spacing w:val="-24"/>
          <w:sz w:val="23"/>
        </w:rPr>
        <w:t xml:space="preserve"> </w:t>
      </w:r>
      <w:r>
        <w:rPr>
          <w:color w:val="080808"/>
          <w:sz w:val="23"/>
        </w:rPr>
        <w:t>řídí§</w:t>
      </w:r>
      <w:r>
        <w:rPr>
          <w:color w:val="080808"/>
          <w:spacing w:val="-21"/>
          <w:sz w:val="23"/>
        </w:rPr>
        <w:t xml:space="preserve"> </w:t>
      </w:r>
      <w:r>
        <w:rPr>
          <w:color w:val="080808"/>
          <w:sz w:val="23"/>
        </w:rPr>
        <w:t>2615</w:t>
      </w:r>
      <w:r>
        <w:rPr>
          <w:color w:val="080808"/>
          <w:spacing w:val="-19"/>
          <w:sz w:val="23"/>
        </w:rPr>
        <w:t xml:space="preserve"> </w:t>
      </w:r>
      <w:r>
        <w:rPr>
          <w:color w:val="080808"/>
          <w:sz w:val="23"/>
        </w:rPr>
        <w:t>a</w:t>
      </w:r>
      <w:r>
        <w:rPr>
          <w:color w:val="080808"/>
          <w:spacing w:val="-26"/>
          <w:sz w:val="23"/>
        </w:rPr>
        <w:t xml:space="preserve"> </w:t>
      </w:r>
      <w:r>
        <w:rPr>
          <w:color w:val="080808"/>
          <w:sz w:val="23"/>
        </w:rPr>
        <w:t>násl.</w:t>
      </w:r>
      <w:r>
        <w:rPr>
          <w:color w:val="080808"/>
          <w:spacing w:val="-19"/>
          <w:sz w:val="23"/>
        </w:rPr>
        <w:t xml:space="preserve"> </w:t>
      </w:r>
      <w:r>
        <w:rPr>
          <w:color w:val="080808"/>
          <w:sz w:val="23"/>
        </w:rPr>
        <w:t>zák.</w:t>
      </w:r>
      <w:r>
        <w:rPr>
          <w:color w:val="080808"/>
          <w:spacing w:val="-24"/>
          <w:sz w:val="23"/>
        </w:rPr>
        <w:t xml:space="preserve"> </w:t>
      </w:r>
      <w:r>
        <w:rPr>
          <w:color w:val="080808"/>
          <w:sz w:val="23"/>
        </w:rPr>
        <w:t>č.</w:t>
      </w:r>
      <w:r>
        <w:rPr>
          <w:color w:val="080808"/>
          <w:spacing w:val="-24"/>
          <w:sz w:val="23"/>
        </w:rPr>
        <w:t xml:space="preserve"> </w:t>
      </w:r>
      <w:r>
        <w:rPr>
          <w:color w:val="080808"/>
          <w:sz w:val="23"/>
        </w:rPr>
        <w:t>89/2012</w:t>
      </w:r>
      <w:r>
        <w:rPr>
          <w:color w:val="080808"/>
          <w:spacing w:val="-24"/>
          <w:sz w:val="23"/>
        </w:rPr>
        <w:t xml:space="preserve"> </w:t>
      </w:r>
      <w:r>
        <w:rPr>
          <w:color w:val="080808"/>
          <w:sz w:val="23"/>
        </w:rPr>
        <w:t>Sb.,</w:t>
      </w:r>
      <w:r>
        <w:rPr>
          <w:color w:val="080808"/>
          <w:spacing w:val="-21"/>
          <w:sz w:val="23"/>
        </w:rPr>
        <w:t xml:space="preserve"> </w:t>
      </w:r>
      <w:r>
        <w:rPr>
          <w:color w:val="080808"/>
          <w:sz w:val="23"/>
        </w:rPr>
        <w:t>občanský</w:t>
      </w:r>
      <w:r>
        <w:rPr>
          <w:color w:val="080808"/>
          <w:spacing w:val="-28"/>
          <w:sz w:val="23"/>
        </w:rPr>
        <w:t xml:space="preserve"> </w:t>
      </w:r>
      <w:r>
        <w:rPr>
          <w:color w:val="080808"/>
          <w:sz w:val="23"/>
        </w:rPr>
        <w:t>zákoník,</w:t>
      </w:r>
      <w:r>
        <w:rPr>
          <w:color w:val="080808"/>
          <w:spacing w:val="-18"/>
          <w:sz w:val="23"/>
        </w:rPr>
        <w:t xml:space="preserve"> </w:t>
      </w:r>
      <w:r>
        <w:rPr>
          <w:color w:val="080808"/>
          <w:sz w:val="23"/>
        </w:rPr>
        <w:t>v</w:t>
      </w:r>
      <w:r>
        <w:rPr>
          <w:color w:val="080808"/>
          <w:spacing w:val="-25"/>
          <w:sz w:val="23"/>
        </w:rPr>
        <w:t xml:space="preserve"> </w:t>
      </w:r>
      <w:r>
        <w:rPr>
          <w:color w:val="080808"/>
          <w:sz w:val="23"/>
        </w:rPr>
        <w:t>platném</w:t>
      </w:r>
      <w:r>
        <w:rPr>
          <w:color w:val="080808"/>
          <w:spacing w:val="-25"/>
          <w:sz w:val="23"/>
        </w:rPr>
        <w:t xml:space="preserve"> </w:t>
      </w:r>
      <w:r>
        <w:rPr>
          <w:color w:val="080808"/>
          <w:sz w:val="23"/>
        </w:rPr>
        <w:t>znění.</w:t>
      </w:r>
    </w:p>
    <w:p w14:paraId="483A4B48" w14:textId="77777777" w:rsidR="0001749B" w:rsidRDefault="00AB366C">
      <w:pPr>
        <w:pStyle w:val="Odstavecseseznamem"/>
        <w:numPr>
          <w:ilvl w:val="0"/>
          <w:numId w:val="9"/>
        </w:numPr>
        <w:tabs>
          <w:tab w:val="left" w:pos="391"/>
        </w:tabs>
        <w:spacing w:before="41" w:line="271" w:lineRule="auto"/>
        <w:ind w:right="115" w:hanging="278"/>
        <w:jc w:val="both"/>
        <w:rPr>
          <w:color w:val="0D0D0D"/>
          <w:sz w:val="23"/>
        </w:rPr>
      </w:pPr>
      <w:r>
        <w:rPr>
          <w:color w:val="0D0D0D"/>
          <w:sz w:val="23"/>
        </w:rPr>
        <w:t>V</w:t>
      </w:r>
      <w:r>
        <w:rPr>
          <w:color w:val="0D0D0D"/>
          <w:spacing w:val="-24"/>
          <w:sz w:val="23"/>
        </w:rPr>
        <w:t xml:space="preserve"> </w:t>
      </w:r>
      <w:r>
        <w:rPr>
          <w:color w:val="0D0D0D"/>
          <w:sz w:val="23"/>
        </w:rPr>
        <w:t>případě</w:t>
      </w:r>
      <w:r>
        <w:rPr>
          <w:color w:val="0D0D0D"/>
          <w:spacing w:val="-24"/>
          <w:sz w:val="23"/>
        </w:rPr>
        <w:t xml:space="preserve"> </w:t>
      </w:r>
      <w:r>
        <w:rPr>
          <w:color w:val="0D0D0D"/>
          <w:sz w:val="23"/>
        </w:rPr>
        <w:t>existence</w:t>
      </w:r>
      <w:r>
        <w:rPr>
          <w:color w:val="0D0D0D"/>
          <w:spacing w:val="-21"/>
          <w:sz w:val="23"/>
        </w:rPr>
        <w:t xml:space="preserve"> </w:t>
      </w:r>
      <w:r>
        <w:rPr>
          <w:color w:val="0D0D0D"/>
          <w:sz w:val="23"/>
        </w:rPr>
        <w:t>závažných</w:t>
      </w:r>
      <w:r>
        <w:rPr>
          <w:color w:val="0D0D0D"/>
          <w:spacing w:val="-20"/>
          <w:sz w:val="23"/>
        </w:rPr>
        <w:t xml:space="preserve"> </w:t>
      </w:r>
      <w:r>
        <w:rPr>
          <w:color w:val="0D0D0D"/>
          <w:sz w:val="23"/>
        </w:rPr>
        <w:t>vad</w:t>
      </w:r>
      <w:r>
        <w:rPr>
          <w:color w:val="0D0D0D"/>
          <w:spacing w:val="-20"/>
          <w:sz w:val="23"/>
        </w:rPr>
        <w:t xml:space="preserve"> </w:t>
      </w:r>
      <w:r>
        <w:rPr>
          <w:color w:val="0D0D0D"/>
          <w:sz w:val="23"/>
        </w:rPr>
        <w:t>při</w:t>
      </w:r>
      <w:r>
        <w:rPr>
          <w:color w:val="0D0D0D"/>
          <w:spacing w:val="-22"/>
          <w:sz w:val="23"/>
        </w:rPr>
        <w:t xml:space="preserve"> </w:t>
      </w:r>
      <w:r>
        <w:rPr>
          <w:color w:val="0D0D0D"/>
          <w:sz w:val="23"/>
        </w:rPr>
        <w:t>předání</w:t>
      </w:r>
      <w:r>
        <w:rPr>
          <w:color w:val="0D0D0D"/>
          <w:spacing w:val="-20"/>
          <w:sz w:val="23"/>
        </w:rPr>
        <w:t xml:space="preserve"> </w:t>
      </w:r>
      <w:r>
        <w:rPr>
          <w:color w:val="0D0D0D"/>
          <w:sz w:val="23"/>
        </w:rPr>
        <w:t>díla</w:t>
      </w:r>
      <w:r>
        <w:rPr>
          <w:color w:val="0D0D0D"/>
          <w:spacing w:val="-23"/>
          <w:sz w:val="23"/>
        </w:rPr>
        <w:t xml:space="preserve"> </w:t>
      </w:r>
      <w:r>
        <w:rPr>
          <w:color w:val="0D0D0D"/>
          <w:sz w:val="23"/>
        </w:rPr>
        <w:t>nebude</w:t>
      </w:r>
      <w:r>
        <w:rPr>
          <w:color w:val="0D0D0D"/>
          <w:spacing w:val="-19"/>
          <w:sz w:val="23"/>
        </w:rPr>
        <w:t xml:space="preserve"> </w:t>
      </w:r>
      <w:r>
        <w:rPr>
          <w:color w:val="0D0D0D"/>
          <w:sz w:val="23"/>
        </w:rPr>
        <w:t>předávací</w:t>
      </w:r>
      <w:r>
        <w:rPr>
          <w:color w:val="0D0D0D"/>
          <w:spacing w:val="-20"/>
          <w:sz w:val="23"/>
        </w:rPr>
        <w:t xml:space="preserve"> </w:t>
      </w:r>
      <w:r>
        <w:rPr>
          <w:color w:val="0D0D0D"/>
          <w:sz w:val="23"/>
        </w:rPr>
        <w:t>protokol</w:t>
      </w:r>
      <w:r>
        <w:rPr>
          <w:color w:val="0D0D0D"/>
          <w:spacing w:val="-22"/>
          <w:sz w:val="23"/>
        </w:rPr>
        <w:t xml:space="preserve"> </w:t>
      </w:r>
      <w:r>
        <w:rPr>
          <w:color w:val="0D0D0D"/>
          <w:sz w:val="23"/>
        </w:rPr>
        <w:t>ze</w:t>
      </w:r>
      <w:r>
        <w:rPr>
          <w:color w:val="0D0D0D"/>
          <w:spacing w:val="-23"/>
          <w:sz w:val="23"/>
        </w:rPr>
        <w:t xml:space="preserve"> </w:t>
      </w:r>
      <w:r>
        <w:rPr>
          <w:color w:val="0D0D0D"/>
          <w:sz w:val="23"/>
        </w:rPr>
        <w:t>strany</w:t>
      </w:r>
      <w:r>
        <w:rPr>
          <w:color w:val="0D0D0D"/>
          <w:spacing w:val="-24"/>
          <w:sz w:val="23"/>
        </w:rPr>
        <w:t xml:space="preserve"> </w:t>
      </w:r>
      <w:r>
        <w:rPr>
          <w:color w:val="0D0D0D"/>
          <w:sz w:val="23"/>
        </w:rPr>
        <w:t>Objednatele</w:t>
      </w:r>
      <w:r>
        <w:rPr>
          <w:color w:val="0D0D0D"/>
          <w:spacing w:val="-26"/>
          <w:sz w:val="23"/>
        </w:rPr>
        <w:t xml:space="preserve"> </w:t>
      </w:r>
      <w:r>
        <w:rPr>
          <w:color w:val="0D0D0D"/>
          <w:sz w:val="23"/>
        </w:rPr>
        <w:t>podepsán</w:t>
      </w:r>
      <w:r>
        <w:rPr>
          <w:color w:val="0D0D0D"/>
          <w:spacing w:val="-23"/>
          <w:sz w:val="23"/>
        </w:rPr>
        <w:t xml:space="preserve"> </w:t>
      </w:r>
      <w:r>
        <w:rPr>
          <w:color w:val="0D0D0D"/>
          <w:sz w:val="23"/>
        </w:rPr>
        <w:t xml:space="preserve">a </w:t>
      </w:r>
      <w:r>
        <w:rPr>
          <w:color w:val="0D0D0D"/>
          <w:w w:val="95"/>
          <w:sz w:val="23"/>
        </w:rPr>
        <w:t>Zhotovitel nebude oprávněn vystavit konečnou fakturu za zhotovení</w:t>
      </w:r>
      <w:r>
        <w:rPr>
          <w:color w:val="0D0D0D"/>
          <w:spacing w:val="19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díla.</w:t>
      </w:r>
    </w:p>
    <w:p w14:paraId="7F66EEAE" w14:textId="77777777" w:rsidR="0001749B" w:rsidRDefault="00AB366C">
      <w:pPr>
        <w:pStyle w:val="Odstavecseseznamem"/>
        <w:numPr>
          <w:ilvl w:val="0"/>
          <w:numId w:val="9"/>
        </w:numPr>
        <w:tabs>
          <w:tab w:val="left" w:pos="396"/>
        </w:tabs>
        <w:spacing w:line="271" w:lineRule="auto"/>
        <w:ind w:left="398" w:right="106" w:hanging="277"/>
        <w:jc w:val="both"/>
        <w:rPr>
          <w:color w:val="0A0A0A"/>
          <w:sz w:val="23"/>
        </w:rPr>
      </w:pPr>
      <w:r>
        <w:rPr>
          <w:color w:val="0A0A0A"/>
          <w:sz w:val="23"/>
        </w:rPr>
        <w:t>V</w:t>
      </w:r>
      <w:r>
        <w:rPr>
          <w:color w:val="0A0A0A"/>
          <w:spacing w:val="-20"/>
          <w:sz w:val="23"/>
        </w:rPr>
        <w:t xml:space="preserve"> </w:t>
      </w:r>
      <w:r>
        <w:rPr>
          <w:color w:val="0A0A0A"/>
          <w:sz w:val="23"/>
        </w:rPr>
        <w:t>případě,</w:t>
      </w:r>
      <w:r>
        <w:rPr>
          <w:color w:val="0A0A0A"/>
          <w:spacing w:val="-11"/>
          <w:sz w:val="23"/>
        </w:rPr>
        <w:t xml:space="preserve"> </w:t>
      </w:r>
      <w:r>
        <w:rPr>
          <w:color w:val="0A0A0A"/>
          <w:sz w:val="23"/>
        </w:rPr>
        <w:t>že</w:t>
      </w:r>
      <w:r>
        <w:rPr>
          <w:color w:val="0A0A0A"/>
          <w:spacing w:val="-14"/>
          <w:sz w:val="23"/>
        </w:rPr>
        <w:t xml:space="preserve"> </w:t>
      </w:r>
      <w:r>
        <w:rPr>
          <w:color w:val="0A0A0A"/>
          <w:sz w:val="23"/>
        </w:rPr>
        <w:t>vady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dle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tohoto</w:t>
      </w:r>
      <w:r>
        <w:rPr>
          <w:color w:val="0A0A0A"/>
          <w:spacing w:val="-14"/>
          <w:sz w:val="23"/>
        </w:rPr>
        <w:t xml:space="preserve"> </w:t>
      </w:r>
      <w:r>
        <w:rPr>
          <w:color w:val="0A0A0A"/>
          <w:sz w:val="23"/>
        </w:rPr>
        <w:t>článku,</w:t>
      </w:r>
      <w:r>
        <w:rPr>
          <w:color w:val="0A0A0A"/>
          <w:spacing w:val="-5"/>
          <w:sz w:val="23"/>
        </w:rPr>
        <w:t xml:space="preserve"> </w:t>
      </w:r>
      <w:r>
        <w:rPr>
          <w:color w:val="0A0A0A"/>
          <w:sz w:val="23"/>
        </w:rPr>
        <w:t>bodu</w:t>
      </w:r>
      <w:r>
        <w:rPr>
          <w:color w:val="0A0A0A"/>
          <w:spacing w:val="-14"/>
          <w:sz w:val="23"/>
        </w:rPr>
        <w:t xml:space="preserve"> </w:t>
      </w:r>
      <w:r>
        <w:rPr>
          <w:color w:val="0A0A0A"/>
          <w:sz w:val="23"/>
        </w:rPr>
        <w:t>3.</w:t>
      </w:r>
      <w:r>
        <w:rPr>
          <w:color w:val="0A0A0A"/>
          <w:spacing w:val="-18"/>
          <w:sz w:val="23"/>
        </w:rPr>
        <w:t xml:space="preserve"> </w:t>
      </w:r>
      <w:r>
        <w:rPr>
          <w:color w:val="0A0A0A"/>
          <w:sz w:val="23"/>
        </w:rPr>
        <w:t>nebudou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odstraněny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ani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do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20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pracovních</w:t>
      </w:r>
      <w:r>
        <w:rPr>
          <w:color w:val="0A0A0A"/>
          <w:spacing w:val="-13"/>
          <w:sz w:val="23"/>
        </w:rPr>
        <w:t xml:space="preserve"> </w:t>
      </w:r>
      <w:r>
        <w:rPr>
          <w:color w:val="0A0A0A"/>
          <w:sz w:val="23"/>
        </w:rPr>
        <w:t>dnů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pacing w:val="2"/>
          <w:sz w:val="23"/>
        </w:rPr>
        <w:t>od</w:t>
      </w:r>
      <w:r>
        <w:rPr>
          <w:color w:val="0A0A0A"/>
          <w:spacing w:val="-18"/>
          <w:sz w:val="23"/>
        </w:rPr>
        <w:t xml:space="preserve"> </w:t>
      </w:r>
      <w:r>
        <w:rPr>
          <w:color w:val="0A0A0A"/>
          <w:sz w:val="23"/>
        </w:rPr>
        <w:t>oboustranného podpisu</w:t>
      </w:r>
      <w:r>
        <w:rPr>
          <w:color w:val="0A0A0A"/>
          <w:spacing w:val="-32"/>
          <w:sz w:val="23"/>
        </w:rPr>
        <w:t xml:space="preserve"> </w:t>
      </w:r>
      <w:r>
        <w:rPr>
          <w:color w:val="0A0A0A"/>
          <w:sz w:val="23"/>
        </w:rPr>
        <w:t>předávacího</w:t>
      </w:r>
      <w:r>
        <w:rPr>
          <w:color w:val="0A0A0A"/>
          <w:spacing w:val="-26"/>
          <w:sz w:val="23"/>
        </w:rPr>
        <w:t xml:space="preserve"> </w:t>
      </w:r>
      <w:r>
        <w:rPr>
          <w:color w:val="0A0A0A"/>
          <w:sz w:val="23"/>
        </w:rPr>
        <w:t>protokolu,</w:t>
      </w:r>
      <w:r>
        <w:rPr>
          <w:color w:val="0A0A0A"/>
          <w:spacing w:val="-23"/>
          <w:sz w:val="23"/>
        </w:rPr>
        <w:t xml:space="preserve"> </w:t>
      </w:r>
      <w:r>
        <w:rPr>
          <w:color w:val="0A0A0A"/>
          <w:sz w:val="23"/>
        </w:rPr>
        <w:t>má</w:t>
      </w:r>
      <w:r>
        <w:rPr>
          <w:color w:val="0A0A0A"/>
          <w:spacing w:val="-26"/>
          <w:sz w:val="23"/>
        </w:rPr>
        <w:t xml:space="preserve"> </w:t>
      </w:r>
      <w:r>
        <w:rPr>
          <w:color w:val="0A0A0A"/>
          <w:sz w:val="23"/>
        </w:rPr>
        <w:t>Objednatel</w:t>
      </w:r>
      <w:r>
        <w:rPr>
          <w:color w:val="0A0A0A"/>
          <w:spacing w:val="-29"/>
          <w:sz w:val="23"/>
        </w:rPr>
        <w:t xml:space="preserve"> </w:t>
      </w:r>
      <w:r>
        <w:rPr>
          <w:color w:val="0A0A0A"/>
          <w:sz w:val="23"/>
        </w:rPr>
        <w:t>právo</w:t>
      </w:r>
      <w:r>
        <w:rPr>
          <w:color w:val="0A0A0A"/>
          <w:spacing w:val="-29"/>
          <w:sz w:val="23"/>
        </w:rPr>
        <w:t xml:space="preserve"> </w:t>
      </w:r>
      <w:r>
        <w:rPr>
          <w:color w:val="0A0A0A"/>
          <w:sz w:val="23"/>
        </w:rPr>
        <w:t>zajistit</w:t>
      </w:r>
      <w:r>
        <w:rPr>
          <w:color w:val="0A0A0A"/>
          <w:spacing w:val="-27"/>
          <w:sz w:val="23"/>
        </w:rPr>
        <w:t xml:space="preserve"> </w:t>
      </w:r>
      <w:r>
        <w:rPr>
          <w:color w:val="0A0A0A"/>
          <w:sz w:val="23"/>
        </w:rPr>
        <w:t>odstranění</w:t>
      </w:r>
      <w:r>
        <w:rPr>
          <w:color w:val="0A0A0A"/>
          <w:spacing w:val="-29"/>
          <w:sz w:val="23"/>
        </w:rPr>
        <w:t xml:space="preserve"> </w:t>
      </w:r>
      <w:r>
        <w:rPr>
          <w:color w:val="0A0A0A"/>
          <w:sz w:val="23"/>
        </w:rPr>
        <w:t>těchto</w:t>
      </w:r>
      <w:r>
        <w:rPr>
          <w:color w:val="0A0A0A"/>
          <w:spacing w:val="-29"/>
          <w:sz w:val="23"/>
        </w:rPr>
        <w:t xml:space="preserve"> </w:t>
      </w:r>
      <w:r>
        <w:rPr>
          <w:color w:val="0A0A0A"/>
          <w:sz w:val="23"/>
        </w:rPr>
        <w:t>vad</w:t>
      </w:r>
      <w:r>
        <w:rPr>
          <w:color w:val="0A0A0A"/>
          <w:spacing w:val="-29"/>
          <w:sz w:val="23"/>
        </w:rPr>
        <w:t xml:space="preserve"> </w:t>
      </w:r>
      <w:r>
        <w:rPr>
          <w:color w:val="0A0A0A"/>
          <w:sz w:val="23"/>
        </w:rPr>
        <w:t>prostřednictvím</w:t>
      </w:r>
      <w:r>
        <w:rPr>
          <w:color w:val="0A0A0A"/>
          <w:spacing w:val="-29"/>
          <w:sz w:val="23"/>
        </w:rPr>
        <w:t xml:space="preserve"> </w:t>
      </w:r>
      <w:r>
        <w:rPr>
          <w:color w:val="0A0A0A"/>
          <w:sz w:val="23"/>
        </w:rPr>
        <w:t>třetí</w:t>
      </w:r>
      <w:r>
        <w:rPr>
          <w:color w:val="0A0A0A"/>
          <w:spacing w:val="-28"/>
          <w:sz w:val="23"/>
        </w:rPr>
        <w:t xml:space="preserve"> </w:t>
      </w:r>
      <w:r>
        <w:rPr>
          <w:color w:val="0A0A0A"/>
          <w:sz w:val="23"/>
        </w:rPr>
        <w:t>osoby</w:t>
      </w:r>
      <w:r>
        <w:rPr>
          <w:color w:val="0A0A0A"/>
          <w:spacing w:val="-32"/>
          <w:sz w:val="23"/>
        </w:rPr>
        <w:t xml:space="preserve"> </w:t>
      </w:r>
      <w:r>
        <w:rPr>
          <w:color w:val="0A0A0A"/>
          <w:sz w:val="23"/>
        </w:rPr>
        <w:t xml:space="preserve">a vzniklé finanční nároky z odstranění vad třetí osobou vyplývající ve skutečné výši Zhotoviteli započíst oproti </w:t>
      </w:r>
      <w:r>
        <w:rPr>
          <w:color w:val="0A0A0A"/>
          <w:w w:val="95"/>
          <w:sz w:val="23"/>
        </w:rPr>
        <w:t>konečné</w:t>
      </w:r>
      <w:r>
        <w:rPr>
          <w:color w:val="0A0A0A"/>
          <w:spacing w:val="-18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faktuře.</w:t>
      </w:r>
    </w:p>
    <w:p w14:paraId="2ADF8E23" w14:textId="77777777" w:rsidR="0001749B" w:rsidRDefault="00AB366C">
      <w:pPr>
        <w:pStyle w:val="Odstavecseseznamem"/>
        <w:numPr>
          <w:ilvl w:val="0"/>
          <w:numId w:val="9"/>
        </w:numPr>
        <w:tabs>
          <w:tab w:val="left" w:pos="400"/>
        </w:tabs>
        <w:spacing w:before="12" w:line="280" w:lineRule="auto"/>
        <w:ind w:left="404" w:right="106" w:hanging="289"/>
        <w:jc w:val="both"/>
        <w:rPr>
          <w:color w:val="0A0A0A"/>
          <w:sz w:val="23"/>
        </w:rPr>
      </w:pPr>
      <w:r>
        <w:rPr>
          <w:color w:val="0A0A0A"/>
          <w:sz w:val="23"/>
        </w:rPr>
        <w:t>V</w:t>
      </w:r>
      <w:r>
        <w:rPr>
          <w:color w:val="0A0A0A"/>
          <w:spacing w:val="-17"/>
          <w:sz w:val="23"/>
        </w:rPr>
        <w:t xml:space="preserve"> </w:t>
      </w:r>
      <w:r>
        <w:rPr>
          <w:color w:val="0A0A0A"/>
          <w:sz w:val="23"/>
        </w:rPr>
        <w:t>případě</w:t>
      </w:r>
      <w:r>
        <w:rPr>
          <w:color w:val="0A0A0A"/>
          <w:spacing w:val="-19"/>
          <w:sz w:val="23"/>
        </w:rPr>
        <w:t xml:space="preserve"> </w:t>
      </w:r>
      <w:r>
        <w:rPr>
          <w:color w:val="0A0A0A"/>
          <w:sz w:val="23"/>
        </w:rPr>
        <w:t>výskytu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závažné</w:t>
      </w:r>
      <w:r>
        <w:rPr>
          <w:color w:val="0A0A0A"/>
          <w:spacing w:val="-17"/>
          <w:sz w:val="23"/>
        </w:rPr>
        <w:t xml:space="preserve"> </w:t>
      </w:r>
      <w:r>
        <w:rPr>
          <w:color w:val="0A0A0A"/>
          <w:sz w:val="23"/>
        </w:rPr>
        <w:t>vady</w:t>
      </w:r>
      <w:r>
        <w:rPr>
          <w:color w:val="0A0A0A"/>
          <w:spacing w:val="-18"/>
          <w:sz w:val="23"/>
        </w:rPr>
        <w:t xml:space="preserve"> </w:t>
      </w:r>
      <w:r>
        <w:rPr>
          <w:color w:val="0A0A0A"/>
          <w:sz w:val="23"/>
        </w:rPr>
        <w:t>havarijního</w:t>
      </w:r>
      <w:r>
        <w:rPr>
          <w:color w:val="0A0A0A"/>
          <w:spacing w:val="-17"/>
          <w:sz w:val="23"/>
        </w:rPr>
        <w:t xml:space="preserve"> </w:t>
      </w:r>
      <w:r>
        <w:rPr>
          <w:color w:val="0A0A0A"/>
          <w:sz w:val="23"/>
        </w:rPr>
        <w:t>charakteru</w:t>
      </w:r>
      <w:r>
        <w:rPr>
          <w:color w:val="0A0A0A"/>
          <w:spacing w:val="-21"/>
          <w:sz w:val="23"/>
        </w:rPr>
        <w:t xml:space="preserve"> </w:t>
      </w:r>
      <w:r>
        <w:rPr>
          <w:color w:val="0A0A0A"/>
          <w:sz w:val="23"/>
        </w:rPr>
        <w:t>v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záruční</w:t>
      </w:r>
      <w:r>
        <w:rPr>
          <w:color w:val="0A0A0A"/>
          <w:spacing w:val="-17"/>
          <w:sz w:val="23"/>
        </w:rPr>
        <w:t xml:space="preserve"> </w:t>
      </w:r>
      <w:r>
        <w:rPr>
          <w:color w:val="0A0A0A"/>
          <w:sz w:val="23"/>
        </w:rPr>
        <w:t>lhůtě,</w:t>
      </w:r>
      <w:r>
        <w:rPr>
          <w:color w:val="0A0A0A"/>
          <w:spacing w:val="-11"/>
          <w:sz w:val="23"/>
        </w:rPr>
        <w:t xml:space="preserve"> </w:t>
      </w:r>
      <w:r>
        <w:rPr>
          <w:color w:val="0A0A0A"/>
          <w:sz w:val="23"/>
        </w:rPr>
        <w:t>je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Objednatel</w:t>
      </w:r>
      <w:r>
        <w:rPr>
          <w:color w:val="0A0A0A"/>
          <w:spacing w:val="-18"/>
          <w:sz w:val="23"/>
        </w:rPr>
        <w:t xml:space="preserve"> </w:t>
      </w:r>
      <w:r>
        <w:rPr>
          <w:color w:val="0A0A0A"/>
          <w:sz w:val="23"/>
        </w:rPr>
        <w:t>oprávněn</w:t>
      </w:r>
      <w:r>
        <w:rPr>
          <w:color w:val="0A0A0A"/>
          <w:spacing w:val="-20"/>
          <w:sz w:val="23"/>
        </w:rPr>
        <w:t xml:space="preserve"> </w:t>
      </w:r>
      <w:r>
        <w:rPr>
          <w:color w:val="0A0A0A"/>
          <w:sz w:val="23"/>
        </w:rPr>
        <w:t>učinit</w:t>
      </w:r>
      <w:r>
        <w:rPr>
          <w:color w:val="0A0A0A"/>
          <w:spacing w:val="-19"/>
          <w:sz w:val="23"/>
        </w:rPr>
        <w:t xml:space="preserve"> </w:t>
      </w:r>
      <w:r>
        <w:rPr>
          <w:color w:val="0A0A0A"/>
          <w:sz w:val="23"/>
        </w:rPr>
        <w:t>opatření</w:t>
      </w:r>
      <w:r>
        <w:rPr>
          <w:color w:val="0A0A0A"/>
          <w:spacing w:val="-17"/>
          <w:sz w:val="23"/>
        </w:rPr>
        <w:t xml:space="preserve"> </w:t>
      </w:r>
      <w:r>
        <w:rPr>
          <w:color w:val="0A0A0A"/>
          <w:sz w:val="23"/>
        </w:rPr>
        <w:t xml:space="preserve">k zamezení vzniku dalších škod. Vzniklé náklady půjdou k tíži Zhotovitele a Objednatel je oprávněn </w:t>
      </w:r>
      <w:r>
        <w:rPr>
          <w:color w:val="0A0A0A"/>
          <w:spacing w:val="-3"/>
          <w:sz w:val="23"/>
        </w:rPr>
        <w:t xml:space="preserve">tyto </w:t>
      </w:r>
      <w:r>
        <w:rPr>
          <w:color w:val="0A0A0A"/>
          <w:sz w:val="23"/>
        </w:rPr>
        <w:t xml:space="preserve">náklady </w:t>
      </w:r>
      <w:r>
        <w:rPr>
          <w:color w:val="0A0A0A"/>
          <w:w w:val="95"/>
          <w:sz w:val="23"/>
        </w:rPr>
        <w:t>fakturovat a Zhotovitel je povinen vystavenou fakturu</w:t>
      </w:r>
      <w:r>
        <w:rPr>
          <w:color w:val="0A0A0A"/>
          <w:spacing w:val="17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uhradit.</w:t>
      </w:r>
    </w:p>
    <w:p w14:paraId="5D5C912E" w14:textId="573FF1EA" w:rsidR="0001749B" w:rsidRDefault="00AB366C">
      <w:pPr>
        <w:pStyle w:val="Odstavecseseznamem"/>
        <w:numPr>
          <w:ilvl w:val="0"/>
          <w:numId w:val="9"/>
        </w:numPr>
        <w:tabs>
          <w:tab w:val="left" w:pos="467"/>
        </w:tabs>
        <w:spacing w:line="268" w:lineRule="auto"/>
        <w:ind w:left="403" w:right="109" w:hanging="277"/>
        <w:jc w:val="both"/>
        <w:rPr>
          <w:color w:val="0D0D0D"/>
          <w:sz w:val="23"/>
        </w:rPr>
      </w:pPr>
      <w:r>
        <w:rPr>
          <w:color w:val="0D0D0D"/>
          <w:w w:val="95"/>
          <w:sz w:val="23"/>
        </w:rPr>
        <w:t>Dokumenty</w:t>
      </w:r>
      <w:r>
        <w:rPr>
          <w:color w:val="0D0D0D"/>
          <w:spacing w:val="-9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tvořící</w:t>
      </w:r>
      <w:r>
        <w:rPr>
          <w:color w:val="0D0D0D"/>
          <w:spacing w:val="-5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nedílnou</w:t>
      </w:r>
      <w:r>
        <w:rPr>
          <w:color w:val="0D0D0D"/>
          <w:spacing w:val="-9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přílohu</w:t>
      </w:r>
      <w:r>
        <w:rPr>
          <w:color w:val="0D0D0D"/>
          <w:spacing w:val="-9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předávacího</w:t>
      </w:r>
      <w:r>
        <w:rPr>
          <w:color w:val="0D0D0D"/>
          <w:spacing w:val="-5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protokolu</w:t>
      </w:r>
      <w:r>
        <w:rPr>
          <w:color w:val="0D0D0D"/>
          <w:spacing w:val="-8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dle</w:t>
      </w:r>
      <w:r>
        <w:rPr>
          <w:color w:val="0D0D0D"/>
          <w:spacing w:val="-9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tohoto</w:t>
      </w:r>
      <w:r>
        <w:rPr>
          <w:color w:val="0D0D0D"/>
          <w:spacing w:val="-3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článku,</w:t>
      </w:r>
      <w:r>
        <w:rPr>
          <w:color w:val="0D0D0D"/>
          <w:spacing w:val="3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bodu</w:t>
      </w:r>
      <w:r>
        <w:rPr>
          <w:color w:val="0D0D0D"/>
          <w:spacing w:val="-11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2.</w:t>
      </w:r>
      <w:r>
        <w:rPr>
          <w:color w:val="0D0D0D"/>
          <w:spacing w:val="-3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může</w:t>
      </w:r>
      <w:r>
        <w:rPr>
          <w:color w:val="0D0D0D"/>
          <w:spacing w:val="-4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Zhotovitel</w:t>
      </w:r>
      <w:r>
        <w:rPr>
          <w:color w:val="0D0D0D"/>
          <w:spacing w:val="-4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po</w:t>
      </w:r>
      <w:r>
        <w:rPr>
          <w:color w:val="0D0D0D"/>
          <w:spacing w:val="-6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 xml:space="preserve">uplynutí </w:t>
      </w:r>
      <w:r>
        <w:rPr>
          <w:color w:val="0D0D0D"/>
          <w:sz w:val="23"/>
        </w:rPr>
        <w:t>lhůty</w:t>
      </w:r>
      <w:r>
        <w:rPr>
          <w:color w:val="0D0D0D"/>
          <w:spacing w:val="-6"/>
          <w:sz w:val="23"/>
        </w:rPr>
        <w:t xml:space="preserve"> </w:t>
      </w:r>
      <w:r>
        <w:rPr>
          <w:color w:val="0D0D0D"/>
          <w:spacing w:val="-3"/>
          <w:sz w:val="23"/>
        </w:rPr>
        <w:t>ke</w:t>
      </w:r>
      <w:r>
        <w:rPr>
          <w:color w:val="0D0D0D"/>
          <w:spacing w:val="-11"/>
          <w:sz w:val="23"/>
        </w:rPr>
        <w:t xml:space="preserve"> </w:t>
      </w:r>
      <w:r>
        <w:rPr>
          <w:color w:val="0D0D0D"/>
          <w:sz w:val="23"/>
        </w:rPr>
        <w:t>zpracování</w:t>
      </w:r>
      <w:r>
        <w:rPr>
          <w:color w:val="0D0D0D"/>
          <w:spacing w:val="-8"/>
          <w:sz w:val="23"/>
        </w:rPr>
        <w:t xml:space="preserve"> </w:t>
      </w:r>
      <w:r>
        <w:rPr>
          <w:color w:val="0D0D0D"/>
          <w:sz w:val="23"/>
        </w:rPr>
        <w:t>po</w:t>
      </w:r>
      <w:r>
        <w:rPr>
          <w:color w:val="0D0D0D"/>
          <w:spacing w:val="-6"/>
          <w:sz w:val="23"/>
        </w:rPr>
        <w:t xml:space="preserve"> </w:t>
      </w:r>
      <w:r>
        <w:rPr>
          <w:color w:val="0D0D0D"/>
          <w:sz w:val="23"/>
        </w:rPr>
        <w:t>provedených</w:t>
      </w:r>
      <w:r>
        <w:rPr>
          <w:color w:val="0D0D0D"/>
          <w:spacing w:val="-7"/>
          <w:sz w:val="23"/>
        </w:rPr>
        <w:t xml:space="preserve"> </w:t>
      </w:r>
      <w:r>
        <w:rPr>
          <w:color w:val="0D0D0D"/>
          <w:sz w:val="23"/>
        </w:rPr>
        <w:t>měřeních</w:t>
      </w:r>
      <w:r>
        <w:rPr>
          <w:color w:val="0D0D0D"/>
          <w:spacing w:val="-4"/>
          <w:sz w:val="23"/>
        </w:rPr>
        <w:t xml:space="preserve"> </w:t>
      </w:r>
      <w:r>
        <w:rPr>
          <w:color w:val="0D0D0D"/>
          <w:sz w:val="23"/>
        </w:rPr>
        <w:t>doložit</w:t>
      </w:r>
      <w:r>
        <w:rPr>
          <w:color w:val="0D0D0D"/>
          <w:spacing w:val="-9"/>
          <w:sz w:val="23"/>
        </w:rPr>
        <w:t xml:space="preserve"> </w:t>
      </w:r>
      <w:r>
        <w:rPr>
          <w:color w:val="0D0D0D"/>
          <w:sz w:val="23"/>
        </w:rPr>
        <w:t>dodatečně</w:t>
      </w:r>
      <w:r>
        <w:rPr>
          <w:color w:val="0D0D0D"/>
          <w:spacing w:val="-8"/>
          <w:sz w:val="23"/>
        </w:rPr>
        <w:t xml:space="preserve"> </w:t>
      </w:r>
      <w:r>
        <w:rPr>
          <w:color w:val="0D0D0D"/>
          <w:spacing w:val="-3"/>
          <w:sz w:val="23"/>
        </w:rPr>
        <w:t xml:space="preserve">do </w:t>
      </w:r>
      <w:r>
        <w:rPr>
          <w:color w:val="0D0D0D"/>
          <w:sz w:val="23"/>
        </w:rPr>
        <w:t>S</w:t>
      </w:r>
      <w:r>
        <w:rPr>
          <w:color w:val="0D0D0D"/>
          <w:spacing w:val="-22"/>
          <w:sz w:val="23"/>
        </w:rPr>
        <w:t xml:space="preserve"> </w:t>
      </w:r>
      <w:r>
        <w:rPr>
          <w:color w:val="0D0D0D"/>
          <w:sz w:val="23"/>
        </w:rPr>
        <w:t>pracovních</w:t>
      </w:r>
      <w:r>
        <w:rPr>
          <w:color w:val="0D0D0D"/>
          <w:spacing w:val="-5"/>
          <w:sz w:val="23"/>
        </w:rPr>
        <w:t xml:space="preserve"> </w:t>
      </w:r>
      <w:r>
        <w:rPr>
          <w:color w:val="0D0D0D"/>
          <w:sz w:val="23"/>
        </w:rPr>
        <w:t>dnů</w:t>
      </w:r>
      <w:r>
        <w:rPr>
          <w:color w:val="0D0D0D"/>
          <w:spacing w:val="-7"/>
          <w:sz w:val="23"/>
        </w:rPr>
        <w:t xml:space="preserve"> </w:t>
      </w:r>
      <w:r>
        <w:rPr>
          <w:color w:val="0D0D0D"/>
          <w:sz w:val="23"/>
        </w:rPr>
        <w:t>po</w:t>
      </w:r>
      <w:r>
        <w:rPr>
          <w:color w:val="0D0D0D"/>
          <w:spacing w:val="-9"/>
          <w:sz w:val="23"/>
        </w:rPr>
        <w:t xml:space="preserve"> </w:t>
      </w:r>
      <w:r>
        <w:rPr>
          <w:color w:val="0D0D0D"/>
          <w:sz w:val="23"/>
        </w:rPr>
        <w:t>podpisu</w:t>
      </w:r>
      <w:r>
        <w:rPr>
          <w:color w:val="0D0D0D"/>
          <w:spacing w:val="-5"/>
          <w:sz w:val="23"/>
        </w:rPr>
        <w:t xml:space="preserve"> </w:t>
      </w:r>
      <w:r>
        <w:rPr>
          <w:color w:val="0D0D0D"/>
          <w:sz w:val="23"/>
        </w:rPr>
        <w:t>předávacího protokolu oběma stranami. V případě, že Zhotovitel tyto dokumenty nedoloží, pozbývá předávací protokol potvrzený</w:t>
      </w:r>
      <w:r>
        <w:rPr>
          <w:color w:val="0D0D0D"/>
          <w:spacing w:val="-31"/>
          <w:sz w:val="23"/>
        </w:rPr>
        <w:t xml:space="preserve"> </w:t>
      </w:r>
      <w:r>
        <w:rPr>
          <w:color w:val="0D0D0D"/>
          <w:sz w:val="23"/>
        </w:rPr>
        <w:t>oběma</w:t>
      </w:r>
      <w:r>
        <w:rPr>
          <w:color w:val="0D0D0D"/>
          <w:spacing w:val="-34"/>
          <w:sz w:val="23"/>
        </w:rPr>
        <w:t xml:space="preserve"> </w:t>
      </w:r>
      <w:r>
        <w:rPr>
          <w:color w:val="0D0D0D"/>
          <w:sz w:val="23"/>
        </w:rPr>
        <w:t>stranami</w:t>
      </w:r>
      <w:r>
        <w:rPr>
          <w:color w:val="0D0D0D"/>
          <w:spacing w:val="-32"/>
          <w:sz w:val="23"/>
        </w:rPr>
        <w:t xml:space="preserve"> </w:t>
      </w:r>
      <w:r>
        <w:rPr>
          <w:color w:val="0D0D0D"/>
          <w:sz w:val="23"/>
        </w:rPr>
        <w:t>platnost</w:t>
      </w:r>
      <w:r>
        <w:rPr>
          <w:color w:val="0D0D0D"/>
          <w:spacing w:val="-32"/>
          <w:sz w:val="23"/>
        </w:rPr>
        <w:t xml:space="preserve"> </w:t>
      </w:r>
      <w:r>
        <w:rPr>
          <w:color w:val="0D0D0D"/>
          <w:sz w:val="23"/>
        </w:rPr>
        <w:t>a</w:t>
      </w:r>
      <w:r>
        <w:rPr>
          <w:color w:val="0D0D0D"/>
          <w:spacing w:val="-31"/>
          <w:sz w:val="23"/>
        </w:rPr>
        <w:t xml:space="preserve"> </w:t>
      </w:r>
      <w:r>
        <w:rPr>
          <w:color w:val="0D0D0D"/>
          <w:sz w:val="23"/>
        </w:rPr>
        <w:t>Zhotovitel</w:t>
      </w:r>
      <w:r>
        <w:rPr>
          <w:color w:val="0D0D0D"/>
          <w:spacing w:val="-33"/>
          <w:sz w:val="23"/>
        </w:rPr>
        <w:t xml:space="preserve"> </w:t>
      </w:r>
      <w:r>
        <w:rPr>
          <w:color w:val="0D0D0D"/>
          <w:sz w:val="23"/>
        </w:rPr>
        <w:t>ztrácí</w:t>
      </w:r>
      <w:r>
        <w:rPr>
          <w:color w:val="0D0D0D"/>
          <w:spacing w:val="-32"/>
          <w:sz w:val="23"/>
        </w:rPr>
        <w:t xml:space="preserve"> </w:t>
      </w:r>
      <w:r>
        <w:rPr>
          <w:color w:val="0D0D0D"/>
          <w:sz w:val="23"/>
        </w:rPr>
        <w:t>právo</w:t>
      </w:r>
      <w:r>
        <w:rPr>
          <w:color w:val="0D0D0D"/>
          <w:spacing w:val="-33"/>
          <w:sz w:val="23"/>
        </w:rPr>
        <w:t xml:space="preserve"> </w:t>
      </w:r>
      <w:r>
        <w:rPr>
          <w:color w:val="0D0D0D"/>
          <w:sz w:val="23"/>
        </w:rPr>
        <w:t>vystavit</w:t>
      </w:r>
      <w:r>
        <w:rPr>
          <w:color w:val="0D0D0D"/>
          <w:spacing w:val="-30"/>
          <w:sz w:val="23"/>
        </w:rPr>
        <w:t xml:space="preserve"> </w:t>
      </w:r>
      <w:r>
        <w:rPr>
          <w:color w:val="0D0D0D"/>
          <w:sz w:val="23"/>
        </w:rPr>
        <w:t>konečnou</w:t>
      </w:r>
      <w:r>
        <w:rPr>
          <w:color w:val="0D0D0D"/>
          <w:spacing w:val="-33"/>
          <w:sz w:val="23"/>
        </w:rPr>
        <w:t xml:space="preserve"> </w:t>
      </w:r>
      <w:r>
        <w:rPr>
          <w:color w:val="0D0D0D"/>
          <w:sz w:val="23"/>
        </w:rPr>
        <w:t>fakturu</w:t>
      </w:r>
      <w:r>
        <w:rPr>
          <w:color w:val="0D0D0D"/>
          <w:spacing w:val="-31"/>
          <w:sz w:val="23"/>
        </w:rPr>
        <w:t xml:space="preserve"> </w:t>
      </w:r>
      <w:r>
        <w:rPr>
          <w:color w:val="0D0D0D"/>
          <w:sz w:val="23"/>
        </w:rPr>
        <w:t>dle</w:t>
      </w:r>
      <w:r>
        <w:rPr>
          <w:color w:val="0D0D0D"/>
          <w:spacing w:val="-31"/>
          <w:sz w:val="23"/>
        </w:rPr>
        <w:t xml:space="preserve"> </w:t>
      </w:r>
      <w:r>
        <w:rPr>
          <w:color w:val="0D0D0D"/>
          <w:sz w:val="23"/>
        </w:rPr>
        <w:t>čl.</w:t>
      </w:r>
      <w:r>
        <w:rPr>
          <w:color w:val="0D0D0D"/>
          <w:spacing w:val="-32"/>
          <w:sz w:val="23"/>
        </w:rPr>
        <w:t xml:space="preserve"> </w:t>
      </w:r>
      <w:r>
        <w:rPr>
          <w:color w:val="0D0D0D"/>
          <w:sz w:val="23"/>
        </w:rPr>
        <w:t>IV.,</w:t>
      </w:r>
      <w:r>
        <w:rPr>
          <w:color w:val="0D0D0D"/>
          <w:spacing w:val="-29"/>
          <w:sz w:val="23"/>
        </w:rPr>
        <w:t xml:space="preserve"> </w:t>
      </w:r>
      <w:r>
        <w:rPr>
          <w:color w:val="0D0D0D"/>
          <w:sz w:val="23"/>
        </w:rPr>
        <w:t>bodu</w:t>
      </w:r>
      <w:r>
        <w:rPr>
          <w:color w:val="0D0D0D"/>
          <w:spacing w:val="-33"/>
          <w:sz w:val="23"/>
        </w:rPr>
        <w:t xml:space="preserve"> </w:t>
      </w:r>
      <w:r w:rsidR="003678CA">
        <w:rPr>
          <w:color w:val="0D0D0D"/>
          <w:sz w:val="23"/>
        </w:rPr>
        <w:t>5</w:t>
      </w:r>
      <w:r>
        <w:rPr>
          <w:color w:val="0D0D0D"/>
          <w:sz w:val="23"/>
        </w:rPr>
        <w:t>.</w:t>
      </w:r>
    </w:p>
    <w:p w14:paraId="433A81F4" w14:textId="77777777" w:rsidR="0001749B" w:rsidRDefault="0001749B">
      <w:pPr>
        <w:pStyle w:val="Zkladntext"/>
        <w:spacing w:before="2"/>
        <w:rPr>
          <w:sz w:val="29"/>
        </w:rPr>
      </w:pPr>
    </w:p>
    <w:p w14:paraId="36984B3A" w14:textId="77777777" w:rsidR="0001749B" w:rsidRDefault="00AB366C">
      <w:pPr>
        <w:pStyle w:val="Odstavecseseznamem"/>
        <w:numPr>
          <w:ilvl w:val="0"/>
          <w:numId w:val="20"/>
        </w:numPr>
        <w:tabs>
          <w:tab w:val="left" w:pos="4187"/>
        </w:tabs>
        <w:spacing w:before="1"/>
        <w:ind w:left="4186" w:hanging="283"/>
        <w:jc w:val="left"/>
        <w:rPr>
          <w:b/>
          <w:color w:val="070707"/>
        </w:rPr>
      </w:pPr>
      <w:r>
        <w:rPr>
          <w:b/>
          <w:color w:val="070707"/>
        </w:rPr>
        <w:t>Záruční a sankční</w:t>
      </w:r>
      <w:r>
        <w:rPr>
          <w:b/>
          <w:color w:val="070707"/>
          <w:spacing w:val="-19"/>
        </w:rPr>
        <w:t xml:space="preserve"> </w:t>
      </w:r>
      <w:r>
        <w:rPr>
          <w:b/>
          <w:color w:val="070707"/>
        </w:rPr>
        <w:t>ustanovení</w:t>
      </w:r>
    </w:p>
    <w:p w14:paraId="0B8AC4E5" w14:textId="77777777" w:rsidR="0001749B" w:rsidRDefault="00AB366C">
      <w:pPr>
        <w:pStyle w:val="Odstavecseseznamem"/>
        <w:numPr>
          <w:ilvl w:val="0"/>
          <w:numId w:val="8"/>
        </w:numPr>
        <w:tabs>
          <w:tab w:val="left" w:pos="405"/>
        </w:tabs>
        <w:spacing w:before="38" w:line="271" w:lineRule="auto"/>
        <w:ind w:right="106"/>
        <w:jc w:val="both"/>
        <w:rPr>
          <w:color w:val="0B0B0B"/>
          <w:sz w:val="23"/>
        </w:rPr>
      </w:pPr>
      <w:r>
        <w:rPr>
          <w:color w:val="0B0B0B"/>
          <w:sz w:val="23"/>
        </w:rPr>
        <w:t xml:space="preserve">Záruční doba za jakost díla je stanovena v délce 60 </w:t>
      </w:r>
      <w:r>
        <w:rPr>
          <w:b/>
          <w:color w:val="0B0B0B"/>
        </w:rPr>
        <w:t xml:space="preserve">měsíců. </w:t>
      </w:r>
      <w:r>
        <w:rPr>
          <w:color w:val="0B0B0B"/>
          <w:sz w:val="23"/>
        </w:rPr>
        <w:t>Záruční doba začíná běžet počínaje dnem předání a převzetí díla bez vad a nedodělků, popřípadě dnem Zhotovitelem provedeného a Objednatelem písemně potvrzeného</w:t>
      </w:r>
      <w:r>
        <w:rPr>
          <w:color w:val="0B0B0B"/>
          <w:spacing w:val="-19"/>
          <w:sz w:val="23"/>
        </w:rPr>
        <w:t xml:space="preserve"> </w:t>
      </w:r>
      <w:r>
        <w:rPr>
          <w:color w:val="0B0B0B"/>
          <w:sz w:val="23"/>
        </w:rPr>
        <w:t>odstranění</w:t>
      </w:r>
      <w:r>
        <w:rPr>
          <w:color w:val="0B0B0B"/>
          <w:spacing w:val="-20"/>
          <w:sz w:val="23"/>
        </w:rPr>
        <w:t xml:space="preserve"> </w:t>
      </w:r>
      <w:r>
        <w:rPr>
          <w:color w:val="0B0B0B"/>
          <w:sz w:val="23"/>
        </w:rPr>
        <w:t>všech</w:t>
      </w:r>
      <w:r>
        <w:rPr>
          <w:color w:val="0B0B0B"/>
          <w:spacing w:val="-18"/>
          <w:sz w:val="23"/>
        </w:rPr>
        <w:t xml:space="preserve"> </w:t>
      </w:r>
      <w:r>
        <w:rPr>
          <w:color w:val="0B0B0B"/>
          <w:sz w:val="23"/>
        </w:rPr>
        <w:t>vad</w:t>
      </w:r>
      <w:r>
        <w:rPr>
          <w:color w:val="0B0B0B"/>
          <w:spacing w:val="-18"/>
          <w:sz w:val="23"/>
        </w:rPr>
        <w:t xml:space="preserve"> </w:t>
      </w:r>
      <w:r>
        <w:rPr>
          <w:color w:val="0B0B0B"/>
          <w:sz w:val="23"/>
        </w:rPr>
        <w:t>a</w:t>
      </w:r>
      <w:r>
        <w:rPr>
          <w:color w:val="0B0B0B"/>
          <w:spacing w:val="-20"/>
          <w:sz w:val="23"/>
        </w:rPr>
        <w:t xml:space="preserve"> </w:t>
      </w:r>
      <w:r>
        <w:rPr>
          <w:color w:val="0B0B0B"/>
          <w:sz w:val="23"/>
        </w:rPr>
        <w:t>nedodělků</w:t>
      </w:r>
      <w:r>
        <w:rPr>
          <w:color w:val="0B0B0B"/>
          <w:spacing w:val="-18"/>
          <w:sz w:val="23"/>
        </w:rPr>
        <w:t xml:space="preserve"> </w:t>
      </w:r>
      <w:r>
        <w:rPr>
          <w:color w:val="0B0B0B"/>
          <w:sz w:val="23"/>
        </w:rPr>
        <w:t>díla</w:t>
      </w:r>
      <w:r>
        <w:rPr>
          <w:color w:val="0B0B0B"/>
          <w:spacing w:val="-21"/>
          <w:sz w:val="23"/>
        </w:rPr>
        <w:t xml:space="preserve"> </w:t>
      </w:r>
      <w:r>
        <w:rPr>
          <w:color w:val="0B0B0B"/>
          <w:sz w:val="23"/>
        </w:rPr>
        <w:t>uvedených</w:t>
      </w:r>
      <w:r>
        <w:rPr>
          <w:color w:val="0B0B0B"/>
          <w:spacing w:val="-18"/>
          <w:sz w:val="23"/>
        </w:rPr>
        <w:t xml:space="preserve"> </w:t>
      </w:r>
      <w:r>
        <w:rPr>
          <w:color w:val="0B0B0B"/>
          <w:sz w:val="23"/>
        </w:rPr>
        <w:t>v</w:t>
      </w:r>
      <w:r>
        <w:rPr>
          <w:color w:val="0B0B0B"/>
          <w:spacing w:val="-27"/>
          <w:sz w:val="23"/>
        </w:rPr>
        <w:t xml:space="preserve"> </w:t>
      </w:r>
      <w:r>
        <w:rPr>
          <w:color w:val="0B0B0B"/>
          <w:sz w:val="23"/>
        </w:rPr>
        <w:t>předávacím</w:t>
      </w:r>
      <w:r>
        <w:rPr>
          <w:color w:val="0B0B0B"/>
          <w:spacing w:val="-17"/>
          <w:sz w:val="23"/>
        </w:rPr>
        <w:t xml:space="preserve"> </w:t>
      </w:r>
      <w:r>
        <w:rPr>
          <w:color w:val="0B0B0B"/>
          <w:sz w:val="23"/>
        </w:rPr>
        <w:t>protokolu.</w:t>
      </w:r>
      <w:r>
        <w:rPr>
          <w:color w:val="0B0B0B"/>
          <w:spacing w:val="-19"/>
          <w:sz w:val="23"/>
        </w:rPr>
        <w:t xml:space="preserve"> </w:t>
      </w:r>
      <w:r>
        <w:rPr>
          <w:color w:val="0B0B0B"/>
          <w:sz w:val="23"/>
        </w:rPr>
        <w:t>Záruční</w:t>
      </w:r>
      <w:r>
        <w:rPr>
          <w:color w:val="0B0B0B"/>
          <w:spacing w:val="-18"/>
          <w:sz w:val="23"/>
        </w:rPr>
        <w:t xml:space="preserve"> </w:t>
      </w:r>
      <w:r>
        <w:rPr>
          <w:color w:val="0B0B0B"/>
          <w:sz w:val="23"/>
        </w:rPr>
        <w:t>doba</w:t>
      </w:r>
      <w:r>
        <w:rPr>
          <w:color w:val="0B0B0B"/>
          <w:spacing w:val="-22"/>
          <w:sz w:val="23"/>
        </w:rPr>
        <w:t xml:space="preserve"> </w:t>
      </w:r>
      <w:r>
        <w:rPr>
          <w:color w:val="0B0B0B"/>
          <w:sz w:val="23"/>
        </w:rPr>
        <w:t>neběží</w:t>
      </w:r>
      <w:r>
        <w:rPr>
          <w:color w:val="0B0B0B"/>
          <w:spacing w:val="-19"/>
          <w:sz w:val="23"/>
        </w:rPr>
        <w:t xml:space="preserve"> </w:t>
      </w:r>
      <w:r>
        <w:rPr>
          <w:color w:val="0B0B0B"/>
          <w:sz w:val="23"/>
        </w:rPr>
        <w:t>po dobu,</w:t>
      </w:r>
      <w:r>
        <w:rPr>
          <w:color w:val="0B0B0B"/>
          <w:spacing w:val="-24"/>
          <w:sz w:val="23"/>
        </w:rPr>
        <w:t xml:space="preserve"> </w:t>
      </w:r>
      <w:r>
        <w:rPr>
          <w:color w:val="0B0B0B"/>
          <w:sz w:val="23"/>
        </w:rPr>
        <w:t>po</w:t>
      </w:r>
      <w:r>
        <w:rPr>
          <w:color w:val="0B0B0B"/>
          <w:spacing w:val="-34"/>
          <w:sz w:val="23"/>
        </w:rPr>
        <w:t xml:space="preserve"> </w:t>
      </w:r>
      <w:r>
        <w:rPr>
          <w:color w:val="0B0B0B"/>
          <w:sz w:val="23"/>
        </w:rPr>
        <w:t>kterou</w:t>
      </w:r>
      <w:r>
        <w:rPr>
          <w:color w:val="0B0B0B"/>
          <w:spacing w:val="-35"/>
          <w:sz w:val="23"/>
        </w:rPr>
        <w:t xml:space="preserve"> </w:t>
      </w:r>
      <w:r>
        <w:rPr>
          <w:color w:val="0B0B0B"/>
          <w:sz w:val="23"/>
        </w:rPr>
        <w:t>Objednatel</w:t>
      </w:r>
      <w:r>
        <w:rPr>
          <w:color w:val="0B0B0B"/>
          <w:spacing w:val="-35"/>
          <w:sz w:val="23"/>
        </w:rPr>
        <w:t xml:space="preserve"> </w:t>
      </w:r>
      <w:r>
        <w:rPr>
          <w:color w:val="0B0B0B"/>
          <w:sz w:val="23"/>
        </w:rPr>
        <w:t>nemohl</w:t>
      </w:r>
      <w:r>
        <w:rPr>
          <w:color w:val="0B0B0B"/>
          <w:spacing w:val="-30"/>
          <w:sz w:val="23"/>
        </w:rPr>
        <w:t xml:space="preserve"> </w:t>
      </w:r>
      <w:r>
        <w:rPr>
          <w:color w:val="0B0B0B"/>
          <w:sz w:val="23"/>
        </w:rPr>
        <w:t>předmět</w:t>
      </w:r>
      <w:r>
        <w:rPr>
          <w:color w:val="0B0B0B"/>
          <w:spacing w:val="-31"/>
          <w:sz w:val="23"/>
        </w:rPr>
        <w:t xml:space="preserve"> </w:t>
      </w:r>
      <w:r>
        <w:rPr>
          <w:color w:val="0B0B0B"/>
          <w:sz w:val="23"/>
        </w:rPr>
        <w:t>díla</w:t>
      </w:r>
      <w:r>
        <w:rPr>
          <w:color w:val="0B0B0B"/>
          <w:spacing w:val="-30"/>
          <w:sz w:val="23"/>
        </w:rPr>
        <w:t xml:space="preserve"> </w:t>
      </w:r>
      <w:r>
        <w:rPr>
          <w:color w:val="0B0B0B"/>
          <w:sz w:val="23"/>
        </w:rPr>
        <w:t>užívat</w:t>
      </w:r>
      <w:r>
        <w:rPr>
          <w:color w:val="0B0B0B"/>
          <w:spacing w:val="-29"/>
          <w:sz w:val="23"/>
        </w:rPr>
        <w:t xml:space="preserve"> </w:t>
      </w:r>
      <w:r>
        <w:rPr>
          <w:color w:val="0B0B0B"/>
          <w:sz w:val="23"/>
        </w:rPr>
        <w:t>pro</w:t>
      </w:r>
      <w:r>
        <w:rPr>
          <w:color w:val="0B0B0B"/>
          <w:spacing w:val="-28"/>
          <w:sz w:val="23"/>
        </w:rPr>
        <w:t xml:space="preserve"> </w:t>
      </w:r>
      <w:r>
        <w:rPr>
          <w:color w:val="0B0B0B"/>
          <w:sz w:val="23"/>
        </w:rPr>
        <w:t>vady</w:t>
      </w:r>
      <w:r>
        <w:rPr>
          <w:color w:val="0B0B0B"/>
          <w:spacing w:val="-31"/>
          <w:sz w:val="23"/>
        </w:rPr>
        <w:t xml:space="preserve"> </w:t>
      </w:r>
      <w:r>
        <w:rPr>
          <w:color w:val="0B0B0B"/>
          <w:sz w:val="23"/>
        </w:rPr>
        <w:t>díla,</w:t>
      </w:r>
      <w:r>
        <w:rPr>
          <w:color w:val="0B0B0B"/>
          <w:spacing w:val="-23"/>
          <w:sz w:val="23"/>
        </w:rPr>
        <w:t xml:space="preserve"> </w:t>
      </w:r>
      <w:r>
        <w:rPr>
          <w:color w:val="0B0B0B"/>
          <w:sz w:val="23"/>
        </w:rPr>
        <w:t>za</w:t>
      </w:r>
      <w:r>
        <w:rPr>
          <w:color w:val="0B0B0B"/>
          <w:spacing w:val="-32"/>
          <w:sz w:val="23"/>
        </w:rPr>
        <w:t xml:space="preserve"> </w:t>
      </w:r>
      <w:r>
        <w:rPr>
          <w:color w:val="0B0B0B"/>
          <w:sz w:val="23"/>
        </w:rPr>
        <w:t>které</w:t>
      </w:r>
      <w:r>
        <w:rPr>
          <w:color w:val="0B0B0B"/>
          <w:spacing w:val="-34"/>
          <w:sz w:val="23"/>
        </w:rPr>
        <w:t xml:space="preserve"> </w:t>
      </w:r>
      <w:r>
        <w:rPr>
          <w:color w:val="0B0B0B"/>
          <w:sz w:val="23"/>
        </w:rPr>
        <w:t>Zhotovitel</w:t>
      </w:r>
      <w:r>
        <w:rPr>
          <w:color w:val="0B0B0B"/>
          <w:spacing w:val="-34"/>
          <w:sz w:val="23"/>
        </w:rPr>
        <w:t xml:space="preserve"> </w:t>
      </w:r>
      <w:r>
        <w:rPr>
          <w:color w:val="0B0B0B"/>
          <w:sz w:val="23"/>
        </w:rPr>
        <w:t>odpovídá.</w:t>
      </w:r>
    </w:p>
    <w:p w14:paraId="65B029FB" w14:textId="3FE264E8" w:rsidR="0001749B" w:rsidRDefault="00AB366C">
      <w:pPr>
        <w:pStyle w:val="Odstavecseseznamem"/>
        <w:numPr>
          <w:ilvl w:val="0"/>
          <w:numId w:val="8"/>
        </w:numPr>
        <w:tabs>
          <w:tab w:val="left" w:pos="424"/>
        </w:tabs>
        <w:spacing w:line="273" w:lineRule="auto"/>
        <w:ind w:left="408" w:right="107" w:hanging="280"/>
        <w:jc w:val="both"/>
        <w:rPr>
          <w:b/>
          <w:color w:val="070707"/>
          <w:sz w:val="23"/>
        </w:rPr>
      </w:pPr>
      <w:r>
        <w:rPr>
          <w:color w:val="070707"/>
          <w:sz w:val="23"/>
        </w:rPr>
        <w:t>Pokud</w:t>
      </w:r>
      <w:r>
        <w:rPr>
          <w:color w:val="070707"/>
          <w:spacing w:val="-27"/>
          <w:sz w:val="23"/>
        </w:rPr>
        <w:t xml:space="preserve"> </w:t>
      </w:r>
      <w:r>
        <w:rPr>
          <w:color w:val="070707"/>
          <w:sz w:val="23"/>
        </w:rPr>
        <w:t>neprovede</w:t>
      </w:r>
      <w:r>
        <w:rPr>
          <w:color w:val="070707"/>
          <w:spacing w:val="-25"/>
          <w:sz w:val="23"/>
        </w:rPr>
        <w:t xml:space="preserve"> </w:t>
      </w:r>
      <w:r>
        <w:rPr>
          <w:color w:val="070707"/>
          <w:sz w:val="23"/>
        </w:rPr>
        <w:t>Zhotovitel</w:t>
      </w:r>
      <w:r>
        <w:rPr>
          <w:color w:val="070707"/>
          <w:spacing w:val="-20"/>
          <w:sz w:val="23"/>
        </w:rPr>
        <w:t xml:space="preserve"> </w:t>
      </w:r>
      <w:r>
        <w:rPr>
          <w:color w:val="070707"/>
          <w:sz w:val="23"/>
        </w:rPr>
        <w:t>dílo</w:t>
      </w:r>
      <w:r>
        <w:rPr>
          <w:color w:val="070707"/>
          <w:spacing w:val="-23"/>
          <w:sz w:val="23"/>
        </w:rPr>
        <w:t xml:space="preserve"> </w:t>
      </w:r>
      <w:r>
        <w:rPr>
          <w:color w:val="070707"/>
          <w:sz w:val="23"/>
        </w:rPr>
        <w:t>ve</w:t>
      </w:r>
      <w:r>
        <w:rPr>
          <w:color w:val="070707"/>
          <w:spacing w:val="-23"/>
          <w:sz w:val="23"/>
        </w:rPr>
        <w:t xml:space="preserve"> </w:t>
      </w:r>
      <w:r>
        <w:rPr>
          <w:color w:val="070707"/>
          <w:sz w:val="23"/>
        </w:rPr>
        <w:t>sjednané</w:t>
      </w:r>
      <w:r>
        <w:rPr>
          <w:color w:val="070707"/>
          <w:spacing w:val="-21"/>
          <w:sz w:val="23"/>
        </w:rPr>
        <w:t xml:space="preserve"> </w:t>
      </w:r>
      <w:r>
        <w:rPr>
          <w:color w:val="070707"/>
          <w:sz w:val="23"/>
        </w:rPr>
        <w:t>době,</w:t>
      </w:r>
      <w:r>
        <w:rPr>
          <w:color w:val="070707"/>
          <w:spacing w:val="-16"/>
          <w:sz w:val="23"/>
        </w:rPr>
        <w:t xml:space="preserve"> </w:t>
      </w:r>
      <w:r>
        <w:rPr>
          <w:color w:val="070707"/>
          <w:sz w:val="23"/>
        </w:rPr>
        <w:t>podle</w:t>
      </w:r>
      <w:r>
        <w:rPr>
          <w:color w:val="070707"/>
          <w:spacing w:val="-23"/>
          <w:sz w:val="23"/>
        </w:rPr>
        <w:t xml:space="preserve"> </w:t>
      </w:r>
      <w:r>
        <w:rPr>
          <w:color w:val="070707"/>
          <w:sz w:val="23"/>
        </w:rPr>
        <w:t>čl.</w:t>
      </w:r>
      <w:r>
        <w:rPr>
          <w:color w:val="070707"/>
          <w:spacing w:val="-16"/>
          <w:sz w:val="23"/>
        </w:rPr>
        <w:t xml:space="preserve"> </w:t>
      </w:r>
      <w:r w:rsidR="0058144B">
        <w:rPr>
          <w:color w:val="070707"/>
          <w:sz w:val="23"/>
        </w:rPr>
        <w:t>III</w:t>
      </w:r>
      <w:r>
        <w:rPr>
          <w:color w:val="070707"/>
          <w:sz w:val="23"/>
        </w:rPr>
        <w:t>.,</w:t>
      </w:r>
      <w:r>
        <w:rPr>
          <w:color w:val="070707"/>
          <w:spacing w:val="-18"/>
          <w:sz w:val="23"/>
        </w:rPr>
        <w:t xml:space="preserve"> </w:t>
      </w:r>
      <w:r>
        <w:rPr>
          <w:color w:val="070707"/>
          <w:sz w:val="23"/>
        </w:rPr>
        <w:t>bodu</w:t>
      </w:r>
      <w:r>
        <w:rPr>
          <w:color w:val="070707"/>
          <w:spacing w:val="-22"/>
          <w:sz w:val="23"/>
        </w:rPr>
        <w:t xml:space="preserve"> </w:t>
      </w:r>
      <w:r>
        <w:rPr>
          <w:color w:val="070707"/>
          <w:sz w:val="23"/>
        </w:rPr>
        <w:t>2.,</w:t>
      </w:r>
      <w:r>
        <w:rPr>
          <w:color w:val="070707"/>
          <w:spacing w:val="-18"/>
          <w:sz w:val="23"/>
        </w:rPr>
        <w:t xml:space="preserve"> </w:t>
      </w:r>
      <w:r>
        <w:rPr>
          <w:color w:val="070707"/>
          <w:sz w:val="23"/>
        </w:rPr>
        <w:t>je</w:t>
      </w:r>
      <w:r>
        <w:rPr>
          <w:color w:val="070707"/>
          <w:spacing w:val="-22"/>
          <w:sz w:val="23"/>
        </w:rPr>
        <w:t xml:space="preserve"> </w:t>
      </w:r>
      <w:r>
        <w:rPr>
          <w:color w:val="070707"/>
          <w:sz w:val="23"/>
        </w:rPr>
        <w:t>povinen</w:t>
      </w:r>
      <w:r>
        <w:rPr>
          <w:color w:val="070707"/>
          <w:spacing w:val="-22"/>
          <w:sz w:val="23"/>
        </w:rPr>
        <w:t xml:space="preserve"> </w:t>
      </w:r>
      <w:r>
        <w:rPr>
          <w:color w:val="070707"/>
          <w:sz w:val="23"/>
        </w:rPr>
        <w:t>zaplatit</w:t>
      </w:r>
      <w:r>
        <w:rPr>
          <w:color w:val="070707"/>
          <w:spacing w:val="-25"/>
          <w:sz w:val="23"/>
        </w:rPr>
        <w:t xml:space="preserve"> </w:t>
      </w:r>
      <w:r>
        <w:rPr>
          <w:color w:val="070707"/>
          <w:sz w:val="23"/>
        </w:rPr>
        <w:t>Objednateli</w:t>
      </w:r>
      <w:r>
        <w:rPr>
          <w:color w:val="070707"/>
          <w:spacing w:val="-25"/>
          <w:sz w:val="23"/>
        </w:rPr>
        <w:t xml:space="preserve"> </w:t>
      </w:r>
      <w:r>
        <w:rPr>
          <w:color w:val="070707"/>
          <w:sz w:val="23"/>
        </w:rPr>
        <w:t>smluvní pokutu</w:t>
      </w:r>
      <w:r>
        <w:rPr>
          <w:color w:val="070707"/>
          <w:spacing w:val="-12"/>
          <w:sz w:val="23"/>
        </w:rPr>
        <w:t xml:space="preserve"> </w:t>
      </w:r>
      <w:r>
        <w:rPr>
          <w:color w:val="070707"/>
          <w:sz w:val="23"/>
        </w:rPr>
        <w:t>ve</w:t>
      </w:r>
      <w:r>
        <w:rPr>
          <w:color w:val="070707"/>
          <w:spacing w:val="-13"/>
          <w:sz w:val="23"/>
        </w:rPr>
        <w:t xml:space="preserve"> </w:t>
      </w:r>
      <w:r>
        <w:rPr>
          <w:color w:val="070707"/>
          <w:sz w:val="23"/>
        </w:rPr>
        <w:t>výši</w:t>
      </w:r>
      <w:r>
        <w:rPr>
          <w:color w:val="070707"/>
          <w:spacing w:val="-8"/>
          <w:sz w:val="23"/>
        </w:rPr>
        <w:t xml:space="preserve"> </w:t>
      </w:r>
      <w:r>
        <w:rPr>
          <w:b/>
          <w:color w:val="070707"/>
        </w:rPr>
        <w:t>0,2</w:t>
      </w:r>
      <w:r>
        <w:rPr>
          <w:b/>
          <w:color w:val="070707"/>
          <w:spacing w:val="-6"/>
        </w:rPr>
        <w:t xml:space="preserve"> </w:t>
      </w:r>
      <w:r>
        <w:rPr>
          <w:color w:val="070707"/>
          <w:sz w:val="23"/>
        </w:rPr>
        <w:t>%</w:t>
      </w:r>
      <w:r>
        <w:rPr>
          <w:color w:val="070707"/>
          <w:spacing w:val="-12"/>
          <w:sz w:val="23"/>
        </w:rPr>
        <w:t xml:space="preserve"> </w:t>
      </w:r>
      <w:r>
        <w:rPr>
          <w:b/>
          <w:color w:val="070707"/>
        </w:rPr>
        <w:t>z</w:t>
      </w:r>
      <w:r>
        <w:rPr>
          <w:b/>
          <w:color w:val="070707"/>
          <w:spacing w:val="6"/>
        </w:rPr>
        <w:t xml:space="preserve"> </w:t>
      </w:r>
      <w:r>
        <w:rPr>
          <w:b/>
          <w:color w:val="070707"/>
        </w:rPr>
        <w:t>ceny</w:t>
      </w:r>
      <w:r>
        <w:rPr>
          <w:b/>
          <w:color w:val="070707"/>
          <w:spacing w:val="-11"/>
        </w:rPr>
        <w:t xml:space="preserve"> </w:t>
      </w:r>
      <w:r>
        <w:rPr>
          <w:b/>
          <w:color w:val="070707"/>
        </w:rPr>
        <w:t>díla</w:t>
      </w:r>
      <w:r>
        <w:rPr>
          <w:b/>
          <w:color w:val="070707"/>
          <w:spacing w:val="-5"/>
        </w:rPr>
        <w:t xml:space="preserve"> </w:t>
      </w:r>
      <w:r>
        <w:rPr>
          <w:b/>
          <w:color w:val="070707"/>
        </w:rPr>
        <w:t>za</w:t>
      </w:r>
      <w:r>
        <w:rPr>
          <w:b/>
          <w:color w:val="070707"/>
          <w:spacing w:val="-7"/>
        </w:rPr>
        <w:t xml:space="preserve"> </w:t>
      </w:r>
      <w:r>
        <w:rPr>
          <w:b/>
          <w:color w:val="070707"/>
        </w:rPr>
        <w:t>každý</w:t>
      </w:r>
      <w:r>
        <w:rPr>
          <w:b/>
          <w:color w:val="070707"/>
          <w:spacing w:val="-11"/>
        </w:rPr>
        <w:t xml:space="preserve"> </w:t>
      </w:r>
      <w:r>
        <w:rPr>
          <w:b/>
          <w:color w:val="070707"/>
        </w:rPr>
        <w:t>i</w:t>
      </w:r>
      <w:r>
        <w:rPr>
          <w:b/>
          <w:color w:val="070707"/>
          <w:spacing w:val="-8"/>
        </w:rPr>
        <w:t xml:space="preserve"> </w:t>
      </w:r>
      <w:r>
        <w:rPr>
          <w:b/>
          <w:color w:val="070707"/>
        </w:rPr>
        <w:t>započatý</w:t>
      </w:r>
      <w:r>
        <w:rPr>
          <w:b/>
          <w:color w:val="070707"/>
          <w:spacing w:val="-11"/>
        </w:rPr>
        <w:t xml:space="preserve"> </w:t>
      </w:r>
      <w:r>
        <w:rPr>
          <w:b/>
          <w:color w:val="070707"/>
        </w:rPr>
        <w:t>den</w:t>
      </w:r>
      <w:r>
        <w:rPr>
          <w:b/>
          <w:color w:val="070707"/>
          <w:spacing w:val="-12"/>
        </w:rPr>
        <w:t xml:space="preserve"> </w:t>
      </w:r>
      <w:r>
        <w:rPr>
          <w:b/>
          <w:color w:val="070707"/>
        </w:rPr>
        <w:t>prodlení.</w:t>
      </w:r>
    </w:p>
    <w:p w14:paraId="32476324" w14:textId="77777777" w:rsidR="0001749B" w:rsidRDefault="00AB366C">
      <w:pPr>
        <w:pStyle w:val="Nadpis1"/>
        <w:numPr>
          <w:ilvl w:val="0"/>
          <w:numId w:val="8"/>
        </w:numPr>
        <w:tabs>
          <w:tab w:val="left" w:pos="419"/>
        </w:tabs>
        <w:spacing w:before="1" w:line="276" w:lineRule="auto"/>
        <w:ind w:left="407" w:right="103" w:hanging="277"/>
        <w:jc w:val="both"/>
        <w:rPr>
          <w:color w:val="0A0A0A"/>
        </w:rPr>
      </w:pPr>
      <w:r>
        <w:rPr>
          <w:color w:val="0A0A0A"/>
        </w:rPr>
        <w:t>Práva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vadného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je Objednatel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uplatnit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neprodleně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jejich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zjištění.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průběhu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záruční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doby Zhotovitel odstraní vady vždy nejdéle do 10 pracovních dnů od doručení písemné reklamace prostřednictvím emailu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datové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schránky,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není-li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přihlédnutím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charakteru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vad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dohodnuta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jiná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lhůta.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Emailem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účely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 xml:space="preserve">toho bodu myslí emailová adresa zástupce Zhotovitele </w:t>
      </w:r>
      <w:r>
        <w:rPr>
          <w:color w:val="0A0A0A"/>
          <w:spacing w:val="-4"/>
        </w:rPr>
        <w:t xml:space="preserve">ve </w:t>
      </w:r>
      <w:r>
        <w:rPr>
          <w:color w:val="0A0A0A"/>
        </w:rPr>
        <w:t xml:space="preserve">věcech technických uvedená v čl. XII. Přijetí oznámení o </w:t>
      </w:r>
      <w:r>
        <w:rPr>
          <w:color w:val="0A0A0A"/>
          <w:w w:val="95"/>
        </w:rPr>
        <w:t>uplatnění</w:t>
      </w:r>
      <w:r>
        <w:rPr>
          <w:color w:val="0A0A0A"/>
          <w:spacing w:val="-7"/>
          <w:w w:val="95"/>
        </w:rPr>
        <w:t xml:space="preserve"> </w:t>
      </w:r>
      <w:r>
        <w:rPr>
          <w:color w:val="0A0A0A"/>
          <w:w w:val="95"/>
        </w:rPr>
        <w:t>práva</w:t>
      </w:r>
      <w:r>
        <w:rPr>
          <w:color w:val="0A0A0A"/>
          <w:spacing w:val="-8"/>
          <w:w w:val="95"/>
        </w:rPr>
        <w:t xml:space="preserve"> </w:t>
      </w:r>
      <w:r>
        <w:rPr>
          <w:color w:val="0A0A0A"/>
          <w:w w:val="95"/>
        </w:rPr>
        <w:t>z</w:t>
      </w:r>
      <w:r>
        <w:rPr>
          <w:color w:val="0A0A0A"/>
          <w:spacing w:val="5"/>
          <w:w w:val="95"/>
        </w:rPr>
        <w:t xml:space="preserve"> </w:t>
      </w:r>
      <w:r>
        <w:rPr>
          <w:color w:val="0A0A0A"/>
          <w:w w:val="95"/>
        </w:rPr>
        <w:t>vady</w:t>
      </w:r>
      <w:r>
        <w:rPr>
          <w:color w:val="0A0A0A"/>
          <w:spacing w:val="-3"/>
          <w:w w:val="95"/>
        </w:rPr>
        <w:t xml:space="preserve"> </w:t>
      </w:r>
      <w:r>
        <w:rPr>
          <w:color w:val="0A0A0A"/>
          <w:w w:val="95"/>
        </w:rPr>
        <w:t>díla</w:t>
      </w:r>
      <w:r>
        <w:rPr>
          <w:color w:val="0A0A0A"/>
          <w:spacing w:val="-9"/>
          <w:w w:val="95"/>
        </w:rPr>
        <w:t xml:space="preserve"> </w:t>
      </w:r>
      <w:r>
        <w:rPr>
          <w:color w:val="0A0A0A"/>
          <w:w w:val="95"/>
        </w:rPr>
        <w:t>je</w:t>
      </w:r>
      <w:r>
        <w:rPr>
          <w:color w:val="0A0A0A"/>
          <w:spacing w:val="-4"/>
          <w:w w:val="95"/>
        </w:rPr>
        <w:t xml:space="preserve"> </w:t>
      </w:r>
      <w:r>
        <w:rPr>
          <w:color w:val="0A0A0A"/>
          <w:w w:val="95"/>
        </w:rPr>
        <w:t>Zhotovitel</w:t>
      </w:r>
      <w:r>
        <w:rPr>
          <w:color w:val="0A0A0A"/>
          <w:spacing w:val="-3"/>
          <w:w w:val="95"/>
        </w:rPr>
        <w:t xml:space="preserve"> </w:t>
      </w:r>
      <w:r>
        <w:rPr>
          <w:color w:val="0A0A0A"/>
          <w:w w:val="95"/>
        </w:rPr>
        <w:t>povinen</w:t>
      </w:r>
      <w:r>
        <w:rPr>
          <w:color w:val="0A0A0A"/>
          <w:spacing w:val="-6"/>
          <w:w w:val="95"/>
        </w:rPr>
        <w:t xml:space="preserve"> </w:t>
      </w:r>
      <w:r>
        <w:rPr>
          <w:color w:val="0A0A0A"/>
          <w:w w:val="95"/>
        </w:rPr>
        <w:t>do</w:t>
      </w:r>
      <w:r>
        <w:rPr>
          <w:color w:val="0A0A0A"/>
          <w:spacing w:val="-1"/>
          <w:w w:val="95"/>
        </w:rPr>
        <w:t xml:space="preserve"> </w:t>
      </w:r>
      <w:r>
        <w:rPr>
          <w:color w:val="0A0A0A"/>
          <w:w w:val="95"/>
        </w:rPr>
        <w:t>2</w:t>
      </w:r>
      <w:r>
        <w:rPr>
          <w:color w:val="0A0A0A"/>
          <w:spacing w:val="-1"/>
          <w:w w:val="95"/>
        </w:rPr>
        <w:t xml:space="preserve"> </w:t>
      </w:r>
      <w:r>
        <w:rPr>
          <w:color w:val="0A0A0A"/>
          <w:w w:val="95"/>
        </w:rPr>
        <w:t>pracovních</w:t>
      </w:r>
      <w:r>
        <w:rPr>
          <w:color w:val="0A0A0A"/>
          <w:spacing w:val="-6"/>
          <w:w w:val="95"/>
        </w:rPr>
        <w:t xml:space="preserve"> </w:t>
      </w:r>
      <w:r>
        <w:rPr>
          <w:color w:val="0A0A0A"/>
          <w:w w:val="95"/>
        </w:rPr>
        <w:t>dnů potvrdit</w:t>
      </w:r>
      <w:r>
        <w:rPr>
          <w:color w:val="0A0A0A"/>
          <w:spacing w:val="1"/>
          <w:w w:val="95"/>
        </w:rPr>
        <w:t xml:space="preserve"> </w:t>
      </w:r>
      <w:r>
        <w:rPr>
          <w:color w:val="0A0A0A"/>
          <w:w w:val="95"/>
        </w:rPr>
        <w:t>Objednateli</w:t>
      </w:r>
      <w:r>
        <w:rPr>
          <w:color w:val="0A0A0A"/>
          <w:spacing w:val="-5"/>
          <w:w w:val="95"/>
        </w:rPr>
        <w:t xml:space="preserve"> </w:t>
      </w:r>
      <w:r>
        <w:rPr>
          <w:color w:val="0A0A0A"/>
          <w:w w:val="95"/>
        </w:rPr>
        <w:t>prostřednictvím</w:t>
      </w:r>
      <w:r>
        <w:rPr>
          <w:color w:val="0A0A0A"/>
          <w:spacing w:val="-8"/>
          <w:w w:val="95"/>
        </w:rPr>
        <w:t xml:space="preserve"> </w:t>
      </w:r>
      <w:r>
        <w:rPr>
          <w:color w:val="0A0A0A"/>
          <w:w w:val="95"/>
        </w:rPr>
        <w:t>emailu.</w:t>
      </w:r>
    </w:p>
    <w:p w14:paraId="77B33790" w14:textId="77777777" w:rsidR="0001749B" w:rsidRDefault="00AB366C">
      <w:pPr>
        <w:pStyle w:val="Odstavecseseznamem"/>
        <w:numPr>
          <w:ilvl w:val="0"/>
          <w:numId w:val="8"/>
        </w:numPr>
        <w:tabs>
          <w:tab w:val="left" w:pos="405"/>
        </w:tabs>
        <w:spacing w:line="273" w:lineRule="auto"/>
        <w:ind w:left="405" w:right="103" w:hanging="280"/>
        <w:jc w:val="both"/>
        <w:rPr>
          <w:color w:val="0A0A0A"/>
          <w:sz w:val="23"/>
        </w:rPr>
      </w:pPr>
      <w:r>
        <w:rPr>
          <w:color w:val="0A0A0A"/>
          <w:sz w:val="23"/>
        </w:rPr>
        <w:t>V</w:t>
      </w:r>
      <w:r>
        <w:rPr>
          <w:color w:val="0A0A0A"/>
          <w:spacing w:val="-23"/>
          <w:sz w:val="23"/>
        </w:rPr>
        <w:t xml:space="preserve"> </w:t>
      </w:r>
      <w:r>
        <w:rPr>
          <w:color w:val="0A0A0A"/>
          <w:sz w:val="23"/>
        </w:rPr>
        <w:t>případě</w:t>
      </w:r>
      <w:r>
        <w:rPr>
          <w:color w:val="0A0A0A"/>
          <w:spacing w:val="-4"/>
          <w:sz w:val="23"/>
        </w:rPr>
        <w:t xml:space="preserve"> </w:t>
      </w:r>
      <w:r>
        <w:rPr>
          <w:color w:val="0A0A0A"/>
          <w:sz w:val="23"/>
        </w:rPr>
        <w:t>prodlení</w:t>
      </w:r>
      <w:r>
        <w:rPr>
          <w:color w:val="0A0A0A"/>
          <w:spacing w:val="-2"/>
          <w:sz w:val="23"/>
        </w:rPr>
        <w:t xml:space="preserve"> </w:t>
      </w:r>
      <w:r>
        <w:rPr>
          <w:color w:val="0A0A0A"/>
          <w:sz w:val="23"/>
        </w:rPr>
        <w:t>při</w:t>
      </w:r>
      <w:r>
        <w:rPr>
          <w:color w:val="0A0A0A"/>
          <w:spacing w:val="3"/>
          <w:sz w:val="23"/>
        </w:rPr>
        <w:t xml:space="preserve"> </w:t>
      </w:r>
      <w:r>
        <w:rPr>
          <w:color w:val="0A0A0A"/>
          <w:sz w:val="23"/>
        </w:rPr>
        <w:t>odstranění</w:t>
      </w:r>
      <w:r>
        <w:rPr>
          <w:color w:val="0A0A0A"/>
          <w:spacing w:val="1"/>
          <w:sz w:val="23"/>
        </w:rPr>
        <w:t xml:space="preserve"> </w:t>
      </w:r>
      <w:r>
        <w:rPr>
          <w:color w:val="0A0A0A"/>
          <w:sz w:val="23"/>
        </w:rPr>
        <w:t>Objednatelem</w:t>
      </w:r>
      <w:r>
        <w:rPr>
          <w:color w:val="0A0A0A"/>
          <w:spacing w:val="-1"/>
          <w:sz w:val="23"/>
        </w:rPr>
        <w:t xml:space="preserve"> </w:t>
      </w:r>
      <w:r>
        <w:rPr>
          <w:color w:val="0A0A0A"/>
          <w:sz w:val="23"/>
        </w:rPr>
        <w:t>uplatněné vady</w:t>
      </w:r>
      <w:r>
        <w:rPr>
          <w:color w:val="0A0A0A"/>
          <w:spacing w:val="-2"/>
          <w:sz w:val="23"/>
        </w:rPr>
        <w:t xml:space="preserve"> </w:t>
      </w:r>
      <w:r>
        <w:rPr>
          <w:color w:val="0A0A0A"/>
          <w:sz w:val="23"/>
        </w:rPr>
        <w:t>v</w:t>
      </w:r>
      <w:r>
        <w:rPr>
          <w:color w:val="0A0A0A"/>
          <w:spacing w:val="-24"/>
          <w:sz w:val="23"/>
        </w:rPr>
        <w:t xml:space="preserve"> </w:t>
      </w:r>
      <w:r>
        <w:rPr>
          <w:color w:val="0A0A0A"/>
          <w:sz w:val="23"/>
        </w:rPr>
        <w:t>záruční</w:t>
      </w:r>
      <w:r>
        <w:rPr>
          <w:color w:val="0A0A0A"/>
          <w:spacing w:val="1"/>
          <w:sz w:val="23"/>
        </w:rPr>
        <w:t xml:space="preserve"> </w:t>
      </w:r>
      <w:r>
        <w:rPr>
          <w:color w:val="0A0A0A"/>
          <w:sz w:val="23"/>
        </w:rPr>
        <w:t>lhůtě</w:t>
      </w:r>
      <w:r>
        <w:rPr>
          <w:color w:val="0A0A0A"/>
          <w:spacing w:val="1"/>
          <w:sz w:val="23"/>
        </w:rPr>
        <w:t xml:space="preserve"> </w:t>
      </w:r>
      <w:r>
        <w:rPr>
          <w:color w:val="0A0A0A"/>
          <w:sz w:val="23"/>
        </w:rPr>
        <w:t>zaplatí</w:t>
      </w:r>
      <w:r>
        <w:rPr>
          <w:color w:val="0A0A0A"/>
          <w:spacing w:val="1"/>
          <w:sz w:val="23"/>
        </w:rPr>
        <w:t xml:space="preserve"> </w:t>
      </w:r>
      <w:r>
        <w:rPr>
          <w:color w:val="0A0A0A"/>
          <w:sz w:val="23"/>
        </w:rPr>
        <w:t>Zhotovitel</w:t>
      </w:r>
      <w:r>
        <w:rPr>
          <w:color w:val="0A0A0A"/>
          <w:spacing w:val="-4"/>
          <w:sz w:val="23"/>
        </w:rPr>
        <w:t xml:space="preserve"> </w:t>
      </w:r>
      <w:r>
        <w:rPr>
          <w:color w:val="0A0A0A"/>
          <w:sz w:val="23"/>
        </w:rPr>
        <w:t>Objednateli smluvní</w:t>
      </w:r>
      <w:r>
        <w:rPr>
          <w:color w:val="0A0A0A"/>
          <w:spacing w:val="-17"/>
          <w:sz w:val="23"/>
        </w:rPr>
        <w:t xml:space="preserve"> </w:t>
      </w:r>
      <w:r>
        <w:rPr>
          <w:color w:val="0A0A0A"/>
          <w:sz w:val="23"/>
        </w:rPr>
        <w:t>pokutu</w:t>
      </w:r>
      <w:r>
        <w:rPr>
          <w:color w:val="0A0A0A"/>
          <w:spacing w:val="-19"/>
          <w:sz w:val="23"/>
        </w:rPr>
        <w:t xml:space="preserve"> </w:t>
      </w:r>
      <w:r>
        <w:rPr>
          <w:color w:val="0A0A0A"/>
          <w:sz w:val="23"/>
        </w:rPr>
        <w:t>ve</w:t>
      </w:r>
      <w:r>
        <w:rPr>
          <w:color w:val="0A0A0A"/>
          <w:spacing w:val="-16"/>
          <w:sz w:val="23"/>
        </w:rPr>
        <w:t xml:space="preserve"> </w:t>
      </w:r>
      <w:r>
        <w:rPr>
          <w:color w:val="0A0A0A"/>
          <w:sz w:val="23"/>
        </w:rPr>
        <w:t>výši</w:t>
      </w:r>
      <w:r>
        <w:rPr>
          <w:color w:val="0A0A0A"/>
          <w:spacing w:val="-18"/>
          <w:sz w:val="23"/>
        </w:rPr>
        <w:t xml:space="preserve"> </w:t>
      </w:r>
      <w:r>
        <w:rPr>
          <w:b/>
          <w:color w:val="0A0A0A"/>
        </w:rPr>
        <w:t>500,-</w:t>
      </w:r>
      <w:r>
        <w:rPr>
          <w:b/>
          <w:color w:val="0A0A0A"/>
          <w:spacing w:val="-7"/>
        </w:rPr>
        <w:t xml:space="preserve"> </w:t>
      </w:r>
      <w:r>
        <w:rPr>
          <w:b/>
          <w:color w:val="0A0A0A"/>
        </w:rPr>
        <w:t>Kč</w:t>
      </w:r>
      <w:r>
        <w:rPr>
          <w:b/>
          <w:color w:val="0A0A0A"/>
          <w:spacing w:val="-14"/>
        </w:rPr>
        <w:t xml:space="preserve"> </w:t>
      </w:r>
      <w:r>
        <w:rPr>
          <w:b/>
          <w:color w:val="0A0A0A"/>
        </w:rPr>
        <w:t>za</w:t>
      </w:r>
      <w:r>
        <w:rPr>
          <w:b/>
          <w:color w:val="0A0A0A"/>
          <w:spacing w:val="-16"/>
        </w:rPr>
        <w:t xml:space="preserve"> </w:t>
      </w:r>
      <w:r>
        <w:rPr>
          <w:b/>
          <w:color w:val="0A0A0A"/>
        </w:rPr>
        <w:t>vadu</w:t>
      </w:r>
      <w:r>
        <w:rPr>
          <w:b/>
          <w:color w:val="0A0A0A"/>
          <w:spacing w:val="-16"/>
        </w:rPr>
        <w:t xml:space="preserve"> </w:t>
      </w:r>
      <w:r>
        <w:rPr>
          <w:b/>
          <w:color w:val="0A0A0A"/>
        </w:rPr>
        <w:t>a</w:t>
      </w:r>
      <w:r>
        <w:rPr>
          <w:b/>
          <w:color w:val="0A0A0A"/>
          <w:spacing w:val="-14"/>
        </w:rPr>
        <w:t xml:space="preserve"> </w:t>
      </w:r>
      <w:r>
        <w:rPr>
          <w:b/>
          <w:color w:val="0A0A0A"/>
        </w:rPr>
        <w:t>každý</w:t>
      </w:r>
      <w:r>
        <w:rPr>
          <w:b/>
          <w:color w:val="0A0A0A"/>
          <w:spacing w:val="-14"/>
        </w:rPr>
        <w:t xml:space="preserve"> </w:t>
      </w:r>
      <w:r>
        <w:rPr>
          <w:b/>
          <w:color w:val="0A0A0A"/>
        </w:rPr>
        <w:t>i</w:t>
      </w:r>
      <w:r>
        <w:rPr>
          <w:b/>
          <w:color w:val="0A0A0A"/>
          <w:spacing w:val="-11"/>
        </w:rPr>
        <w:t xml:space="preserve"> </w:t>
      </w:r>
      <w:r>
        <w:rPr>
          <w:b/>
          <w:color w:val="0A0A0A"/>
        </w:rPr>
        <w:t>započatý</w:t>
      </w:r>
      <w:r>
        <w:rPr>
          <w:b/>
          <w:color w:val="0A0A0A"/>
          <w:spacing w:val="-18"/>
        </w:rPr>
        <w:t xml:space="preserve"> </w:t>
      </w:r>
      <w:r>
        <w:rPr>
          <w:b/>
          <w:color w:val="0A0A0A"/>
        </w:rPr>
        <w:t>den</w:t>
      </w:r>
      <w:r>
        <w:rPr>
          <w:b/>
          <w:color w:val="0A0A0A"/>
          <w:spacing w:val="-12"/>
        </w:rPr>
        <w:t xml:space="preserve"> </w:t>
      </w:r>
      <w:r>
        <w:rPr>
          <w:color w:val="0A0A0A"/>
          <w:sz w:val="23"/>
        </w:rPr>
        <w:t>prodlení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s</w:t>
      </w:r>
      <w:r>
        <w:rPr>
          <w:color w:val="0A0A0A"/>
          <w:spacing w:val="-19"/>
          <w:sz w:val="23"/>
        </w:rPr>
        <w:t xml:space="preserve"> </w:t>
      </w:r>
      <w:r>
        <w:rPr>
          <w:color w:val="0A0A0A"/>
          <w:sz w:val="23"/>
        </w:rPr>
        <w:t>odstraněním</w:t>
      </w:r>
      <w:r>
        <w:rPr>
          <w:color w:val="0A0A0A"/>
          <w:spacing w:val="-19"/>
          <w:sz w:val="23"/>
        </w:rPr>
        <w:t xml:space="preserve"> </w:t>
      </w:r>
      <w:r>
        <w:rPr>
          <w:color w:val="0A0A0A"/>
          <w:sz w:val="23"/>
        </w:rPr>
        <w:t>vady.</w:t>
      </w:r>
    </w:p>
    <w:p w14:paraId="31678733" w14:textId="77777777" w:rsidR="0001749B" w:rsidRDefault="00AB366C">
      <w:pPr>
        <w:spacing w:before="8" w:line="276" w:lineRule="auto"/>
        <w:ind w:left="404" w:right="108" w:hanging="274"/>
        <w:jc w:val="both"/>
        <w:rPr>
          <w:sz w:val="23"/>
        </w:rPr>
      </w:pPr>
      <w:r>
        <w:rPr>
          <w:color w:val="080808"/>
          <w:sz w:val="23"/>
        </w:rPr>
        <w:t>S.</w:t>
      </w:r>
      <w:r>
        <w:rPr>
          <w:color w:val="080808"/>
          <w:spacing w:val="4"/>
          <w:sz w:val="23"/>
        </w:rPr>
        <w:t xml:space="preserve"> </w:t>
      </w:r>
      <w:r>
        <w:rPr>
          <w:color w:val="080808"/>
          <w:sz w:val="23"/>
        </w:rPr>
        <w:t>V</w:t>
      </w:r>
      <w:r>
        <w:rPr>
          <w:color w:val="080808"/>
          <w:spacing w:val="-31"/>
          <w:sz w:val="23"/>
        </w:rPr>
        <w:t xml:space="preserve"> </w:t>
      </w:r>
      <w:r>
        <w:rPr>
          <w:color w:val="080808"/>
          <w:sz w:val="23"/>
        </w:rPr>
        <w:t>případě</w:t>
      </w:r>
      <w:r>
        <w:rPr>
          <w:color w:val="080808"/>
          <w:spacing w:val="-31"/>
          <w:sz w:val="23"/>
        </w:rPr>
        <w:t xml:space="preserve"> </w:t>
      </w:r>
      <w:r>
        <w:rPr>
          <w:color w:val="080808"/>
          <w:sz w:val="23"/>
        </w:rPr>
        <w:t>porušení</w:t>
      </w:r>
      <w:r>
        <w:rPr>
          <w:color w:val="080808"/>
          <w:spacing w:val="-27"/>
          <w:sz w:val="23"/>
        </w:rPr>
        <w:t xml:space="preserve"> </w:t>
      </w:r>
      <w:r>
        <w:rPr>
          <w:color w:val="080808"/>
          <w:sz w:val="23"/>
        </w:rPr>
        <w:t>povinností</w:t>
      </w:r>
      <w:r>
        <w:rPr>
          <w:color w:val="080808"/>
          <w:spacing w:val="-27"/>
          <w:sz w:val="23"/>
        </w:rPr>
        <w:t xml:space="preserve"> </w:t>
      </w:r>
      <w:r>
        <w:rPr>
          <w:color w:val="080808"/>
          <w:sz w:val="23"/>
        </w:rPr>
        <w:t>Zhotovitele</w:t>
      </w:r>
      <w:r>
        <w:rPr>
          <w:color w:val="080808"/>
          <w:spacing w:val="-28"/>
          <w:sz w:val="23"/>
        </w:rPr>
        <w:t xml:space="preserve"> </w:t>
      </w:r>
      <w:r>
        <w:rPr>
          <w:color w:val="080808"/>
          <w:sz w:val="23"/>
        </w:rPr>
        <w:t>podle</w:t>
      </w:r>
      <w:r>
        <w:rPr>
          <w:color w:val="080808"/>
          <w:spacing w:val="-25"/>
          <w:sz w:val="23"/>
        </w:rPr>
        <w:t xml:space="preserve"> </w:t>
      </w:r>
      <w:r>
        <w:rPr>
          <w:color w:val="080808"/>
          <w:sz w:val="23"/>
        </w:rPr>
        <w:t>čl.</w:t>
      </w:r>
      <w:r>
        <w:rPr>
          <w:color w:val="080808"/>
          <w:spacing w:val="-29"/>
          <w:sz w:val="23"/>
        </w:rPr>
        <w:t xml:space="preserve"> </w:t>
      </w:r>
      <w:r>
        <w:rPr>
          <w:color w:val="080808"/>
          <w:sz w:val="23"/>
        </w:rPr>
        <w:t>VI.,</w:t>
      </w:r>
      <w:r>
        <w:rPr>
          <w:color w:val="080808"/>
          <w:spacing w:val="-22"/>
          <w:sz w:val="23"/>
        </w:rPr>
        <w:t xml:space="preserve"> </w:t>
      </w:r>
      <w:r>
        <w:rPr>
          <w:color w:val="080808"/>
          <w:sz w:val="23"/>
        </w:rPr>
        <w:t>bodu</w:t>
      </w:r>
      <w:r>
        <w:rPr>
          <w:color w:val="080808"/>
          <w:spacing w:val="-30"/>
          <w:sz w:val="23"/>
        </w:rPr>
        <w:t xml:space="preserve"> </w:t>
      </w:r>
      <w:r>
        <w:rPr>
          <w:color w:val="080808"/>
          <w:sz w:val="23"/>
        </w:rPr>
        <w:t>9.,</w:t>
      </w:r>
      <w:r>
        <w:rPr>
          <w:color w:val="080808"/>
          <w:spacing w:val="-21"/>
          <w:sz w:val="23"/>
        </w:rPr>
        <w:t xml:space="preserve"> </w:t>
      </w:r>
      <w:r>
        <w:rPr>
          <w:color w:val="080808"/>
          <w:sz w:val="23"/>
        </w:rPr>
        <w:t>má</w:t>
      </w:r>
      <w:r>
        <w:rPr>
          <w:color w:val="080808"/>
          <w:spacing w:val="-27"/>
          <w:sz w:val="23"/>
        </w:rPr>
        <w:t xml:space="preserve"> </w:t>
      </w:r>
      <w:r>
        <w:rPr>
          <w:color w:val="080808"/>
          <w:sz w:val="23"/>
        </w:rPr>
        <w:t>Objednatel</w:t>
      </w:r>
      <w:r>
        <w:rPr>
          <w:color w:val="080808"/>
          <w:spacing w:val="-29"/>
          <w:sz w:val="23"/>
        </w:rPr>
        <w:t xml:space="preserve"> </w:t>
      </w:r>
      <w:r>
        <w:rPr>
          <w:color w:val="080808"/>
          <w:sz w:val="23"/>
        </w:rPr>
        <w:t>nárok</w:t>
      </w:r>
      <w:r>
        <w:rPr>
          <w:color w:val="080808"/>
          <w:spacing w:val="-31"/>
          <w:sz w:val="23"/>
        </w:rPr>
        <w:t xml:space="preserve"> </w:t>
      </w:r>
      <w:r>
        <w:rPr>
          <w:color w:val="080808"/>
          <w:spacing w:val="2"/>
          <w:sz w:val="23"/>
        </w:rPr>
        <w:t>na</w:t>
      </w:r>
      <w:r>
        <w:rPr>
          <w:color w:val="080808"/>
          <w:spacing w:val="-28"/>
          <w:sz w:val="23"/>
        </w:rPr>
        <w:t xml:space="preserve"> </w:t>
      </w:r>
      <w:r>
        <w:rPr>
          <w:color w:val="080808"/>
          <w:sz w:val="23"/>
        </w:rPr>
        <w:t>zaplacení</w:t>
      </w:r>
      <w:r>
        <w:rPr>
          <w:color w:val="080808"/>
          <w:spacing w:val="-29"/>
          <w:sz w:val="23"/>
        </w:rPr>
        <w:t xml:space="preserve"> </w:t>
      </w:r>
      <w:r>
        <w:rPr>
          <w:color w:val="080808"/>
          <w:sz w:val="23"/>
        </w:rPr>
        <w:t>smluvní</w:t>
      </w:r>
      <w:r>
        <w:rPr>
          <w:color w:val="080808"/>
          <w:spacing w:val="-27"/>
          <w:sz w:val="23"/>
        </w:rPr>
        <w:t xml:space="preserve"> </w:t>
      </w:r>
      <w:r>
        <w:rPr>
          <w:color w:val="080808"/>
          <w:sz w:val="23"/>
        </w:rPr>
        <w:t>pokuty Zhotovitelem</w:t>
      </w:r>
      <w:r>
        <w:rPr>
          <w:color w:val="080808"/>
          <w:spacing w:val="-17"/>
          <w:sz w:val="23"/>
        </w:rPr>
        <w:t xml:space="preserve"> </w:t>
      </w:r>
      <w:r>
        <w:rPr>
          <w:color w:val="080808"/>
          <w:sz w:val="23"/>
        </w:rPr>
        <w:t>ve</w:t>
      </w:r>
      <w:r>
        <w:rPr>
          <w:color w:val="080808"/>
          <w:spacing w:val="-21"/>
          <w:sz w:val="23"/>
        </w:rPr>
        <w:t xml:space="preserve"> </w:t>
      </w:r>
      <w:r>
        <w:rPr>
          <w:color w:val="080808"/>
          <w:sz w:val="23"/>
        </w:rPr>
        <w:t>výši</w:t>
      </w:r>
      <w:r>
        <w:rPr>
          <w:color w:val="080808"/>
          <w:spacing w:val="-19"/>
          <w:sz w:val="23"/>
        </w:rPr>
        <w:t xml:space="preserve"> </w:t>
      </w:r>
      <w:r>
        <w:rPr>
          <w:b/>
          <w:color w:val="080808"/>
        </w:rPr>
        <w:t>2</w:t>
      </w:r>
      <w:r>
        <w:rPr>
          <w:b/>
          <w:color w:val="080808"/>
          <w:spacing w:val="-10"/>
        </w:rPr>
        <w:t xml:space="preserve"> </w:t>
      </w:r>
      <w:r>
        <w:rPr>
          <w:b/>
          <w:color w:val="080808"/>
        </w:rPr>
        <w:t>000,-</w:t>
      </w:r>
      <w:r>
        <w:rPr>
          <w:b/>
          <w:color w:val="080808"/>
          <w:spacing w:val="-7"/>
        </w:rPr>
        <w:t xml:space="preserve"> </w:t>
      </w:r>
      <w:r>
        <w:rPr>
          <w:b/>
          <w:color w:val="080808"/>
        </w:rPr>
        <w:t>Kč</w:t>
      </w:r>
      <w:r>
        <w:rPr>
          <w:b/>
          <w:color w:val="080808"/>
          <w:spacing w:val="-12"/>
        </w:rPr>
        <w:t xml:space="preserve"> </w:t>
      </w:r>
      <w:r>
        <w:rPr>
          <w:b/>
          <w:color w:val="080808"/>
        </w:rPr>
        <w:t>za</w:t>
      </w:r>
      <w:r>
        <w:rPr>
          <w:b/>
          <w:color w:val="080808"/>
          <w:spacing w:val="-15"/>
        </w:rPr>
        <w:t xml:space="preserve"> </w:t>
      </w:r>
      <w:r>
        <w:rPr>
          <w:b/>
          <w:color w:val="080808"/>
        </w:rPr>
        <w:t>každý</w:t>
      </w:r>
      <w:r>
        <w:rPr>
          <w:b/>
          <w:color w:val="080808"/>
          <w:spacing w:val="-22"/>
        </w:rPr>
        <w:t xml:space="preserve"> </w:t>
      </w:r>
      <w:r>
        <w:rPr>
          <w:b/>
          <w:color w:val="080808"/>
        </w:rPr>
        <w:t>jednotlivý</w:t>
      </w:r>
      <w:r>
        <w:rPr>
          <w:b/>
          <w:color w:val="080808"/>
          <w:spacing w:val="-15"/>
        </w:rPr>
        <w:t xml:space="preserve"> </w:t>
      </w:r>
      <w:r>
        <w:rPr>
          <w:b/>
          <w:color w:val="080808"/>
        </w:rPr>
        <w:t>případ,</w:t>
      </w:r>
      <w:r>
        <w:rPr>
          <w:b/>
          <w:color w:val="080808"/>
          <w:spacing w:val="-4"/>
        </w:rPr>
        <w:t xml:space="preserve"> </w:t>
      </w:r>
      <w:r>
        <w:rPr>
          <w:color w:val="080808"/>
          <w:sz w:val="23"/>
        </w:rPr>
        <w:t>a</w:t>
      </w:r>
      <w:r>
        <w:rPr>
          <w:color w:val="080808"/>
          <w:spacing w:val="-14"/>
          <w:sz w:val="23"/>
        </w:rPr>
        <w:t xml:space="preserve"> </w:t>
      </w:r>
      <w:r>
        <w:rPr>
          <w:color w:val="080808"/>
          <w:sz w:val="23"/>
        </w:rPr>
        <w:t>to</w:t>
      </w:r>
      <w:r>
        <w:rPr>
          <w:color w:val="080808"/>
          <w:spacing w:val="-15"/>
          <w:sz w:val="23"/>
        </w:rPr>
        <w:t xml:space="preserve"> </w:t>
      </w:r>
      <w:r>
        <w:rPr>
          <w:color w:val="080808"/>
          <w:sz w:val="23"/>
        </w:rPr>
        <w:t>i</w:t>
      </w:r>
      <w:r>
        <w:rPr>
          <w:color w:val="080808"/>
          <w:spacing w:val="-18"/>
          <w:sz w:val="23"/>
        </w:rPr>
        <w:t xml:space="preserve"> </w:t>
      </w:r>
      <w:r>
        <w:rPr>
          <w:color w:val="080808"/>
          <w:sz w:val="23"/>
        </w:rPr>
        <w:t>opakovaně.</w:t>
      </w:r>
    </w:p>
    <w:p w14:paraId="6BBA7AFA" w14:textId="77777777" w:rsidR="0001749B" w:rsidRDefault="0001749B">
      <w:pPr>
        <w:spacing w:line="276" w:lineRule="auto"/>
        <w:jc w:val="both"/>
        <w:rPr>
          <w:sz w:val="23"/>
        </w:rPr>
        <w:sectPr w:rsidR="0001749B">
          <w:pgSz w:w="11910" w:h="16840"/>
          <w:pgMar w:top="1340" w:right="740" w:bottom="280" w:left="460" w:header="708" w:footer="708" w:gutter="0"/>
          <w:cols w:space="708"/>
        </w:sectPr>
      </w:pPr>
    </w:p>
    <w:p w14:paraId="6C0CC5A6" w14:textId="77777777" w:rsidR="0001749B" w:rsidRDefault="00AB366C">
      <w:pPr>
        <w:pStyle w:val="Odstavecseseznamem"/>
        <w:numPr>
          <w:ilvl w:val="0"/>
          <w:numId w:val="7"/>
        </w:numPr>
        <w:tabs>
          <w:tab w:val="left" w:pos="389"/>
        </w:tabs>
        <w:spacing w:before="78" w:line="285" w:lineRule="auto"/>
        <w:ind w:right="174" w:hanging="275"/>
        <w:jc w:val="both"/>
      </w:pPr>
      <w:r>
        <w:rPr>
          <w:color w:val="040404"/>
        </w:rPr>
        <w:lastRenderedPageBreak/>
        <w:t>Smluvní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pokuty</w:t>
      </w:r>
      <w:r>
        <w:rPr>
          <w:color w:val="040404"/>
          <w:spacing w:val="-17"/>
        </w:rPr>
        <w:t xml:space="preserve"> </w:t>
      </w:r>
      <w:r>
        <w:rPr>
          <w:color w:val="040404"/>
        </w:rPr>
        <w:t>dle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tohoto</w:t>
      </w:r>
      <w:r>
        <w:rPr>
          <w:color w:val="040404"/>
          <w:spacing w:val="-16"/>
        </w:rPr>
        <w:t xml:space="preserve"> </w:t>
      </w:r>
      <w:r>
        <w:rPr>
          <w:color w:val="040404"/>
        </w:rPr>
        <w:t>článku,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jakož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i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jiné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sankce,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dle</w:t>
      </w:r>
      <w:r>
        <w:rPr>
          <w:color w:val="040404"/>
          <w:spacing w:val="-17"/>
        </w:rPr>
        <w:t xml:space="preserve"> </w:t>
      </w:r>
      <w:r>
        <w:rPr>
          <w:color w:val="040404"/>
        </w:rPr>
        <w:t>této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smlouvy,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jsou</w:t>
      </w:r>
      <w:r>
        <w:rPr>
          <w:color w:val="040404"/>
          <w:spacing w:val="-17"/>
        </w:rPr>
        <w:t xml:space="preserve"> </w:t>
      </w:r>
      <w:r>
        <w:rPr>
          <w:color w:val="040404"/>
        </w:rPr>
        <w:t>stanoveny</w:t>
      </w:r>
      <w:r>
        <w:rPr>
          <w:color w:val="040404"/>
          <w:spacing w:val="-17"/>
        </w:rPr>
        <w:t xml:space="preserve"> </w:t>
      </w:r>
      <w:r>
        <w:rPr>
          <w:color w:val="040404"/>
        </w:rPr>
        <w:t>dohodou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stran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jako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 xml:space="preserve">smluvní, jejich uplatnění nemá vliv na právo požadovat na </w:t>
      </w:r>
      <w:r>
        <w:rPr>
          <w:color w:val="040404"/>
          <w:spacing w:val="-3"/>
        </w:rPr>
        <w:t xml:space="preserve">druhé </w:t>
      </w:r>
      <w:r>
        <w:rPr>
          <w:color w:val="040404"/>
        </w:rPr>
        <w:t>smluvní straně náhradu škody v plném rozsahu, včetně ušlého</w:t>
      </w:r>
      <w:r>
        <w:rPr>
          <w:color w:val="040404"/>
          <w:spacing w:val="-23"/>
        </w:rPr>
        <w:t xml:space="preserve"> </w:t>
      </w:r>
      <w:r>
        <w:rPr>
          <w:color w:val="040404"/>
        </w:rPr>
        <w:t>zisku.</w:t>
      </w:r>
    </w:p>
    <w:p w14:paraId="410762D2" w14:textId="77777777" w:rsidR="0001749B" w:rsidRDefault="00AB366C">
      <w:pPr>
        <w:pStyle w:val="Odstavecseseznamem"/>
        <w:numPr>
          <w:ilvl w:val="0"/>
          <w:numId w:val="7"/>
        </w:numPr>
        <w:tabs>
          <w:tab w:val="left" w:pos="394"/>
        </w:tabs>
        <w:spacing w:line="285" w:lineRule="auto"/>
        <w:ind w:left="398" w:right="160" w:hanging="283"/>
        <w:jc w:val="both"/>
      </w:pPr>
      <w:r>
        <w:rPr>
          <w:color w:val="040404"/>
        </w:rPr>
        <w:t xml:space="preserve">Splatnost smluvních pokut je 14 </w:t>
      </w:r>
      <w:r>
        <w:rPr>
          <w:color w:val="040404"/>
          <w:spacing w:val="2"/>
        </w:rPr>
        <w:t xml:space="preserve">dnů </w:t>
      </w:r>
      <w:r>
        <w:rPr>
          <w:color w:val="040404"/>
        </w:rPr>
        <w:t xml:space="preserve">od doručení daňového dokladu vystaveného Objednatelem Zhotoviteli. </w:t>
      </w:r>
      <w:r>
        <w:rPr>
          <w:color w:val="030303"/>
        </w:rPr>
        <w:t>Oznámení  o  uložení  smluvní  pokuty  musí  vždy  obsahovat  popis  a  časové  určení  události,  která  v souladu   s uzavřenou smlouvou zakládá právo  Objednatele  účtovat smluvní  pokutu.  Pokud  je smluvní strana v prodlení   s placením smluvní pokuty, je povinna zaplatit druhé smluvní straně úrok z prodlení ve výši 0,05 % z neuhrazené smluvní pokuty za každý den</w:t>
      </w:r>
      <w:r>
        <w:rPr>
          <w:color w:val="030303"/>
          <w:spacing w:val="-26"/>
        </w:rPr>
        <w:t xml:space="preserve"> </w:t>
      </w:r>
      <w:r>
        <w:rPr>
          <w:color w:val="030303"/>
        </w:rPr>
        <w:t>prodlení.</w:t>
      </w:r>
    </w:p>
    <w:p w14:paraId="5366F352" w14:textId="77777777" w:rsidR="0001749B" w:rsidRDefault="00AB366C">
      <w:pPr>
        <w:pStyle w:val="Odstavecseseznamem"/>
        <w:numPr>
          <w:ilvl w:val="0"/>
          <w:numId w:val="20"/>
        </w:numPr>
        <w:tabs>
          <w:tab w:val="left" w:pos="4378"/>
        </w:tabs>
        <w:spacing w:before="8"/>
        <w:ind w:left="4377" w:hanging="235"/>
        <w:jc w:val="left"/>
        <w:rPr>
          <w:b/>
          <w:color w:val="0A0A0A"/>
        </w:rPr>
      </w:pPr>
      <w:r>
        <w:rPr>
          <w:b/>
          <w:color w:val="0A0A0A"/>
        </w:rPr>
        <w:t>Odstoupení od</w:t>
      </w:r>
      <w:r>
        <w:rPr>
          <w:b/>
          <w:color w:val="0A0A0A"/>
          <w:spacing w:val="-30"/>
        </w:rPr>
        <w:t xml:space="preserve"> </w:t>
      </w:r>
      <w:r>
        <w:rPr>
          <w:b/>
          <w:color w:val="0A0A0A"/>
        </w:rPr>
        <w:t>smlouvy</w:t>
      </w:r>
    </w:p>
    <w:p w14:paraId="2F91733F" w14:textId="77777777" w:rsidR="0001749B" w:rsidRDefault="00AB366C">
      <w:pPr>
        <w:pStyle w:val="Odstavecseseznamem"/>
        <w:numPr>
          <w:ilvl w:val="0"/>
          <w:numId w:val="6"/>
        </w:numPr>
        <w:tabs>
          <w:tab w:val="left" w:pos="418"/>
        </w:tabs>
        <w:spacing w:before="54" w:line="288" w:lineRule="auto"/>
        <w:ind w:right="143" w:hanging="270"/>
        <w:jc w:val="both"/>
      </w:pPr>
      <w:r>
        <w:rPr>
          <w:color w:val="040404"/>
        </w:rPr>
        <w:t xml:space="preserve">Každá smluvní strana má právo bez zbytečného odkladu odstoupit od smlouvy v případě, že druhá smluvní strana </w:t>
      </w:r>
      <w:r>
        <w:rPr>
          <w:b/>
          <w:color w:val="040404"/>
        </w:rPr>
        <w:t xml:space="preserve">podstatným způsobem </w:t>
      </w:r>
      <w:r>
        <w:rPr>
          <w:color w:val="040404"/>
        </w:rPr>
        <w:t>porušila tuto smlouvu. Podstatné je takové porušení povinnosti, o němž strana porušující smlouvu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již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při</w:t>
      </w:r>
      <w:r>
        <w:rPr>
          <w:color w:val="040404"/>
          <w:spacing w:val="-10"/>
        </w:rPr>
        <w:t xml:space="preserve"> </w:t>
      </w:r>
      <w:r>
        <w:rPr>
          <w:color w:val="040404"/>
        </w:rPr>
        <w:t>uzavření</w:t>
      </w:r>
      <w:r>
        <w:rPr>
          <w:color w:val="040404"/>
          <w:spacing w:val="-10"/>
        </w:rPr>
        <w:t xml:space="preserve"> </w:t>
      </w:r>
      <w:r>
        <w:rPr>
          <w:color w:val="040404"/>
        </w:rPr>
        <w:t>smlouvy</w:t>
      </w:r>
      <w:r>
        <w:rPr>
          <w:color w:val="040404"/>
          <w:spacing w:val="-9"/>
        </w:rPr>
        <w:t xml:space="preserve"> </w:t>
      </w:r>
      <w:r>
        <w:rPr>
          <w:color w:val="040404"/>
        </w:rPr>
        <w:t>věděla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nebo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musela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vědět,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že</w:t>
      </w:r>
      <w:r>
        <w:rPr>
          <w:color w:val="040404"/>
          <w:spacing w:val="-10"/>
        </w:rPr>
        <w:t xml:space="preserve"> </w:t>
      </w:r>
      <w:r>
        <w:rPr>
          <w:color w:val="040404"/>
        </w:rPr>
        <w:t>by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druhá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strana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smlouvu</w:t>
      </w:r>
      <w:r>
        <w:rPr>
          <w:color w:val="040404"/>
          <w:spacing w:val="-10"/>
        </w:rPr>
        <w:t xml:space="preserve"> </w:t>
      </w:r>
      <w:r>
        <w:rPr>
          <w:color w:val="040404"/>
        </w:rPr>
        <w:t>neuzavřela,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pokud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by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toto porušení předvídala. Účinky odstoupení od smlouvy nastávají doručením písemného oznámení o odstoupení od smlouvy druhé smluvní straně. Smluvní strana může od smlouvy odstoupit bez zbytečného odkladu poté, jakmile  z chování druhé strany nepochybně vyplyne, že poruší smlouvu podstatným způsobem, a nedá-li na výzvu oprávněné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strany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přiměřenou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jistotu.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Odstoupení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od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smlouvy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se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nedotýká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práva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na</w:t>
      </w:r>
      <w:r>
        <w:rPr>
          <w:color w:val="040404"/>
          <w:spacing w:val="-9"/>
        </w:rPr>
        <w:t xml:space="preserve"> </w:t>
      </w:r>
      <w:r>
        <w:rPr>
          <w:color w:val="040404"/>
        </w:rPr>
        <w:t>zaplacení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smluvní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pokuty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 xml:space="preserve">nebo úroku z prodlení, práva na náhradu škody, jakož i ujednání, která zavazují strany, vzhledem k jejich povaze, i po odstoupení </w:t>
      </w:r>
      <w:r>
        <w:rPr>
          <w:color w:val="040404"/>
          <w:spacing w:val="-3"/>
        </w:rPr>
        <w:t>od</w:t>
      </w:r>
      <w:r>
        <w:rPr>
          <w:color w:val="040404"/>
          <w:spacing w:val="-20"/>
        </w:rPr>
        <w:t xml:space="preserve"> </w:t>
      </w:r>
      <w:r>
        <w:rPr>
          <w:color w:val="040404"/>
        </w:rPr>
        <w:t>smlouvy.</w:t>
      </w:r>
    </w:p>
    <w:p w14:paraId="79FF0549" w14:textId="77777777" w:rsidR="0001749B" w:rsidRDefault="00AB366C">
      <w:pPr>
        <w:pStyle w:val="Odstavecseseznamem"/>
        <w:numPr>
          <w:ilvl w:val="0"/>
          <w:numId w:val="6"/>
        </w:numPr>
        <w:tabs>
          <w:tab w:val="left" w:pos="428"/>
        </w:tabs>
        <w:spacing w:line="283" w:lineRule="auto"/>
        <w:ind w:left="421" w:right="148" w:hanging="277"/>
        <w:jc w:val="both"/>
      </w:pPr>
      <w:r>
        <w:rPr>
          <w:color w:val="040404"/>
        </w:rPr>
        <w:t>Objednatel</w:t>
      </w:r>
      <w:r>
        <w:rPr>
          <w:color w:val="040404"/>
          <w:spacing w:val="-10"/>
        </w:rPr>
        <w:t xml:space="preserve"> </w:t>
      </w:r>
      <w:r>
        <w:rPr>
          <w:color w:val="040404"/>
        </w:rPr>
        <w:t>má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právo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odstoupit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od smlouvy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také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v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případě,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že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Zhotovitel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uvedl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v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nabídce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informace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nebo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doklady, které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neodpovídají</w:t>
      </w:r>
      <w:r>
        <w:rPr>
          <w:color w:val="040404"/>
          <w:spacing w:val="3"/>
        </w:rPr>
        <w:t xml:space="preserve"> </w:t>
      </w:r>
      <w:r>
        <w:rPr>
          <w:color w:val="040404"/>
        </w:rPr>
        <w:t>skutečnosti</w:t>
      </w:r>
      <w:r>
        <w:rPr>
          <w:color w:val="040404"/>
          <w:spacing w:val="3"/>
        </w:rPr>
        <w:t xml:space="preserve"> </w:t>
      </w:r>
      <w:r>
        <w:rPr>
          <w:color w:val="040404"/>
        </w:rPr>
        <w:t>a</w:t>
      </w:r>
      <w:r>
        <w:rPr>
          <w:color w:val="040404"/>
          <w:spacing w:val="-10"/>
        </w:rPr>
        <w:t xml:space="preserve"> </w:t>
      </w:r>
      <w:r>
        <w:rPr>
          <w:color w:val="040404"/>
        </w:rPr>
        <w:t>měly</w:t>
      </w:r>
      <w:r>
        <w:rPr>
          <w:color w:val="040404"/>
          <w:spacing w:val="-10"/>
        </w:rPr>
        <w:t xml:space="preserve"> </w:t>
      </w:r>
      <w:r>
        <w:rPr>
          <w:color w:val="040404"/>
        </w:rPr>
        <w:t>nebo</w:t>
      </w:r>
      <w:r>
        <w:rPr>
          <w:color w:val="040404"/>
          <w:spacing w:val="-9"/>
        </w:rPr>
        <w:t xml:space="preserve"> </w:t>
      </w:r>
      <w:r>
        <w:rPr>
          <w:color w:val="040404"/>
        </w:rPr>
        <w:t>mohly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mít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vliv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na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výsledek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výběrového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řízení.</w:t>
      </w:r>
    </w:p>
    <w:p w14:paraId="477AB3B6" w14:textId="77777777" w:rsidR="0001749B" w:rsidRDefault="00AB366C">
      <w:pPr>
        <w:pStyle w:val="Odstavecseseznamem"/>
        <w:numPr>
          <w:ilvl w:val="0"/>
          <w:numId w:val="6"/>
        </w:numPr>
        <w:tabs>
          <w:tab w:val="left" w:pos="423"/>
        </w:tabs>
        <w:spacing w:line="285" w:lineRule="auto"/>
        <w:ind w:left="428" w:right="129" w:hanging="280"/>
        <w:jc w:val="both"/>
      </w:pPr>
      <w:r>
        <w:rPr>
          <w:color w:val="040404"/>
        </w:rPr>
        <w:t>V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případě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odstoupení</w:t>
      </w:r>
      <w:r>
        <w:rPr>
          <w:color w:val="040404"/>
          <w:spacing w:val="-10"/>
        </w:rPr>
        <w:t xml:space="preserve"> </w:t>
      </w:r>
      <w:r>
        <w:rPr>
          <w:color w:val="040404"/>
        </w:rPr>
        <w:t>od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smlouvy</w:t>
      </w:r>
      <w:r>
        <w:rPr>
          <w:color w:val="040404"/>
          <w:spacing w:val="-16"/>
        </w:rPr>
        <w:t xml:space="preserve"> </w:t>
      </w:r>
      <w:r>
        <w:rPr>
          <w:color w:val="040404"/>
        </w:rPr>
        <w:t>je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Zhotovitel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povinen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předmět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smlouvy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řádně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a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protokolárně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předat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Objednateli s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vyčíslením</w:t>
      </w:r>
      <w:r>
        <w:rPr>
          <w:color w:val="040404"/>
          <w:spacing w:val="-17"/>
        </w:rPr>
        <w:t xml:space="preserve"> </w:t>
      </w:r>
      <w:r>
        <w:rPr>
          <w:color w:val="040404"/>
        </w:rPr>
        <w:t>skutečného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stavu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rozpracovanosti.</w:t>
      </w:r>
    </w:p>
    <w:p w14:paraId="494D2010" w14:textId="77777777" w:rsidR="0001749B" w:rsidRDefault="0001749B">
      <w:pPr>
        <w:pStyle w:val="Zkladntext"/>
        <w:spacing w:before="11"/>
        <w:rPr>
          <w:sz w:val="25"/>
        </w:rPr>
      </w:pPr>
    </w:p>
    <w:p w14:paraId="2ED3E293" w14:textId="77777777" w:rsidR="0001749B" w:rsidRDefault="00AB366C">
      <w:pPr>
        <w:pStyle w:val="Odstavecseseznamem"/>
        <w:numPr>
          <w:ilvl w:val="0"/>
          <w:numId w:val="20"/>
        </w:numPr>
        <w:tabs>
          <w:tab w:val="left" w:pos="5127"/>
        </w:tabs>
        <w:ind w:left="5126" w:hanging="302"/>
        <w:jc w:val="left"/>
        <w:rPr>
          <w:b/>
          <w:color w:val="090909"/>
        </w:rPr>
      </w:pPr>
      <w:r>
        <w:rPr>
          <w:b/>
          <w:color w:val="090909"/>
        </w:rPr>
        <w:t>Pojištění</w:t>
      </w:r>
    </w:p>
    <w:p w14:paraId="11A7F64D" w14:textId="77777777" w:rsidR="0001749B" w:rsidRDefault="00AB366C">
      <w:pPr>
        <w:pStyle w:val="Odstavecseseznamem"/>
        <w:numPr>
          <w:ilvl w:val="0"/>
          <w:numId w:val="5"/>
        </w:numPr>
        <w:tabs>
          <w:tab w:val="left" w:pos="433"/>
        </w:tabs>
        <w:spacing w:before="60" w:line="290" w:lineRule="auto"/>
        <w:ind w:right="126"/>
        <w:jc w:val="both"/>
        <w:rPr>
          <w:b/>
          <w:color w:val="050505"/>
        </w:rPr>
      </w:pPr>
      <w:r>
        <w:rPr>
          <w:color w:val="050505"/>
        </w:rPr>
        <w:t xml:space="preserve">Zhotovitel prohlašuje, že ke dni podpisu smlouvy má uzavřenou pojistnou smlouvu, jejímž předmětem je pojištění odpovědnosti za škodu způsobenou Zhotovitelem třetí osobě v souvislosti s výkonem jeho podnikatelské činnosti, a </w:t>
      </w:r>
      <w:r>
        <w:rPr>
          <w:color w:val="050505"/>
          <w:spacing w:val="2"/>
        </w:rPr>
        <w:t xml:space="preserve">to </w:t>
      </w:r>
      <w:r>
        <w:rPr>
          <w:color w:val="050505"/>
        </w:rPr>
        <w:t xml:space="preserve">alespoň ve výši </w:t>
      </w:r>
      <w:r>
        <w:rPr>
          <w:b/>
          <w:color w:val="050505"/>
        </w:rPr>
        <w:t>500 000</w:t>
      </w:r>
      <w:r>
        <w:rPr>
          <w:b/>
          <w:color w:val="050505"/>
          <w:spacing w:val="15"/>
        </w:rPr>
        <w:t xml:space="preserve"> </w:t>
      </w:r>
      <w:r>
        <w:rPr>
          <w:b/>
          <w:color w:val="050505"/>
        </w:rPr>
        <w:t>Kč.</w:t>
      </w:r>
    </w:p>
    <w:p w14:paraId="73A093BA" w14:textId="77777777" w:rsidR="0001749B" w:rsidRDefault="00AB366C">
      <w:pPr>
        <w:pStyle w:val="Odstavecseseznamem"/>
        <w:numPr>
          <w:ilvl w:val="0"/>
          <w:numId w:val="5"/>
        </w:numPr>
        <w:tabs>
          <w:tab w:val="left" w:pos="442"/>
        </w:tabs>
        <w:spacing w:line="283" w:lineRule="auto"/>
        <w:ind w:left="441" w:right="120" w:hanging="278"/>
        <w:jc w:val="both"/>
        <w:rPr>
          <w:color w:val="040404"/>
        </w:rPr>
      </w:pPr>
      <w:r>
        <w:rPr>
          <w:color w:val="040404"/>
        </w:rPr>
        <w:t>Zhotovitel se dále zavazuje řádně a včas plnit veškeré závazky z této pojistné smlouvy pro něj plynoucí a udržovat pojištění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dle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předchozího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odstavce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po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celou</w:t>
      </w:r>
      <w:r>
        <w:rPr>
          <w:color w:val="040404"/>
          <w:spacing w:val="-10"/>
        </w:rPr>
        <w:t xml:space="preserve"> </w:t>
      </w:r>
      <w:r>
        <w:rPr>
          <w:color w:val="040404"/>
        </w:rPr>
        <w:t>dobu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plnění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díla.</w:t>
      </w:r>
    </w:p>
    <w:p w14:paraId="725049C4" w14:textId="77777777" w:rsidR="0001749B" w:rsidRDefault="0001749B">
      <w:pPr>
        <w:pStyle w:val="Zkladntext"/>
        <w:spacing w:before="3"/>
        <w:rPr>
          <w:sz w:val="25"/>
        </w:rPr>
      </w:pPr>
    </w:p>
    <w:p w14:paraId="0D2AE682" w14:textId="77777777" w:rsidR="0001749B" w:rsidRDefault="00AB366C">
      <w:pPr>
        <w:pStyle w:val="Odstavecseseznamem"/>
        <w:numPr>
          <w:ilvl w:val="0"/>
          <w:numId w:val="20"/>
        </w:numPr>
        <w:tabs>
          <w:tab w:val="left" w:pos="4344"/>
        </w:tabs>
        <w:ind w:left="4344" w:hanging="356"/>
        <w:jc w:val="left"/>
        <w:rPr>
          <w:b/>
          <w:color w:val="0A0A0A"/>
        </w:rPr>
      </w:pPr>
      <w:r>
        <w:rPr>
          <w:b/>
          <w:color w:val="0A0A0A"/>
        </w:rPr>
        <w:t>Osoby zmocněné k</w:t>
      </w:r>
      <w:r>
        <w:rPr>
          <w:b/>
          <w:color w:val="0A0A0A"/>
          <w:spacing w:val="-20"/>
        </w:rPr>
        <w:t xml:space="preserve"> </w:t>
      </w:r>
      <w:r>
        <w:rPr>
          <w:b/>
          <w:color w:val="0A0A0A"/>
        </w:rPr>
        <w:t>jednání</w:t>
      </w:r>
    </w:p>
    <w:p w14:paraId="41D9B7E8" w14:textId="77777777" w:rsidR="0001749B" w:rsidRDefault="00AB366C">
      <w:pPr>
        <w:pStyle w:val="Odstavecseseznamem"/>
        <w:numPr>
          <w:ilvl w:val="0"/>
          <w:numId w:val="4"/>
        </w:numPr>
        <w:tabs>
          <w:tab w:val="left" w:pos="461"/>
        </w:tabs>
        <w:spacing w:before="57" w:line="288" w:lineRule="auto"/>
        <w:ind w:right="109" w:hanging="272"/>
        <w:jc w:val="both"/>
        <w:rPr>
          <w:color w:val="040404"/>
        </w:rPr>
      </w:pPr>
      <w:r>
        <w:rPr>
          <w:color w:val="040404"/>
        </w:rPr>
        <w:t>Každá ze smluvních stran jmenuje odpovědného zástupce pro plnění této smlouvy. Nebude-li dohodnuto jinak, bude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veškerá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komunikace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probíhat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prostřednictvím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odpovědných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zástupců.</w:t>
      </w:r>
    </w:p>
    <w:p w14:paraId="58711F57" w14:textId="77777777" w:rsidR="0001749B" w:rsidRDefault="00AB366C">
      <w:pPr>
        <w:pStyle w:val="Odstavecseseznamem"/>
        <w:numPr>
          <w:ilvl w:val="0"/>
          <w:numId w:val="4"/>
        </w:numPr>
        <w:tabs>
          <w:tab w:val="left" w:pos="453"/>
        </w:tabs>
        <w:spacing w:line="288" w:lineRule="auto"/>
        <w:ind w:left="600" w:right="3833" w:hanging="423"/>
        <w:jc w:val="left"/>
        <w:rPr>
          <w:color w:val="040404"/>
        </w:rPr>
      </w:pPr>
      <w:r>
        <w:rPr>
          <w:color w:val="040404"/>
        </w:rPr>
        <w:t>Odpovědnými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za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plnění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povinností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z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této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smlouvy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jsou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tito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 xml:space="preserve">zaměstnanci: </w:t>
      </w:r>
      <w:r>
        <w:rPr>
          <w:color w:val="050505"/>
        </w:rPr>
        <w:t>Za</w:t>
      </w:r>
      <w:r>
        <w:rPr>
          <w:color w:val="050505"/>
          <w:spacing w:val="-27"/>
        </w:rPr>
        <w:t xml:space="preserve"> </w:t>
      </w:r>
      <w:r>
        <w:rPr>
          <w:color w:val="050505"/>
        </w:rPr>
        <w:t>Zhotovitele:</w:t>
      </w:r>
    </w:p>
    <w:p w14:paraId="06CC2134" w14:textId="558ADB49" w:rsidR="0001749B" w:rsidRDefault="00AB366C">
      <w:pPr>
        <w:spacing w:before="5"/>
        <w:ind w:left="602"/>
        <w:rPr>
          <w:i/>
        </w:rPr>
      </w:pPr>
      <w:r>
        <w:rPr>
          <w:color w:val="040404"/>
        </w:rPr>
        <w:t xml:space="preserve">ve věcech technických: </w:t>
      </w:r>
      <w:r w:rsidR="000A3E8E">
        <w:rPr>
          <w:iCs/>
          <w:color w:val="040404"/>
        </w:rPr>
        <w:t>xxxxx, xxxxx</w:t>
      </w:r>
    </w:p>
    <w:p w14:paraId="60227E23" w14:textId="162FB66F" w:rsidR="0001749B" w:rsidRDefault="00AB366C">
      <w:pPr>
        <w:spacing w:before="53"/>
        <w:ind w:left="607"/>
        <w:rPr>
          <w:i/>
        </w:rPr>
      </w:pPr>
      <w:r>
        <w:rPr>
          <w:color w:val="040404"/>
        </w:rPr>
        <w:t xml:space="preserve">ve věcech smluvních: </w:t>
      </w:r>
      <w:r w:rsidR="000A3E8E">
        <w:rPr>
          <w:iCs/>
          <w:color w:val="040404"/>
        </w:rPr>
        <w:t>xxxxx</w:t>
      </w:r>
    </w:p>
    <w:p w14:paraId="264DF20A" w14:textId="77777777" w:rsidR="0001749B" w:rsidRDefault="0001749B">
      <w:pPr>
        <w:pStyle w:val="Zkladntext"/>
        <w:spacing w:before="11"/>
        <w:rPr>
          <w:i/>
          <w:sz w:val="21"/>
        </w:rPr>
      </w:pPr>
    </w:p>
    <w:p w14:paraId="174B1DA3" w14:textId="77777777" w:rsidR="0001749B" w:rsidRDefault="0001749B">
      <w:pPr>
        <w:rPr>
          <w:sz w:val="21"/>
        </w:rPr>
        <w:sectPr w:rsidR="0001749B">
          <w:pgSz w:w="11910" w:h="16840"/>
          <w:pgMar w:top="1380" w:right="700" w:bottom="280" w:left="480" w:header="708" w:footer="708" w:gutter="0"/>
          <w:cols w:space="708"/>
        </w:sectPr>
      </w:pPr>
    </w:p>
    <w:p w14:paraId="37BCABF0" w14:textId="77777777" w:rsidR="0001749B" w:rsidRDefault="00AB366C">
      <w:pPr>
        <w:pStyle w:val="Zkladntext"/>
        <w:spacing w:before="102"/>
        <w:ind w:left="604"/>
      </w:pPr>
      <w:r>
        <w:rPr>
          <w:color w:val="040404"/>
        </w:rPr>
        <w:t>Za Objednatele:</w:t>
      </w:r>
    </w:p>
    <w:p w14:paraId="5C1CF917" w14:textId="77777777" w:rsidR="0001749B" w:rsidRDefault="00AB366C">
      <w:pPr>
        <w:pStyle w:val="Zkladntext"/>
        <w:spacing w:before="52" w:line="576" w:lineRule="auto"/>
        <w:ind w:left="617" w:right="-16" w:hanging="10"/>
      </w:pPr>
      <w:r>
        <w:rPr>
          <w:color w:val="050505"/>
        </w:rPr>
        <w:t>ve věcech</w:t>
      </w:r>
      <w:r>
        <w:rPr>
          <w:color w:val="050505"/>
          <w:spacing w:val="-31"/>
        </w:rPr>
        <w:t xml:space="preserve"> </w:t>
      </w:r>
      <w:r>
        <w:rPr>
          <w:color w:val="050505"/>
        </w:rPr>
        <w:t xml:space="preserve">technických: </w:t>
      </w:r>
      <w:r>
        <w:rPr>
          <w:color w:val="040404"/>
        </w:rPr>
        <w:t>ve věcech</w:t>
      </w:r>
      <w:r>
        <w:rPr>
          <w:color w:val="040404"/>
          <w:spacing w:val="-37"/>
        </w:rPr>
        <w:t xml:space="preserve"> </w:t>
      </w:r>
      <w:r>
        <w:rPr>
          <w:color w:val="040404"/>
        </w:rPr>
        <w:t>smluvních:</w:t>
      </w:r>
    </w:p>
    <w:p w14:paraId="5E8CDE91" w14:textId="77777777" w:rsidR="0001749B" w:rsidRDefault="00AB366C">
      <w:pPr>
        <w:pStyle w:val="Zkladntext"/>
        <w:spacing w:before="9"/>
        <w:rPr>
          <w:sz w:val="34"/>
        </w:rPr>
      </w:pPr>
      <w:r>
        <w:br w:type="column"/>
      </w:r>
    </w:p>
    <w:p w14:paraId="5D433A24" w14:textId="14D5F4D1" w:rsidR="0001749B" w:rsidRDefault="000A3E8E">
      <w:pPr>
        <w:pStyle w:val="Zkladntext"/>
        <w:ind w:left="348"/>
      </w:pPr>
      <w:r>
        <w:rPr>
          <w:color w:val="050505"/>
        </w:rPr>
        <w:t>xxxxx</w:t>
      </w:r>
    </w:p>
    <w:p w14:paraId="771A4C45" w14:textId="4C6D9FC7" w:rsidR="0001749B" w:rsidRDefault="00AB366C">
      <w:pPr>
        <w:pStyle w:val="Zkladntext"/>
        <w:spacing w:before="50" w:line="290" w:lineRule="auto"/>
        <w:ind w:left="352" w:right="5220" w:hanging="15"/>
      </w:pPr>
      <w:r>
        <w:rPr>
          <w:color w:val="040404"/>
        </w:rPr>
        <w:t>email:</w:t>
      </w:r>
      <w:r w:rsidR="000A3E8E">
        <w:rPr>
          <w:color w:val="040404"/>
        </w:rPr>
        <w:t xml:space="preserve"> xxxxx                                      </w:t>
      </w:r>
      <w:r>
        <w:rPr>
          <w:color w:val="040404"/>
        </w:rPr>
        <w:t xml:space="preserve"> </w:t>
      </w:r>
      <w:r w:rsidR="000A3E8E">
        <w:rPr>
          <w:color w:val="040404"/>
        </w:rPr>
        <w:t>xxxxx</w:t>
      </w:r>
      <w:r>
        <w:rPr>
          <w:color w:val="040404"/>
        </w:rPr>
        <w:t>, kvestor</w:t>
      </w:r>
    </w:p>
    <w:p w14:paraId="46ECE110" w14:textId="6727184F" w:rsidR="0001749B" w:rsidRDefault="00AB366C">
      <w:pPr>
        <w:pStyle w:val="Zkladntext"/>
        <w:spacing w:line="253" w:lineRule="exact"/>
        <w:ind w:left="341"/>
      </w:pPr>
      <w:r>
        <w:rPr>
          <w:color w:val="060606"/>
        </w:rPr>
        <w:t>e-mail:</w:t>
      </w:r>
      <w:r w:rsidR="000A3E8E">
        <w:rPr>
          <w:color w:val="060606"/>
        </w:rPr>
        <w:t xml:space="preserve"> xxxxx,</w:t>
      </w:r>
      <w:r>
        <w:rPr>
          <w:color w:val="060606"/>
        </w:rPr>
        <w:t xml:space="preserve"> tel.:</w:t>
      </w:r>
      <w:r w:rsidR="000A3E8E">
        <w:rPr>
          <w:color w:val="060606"/>
        </w:rPr>
        <w:t xml:space="preserve"> xxxxx</w:t>
      </w:r>
    </w:p>
    <w:p w14:paraId="0882EF2B" w14:textId="77777777" w:rsidR="0001749B" w:rsidRDefault="0001749B">
      <w:pPr>
        <w:spacing w:line="253" w:lineRule="exact"/>
        <w:sectPr w:rsidR="0001749B">
          <w:type w:val="continuous"/>
          <w:pgSz w:w="11910" w:h="16840"/>
          <w:pgMar w:top="1260" w:right="700" w:bottom="280" w:left="480" w:header="708" w:footer="708" w:gutter="0"/>
          <w:cols w:num="2" w:space="708" w:equalWidth="0">
            <w:col w:w="2627" w:space="40"/>
            <w:col w:w="8063"/>
          </w:cols>
        </w:sectPr>
      </w:pPr>
    </w:p>
    <w:p w14:paraId="221DFB9F" w14:textId="77777777" w:rsidR="0001749B" w:rsidRDefault="00AB366C">
      <w:pPr>
        <w:pStyle w:val="Nadpis1"/>
        <w:numPr>
          <w:ilvl w:val="0"/>
          <w:numId w:val="4"/>
        </w:numPr>
        <w:tabs>
          <w:tab w:val="left" w:pos="405"/>
        </w:tabs>
        <w:spacing w:before="78" w:line="276" w:lineRule="auto"/>
        <w:ind w:left="386" w:right="141" w:hanging="279"/>
        <w:jc w:val="both"/>
        <w:rPr>
          <w:color w:val="080808"/>
        </w:rPr>
      </w:pPr>
      <w:r>
        <w:rPr>
          <w:color w:val="080808"/>
        </w:rPr>
        <w:lastRenderedPageBreak/>
        <w:t xml:space="preserve">Před zahájením prací bude protokolárně stanoven způsob a pravidla komunikace a vytvořeny podmínky pro </w:t>
      </w:r>
      <w:r>
        <w:rPr>
          <w:color w:val="080808"/>
          <w:w w:val="95"/>
        </w:rPr>
        <w:t>dostupnost odpovědných osob k řešení operativních</w:t>
      </w:r>
      <w:r>
        <w:rPr>
          <w:color w:val="080808"/>
          <w:spacing w:val="11"/>
          <w:w w:val="95"/>
        </w:rPr>
        <w:t xml:space="preserve"> </w:t>
      </w:r>
      <w:r>
        <w:rPr>
          <w:color w:val="080808"/>
          <w:w w:val="95"/>
        </w:rPr>
        <w:t>postupů.</w:t>
      </w:r>
    </w:p>
    <w:p w14:paraId="734AC2AC" w14:textId="77777777" w:rsidR="0001749B" w:rsidRDefault="0001749B">
      <w:pPr>
        <w:pStyle w:val="Zkladntext"/>
        <w:spacing w:before="1"/>
        <w:rPr>
          <w:sz w:val="27"/>
        </w:rPr>
      </w:pPr>
    </w:p>
    <w:p w14:paraId="161B3E5E" w14:textId="77777777" w:rsidR="0001749B" w:rsidRDefault="00AB366C">
      <w:pPr>
        <w:pStyle w:val="Odstavecseseznamem"/>
        <w:numPr>
          <w:ilvl w:val="0"/>
          <w:numId w:val="20"/>
        </w:numPr>
        <w:tabs>
          <w:tab w:val="left" w:pos="4505"/>
        </w:tabs>
        <w:ind w:left="4504" w:hanging="418"/>
        <w:jc w:val="left"/>
        <w:rPr>
          <w:b/>
          <w:color w:val="050505"/>
        </w:rPr>
      </w:pPr>
      <w:r>
        <w:rPr>
          <w:b/>
          <w:color w:val="050505"/>
        </w:rPr>
        <w:t>Doručování</w:t>
      </w:r>
      <w:r>
        <w:rPr>
          <w:b/>
          <w:color w:val="050505"/>
          <w:spacing w:val="-11"/>
        </w:rPr>
        <w:t xml:space="preserve"> </w:t>
      </w:r>
      <w:r>
        <w:rPr>
          <w:b/>
          <w:color w:val="050505"/>
        </w:rPr>
        <w:t>písemností</w:t>
      </w:r>
    </w:p>
    <w:p w14:paraId="2E34559F" w14:textId="77777777" w:rsidR="0001749B" w:rsidRDefault="00AB366C">
      <w:pPr>
        <w:pStyle w:val="Odstavecseseznamem"/>
        <w:numPr>
          <w:ilvl w:val="0"/>
          <w:numId w:val="3"/>
        </w:numPr>
        <w:tabs>
          <w:tab w:val="left" w:pos="386"/>
        </w:tabs>
        <w:spacing w:before="44" w:line="273" w:lineRule="auto"/>
        <w:ind w:right="135" w:hanging="282"/>
        <w:jc w:val="both"/>
        <w:rPr>
          <w:color w:val="080808"/>
          <w:sz w:val="23"/>
        </w:rPr>
      </w:pPr>
      <w:r>
        <w:rPr>
          <w:color w:val="080808"/>
          <w:sz w:val="23"/>
        </w:rPr>
        <w:t xml:space="preserve">Vyžaduje-li tato smlouva pro uplatnění práva, splnění povinnosti či pro jiný úkon písemnou formu, je tato </w:t>
      </w:r>
      <w:r>
        <w:rPr>
          <w:color w:val="080808"/>
          <w:w w:val="95"/>
          <w:sz w:val="23"/>
        </w:rPr>
        <w:t>zachována, i když je úkon učiněn prostřednictvím e-mailové zprávy bez uznávaného elektronického</w:t>
      </w:r>
      <w:r>
        <w:rPr>
          <w:color w:val="080808"/>
          <w:spacing w:val="30"/>
          <w:w w:val="95"/>
          <w:sz w:val="23"/>
        </w:rPr>
        <w:t xml:space="preserve"> </w:t>
      </w:r>
      <w:r>
        <w:rPr>
          <w:color w:val="080808"/>
          <w:w w:val="95"/>
          <w:sz w:val="23"/>
        </w:rPr>
        <w:t>podpisu.</w:t>
      </w:r>
    </w:p>
    <w:p w14:paraId="28C57474" w14:textId="77777777" w:rsidR="0001749B" w:rsidRDefault="00AB366C">
      <w:pPr>
        <w:pStyle w:val="Odstavecseseznamem"/>
        <w:numPr>
          <w:ilvl w:val="0"/>
          <w:numId w:val="3"/>
        </w:numPr>
        <w:tabs>
          <w:tab w:val="left" w:pos="410"/>
        </w:tabs>
        <w:spacing w:before="3"/>
        <w:ind w:left="409" w:hanging="295"/>
        <w:rPr>
          <w:color w:val="0A0A0A"/>
          <w:sz w:val="23"/>
        </w:rPr>
      </w:pPr>
      <w:r>
        <w:rPr>
          <w:color w:val="0A0A0A"/>
          <w:w w:val="95"/>
          <w:sz w:val="23"/>
        </w:rPr>
        <w:t>Ustanovení předchozího odstavce neplatí</w:t>
      </w:r>
      <w:r>
        <w:rPr>
          <w:color w:val="0A0A0A"/>
          <w:spacing w:val="-12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pro:</w:t>
      </w:r>
    </w:p>
    <w:p w14:paraId="3A1148C1" w14:textId="77777777" w:rsidR="0001749B" w:rsidRDefault="00AB366C">
      <w:pPr>
        <w:pStyle w:val="Odstavecseseznamem"/>
        <w:numPr>
          <w:ilvl w:val="1"/>
          <w:numId w:val="3"/>
        </w:numPr>
        <w:tabs>
          <w:tab w:val="left" w:pos="1042"/>
        </w:tabs>
        <w:spacing w:before="39"/>
        <w:rPr>
          <w:color w:val="101010"/>
          <w:sz w:val="23"/>
        </w:rPr>
      </w:pPr>
      <w:r>
        <w:rPr>
          <w:color w:val="101010"/>
          <w:w w:val="95"/>
          <w:sz w:val="23"/>
        </w:rPr>
        <w:t>uzavření</w:t>
      </w:r>
      <w:r>
        <w:rPr>
          <w:color w:val="101010"/>
          <w:spacing w:val="-14"/>
          <w:w w:val="95"/>
          <w:sz w:val="23"/>
        </w:rPr>
        <w:t xml:space="preserve"> </w:t>
      </w:r>
      <w:r>
        <w:rPr>
          <w:color w:val="101010"/>
          <w:w w:val="95"/>
          <w:sz w:val="23"/>
        </w:rPr>
        <w:t>smlouvy,</w:t>
      </w:r>
    </w:p>
    <w:p w14:paraId="4420D9F2" w14:textId="77777777" w:rsidR="0001749B" w:rsidRDefault="00AB366C">
      <w:pPr>
        <w:pStyle w:val="Odstavecseseznamem"/>
        <w:numPr>
          <w:ilvl w:val="1"/>
          <w:numId w:val="3"/>
        </w:numPr>
        <w:tabs>
          <w:tab w:val="left" w:pos="1051"/>
        </w:tabs>
        <w:spacing w:before="42"/>
        <w:ind w:left="1051" w:hanging="224"/>
        <w:rPr>
          <w:color w:val="0E0E0E"/>
          <w:sz w:val="23"/>
        </w:rPr>
      </w:pPr>
      <w:r>
        <w:rPr>
          <w:color w:val="0E0E0E"/>
          <w:w w:val="95"/>
          <w:sz w:val="23"/>
        </w:rPr>
        <w:t>uzavření dodatku ke</w:t>
      </w:r>
      <w:r>
        <w:rPr>
          <w:color w:val="0E0E0E"/>
          <w:spacing w:val="6"/>
          <w:w w:val="95"/>
          <w:sz w:val="23"/>
        </w:rPr>
        <w:t xml:space="preserve"> </w:t>
      </w:r>
      <w:r>
        <w:rPr>
          <w:color w:val="0E0E0E"/>
          <w:w w:val="95"/>
          <w:sz w:val="23"/>
        </w:rPr>
        <w:t>smlouvě,</w:t>
      </w:r>
    </w:p>
    <w:p w14:paraId="3B55FDD8" w14:textId="77777777" w:rsidR="0001749B" w:rsidRDefault="00AB366C">
      <w:pPr>
        <w:pStyle w:val="Odstavecseseznamem"/>
        <w:numPr>
          <w:ilvl w:val="1"/>
          <w:numId w:val="3"/>
        </w:numPr>
        <w:tabs>
          <w:tab w:val="left" w:pos="1036"/>
        </w:tabs>
        <w:spacing w:before="40"/>
        <w:ind w:left="1035" w:hanging="213"/>
        <w:rPr>
          <w:color w:val="070707"/>
          <w:sz w:val="23"/>
        </w:rPr>
      </w:pPr>
      <w:r>
        <w:rPr>
          <w:color w:val="070707"/>
          <w:w w:val="95"/>
          <w:sz w:val="23"/>
        </w:rPr>
        <w:t>odstoupení od smlouvy</w:t>
      </w:r>
      <w:r>
        <w:rPr>
          <w:color w:val="070707"/>
          <w:spacing w:val="4"/>
          <w:w w:val="95"/>
          <w:sz w:val="23"/>
        </w:rPr>
        <w:t xml:space="preserve"> </w:t>
      </w:r>
      <w:r>
        <w:rPr>
          <w:color w:val="070707"/>
          <w:w w:val="95"/>
          <w:sz w:val="23"/>
        </w:rPr>
        <w:t>a</w:t>
      </w:r>
    </w:p>
    <w:p w14:paraId="6CF814A4" w14:textId="77777777" w:rsidR="0001749B" w:rsidRDefault="00AB366C">
      <w:pPr>
        <w:pStyle w:val="Odstavecseseznamem"/>
        <w:numPr>
          <w:ilvl w:val="1"/>
          <w:numId w:val="3"/>
        </w:numPr>
        <w:tabs>
          <w:tab w:val="left" w:pos="1057"/>
        </w:tabs>
        <w:spacing w:before="34"/>
        <w:ind w:left="1056" w:hanging="228"/>
        <w:rPr>
          <w:color w:val="0A0A0A"/>
          <w:sz w:val="23"/>
        </w:rPr>
      </w:pPr>
      <w:r>
        <w:rPr>
          <w:color w:val="0A0A0A"/>
          <w:w w:val="95"/>
          <w:sz w:val="23"/>
        </w:rPr>
        <w:t>ustanovení smlouvy, z jejichž úpravy to</w:t>
      </w:r>
      <w:r>
        <w:rPr>
          <w:color w:val="0A0A0A"/>
          <w:spacing w:val="-1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vyplývá.</w:t>
      </w:r>
    </w:p>
    <w:p w14:paraId="043CDB3B" w14:textId="77777777" w:rsidR="0001749B" w:rsidRDefault="0001749B">
      <w:pPr>
        <w:pStyle w:val="Zkladntext"/>
        <w:spacing w:before="6"/>
        <w:rPr>
          <w:sz w:val="29"/>
        </w:rPr>
      </w:pPr>
    </w:p>
    <w:p w14:paraId="2DB31F75" w14:textId="77777777" w:rsidR="0001749B" w:rsidRDefault="00AB366C">
      <w:pPr>
        <w:pStyle w:val="Odstavecseseznamem"/>
        <w:numPr>
          <w:ilvl w:val="0"/>
          <w:numId w:val="20"/>
        </w:numPr>
        <w:tabs>
          <w:tab w:val="left" w:pos="4567"/>
        </w:tabs>
        <w:spacing w:before="1"/>
        <w:ind w:left="4566" w:hanging="422"/>
        <w:jc w:val="left"/>
        <w:rPr>
          <w:b/>
          <w:color w:val="050505"/>
        </w:rPr>
      </w:pPr>
      <w:r>
        <w:rPr>
          <w:b/>
          <w:color w:val="050505"/>
        </w:rPr>
        <w:t>Závěrečná</w:t>
      </w:r>
      <w:r>
        <w:rPr>
          <w:b/>
          <w:color w:val="050505"/>
          <w:spacing w:val="-2"/>
        </w:rPr>
        <w:t xml:space="preserve"> </w:t>
      </w:r>
      <w:r>
        <w:rPr>
          <w:b/>
          <w:color w:val="050505"/>
        </w:rPr>
        <w:t>ustanovení</w:t>
      </w:r>
    </w:p>
    <w:p w14:paraId="4BCA87BF" w14:textId="77777777" w:rsidR="0001749B" w:rsidRDefault="00AB366C">
      <w:pPr>
        <w:pStyle w:val="Odstavecseseznamem"/>
        <w:numPr>
          <w:ilvl w:val="0"/>
          <w:numId w:val="2"/>
        </w:numPr>
        <w:tabs>
          <w:tab w:val="left" w:pos="405"/>
        </w:tabs>
        <w:spacing w:before="41" w:line="276" w:lineRule="auto"/>
        <w:ind w:right="129" w:hanging="284"/>
        <w:jc w:val="both"/>
        <w:rPr>
          <w:color w:val="070707"/>
          <w:sz w:val="23"/>
        </w:rPr>
      </w:pPr>
      <w:r>
        <w:rPr>
          <w:color w:val="070707"/>
          <w:sz w:val="23"/>
        </w:rPr>
        <w:t>Smluvní</w:t>
      </w:r>
      <w:r>
        <w:rPr>
          <w:color w:val="070707"/>
          <w:spacing w:val="-25"/>
          <w:sz w:val="23"/>
        </w:rPr>
        <w:t xml:space="preserve"> </w:t>
      </w:r>
      <w:r>
        <w:rPr>
          <w:color w:val="070707"/>
          <w:sz w:val="23"/>
        </w:rPr>
        <w:t>strany</w:t>
      </w:r>
      <w:r>
        <w:rPr>
          <w:color w:val="070707"/>
          <w:spacing w:val="-22"/>
          <w:sz w:val="23"/>
        </w:rPr>
        <w:t xml:space="preserve"> </w:t>
      </w:r>
      <w:r>
        <w:rPr>
          <w:color w:val="070707"/>
          <w:sz w:val="23"/>
        </w:rPr>
        <w:t>si</w:t>
      </w:r>
      <w:r>
        <w:rPr>
          <w:color w:val="070707"/>
          <w:spacing w:val="-20"/>
          <w:sz w:val="23"/>
        </w:rPr>
        <w:t xml:space="preserve"> </w:t>
      </w:r>
      <w:r>
        <w:rPr>
          <w:color w:val="070707"/>
          <w:sz w:val="23"/>
        </w:rPr>
        <w:t>dohodly,</w:t>
      </w:r>
      <w:r>
        <w:rPr>
          <w:color w:val="070707"/>
          <w:spacing w:val="-12"/>
          <w:sz w:val="23"/>
        </w:rPr>
        <w:t xml:space="preserve"> </w:t>
      </w:r>
      <w:r>
        <w:rPr>
          <w:color w:val="070707"/>
          <w:sz w:val="23"/>
        </w:rPr>
        <w:t>že</w:t>
      </w:r>
      <w:r>
        <w:rPr>
          <w:color w:val="070707"/>
          <w:spacing w:val="-17"/>
          <w:sz w:val="23"/>
        </w:rPr>
        <w:t xml:space="preserve"> </w:t>
      </w:r>
      <w:r>
        <w:rPr>
          <w:color w:val="070707"/>
          <w:sz w:val="23"/>
        </w:rPr>
        <w:t>jejich</w:t>
      </w:r>
      <w:r>
        <w:rPr>
          <w:color w:val="070707"/>
          <w:spacing w:val="-20"/>
          <w:sz w:val="23"/>
        </w:rPr>
        <w:t xml:space="preserve"> </w:t>
      </w:r>
      <w:r>
        <w:rPr>
          <w:color w:val="070707"/>
          <w:sz w:val="23"/>
        </w:rPr>
        <w:t>vztahy</w:t>
      </w:r>
      <w:r>
        <w:rPr>
          <w:color w:val="070707"/>
          <w:spacing w:val="-27"/>
          <w:sz w:val="23"/>
        </w:rPr>
        <w:t xml:space="preserve"> </w:t>
      </w:r>
      <w:r>
        <w:rPr>
          <w:color w:val="070707"/>
          <w:sz w:val="23"/>
        </w:rPr>
        <w:t>vyplývající</w:t>
      </w:r>
      <w:r>
        <w:rPr>
          <w:color w:val="070707"/>
          <w:spacing w:val="-29"/>
          <w:sz w:val="23"/>
        </w:rPr>
        <w:t xml:space="preserve"> </w:t>
      </w:r>
      <w:r>
        <w:rPr>
          <w:color w:val="070707"/>
          <w:sz w:val="23"/>
        </w:rPr>
        <w:t>z</w:t>
      </w:r>
      <w:r>
        <w:rPr>
          <w:color w:val="070707"/>
          <w:spacing w:val="-25"/>
          <w:sz w:val="23"/>
        </w:rPr>
        <w:t xml:space="preserve"> </w:t>
      </w:r>
      <w:r>
        <w:rPr>
          <w:color w:val="070707"/>
          <w:sz w:val="23"/>
        </w:rPr>
        <w:t>této</w:t>
      </w:r>
      <w:r>
        <w:rPr>
          <w:color w:val="070707"/>
          <w:spacing w:val="-24"/>
          <w:sz w:val="23"/>
        </w:rPr>
        <w:t xml:space="preserve"> </w:t>
      </w:r>
      <w:r>
        <w:rPr>
          <w:color w:val="070707"/>
          <w:sz w:val="23"/>
        </w:rPr>
        <w:t>smlouvy</w:t>
      </w:r>
      <w:r>
        <w:rPr>
          <w:color w:val="070707"/>
          <w:spacing w:val="-24"/>
          <w:sz w:val="23"/>
        </w:rPr>
        <w:t xml:space="preserve"> </w:t>
      </w:r>
      <w:r>
        <w:rPr>
          <w:color w:val="070707"/>
          <w:sz w:val="23"/>
        </w:rPr>
        <w:t>se</w:t>
      </w:r>
      <w:r>
        <w:rPr>
          <w:color w:val="070707"/>
          <w:spacing w:val="-20"/>
          <w:sz w:val="23"/>
        </w:rPr>
        <w:t xml:space="preserve"> </w:t>
      </w:r>
      <w:r>
        <w:rPr>
          <w:color w:val="070707"/>
          <w:sz w:val="23"/>
        </w:rPr>
        <w:t>řídí</w:t>
      </w:r>
      <w:r>
        <w:rPr>
          <w:color w:val="070707"/>
          <w:spacing w:val="-20"/>
          <w:sz w:val="23"/>
        </w:rPr>
        <w:t xml:space="preserve"> </w:t>
      </w:r>
      <w:r>
        <w:rPr>
          <w:color w:val="070707"/>
          <w:sz w:val="23"/>
        </w:rPr>
        <w:t>zák.</w:t>
      </w:r>
      <w:r>
        <w:rPr>
          <w:color w:val="070707"/>
          <w:spacing w:val="-18"/>
          <w:sz w:val="23"/>
        </w:rPr>
        <w:t xml:space="preserve"> </w:t>
      </w:r>
      <w:r>
        <w:rPr>
          <w:color w:val="070707"/>
          <w:sz w:val="23"/>
        </w:rPr>
        <w:t>č.</w:t>
      </w:r>
      <w:r>
        <w:rPr>
          <w:color w:val="070707"/>
          <w:spacing w:val="-17"/>
          <w:sz w:val="23"/>
        </w:rPr>
        <w:t xml:space="preserve"> </w:t>
      </w:r>
      <w:r>
        <w:rPr>
          <w:color w:val="070707"/>
          <w:sz w:val="23"/>
        </w:rPr>
        <w:t>89/2012</w:t>
      </w:r>
      <w:r>
        <w:rPr>
          <w:color w:val="070707"/>
          <w:spacing w:val="-19"/>
          <w:sz w:val="23"/>
        </w:rPr>
        <w:t xml:space="preserve"> </w:t>
      </w:r>
      <w:r>
        <w:rPr>
          <w:color w:val="070707"/>
          <w:sz w:val="23"/>
        </w:rPr>
        <w:t>Sb.,</w:t>
      </w:r>
      <w:r>
        <w:rPr>
          <w:color w:val="070707"/>
          <w:spacing w:val="-17"/>
          <w:sz w:val="23"/>
        </w:rPr>
        <w:t xml:space="preserve"> </w:t>
      </w:r>
      <w:r>
        <w:rPr>
          <w:color w:val="070707"/>
          <w:sz w:val="23"/>
        </w:rPr>
        <w:t>občanský</w:t>
      </w:r>
      <w:r>
        <w:rPr>
          <w:color w:val="070707"/>
          <w:spacing w:val="-25"/>
          <w:sz w:val="23"/>
        </w:rPr>
        <w:t xml:space="preserve"> </w:t>
      </w:r>
      <w:r>
        <w:rPr>
          <w:color w:val="070707"/>
          <w:sz w:val="23"/>
        </w:rPr>
        <w:t xml:space="preserve">zákoník, </w:t>
      </w:r>
      <w:r>
        <w:rPr>
          <w:color w:val="070707"/>
          <w:w w:val="95"/>
          <w:sz w:val="23"/>
        </w:rPr>
        <w:t>v platném</w:t>
      </w:r>
      <w:r>
        <w:rPr>
          <w:color w:val="070707"/>
          <w:spacing w:val="-13"/>
          <w:w w:val="95"/>
          <w:sz w:val="23"/>
        </w:rPr>
        <w:t xml:space="preserve"> </w:t>
      </w:r>
      <w:r>
        <w:rPr>
          <w:color w:val="070707"/>
          <w:w w:val="95"/>
          <w:sz w:val="23"/>
        </w:rPr>
        <w:t>znění.</w:t>
      </w:r>
    </w:p>
    <w:p w14:paraId="33C685BA" w14:textId="77777777" w:rsidR="0001749B" w:rsidRDefault="00AB366C">
      <w:pPr>
        <w:pStyle w:val="Odstavecseseznamem"/>
        <w:numPr>
          <w:ilvl w:val="0"/>
          <w:numId w:val="2"/>
        </w:numPr>
        <w:tabs>
          <w:tab w:val="left" w:pos="401"/>
        </w:tabs>
        <w:spacing w:before="2" w:line="278" w:lineRule="auto"/>
        <w:ind w:left="405" w:right="122" w:hanging="277"/>
        <w:jc w:val="both"/>
        <w:rPr>
          <w:color w:val="0D0D0D"/>
          <w:sz w:val="23"/>
        </w:rPr>
      </w:pPr>
      <w:r>
        <w:rPr>
          <w:color w:val="0D0D0D"/>
          <w:sz w:val="23"/>
        </w:rPr>
        <w:t>Tato smlouva může být měněna a doplňována pouze písemnými očíslovanými dodatky k této smlouvě, podepsanými</w:t>
      </w:r>
      <w:r>
        <w:rPr>
          <w:color w:val="0D0D0D"/>
          <w:spacing w:val="-28"/>
          <w:sz w:val="23"/>
        </w:rPr>
        <w:t xml:space="preserve"> </w:t>
      </w:r>
      <w:r>
        <w:rPr>
          <w:color w:val="0D0D0D"/>
          <w:sz w:val="23"/>
        </w:rPr>
        <w:t>oběma</w:t>
      </w:r>
      <w:r>
        <w:rPr>
          <w:color w:val="0D0D0D"/>
          <w:spacing w:val="-25"/>
          <w:sz w:val="23"/>
        </w:rPr>
        <w:t xml:space="preserve"> </w:t>
      </w:r>
      <w:r>
        <w:rPr>
          <w:color w:val="0D0D0D"/>
          <w:sz w:val="23"/>
        </w:rPr>
        <w:t>smluvními</w:t>
      </w:r>
      <w:r>
        <w:rPr>
          <w:color w:val="0D0D0D"/>
          <w:spacing w:val="-22"/>
          <w:sz w:val="23"/>
        </w:rPr>
        <w:t xml:space="preserve"> </w:t>
      </w:r>
      <w:r>
        <w:rPr>
          <w:color w:val="0D0D0D"/>
          <w:sz w:val="23"/>
        </w:rPr>
        <w:t>stranami.</w:t>
      </w:r>
      <w:r>
        <w:rPr>
          <w:color w:val="0D0D0D"/>
          <w:spacing w:val="-20"/>
          <w:sz w:val="23"/>
        </w:rPr>
        <w:t xml:space="preserve"> </w:t>
      </w:r>
      <w:r>
        <w:rPr>
          <w:color w:val="0D0D0D"/>
          <w:sz w:val="23"/>
        </w:rPr>
        <w:t>Smluvní</w:t>
      </w:r>
      <w:r>
        <w:rPr>
          <w:color w:val="0D0D0D"/>
          <w:spacing w:val="-30"/>
          <w:sz w:val="23"/>
        </w:rPr>
        <w:t xml:space="preserve"> </w:t>
      </w:r>
      <w:r>
        <w:rPr>
          <w:color w:val="0D0D0D"/>
          <w:sz w:val="23"/>
        </w:rPr>
        <w:t>strany</w:t>
      </w:r>
      <w:r>
        <w:rPr>
          <w:color w:val="0D0D0D"/>
          <w:spacing w:val="-30"/>
          <w:sz w:val="23"/>
        </w:rPr>
        <w:t xml:space="preserve"> </w:t>
      </w:r>
      <w:r>
        <w:rPr>
          <w:color w:val="0D0D0D"/>
          <w:sz w:val="23"/>
        </w:rPr>
        <w:t>ve</w:t>
      </w:r>
      <w:r>
        <w:rPr>
          <w:color w:val="0D0D0D"/>
          <w:spacing w:val="-30"/>
          <w:sz w:val="23"/>
        </w:rPr>
        <w:t xml:space="preserve"> </w:t>
      </w:r>
      <w:r>
        <w:rPr>
          <w:color w:val="0D0D0D"/>
          <w:sz w:val="23"/>
        </w:rPr>
        <w:t>smyslu§</w:t>
      </w:r>
      <w:r>
        <w:rPr>
          <w:color w:val="0D0D0D"/>
          <w:spacing w:val="-25"/>
          <w:sz w:val="23"/>
        </w:rPr>
        <w:t xml:space="preserve"> </w:t>
      </w:r>
      <w:r>
        <w:rPr>
          <w:color w:val="0D0D0D"/>
          <w:sz w:val="23"/>
        </w:rPr>
        <w:t>564</w:t>
      </w:r>
      <w:r>
        <w:rPr>
          <w:color w:val="0D0D0D"/>
          <w:spacing w:val="-24"/>
          <w:sz w:val="23"/>
        </w:rPr>
        <w:t xml:space="preserve"> </w:t>
      </w:r>
      <w:r>
        <w:rPr>
          <w:color w:val="0D0D0D"/>
          <w:sz w:val="23"/>
        </w:rPr>
        <w:t>občanského</w:t>
      </w:r>
      <w:r>
        <w:rPr>
          <w:color w:val="0D0D0D"/>
          <w:spacing w:val="-22"/>
          <w:sz w:val="23"/>
        </w:rPr>
        <w:t xml:space="preserve"> </w:t>
      </w:r>
      <w:r>
        <w:rPr>
          <w:color w:val="0D0D0D"/>
          <w:sz w:val="23"/>
        </w:rPr>
        <w:t>zákoníku</w:t>
      </w:r>
      <w:r>
        <w:rPr>
          <w:color w:val="0D0D0D"/>
          <w:spacing w:val="-27"/>
          <w:sz w:val="23"/>
        </w:rPr>
        <w:t xml:space="preserve"> </w:t>
      </w:r>
      <w:r>
        <w:rPr>
          <w:color w:val="0D0D0D"/>
          <w:sz w:val="23"/>
        </w:rPr>
        <w:t>výslovně</w:t>
      </w:r>
      <w:r>
        <w:rPr>
          <w:color w:val="0D0D0D"/>
          <w:spacing w:val="-30"/>
          <w:sz w:val="23"/>
        </w:rPr>
        <w:t xml:space="preserve"> </w:t>
      </w:r>
      <w:r>
        <w:rPr>
          <w:color w:val="0D0D0D"/>
          <w:sz w:val="23"/>
        </w:rPr>
        <w:t xml:space="preserve">vylučují </w:t>
      </w:r>
      <w:r>
        <w:rPr>
          <w:color w:val="0D0D0D"/>
          <w:w w:val="95"/>
          <w:sz w:val="23"/>
        </w:rPr>
        <w:t>provedení změn této smlouvy jiným</w:t>
      </w:r>
      <w:r>
        <w:rPr>
          <w:color w:val="0D0D0D"/>
          <w:spacing w:val="15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způsobem.</w:t>
      </w:r>
    </w:p>
    <w:p w14:paraId="6204F427" w14:textId="77777777" w:rsidR="0001749B" w:rsidRDefault="00AB366C">
      <w:pPr>
        <w:pStyle w:val="Odstavecseseznamem"/>
        <w:numPr>
          <w:ilvl w:val="0"/>
          <w:numId w:val="2"/>
        </w:numPr>
        <w:tabs>
          <w:tab w:val="left" w:pos="415"/>
        </w:tabs>
        <w:spacing w:line="271" w:lineRule="auto"/>
        <w:ind w:left="408" w:right="119" w:hanging="282"/>
        <w:jc w:val="both"/>
        <w:rPr>
          <w:color w:val="0B0B0B"/>
          <w:sz w:val="23"/>
        </w:rPr>
      </w:pPr>
      <w:r>
        <w:rPr>
          <w:color w:val="0B0B0B"/>
          <w:w w:val="95"/>
          <w:sz w:val="23"/>
        </w:rPr>
        <w:t>Objednatel</w:t>
      </w:r>
      <w:r>
        <w:rPr>
          <w:color w:val="0B0B0B"/>
          <w:spacing w:val="-11"/>
          <w:w w:val="95"/>
          <w:sz w:val="23"/>
        </w:rPr>
        <w:t xml:space="preserve"> </w:t>
      </w:r>
      <w:r>
        <w:rPr>
          <w:color w:val="0B0B0B"/>
          <w:w w:val="95"/>
          <w:sz w:val="23"/>
        </w:rPr>
        <w:t>je</w:t>
      </w:r>
      <w:r>
        <w:rPr>
          <w:color w:val="0B0B0B"/>
          <w:spacing w:val="-6"/>
          <w:w w:val="95"/>
          <w:sz w:val="23"/>
        </w:rPr>
        <w:t xml:space="preserve"> </w:t>
      </w:r>
      <w:r>
        <w:rPr>
          <w:color w:val="0B0B0B"/>
          <w:w w:val="95"/>
          <w:sz w:val="23"/>
        </w:rPr>
        <w:t>povinným</w:t>
      </w:r>
      <w:r>
        <w:rPr>
          <w:color w:val="0B0B0B"/>
          <w:spacing w:val="-7"/>
          <w:w w:val="95"/>
          <w:sz w:val="23"/>
        </w:rPr>
        <w:t xml:space="preserve"> </w:t>
      </w:r>
      <w:r>
        <w:rPr>
          <w:color w:val="0B0B0B"/>
          <w:w w:val="95"/>
          <w:sz w:val="23"/>
        </w:rPr>
        <w:t>subjektem</w:t>
      </w:r>
      <w:r>
        <w:rPr>
          <w:color w:val="0B0B0B"/>
          <w:spacing w:val="-8"/>
          <w:w w:val="95"/>
          <w:sz w:val="23"/>
        </w:rPr>
        <w:t xml:space="preserve"> </w:t>
      </w:r>
      <w:r>
        <w:rPr>
          <w:color w:val="0B0B0B"/>
          <w:w w:val="95"/>
          <w:sz w:val="23"/>
        </w:rPr>
        <w:t>dle</w:t>
      </w:r>
      <w:r>
        <w:rPr>
          <w:color w:val="0B0B0B"/>
          <w:spacing w:val="-11"/>
          <w:w w:val="95"/>
          <w:sz w:val="23"/>
        </w:rPr>
        <w:t xml:space="preserve"> </w:t>
      </w:r>
      <w:r>
        <w:rPr>
          <w:color w:val="0B0B0B"/>
          <w:w w:val="95"/>
          <w:sz w:val="23"/>
        </w:rPr>
        <w:t>zákona</w:t>
      </w:r>
      <w:r>
        <w:rPr>
          <w:color w:val="0B0B0B"/>
          <w:spacing w:val="-12"/>
          <w:w w:val="95"/>
          <w:sz w:val="23"/>
        </w:rPr>
        <w:t xml:space="preserve"> </w:t>
      </w:r>
      <w:r>
        <w:rPr>
          <w:color w:val="0B0B0B"/>
          <w:w w:val="95"/>
          <w:sz w:val="23"/>
        </w:rPr>
        <w:t>č.</w:t>
      </w:r>
      <w:r>
        <w:rPr>
          <w:color w:val="0B0B0B"/>
          <w:spacing w:val="-6"/>
          <w:w w:val="95"/>
          <w:sz w:val="23"/>
        </w:rPr>
        <w:t xml:space="preserve"> </w:t>
      </w:r>
      <w:r>
        <w:rPr>
          <w:color w:val="0B0B0B"/>
          <w:w w:val="95"/>
          <w:sz w:val="23"/>
        </w:rPr>
        <w:t>340/2015</w:t>
      </w:r>
      <w:r>
        <w:rPr>
          <w:color w:val="0B0B0B"/>
          <w:spacing w:val="-2"/>
          <w:w w:val="95"/>
          <w:sz w:val="23"/>
        </w:rPr>
        <w:t xml:space="preserve"> </w:t>
      </w:r>
      <w:r>
        <w:rPr>
          <w:color w:val="0B0B0B"/>
          <w:w w:val="95"/>
          <w:sz w:val="23"/>
        </w:rPr>
        <w:t>Sb.,</w:t>
      </w:r>
      <w:r>
        <w:rPr>
          <w:color w:val="0B0B0B"/>
          <w:spacing w:val="1"/>
          <w:w w:val="95"/>
          <w:sz w:val="23"/>
        </w:rPr>
        <w:t xml:space="preserve"> </w:t>
      </w:r>
      <w:r>
        <w:rPr>
          <w:color w:val="0B0B0B"/>
          <w:w w:val="95"/>
          <w:sz w:val="23"/>
        </w:rPr>
        <w:t>o</w:t>
      </w:r>
      <w:r>
        <w:rPr>
          <w:color w:val="0B0B0B"/>
          <w:spacing w:val="-8"/>
          <w:w w:val="95"/>
          <w:sz w:val="23"/>
        </w:rPr>
        <w:t xml:space="preserve"> </w:t>
      </w:r>
      <w:r>
        <w:rPr>
          <w:color w:val="0B0B0B"/>
          <w:w w:val="95"/>
          <w:sz w:val="23"/>
        </w:rPr>
        <w:t>zvláštních</w:t>
      </w:r>
      <w:r>
        <w:rPr>
          <w:color w:val="0B0B0B"/>
          <w:spacing w:val="-8"/>
          <w:w w:val="95"/>
          <w:sz w:val="23"/>
        </w:rPr>
        <w:t xml:space="preserve"> </w:t>
      </w:r>
      <w:r>
        <w:rPr>
          <w:color w:val="0B0B0B"/>
          <w:w w:val="95"/>
          <w:sz w:val="23"/>
        </w:rPr>
        <w:t>podmínkách</w:t>
      </w:r>
      <w:r>
        <w:rPr>
          <w:color w:val="0B0B0B"/>
          <w:spacing w:val="1"/>
          <w:w w:val="95"/>
          <w:sz w:val="23"/>
        </w:rPr>
        <w:t xml:space="preserve"> </w:t>
      </w:r>
      <w:r>
        <w:rPr>
          <w:color w:val="0B0B0B"/>
          <w:w w:val="95"/>
          <w:sz w:val="23"/>
        </w:rPr>
        <w:t>účinnosti</w:t>
      </w:r>
      <w:r>
        <w:rPr>
          <w:color w:val="0B0B0B"/>
          <w:spacing w:val="-17"/>
          <w:w w:val="95"/>
          <w:sz w:val="23"/>
        </w:rPr>
        <w:t xml:space="preserve"> </w:t>
      </w:r>
      <w:r>
        <w:rPr>
          <w:color w:val="0B0B0B"/>
          <w:w w:val="95"/>
          <w:sz w:val="23"/>
        </w:rPr>
        <w:t>některých</w:t>
      </w:r>
      <w:r>
        <w:rPr>
          <w:color w:val="0B0B0B"/>
          <w:spacing w:val="-16"/>
          <w:w w:val="95"/>
          <w:sz w:val="23"/>
        </w:rPr>
        <w:t xml:space="preserve"> </w:t>
      </w:r>
      <w:r>
        <w:rPr>
          <w:color w:val="0B0B0B"/>
          <w:w w:val="95"/>
          <w:sz w:val="23"/>
        </w:rPr>
        <w:t xml:space="preserve">smluv, </w:t>
      </w:r>
      <w:r>
        <w:rPr>
          <w:color w:val="0B0B0B"/>
          <w:sz w:val="23"/>
        </w:rPr>
        <w:t>uveřejňování</w:t>
      </w:r>
      <w:r>
        <w:rPr>
          <w:color w:val="0B0B0B"/>
          <w:spacing w:val="-34"/>
          <w:sz w:val="23"/>
        </w:rPr>
        <w:t xml:space="preserve"> </w:t>
      </w:r>
      <w:r>
        <w:rPr>
          <w:color w:val="0B0B0B"/>
          <w:sz w:val="23"/>
        </w:rPr>
        <w:t>těchto</w:t>
      </w:r>
      <w:r>
        <w:rPr>
          <w:color w:val="0B0B0B"/>
          <w:spacing w:val="-34"/>
          <w:sz w:val="23"/>
        </w:rPr>
        <w:t xml:space="preserve"> </w:t>
      </w:r>
      <w:r>
        <w:rPr>
          <w:color w:val="0B0B0B"/>
          <w:sz w:val="23"/>
        </w:rPr>
        <w:t>smluv</w:t>
      </w:r>
      <w:r>
        <w:rPr>
          <w:color w:val="0B0B0B"/>
          <w:spacing w:val="-34"/>
          <w:sz w:val="23"/>
        </w:rPr>
        <w:t xml:space="preserve"> </w:t>
      </w:r>
      <w:r>
        <w:rPr>
          <w:color w:val="0B0B0B"/>
          <w:sz w:val="23"/>
        </w:rPr>
        <w:t>a</w:t>
      </w:r>
      <w:r>
        <w:rPr>
          <w:color w:val="0B0B0B"/>
          <w:spacing w:val="-33"/>
          <w:sz w:val="23"/>
        </w:rPr>
        <w:t xml:space="preserve"> </w:t>
      </w:r>
      <w:r>
        <w:rPr>
          <w:color w:val="0B0B0B"/>
          <w:sz w:val="23"/>
        </w:rPr>
        <w:t>registru</w:t>
      </w:r>
      <w:r>
        <w:rPr>
          <w:color w:val="0B0B0B"/>
          <w:spacing w:val="-32"/>
          <w:sz w:val="23"/>
        </w:rPr>
        <w:t xml:space="preserve"> </w:t>
      </w:r>
      <w:r>
        <w:rPr>
          <w:color w:val="0B0B0B"/>
          <w:sz w:val="23"/>
        </w:rPr>
        <w:t>smluv,</w:t>
      </w:r>
      <w:r>
        <w:rPr>
          <w:color w:val="0B0B0B"/>
          <w:spacing w:val="-27"/>
          <w:sz w:val="23"/>
        </w:rPr>
        <w:t xml:space="preserve"> </w:t>
      </w:r>
      <w:r>
        <w:rPr>
          <w:color w:val="0B0B0B"/>
          <w:sz w:val="23"/>
        </w:rPr>
        <w:t>v</w:t>
      </w:r>
      <w:r>
        <w:rPr>
          <w:color w:val="0B0B0B"/>
          <w:spacing w:val="-32"/>
          <w:sz w:val="23"/>
        </w:rPr>
        <w:t xml:space="preserve"> </w:t>
      </w:r>
      <w:r>
        <w:rPr>
          <w:color w:val="0B0B0B"/>
          <w:sz w:val="23"/>
        </w:rPr>
        <w:t>platném</w:t>
      </w:r>
      <w:r>
        <w:rPr>
          <w:color w:val="0B0B0B"/>
          <w:spacing w:val="-33"/>
          <w:sz w:val="23"/>
        </w:rPr>
        <w:t xml:space="preserve"> </w:t>
      </w:r>
      <w:r>
        <w:rPr>
          <w:color w:val="0B0B0B"/>
          <w:sz w:val="23"/>
        </w:rPr>
        <w:t>znění</w:t>
      </w:r>
      <w:r>
        <w:rPr>
          <w:color w:val="0B0B0B"/>
          <w:spacing w:val="-28"/>
          <w:sz w:val="23"/>
        </w:rPr>
        <w:t xml:space="preserve"> </w:t>
      </w:r>
      <w:r>
        <w:rPr>
          <w:color w:val="0B0B0B"/>
          <w:sz w:val="23"/>
        </w:rPr>
        <w:t>(dále</w:t>
      </w:r>
      <w:r>
        <w:rPr>
          <w:color w:val="0B0B0B"/>
          <w:spacing w:val="-32"/>
          <w:sz w:val="23"/>
        </w:rPr>
        <w:t xml:space="preserve"> </w:t>
      </w:r>
      <w:r>
        <w:rPr>
          <w:color w:val="0B0B0B"/>
          <w:sz w:val="23"/>
        </w:rPr>
        <w:t>jen</w:t>
      </w:r>
      <w:r>
        <w:rPr>
          <w:color w:val="0B0B0B"/>
          <w:spacing w:val="-34"/>
          <w:sz w:val="23"/>
        </w:rPr>
        <w:t xml:space="preserve"> </w:t>
      </w:r>
      <w:r>
        <w:rPr>
          <w:color w:val="0B0B0B"/>
          <w:sz w:val="23"/>
        </w:rPr>
        <w:t>„zákon</w:t>
      </w:r>
      <w:r>
        <w:rPr>
          <w:color w:val="0B0B0B"/>
          <w:spacing w:val="-33"/>
          <w:sz w:val="23"/>
        </w:rPr>
        <w:t xml:space="preserve"> </w:t>
      </w:r>
      <w:r>
        <w:rPr>
          <w:color w:val="0B0B0B"/>
          <w:sz w:val="23"/>
        </w:rPr>
        <w:t>o</w:t>
      </w:r>
      <w:r>
        <w:rPr>
          <w:color w:val="0B0B0B"/>
          <w:spacing w:val="-31"/>
          <w:sz w:val="23"/>
        </w:rPr>
        <w:t xml:space="preserve"> </w:t>
      </w:r>
      <w:r>
        <w:rPr>
          <w:color w:val="0B0B0B"/>
          <w:sz w:val="23"/>
        </w:rPr>
        <w:t>registru</w:t>
      </w:r>
      <w:r>
        <w:rPr>
          <w:color w:val="0B0B0B"/>
          <w:spacing w:val="-34"/>
          <w:sz w:val="23"/>
        </w:rPr>
        <w:t xml:space="preserve"> </w:t>
      </w:r>
      <w:r>
        <w:rPr>
          <w:color w:val="0B0B0B"/>
          <w:sz w:val="23"/>
        </w:rPr>
        <w:t>smluv").</w:t>
      </w:r>
      <w:r>
        <w:rPr>
          <w:color w:val="0B0B0B"/>
          <w:spacing w:val="-29"/>
          <w:sz w:val="23"/>
        </w:rPr>
        <w:t xml:space="preserve"> </w:t>
      </w:r>
      <w:r>
        <w:rPr>
          <w:color w:val="0B0B0B"/>
          <w:sz w:val="23"/>
        </w:rPr>
        <w:t>Zhotovitel</w:t>
      </w:r>
      <w:r>
        <w:rPr>
          <w:color w:val="0B0B0B"/>
          <w:spacing w:val="-32"/>
          <w:sz w:val="23"/>
        </w:rPr>
        <w:t xml:space="preserve"> </w:t>
      </w:r>
      <w:r>
        <w:rPr>
          <w:color w:val="0B0B0B"/>
          <w:sz w:val="23"/>
        </w:rPr>
        <w:t>bere</w:t>
      </w:r>
      <w:r>
        <w:rPr>
          <w:color w:val="0B0B0B"/>
          <w:spacing w:val="-31"/>
          <w:sz w:val="23"/>
        </w:rPr>
        <w:t xml:space="preserve"> </w:t>
      </w:r>
      <w:r>
        <w:rPr>
          <w:color w:val="0B0B0B"/>
          <w:sz w:val="23"/>
        </w:rPr>
        <w:t>na vědomí</w:t>
      </w:r>
      <w:r>
        <w:rPr>
          <w:color w:val="0B0B0B"/>
          <w:spacing w:val="-16"/>
          <w:sz w:val="23"/>
        </w:rPr>
        <w:t xml:space="preserve"> </w:t>
      </w:r>
      <w:r>
        <w:rPr>
          <w:color w:val="0B0B0B"/>
          <w:sz w:val="23"/>
        </w:rPr>
        <w:t>a</w:t>
      </w:r>
      <w:r>
        <w:rPr>
          <w:color w:val="0B0B0B"/>
          <w:spacing w:val="-14"/>
          <w:sz w:val="23"/>
        </w:rPr>
        <w:t xml:space="preserve"> </w:t>
      </w:r>
      <w:r>
        <w:rPr>
          <w:color w:val="0B0B0B"/>
          <w:sz w:val="23"/>
        </w:rPr>
        <w:t>výslovně</w:t>
      </w:r>
      <w:r>
        <w:rPr>
          <w:color w:val="0B0B0B"/>
          <w:spacing w:val="-9"/>
          <w:sz w:val="23"/>
        </w:rPr>
        <w:t xml:space="preserve"> </w:t>
      </w:r>
      <w:r>
        <w:rPr>
          <w:color w:val="0B0B0B"/>
          <w:sz w:val="23"/>
        </w:rPr>
        <w:t>souhlasí</w:t>
      </w:r>
      <w:r>
        <w:rPr>
          <w:color w:val="0B0B0B"/>
          <w:spacing w:val="-9"/>
          <w:sz w:val="23"/>
        </w:rPr>
        <w:t xml:space="preserve"> </w:t>
      </w:r>
      <w:r>
        <w:rPr>
          <w:color w:val="0B0B0B"/>
          <w:sz w:val="23"/>
        </w:rPr>
        <w:t>s</w:t>
      </w:r>
      <w:r>
        <w:rPr>
          <w:color w:val="0B0B0B"/>
          <w:spacing w:val="-15"/>
          <w:sz w:val="23"/>
        </w:rPr>
        <w:t xml:space="preserve"> </w:t>
      </w:r>
      <w:r>
        <w:rPr>
          <w:color w:val="0B0B0B"/>
          <w:sz w:val="23"/>
        </w:rPr>
        <w:t>tím,</w:t>
      </w:r>
      <w:r>
        <w:rPr>
          <w:color w:val="0B0B0B"/>
          <w:spacing w:val="-6"/>
          <w:sz w:val="23"/>
        </w:rPr>
        <w:t xml:space="preserve"> </w:t>
      </w:r>
      <w:r>
        <w:rPr>
          <w:color w:val="0B0B0B"/>
          <w:sz w:val="23"/>
        </w:rPr>
        <w:t>aby</w:t>
      </w:r>
      <w:r>
        <w:rPr>
          <w:color w:val="0B0B0B"/>
          <w:spacing w:val="-12"/>
          <w:sz w:val="23"/>
        </w:rPr>
        <w:t xml:space="preserve"> </w:t>
      </w:r>
      <w:r>
        <w:rPr>
          <w:color w:val="0B0B0B"/>
          <w:sz w:val="23"/>
        </w:rPr>
        <w:t>Smlouva</w:t>
      </w:r>
      <w:r>
        <w:rPr>
          <w:color w:val="0B0B0B"/>
          <w:spacing w:val="-14"/>
          <w:sz w:val="23"/>
        </w:rPr>
        <w:t xml:space="preserve"> </w:t>
      </w:r>
      <w:r>
        <w:rPr>
          <w:color w:val="0B0B0B"/>
          <w:sz w:val="23"/>
        </w:rPr>
        <w:t>byla</w:t>
      </w:r>
      <w:r>
        <w:rPr>
          <w:color w:val="0B0B0B"/>
          <w:spacing w:val="-14"/>
          <w:sz w:val="23"/>
        </w:rPr>
        <w:t xml:space="preserve"> </w:t>
      </w:r>
      <w:r>
        <w:rPr>
          <w:color w:val="0B0B0B"/>
          <w:sz w:val="23"/>
        </w:rPr>
        <w:t>uveřejněna</w:t>
      </w:r>
      <w:r>
        <w:rPr>
          <w:color w:val="0B0B0B"/>
          <w:spacing w:val="-12"/>
          <w:sz w:val="23"/>
        </w:rPr>
        <w:t xml:space="preserve"> </w:t>
      </w:r>
      <w:r>
        <w:rPr>
          <w:color w:val="0B0B0B"/>
          <w:sz w:val="23"/>
        </w:rPr>
        <w:t>v</w:t>
      </w:r>
      <w:r>
        <w:rPr>
          <w:color w:val="0B0B0B"/>
          <w:spacing w:val="-24"/>
          <w:sz w:val="23"/>
        </w:rPr>
        <w:t xml:space="preserve"> </w:t>
      </w:r>
      <w:r>
        <w:rPr>
          <w:color w:val="0B0B0B"/>
          <w:sz w:val="23"/>
        </w:rPr>
        <w:t>souladu</w:t>
      </w:r>
      <w:r>
        <w:rPr>
          <w:color w:val="0B0B0B"/>
          <w:spacing w:val="-15"/>
          <w:sz w:val="23"/>
        </w:rPr>
        <w:t xml:space="preserve"> </w:t>
      </w:r>
      <w:r>
        <w:rPr>
          <w:color w:val="0B0B0B"/>
          <w:sz w:val="23"/>
        </w:rPr>
        <w:t>se</w:t>
      </w:r>
      <w:r>
        <w:rPr>
          <w:color w:val="0B0B0B"/>
          <w:spacing w:val="-11"/>
          <w:sz w:val="23"/>
        </w:rPr>
        <w:t xml:space="preserve"> </w:t>
      </w:r>
      <w:r>
        <w:rPr>
          <w:color w:val="0B0B0B"/>
          <w:sz w:val="23"/>
        </w:rPr>
        <w:t>zákonem</w:t>
      </w:r>
      <w:r>
        <w:rPr>
          <w:color w:val="0B0B0B"/>
          <w:spacing w:val="-8"/>
          <w:sz w:val="23"/>
        </w:rPr>
        <w:t xml:space="preserve"> </w:t>
      </w:r>
      <w:r>
        <w:rPr>
          <w:color w:val="0B0B0B"/>
          <w:sz w:val="23"/>
        </w:rPr>
        <w:t>o</w:t>
      </w:r>
      <w:r>
        <w:rPr>
          <w:color w:val="0B0B0B"/>
          <w:spacing w:val="-15"/>
          <w:sz w:val="23"/>
        </w:rPr>
        <w:t xml:space="preserve"> </w:t>
      </w:r>
      <w:r>
        <w:rPr>
          <w:color w:val="0B0B0B"/>
          <w:sz w:val="23"/>
        </w:rPr>
        <w:t>registru</w:t>
      </w:r>
      <w:r>
        <w:rPr>
          <w:color w:val="0B0B0B"/>
          <w:spacing w:val="-15"/>
          <w:sz w:val="23"/>
        </w:rPr>
        <w:t xml:space="preserve"> </w:t>
      </w:r>
      <w:r>
        <w:rPr>
          <w:color w:val="0B0B0B"/>
          <w:sz w:val="23"/>
        </w:rPr>
        <w:t>smluv.</w:t>
      </w:r>
      <w:r>
        <w:rPr>
          <w:color w:val="0B0B0B"/>
          <w:spacing w:val="-9"/>
          <w:sz w:val="23"/>
        </w:rPr>
        <w:t xml:space="preserve"> </w:t>
      </w:r>
      <w:r>
        <w:rPr>
          <w:color w:val="0B0B0B"/>
          <w:sz w:val="23"/>
        </w:rPr>
        <w:t>Smluvní strany</w:t>
      </w:r>
      <w:r>
        <w:rPr>
          <w:color w:val="0B0B0B"/>
          <w:spacing w:val="-19"/>
          <w:sz w:val="23"/>
        </w:rPr>
        <w:t xml:space="preserve"> </w:t>
      </w:r>
      <w:r>
        <w:rPr>
          <w:color w:val="0B0B0B"/>
          <w:sz w:val="23"/>
        </w:rPr>
        <w:t>se</w:t>
      </w:r>
      <w:r>
        <w:rPr>
          <w:color w:val="0B0B0B"/>
          <w:spacing w:val="-19"/>
          <w:sz w:val="23"/>
        </w:rPr>
        <w:t xml:space="preserve"> </w:t>
      </w:r>
      <w:r>
        <w:rPr>
          <w:color w:val="0B0B0B"/>
          <w:sz w:val="23"/>
        </w:rPr>
        <w:t>dohodly,</w:t>
      </w:r>
      <w:r>
        <w:rPr>
          <w:color w:val="0B0B0B"/>
          <w:spacing w:val="-16"/>
          <w:sz w:val="23"/>
        </w:rPr>
        <w:t xml:space="preserve"> </w:t>
      </w:r>
      <w:r>
        <w:rPr>
          <w:color w:val="0B0B0B"/>
          <w:spacing w:val="4"/>
          <w:sz w:val="23"/>
        </w:rPr>
        <w:t>že</w:t>
      </w:r>
      <w:r>
        <w:rPr>
          <w:color w:val="0B0B0B"/>
          <w:spacing w:val="-15"/>
          <w:sz w:val="23"/>
        </w:rPr>
        <w:t xml:space="preserve"> </w:t>
      </w:r>
      <w:r>
        <w:rPr>
          <w:color w:val="0B0B0B"/>
          <w:sz w:val="23"/>
        </w:rPr>
        <w:t>uveřejnění</w:t>
      </w:r>
      <w:r>
        <w:rPr>
          <w:color w:val="0B0B0B"/>
          <w:spacing w:val="-12"/>
          <w:sz w:val="23"/>
        </w:rPr>
        <w:t xml:space="preserve"> </w:t>
      </w:r>
      <w:r>
        <w:rPr>
          <w:color w:val="0B0B0B"/>
          <w:sz w:val="23"/>
        </w:rPr>
        <w:t>Smlouvy</w:t>
      </w:r>
      <w:r>
        <w:rPr>
          <w:color w:val="0B0B0B"/>
          <w:spacing w:val="-19"/>
          <w:sz w:val="23"/>
        </w:rPr>
        <w:t xml:space="preserve"> </w:t>
      </w:r>
      <w:r>
        <w:rPr>
          <w:color w:val="0B0B0B"/>
          <w:sz w:val="23"/>
        </w:rPr>
        <w:t>prostřednictvím</w:t>
      </w:r>
      <w:r>
        <w:rPr>
          <w:color w:val="0B0B0B"/>
          <w:spacing w:val="-20"/>
          <w:sz w:val="23"/>
        </w:rPr>
        <w:t xml:space="preserve"> </w:t>
      </w:r>
      <w:r>
        <w:rPr>
          <w:color w:val="0B0B0B"/>
          <w:sz w:val="23"/>
        </w:rPr>
        <w:t>registru</w:t>
      </w:r>
      <w:r>
        <w:rPr>
          <w:color w:val="0B0B0B"/>
          <w:spacing w:val="-19"/>
          <w:sz w:val="23"/>
        </w:rPr>
        <w:t xml:space="preserve"> </w:t>
      </w:r>
      <w:r>
        <w:rPr>
          <w:color w:val="0B0B0B"/>
          <w:sz w:val="23"/>
        </w:rPr>
        <w:t>smluv</w:t>
      </w:r>
      <w:r>
        <w:rPr>
          <w:color w:val="0B0B0B"/>
          <w:spacing w:val="-19"/>
          <w:sz w:val="23"/>
        </w:rPr>
        <w:t xml:space="preserve"> </w:t>
      </w:r>
      <w:r>
        <w:rPr>
          <w:color w:val="0B0B0B"/>
          <w:sz w:val="23"/>
        </w:rPr>
        <w:t>v</w:t>
      </w:r>
      <w:r>
        <w:rPr>
          <w:color w:val="0B0B0B"/>
          <w:spacing w:val="-17"/>
          <w:sz w:val="23"/>
        </w:rPr>
        <w:t xml:space="preserve"> </w:t>
      </w:r>
      <w:r>
        <w:rPr>
          <w:color w:val="0B0B0B"/>
          <w:sz w:val="23"/>
        </w:rPr>
        <w:t>souladu</w:t>
      </w:r>
      <w:r>
        <w:rPr>
          <w:color w:val="0B0B0B"/>
          <w:spacing w:val="-17"/>
          <w:sz w:val="23"/>
        </w:rPr>
        <w:t xml:space="preserve"> </w:t>
      </w:r>
      <w:r>
        <w:rPr>
          <w:color w:val="0B0B0B"/>
          <w:sz w:val="23"/>
        </w:rPr>
        <w:t>se</w:t>
      </w:r>
      <w:r>
        <w:rPr>
          <w:color w:val="0B0B0B"/>
          <w:spacing w:val="-20"/>
          <w:sz w:val="23"/>
        </w:rPr>
        <w:t xml:space="preserve"> </w:t>
      </w:r>
      <w:r>
        <w:rPr>
          <w:color w:val="0B0B0B"/>
          <w:sz w:val="23"/>
        </w:rPr>
        <w:t>zákonem</w:t>
      </w:r>
      <w:r>
        <w:rPr>
          <w:color w:val="0B0B0B"/>
          <w:spacing w:val="-20"/>
          <w:sz w:val="23"/>
        </w:rPr>
        <w:t xml:space="preserve"> </w:t>
      </w:r>
      <w:r>
        <w:rPr>
          <w:color w:val="0B0B0B"/>
          <w:sz w:val="23"/>
        </w:rPr>
        <w:t>o</w:t>
      </w:r>
      <w:r>
        <w:rPr>
          <w:color w:val="0B0B0B"/>
          <w:spacing w:val="-19"/>
          <w:sz w:val="23"/>
        </w:rPr>
        <w:t xml:space="preserve"> </w:t>
      </w:r>
      <w:r>
        <w:rPr>
          <w:color w:val="0B0B0B"/>
          <w:sz w:val="23"/>
        </w:rPr>
        <w:t>registru</w:t>
      </w:r>
      <w:r>
        <w:rPr>
          <w:color w:val="0B0B0B"/>
          <w:spacing w:val="-19"/>
          <w:sz w:val="23"/>
        </w:rPr>
        <w:t xml:space="preserve"> </w:t>
      </w:r>
      <w:r>
        <w:rPr>
          <w:color w:val="0B0B0B"/>
          <w:sz w:val="23"/>
        </w:rPr>
        <w:t xml:space="preserve">smluv </w:t>
      </w:r>
      <w:r>
        <w:rPr>
          <w:color w:val="0B0B0B"/>
          <w:w w:val="95"/>
          <w:sz w:val="23"/>
        </w:rPr>
        <w:t>zajistí</w:t>
      </w:r>
      <w:r>
        <w:rPr>
          <w:color w:val="0B0B0B"/>
          <w:spacing w:val="-16"/>
          <w:w w:val="95"/>
          <w:sz w:val="23"/>
        </w:rPr>
        <w:t xml:space="preserve"> </w:t>
      </w:r>
      <w:r>
        <w:rPr>
          <w:color w:val="0B0B0B"/>
          <w:w w:val="95"/>
          <w:sz w:val="23"/>
        </w:rPr>
        <w:t>Objednatel.</w:t>
      </w:r>
    </w:p>
    <w:p w14:paraId="73177639" w14:textId="77777777" w:rsidR="0001749B" w:rsidRDefault="00AB366C">
      <w:pPr>
        <w:pStyle w:val="Odstavecseseznamem"/>
        <w:numPr>
          <w:ilvl w:val="0"/>
          <w:numId w:val="2"/>
        </w:numPr>
        <w:tabs>
          <w:tab w:val="left" w:pos="410"/>
        </w:tabs>
        <w:spacing w:before="22" w:line="276" w:lineRule="auto"/>
        <w:ind w:left="413" w:right="123" w:hanging="282"/>
        <w:jc w:val="both"/>
        <w:rPr>
          <w:color w:val="090909"/>
          <w:sz w:val="23"/>
        </w:rPr>
      </w:pPr>
      <w:r>
        <w:rPr>
          <w:color w:val="090909"/>
          <w:sz w:val="23"/>
        </w:rPr>
        <w:t>Tato Smlouva nabývá platnosti dnem připojení podpisu poslední ze Smluvních stran a účinnosti dnem jejího uveřejnění</w:t>
      </w:r>
      <w:r>
        <w:rPr>
          <w:color w:val="090909"/>
          <w:spacing w:val="-34"/>
          <w:sz w:val="23"/>
        </w:rPr>
        <w:t xml:space="preserve"> </w:t>
      </w:r>
      <w:r>
        <w:rPr>
          <w:color w:val="090909"/>
          <w:sz w:val="23"/>
        </w:rPr>
        <w:t>v</w:t>
      </w:r>
      <w:r>
        <w:rPr>
          <w:color w:val="090909"/>
          <w:spacing w:val="-29"/>
          <w:sz w:val="23"/>
        </w:rPr>
        <w:t xml:space="preserve"> </w:t>
      </w:r>
      <w:r>
        <w:rPr>
          <w:color w:val="090909"/>
          <w:sz w:val="23"/>
        </w:rPr>
        <w:t>Registru</w:t>
      </w:r>
      <w:r>
        <w:rPr>
          <w:color w:val="090909"/>
          <w:spacing w:val="-35"/>
          <w:sz w:val="23"/>
        </w:rPr>
        <w:t xml:space="preserve"> </w:t>
      </w:r>
      <w:r>
        <w:rPr>
          <w:color w:val="090909"/>
          <w:sz w:val="23"/>
        </w:rPr>
        <w:t>smluv</w:t>
      </w:r>
      <w:r>
        <w:rPr>
          <w:color w:val="090909"/>
          <w:spacing w:val="-33"/>
          <w:sz w:val="23"/>
        </w:rPr>
        <w:t xml:space="preserve"> </w:t>
      </w:r>
      <w:r>
        <w:rPr>
          <w:color w:val="090909"/>
          <w:sz w:val="23"/>
        </w:rPr>
        <w:t>dle</w:t>
      </w:r>
      <w:r>
        <w:rPr>
          <w:color w:val="090909"/>
          <w:spacing w:val="-31"/>
          <w:sz w:val="23"/>
        </w:rPr>
        <w:t xml:space="preserve"> </w:t>
      </w:r>
      <w:r>
        <w:rPr>
          <w:color w:val="090909"/>
          <w:sz w:val="23"/>
        </w:rPr>
        <w:t>zákona</w:t>
      </w:r>
      <w:r>
        <w:rPr>
          <w:color w:val="090909"/>
          <w:spacing w:val="-32"/>
          <w:sz w:val="23"/>
        </w:rPr>
        <w:t xml:space="preserve"> </w:t>
      </w:r>
      <w:r>
        <w:rPr>
          <w:color w:val="090909"/>
          <w:sz w:val="23"/>
        </w:rPr>
        <w:t>o</w:t>
      </w:r>
      <w:r>
        <w:rPr>
          <w:color w:val="090909"/>
          <w:spacing w:val="-33"/>
          <w:sz w:val="23"/>
        </w:rPr>
        <w:t xml:space="preserve"> </w:t>
      </w:r>
      <w:r>
        <w:rPr>
          <w:color w:val="090909"/>
          <w:sz w:val="23"/>
        </w:rPr>
        <w:t>registru</w:t>
      </w:r>
      <w:r>
        <w:rPr>
          <w:color w:val="090909"/>
          <w:spacing w:val="-33"/>
          <w:sz w:val="23"/>
        </w:rPr>
        <w:t xml:space="preserve"> </w:t>
      </w:r>
      <w:r>
        <w:rPr>
          <w:color w:val="090909"/>
          <w:spacing w:val="-2"/>
          <w:sz w:val="23"/>
        </w:rPr>
        <w:t>smluv.</w:t>
      </w:r>
    </w:p>
    <w:p w14:paraId="661F64C9" w14:textId="77777777" w:rsidR="0001749B" w:rsidRDefault="00AB366C">
      <w:pPr>
        <w:pStyle w:val="Odstavecseseznamem"/>
        <w:numPr>
          <w:ilvl w:val="0"/>
          <w:numId w:val="2"/>
        </w:numPr>
        <w:tabs>
          <w:tab w:val="left" w:pos="420"/>
        </w:tabs>
        <w:spacing w:line="271" w:lineRule="auto"/>
        <w:ind w:left="414" w:right="115"/>
        <w:jc w:val="both"/>
        <w:rPr>
          <w:color w:val="0D0D0D"/>
          <w:sz w:val="23"/>
        </w:rPr>
      </w:pPr>
      <w:r>
        <w:rPr>
          <w:color w:val="0D0D0D"/>
          <w:sz w:val="23"/>
        </w:rPr>
        <w:t>Zhotovitel</w:t>
      </w:r>
      <w:r>
        <w:rPr>
          <w:color w:val="0D0D0D"/>
          <w:spacing w:val="-23"/>
          <w:sz w:val="23"/>
        </w:rPr>
        <w:t xml:space="preserve"> </w:t>
      </w:r>
      <w:r>
        <w:rPr>
          <w:color w:val="0D0D0D"/>
          <w:sz w:val="23"/>
        </w:rPr>
        <w:t>prohlašuje,</w:t>
      </w:r>
      <w:r>
        <w:rPr>
          <w:color w:val="0D0D0D"/>
          <w:spacing w:val="-16"/>
          <w:sz w:val="23"/>
        </w:rPr>
        <w:t xml:space="preserve"> </w:t>
      </w:r>
      <w:r>
        <w:rPr>
          <w:color w:val="0D0D0D"/>
          <w:sz w:val="23"/>
        </w:rPr>
        <w:t>že</w:t>
      </w:r>
      <w:r>
        <w:rPr>
          <w:color w:val="0D0D0D"/>
          <w:spacing w:val="-23"/>
          <w:sz w:val="23"/>
        </w:rPr>
        <w:t xml:space="preserve"> </w:t>
      </w:r>
      <w:r>
        <w:rPr>
          <w:color w:val="0D0D0D"/>
          <w:sz w:val="23"/>
        </w:rPr>
        <w:t>si</w:t>
      </w:r>
      <w:r>
        <w:rPr>
          <w:color w:val="0D0D0D"/>
          <w:spacing w:val="-29"/>
          <w:sz w:val="23"/>
        </w:rPr>
        <w:t xml:space="preserve"> </w:t>
      </w:r>
      <w:r>
        <w:rPr>
          <w:color w:val="0D0D0D"/>
          <w:sz w:val="23"/>
        </w:rPr>
        <w:t>je</w:t>
      </w:r>
      <w:r>
        <w:rPr>
          <w:color w:val="0D0D0D"/>
          <w:spacing w:val="-26"/>
          <w:sz w:val="23"/>
        </w:rPr>
        <w:t xml:space="preserve"> </w:t>
      </w:r>
      <w:r>
        <w:rPr>
          <w:color w:val="0D0D0D"/>
          <w:sz w:val="23"/>
        </w:rPr>
        <w:t>vědom</w:t>
      </w:r>
      <w:r>
        <w:rPr>
          <w:color w:val="0D0D0D"/>
          <w:spacing w:val="-21"/>
          <w:sz w:val="23"/>
        </w:rPr>
        <w:t xml:space="preserve"> </w:t>
      </w:r>
      <w:r>
        <w:rPr>
          <w:color w:val="0D0D0D"/>
          <w:sz w:val="23"/>
        </w:rPr>
        <w:t>povinnosti,</w:t>
      </w:r>
      <w:r>
        <w:rPr>
          <w:color w:val="0D0D0D"/>
          <w:spacing w:val="-13"/>
          <w:sz w:val="23"/>
        </w:rPr>
        <w:t xml:space="preserve"> </w:t>
      </w:r>
      <w:r>
        <w:rPr>
          <w:color w:val="0D0D0D"/>
          <w:sz w:val="23"/>
        </w:rPr>
        <w:t>že</w:t>
      </w:r>
      <w:r>
        <w:rPr>
          <w:color w:val="0D0D0D"/>
          <w:spacing w:val="-26"/>
          <w:sz w:val="23"/>
        </w:rPr>
        <w:t xml:space="preserve"> </w:t>
      </w:r>
      <w:r>
        <w:rPr>
          <w:color w:val="0D0D0D"/>
          <w:sz w:val="23"/>
        </w:rPr>
        <w:t>ve</w:t>
      </w:r>
      <w:r>
        <w:rPr>
          <w:color w:val="0D0D0D"/>
          <w:spacing w:val="-26"/>
          <w:sz w:val="23"/>
        </w:rPr>
        <w:t xml:space="preserve"> </w:t>
      </w:r>
      <w:r>
        <w:rPr>
          <w:color w:val="0D0D0D"/>
          <w:sz w:val="23"/>
        </w:rPr>
        <w:t>smyslu§</w:t>
      </w:r>
      <w:r>
        <w:rPr>
          <w:color w:val="0D0D0D"/>
          <w:spacing w:val="-22"/>
          <w:sz w:val="23"/>
        </w:rPr>
        <w:t xml:space="preserve"> </w:t>
      </w:r>
      <w:r>
        <w:rPr>
          <w:color w:val="0D0D0D"/>
          <w:sz w:val="23"/>
        </w:rPr>
        <w:t>2</w:t>
      </w:r>
      <w:r>
        <w:rPr>
          <w:color w:val="0D0D0D"/>
          <w:spacing w:val="-25"/>
          <w:sz w:val="23"/>
        </w:rPr>
        <w:t xml:space="preserve"> </w:t>
      </w:r>
      <w:r>
        <w:rPr>
          <w:color w:val="0D0D0D"/>
          <w:sz w:val="23"/>
        </w:rPr>
        <w:t>písm.</w:t>
      </w:r>
      <w:r>
        <w:rPr>
          <w:color w:val="0D0D0D"/>
          <w:spacing w:val="-24"/>
          <w:sz w:val="23"/>
        </w:rPr>
        <w:t xml:space="preserve"> </w:t>
      </w:r>
      <w:r>
        <w:rPr>
          <w:color w:val="0D0D0D"/>
          <w:spacing w:val="3"/>
          <w:sz w:val="23"/>
        </w:rPr>
        <w:t>e)</w:t>
      </w:r>
      <w:r>
        <w:rPr>
          <w:color w:val="0D0D0D"/>
          <w:spacing w:val="-29"/>
          <w:sz w:val="23"/>
        </w:rPr>
        <w:t xml:space="preserve"> </w:t>
      </w:r>
      <w:r>
        <w:rPr>
          <w:color w:val="0D0D0D"/>
          <w:sz w:val="23"/>
        </w:rPr>
        <w:t>a§</w:t>
      </w:r>
      <w:r>
        <w:rPr>
          <w:color w:val="0D0D0D"/>
          <w:spacing w:val="-25"/>
          <w:sz w:val="23"/>
        </w:rPr>
        <w:t xml:space="preserve"> </w:t>
      </w:r>
      <w:r>
        <w:rPr>
          <w:color w:val="0D0D0D"/>
          <w:spacing w:val="2"/>
          <w:sz w:val="23"/>
        </w:rPr>
        <w:t>13</w:t>
      </w:r>
      <w:r>
        <w:rPr>
          <w:color w:val="0D0D0D"/>
          <w:spacing w:val="-27"/>
          <w:sz w:val="23"/>
        </w:rPr>
        <w:t xml:space="preserve"> </w:t>
      </w:r>
      <w:r>
        <w:rPr>
          <w:color w:val="0D0D0D"/>
          <w:sz w:val="23"/>
        </w:rPr>
        <w:t>zákona</w:t>
      </w:r>
      <w:r>
        <w:rPr>
          <w:color w:val="0D0D0D"/>
          <w:spacing w:val="-23"/>
          <w:sz w:val="23"/>
        </w:rPr>
        <w:t xml:space="preserve"> </w:t>
      </w:r>
      <w:r>
        <w:rPr>
          <w:color w:val="0D0D0D"/>
          <w:sz w:val="23"/>
        </w:rPr>
        <w:t>č.</w:t>
      </w:r>
      <w:r>
        <w:rPr>
          <w:color w:val="0D0D0D"/>
          <w:spacing w:val="-20"/>
          <w:sz w:val="23"/>
        </w:rPr>
        <w:t xml:space="preserve"> </w:t>
      </w:r>
      <w:r>
        <w:rPr>
          <w:color w:val="0D0D0D"/>
          <w:sz w:val="23"/>
        </w:rPr>
        <w:t>320/2001</w:t>
      </w:r>
      <w:r>
        <w:rPr>
          <w:color w:val="0D0D0D"/>
          <w:spacing w:val="-22"/>
          <w:sz w:val="23"/>
        </w:rPr>
        <w:t xml:space="preserve"> </w:t>
      </w:r>
      <w:r>
        <w:rPr>
          <w:color w:val="0D0D0D"/>
          <w:sz w:val="23"/>
        </w:rPr>
        <w:t>Sb.,</w:t>
      </w:r>
      <w:r>
        <w:rPr>
          <w:color w:val="0D0D0D"/>
          <w:spacing w:val="-16"/>
          <w:sz w:val="23"/>
        </w:rPr>
        <w:t xml:space="preserve"> </w:t>
      </w:r>
      <w:r>
        <w:rPr>
          <w:color w:val="0D0D0D"/>
          <w:sz w:val="23"/>
        </w:rPr>
        <w:t>o</w:t>
      </w:r>
      <w:r>
        <w:rPr>
          <w:color w:val="0D0D0D"/>
          <w:spacing w:val="-27"/>
          <w:sz w:val="23"/>
        </w:rPr>
        <w:t xml:space="preserve"> </w:t>
      </w:r>
      <w:r>
        <w:rPr>
          <w:color w:val="0D0D0D"/>
          <w:sz w:val="23"/>
        </w:rPr>
        <w:t>finanční kontrole</w:t>
      </w:r>
      <w:r>
        <w:rPr>
          <w:color w:val="0D0D0D"/>
          <w:spacing w:val="-28"/>
          <w:sz w:val="23"/>
        </w:rPr>
        <w:t xml:space="preserve"> </w:t>
      </w:r>
      <w:r>
        <w:rPr>
          <w:color w:val="0D0D0D"/>
          <w:sz w:val="23"/>
        </w:rPr>
        <w:t>ve</w:t>
      </w:r>
      <w:r>
        <w:rPr>
          <w:color w:val="0D0D0D"/>
          <w:spacing w:val="-31"/>
          <w:sz w:val="23"/>
        </w:rPr>
        <w:t xml:space="preserve"> </w:t>
      </w:r>
      <w:r>
        <w:rPr>
          <w:color w:val="0D0D0D"/>
          <w:sz w:val="23"/>
        </w:rPr>
        <w:t>veřejné</w:t>
      </w:r>
      <w:r>
        <w:rPr>
          <w:color w:val="0D0D0D"/>
          <w:spacing w:val="-29"/>
          <w:sz w:val="23"/>
        </w:rPr>
        <w:t xml:space="preserve"> </w:t>
      </w:r>
      <w:r>
        <w:rPr>
          <w:color w:val="0D0D0D"/>
          <w:sz w:val="23"/>
        </w:rPr>
        <w:t>správě</w:t>
      </w:r>
      <w:r>
        <w:rPr>
          <w:color w:val="0D0D0D"/>
          <w:spacing w:val="-27"/>
          <w:sz w:val="23"/>
        </w:rPr>
        <w:t xml:space="preserve"> </w:t>
      </w:r>
      <w:r>
        <w:rPr>
          <w:color w:val="0D0D0D"/>
          <w:sz w:val="23"/>
        </w:rPr>
        <w:t>a</w:t>
      </w:r>
      <w:r>
        <w:rPr>
          <w:color w:val="0D0D0D"/>
          <w:spacing w:val="-28"/>
          <w:sz w:val="23"/>
        </w:rPr>
        <w:t xml:space="preserve"> </w:t>
      </w:r>
      <w:r>
        <w:rPr>
          <w:color w:val="0D0D0D"/>
          <w:sz w:val="23"/>
        </w:rPr>
        <w:t>o</w:t>
      </w:r>
      <w:r>
        <w:rPr>
          <w:color w:val="0D0D0D"/>
          <w:spacing w:val="-30"/>
          <w:sz w:val="23"/>
        </w:rPr>
        <w:t xml:space="preserve"> </w:t>
      </w:r>
      <w:r>
        <w:rPr>
          <w:color w:val="0D0D0D"/>
          <w:sz w:val="23"/>
        </w:rPr>
        <w:t>změně</w:t>
      </w:r>
      <w:r>
        <w:rPr>
          <w:color w:val="0D0D0D"/>
          <w:spacing w:val="-28"/>
          <w:sz w:val="23"/>
        </w:rPr>
        <w:t xml:space="preserve"> </w:t>
      </w:r>
      <w:r>
        <w:rPr>
          <w:color w:val="0D0D0D"/>
          <w:sz w:val="23"/>
        </w:rPr>
        <w:t>některých</w:t>
      </w:r>
      <w:r>
        <w:rPr>
          <w:color w:val="0D0D0D"/>
          <w:spacing w:val="-28"/>
          <w:sz w:val="23"/>
        </w:rPr>
        <w:t xml:space="preserve"> </w:t>
      </w:r>
      <w:r>
        <w:rPr>
          <w:color w:val="0D0D0D"/>
          <w:sz w:val="23"/>
        </w:rPr>
        <w:t>zákonů</w:t>
      </w:r>
      <w:r>
        <w:rPr>
          <w:color w:val="0D0D0D"/>
          <w:spacing w:val="-24"/>
          <w:sz w:val="23"/>
        </w:rPr>
        <w:t xml:space="preserve"> </w:t>
      </w:r>
      <w:r>
        <w:rPr>
          <w:color w:val="0D0D0D"/>
          <w:sz w:val="23"/>
        </w:rPr>
        <w:t>(zákon</w:t>
      </w:r>
      <w:r>
        <w:rPr>
          <w:color w:val="0D0D0D"/>
          <w:spacing w:val="-28"/>
          <w:sz w:val="23"/>
        </w:rPr>
        <w:t xml:space="preserve"> </w:t>
      </w:r>
      <w:r>
        <w:rPr>
          <w:color w:val="0D0D0D"/>
          <w:sz w:val="23"/>
        </w:rPr>
        <w:t>o</w:t>
      </w:r>
      <w:r>
        <w:rPr>
          <w:color w:val="0D0D0D"/>
          <w:spacing w:val="-32"/>
          <w:sz w:val="23"/>
        </w:rPr>
        <w:t xml:space="preserve"> </w:t>
      </w:r>
      <w:r>
        <w:rPr>
          <w:color w:val="0D0D0D"/>
          <w:sz w:val="23"/>
        </w:rPr>
        <w:t>finanční</w:t>
      </w:r>
      <w:r>
        <w:rPr>
          <w:color w:val="0D0D0D"/>
          <w:spacing w:val="-29"/>
          <w:sz w:val="23"/>
        </w:rPr>
        <w:t xml:space="preserve"> </w:t>
      </w:r>
      <w:r>
        <w:rPr>
          <w:color w:val="0D0D0D"/>
          <w:sz w:val="23"/>
        </w:rPr>
        <w:t>kontrole),</w:t>
      </w:r>
      <w:r>
        <w:rPr>
          <w:color w:val="0D0D0D"/>
          <w:spacing w:val="-26"/>
          <w:sz w:val="23"/>
        </w:rPr>
        <w:t xml:space="preserve"> </w:t>
      </w:r>
      <w:r>
        <w:rPr>
          <w:color w:val="0D0D0D"/>
          <w:sz w:val="23"/>
        </w:rPr>
        <w:t>ve</w:t>
      </w:r>
      <w:r>
        <w:rPr>
          <w:color w:val="0D0D0D"/>
          <w:spacing w:val="-27"/>
          <w:sz w:val="23"/>
        </w:rPr>
        <w:t xml:space="preserve"> </w:t>
      </w:r>
      <w:r>
        <w:rPr>
          <w:color w:val="0D0D0D"/>
          <w:sz w:val="23"/>
        </w:rPr>
        <w:t>znění</w:t>
      </w:r>
      <w:r>
        <w:rPr>
          <w:color w:val="0D0D0D"/>
          <w:spacing w:val="-30"/>
          <w:sz w:val="23"/>
        </w:rPr>
        <w:t xml:space="preserve"> </w:t>
      </w:r>
      <w:r>
        <w:rPr>
          <w:color w:val="0D0D0D"/>
          <w:sz w:val="23"/>
        </w:rPr>
        <w:t>pozdějších</w:t>
      </w:r>
      <w:r>
        <w:rPr>
          <w:color w:val="0D0D0D"/>
          <w:spacing w:val="-30"/>
          <w:sz w:val="23"/>
        </w:rPr>
        <w:t xml:space="preserve"> </w:t>
      </w:r>
      <w:r>
        <w:rPr>
          <w:color w:val="0D0D0D"/>
          <w:sz w:val="23"/>
        </w:rPr>
        <w:t xml:space="preserve">předpisů, </w:t>
      </w:r>
      <w:r>
        <w:rPr>
          <w:color w:val="0D0D0D"/>
          <w:w w:val="95"/>
          <w:sz w:val="23"/>
        </w:rPr>
        <w:t>spolupůsobit</w:t>
      </w:r>
      <w:r>
        <w:rPr>
          <w:color w:val="0D0D0D"/>
          <w:spacing w:val="-10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při</w:t>
      </w:r>
      <w:r>
        <w:rPr>
          <w:color w:val="0D0D0D"/>
          <w:spacing w:val="-13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výkonu</w:t>
      </w:r>
      <w:r>
        <w:rPr>
          <w:color w:val="0D0D0D"/>
          <w:spacing w:val="-15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finanční</w:t>
      </w:r>
      <w:r>
        <w:rPr>
          <w:color w:val="0D0D0D"/>
          <w:spacing w:val="-9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kontroly</w:t>
      </w:r>
      <w:r>
        <w:rPr>
          <w:color w:val="0D0D0D"/>
          <w:spacing w:val="-14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tj.</w:t>
      </w:r>
      <w:r>
        <w:rPr>
          <w:color w:val="0D0D0D"/>
          <w:spacing w:val="-7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poskytnout</w:t>
      </w:r>
      <w:r>
        <w:rPr>
          <w:color w:val="0D0D0D"/>
          <w:spacing w:val="-10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kontrolnímu</w:t>
      </w:r>
      <w:r>
        <w:rPr>
          <w:color w:val="0D0D0D"/>
          <w:spacing w:val="-13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orgánu</w:t>
      </w:r>
      <w:r>
        <w:rPr>
          <w:color w:val="0D0D0D"/>
          <w:spacing w:val="-14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doklady</w:t>
      </w:r>
      <w:r>
        <w:rPr>
          <w:color w:val="0D0D0D"/>
          <w:spacing w:val="-13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o</w:t>
      </w:r>
      <w:r>
        <w:rPr>
          <w:color w:val="0D0D0D"/>
          <w:spacing w:val="-10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dodávkách</w:t>
      </w:r>
      <w:r>
        <w:rPr>
          <w:color w:val="0D0D0D"/>
          <w:spacing w:val="-10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>stavebních</w:t>
      </w:r>
      <w:r>
        <w:rPr>
          <w:color w:val="0D0D0D"/>
          <w:spacing w:val="-10"/>
          <w:w w:val="95"/>
          <w:sz w:val="23"/>
        </w:rPr>
        <w:t xml:space="preserve"> </w:t>
      </w:r>
      <w:r>
        <w:rPr>
          <w:color w:val="0D0D0D"/>
          <w:w w:val="95"/>
          <w:sz w:val="23"/>
        </w:rPr>
        <w:t xml:space="preserve">prací, </w:t>
      </w:r>
      <w:r>
        <w:rPr>
          <w:color w:val="0D0D0D"/>
          <w:sz w:val="23"/>
        </w:rPr>
        <w:t>zboží</w:t>
      </w:r>
      <w:r>
        <w:rPr>
          <w:color w:val="0D0D0D"/>
          <w:spacing w:val="-7"/>
          <w:sz w:val="23"/>
        </w:rPr>
        <w:t xml:space="preserve"> </w:t>
      </w:r>
      <w:r>
        <w:rPr>
          <w:color w:val="0D0D0D"/>
          <w:sz w:val="23"/>
        </w:rPr>
        <w:t>a</w:t>
      </w:r>
      <w:r>
        <w:rPr>
          <w:color w:val="0D0D0D"/>
          <w:spacing w:val="-11"/>
          <w:sz w:val="23"/>
        </w:rPr>
        <w:t xml:space="preserve"> </w:t>
      </w:r>
      <w:r>
        <w:rPr>
          <w:color w:val="0D0D0D"/>
          <w:sz w:val="23"/>
        </w:rPr>
        <w:t>služeb</w:t>
      </w:r>
      <w:r>
        <w:rPr>
          <w:color w:val="0D0D0D"/>
          <w:spacing w:val="-7"/>
          <w:sz w:val="23"/>
        </w:rPr>
        <w:t xml:space="preserve"> </w:t>
      </w:r>
      <w:r>
        <w:rPr>
          <w:color w:val="0D0D0D"/>
          <w:sz w:val="23"/>
        </w:rPr>
        <w:t>hrazených</w:t>
      </w:r>
      <w:r>
        <w:rPr>
          <w:color w:val="0D0D0D"/>
          <w:spacing w:val="-5"/>
          <w:sz w:val="23"/>
        </w:rPr>
        <w:t xml:space="preserve"> </w:t>
      </w:r>
      <w:r>
        <w:rPr>
          <w:color w:val="0D0D0D"/>
          <w:sz w:val="23"/>
        </w:rPr>
        <w:t>z</w:t>
      </w:r>
      <w:r>
        <w:rPr>
          <w:color w:val="0D0D0D"/>
          <w:spacing w:val="-23"/>
          <w:sz w:val="23"/>
        </w:rPr>
        <w:t xml:space="preserve"> </w:t>
      </w:r>
      <w:r>
        <w:rPr>
          <w:color w:val="0D0D0D"/>
          <w:sz w:val="23"/>
        </w:rPr>
        <w:t>veřejných</w:t>
      </w:r>
      <w:r>
        <w:rPr>
          <w:color w:val="0D0D0D"/>
          <w:spacing w:val="-3"/>
          <w:sz w:val="23"/>
        </w:rPr>
        <w:t xml:space="preserve"> </w:t>
      </w:r>
      <w:r>
        <w:rPr>
          <w:color w:val="0D0D0D"/>
          <w:sz w:val="23"/>
        </w:rPr>
        <w:t>výdajů nebo</w:t>
      </w:r>
      <w:r>
        <w:rPr>
          <w:color w:val="0D0D0D"/>
          <w:spacing w:val="-4"/>
          <w:sz w:val="23"/>
        </w:rPr>
        <w:t xml:space="preserve"> </w:t>
      </w:r>
      <w:r>
        <w:rPr>
          <w:color w:val="0D0D0D"/>
          <w:sz w:val="23"/>
        </w:rPr>
        <w:t>z</w:t>
      </w:r>
      <w:r>
        <w:rPr>
          <w:color w:val="0D0D0D"/>
          <w:spacing w:val="-19"/>
          <w:sz w:val="23"/>
        </w:rPr>
        <w:t xml:space="preserve"> </w:t>
      </w:r>
      <w:r>
        <w:rPr>
          <w:color w:val="0D0D0D"/>
          <w:sz w:val="23"/>
        </w:rPr>
        <w:t>veřejné</w:t>
      </w:r>
      <w:r>
        <w:rPr>
          <w:color w:val="0D0D0D"/>
          <w:spacing w:val="-5"/>
          <w:sz w:val="23"/>
        </w:rPr>
        <w:t xml:space="preserve"> </w:t>
      </w:r>
      <w:r>
        <w:rPr>
          <w:color w:val="0D0D0D"/>
          <w:sz w:val="23"/>
        </w:rPr>
        <w:t>finanční</w:t>
      </w:r>
      <w:r>
        <w:rPr>
          <w:color w:val="0D0D0D"/>
          <w:spacing w:val="-6"/>
          <w:sz w:val="23"/>
        </w:rPr>
        <w:t xml:space="preserve"> </w:t>
      </w:r>
      <w:r>
        <w:rPr>
          <w:color w:val="0D0D0D"/>
          <w:sz w:val="23"/>
        </w:rPr>
        <w:t>podpory</w:t>
      </w:r>
      <w:r>
        <w:rPr>
          <w:color w:val="0D0D0D"/>
          <w:spacing w:val="-8"/>
          <w:sz w:val="23"/>
        </w:rPr>
        <w:t xml:space="preserve"> </w:t>
      </w:r>
      <w:r>
        <w:rPr>
          <w:color w:val="0D0D0D"/>
          <w:sz w:val="23"/>
        </w:rPr>
        <w:t>v</w:t>
      </w:r>
      <w:r>
        <w:rPr>
          <w:color w:val="0D0D0D"/>
          <w:spacing w:val="-24"/>
          <w:sz w:val="23"/>
        </w:rPr>
        <w:t xml:space="preserve"> </w:t>
      </w:r>
      <w:r>
        <w:rPr>
          <w:color w:val="0D0D0D"/>
          <w:sz w:val="23"/>
        </w:rPr>
        <w:t>rozsahu</w:t>
      </w:r>
      <w:r>
        <w:rPr>
          <w:color w:val="0D0D0D"/>
          <w:spacing w:val="-10"/>
          <w:sz w:val="23"/>
        </w:rPr>
        <w:t xml:space="preserve"> </w:t>
      </w:r>
      <w:r>
        <w:rPr>
          <w:color w:val="0D0D0D"/>
          <w:sz w:val="23"/>
        </w:rPr>
        <w:t>nezbytném</w:t>
      </w:r>
      <w:r>
        <w:rPr>
          <w:color w:val="0D0D0D"/>
          <w:spacing w:val="-7"/>
          <w:sz w:val="23"/>
        </w:rPr>
        <w:t xml:space="preserve"> </w:t>
      </w:r>
      <w:r>
        <w:rPr>
          <w:color w:val="0D0D0D"/>
          <w:sz w:val="23"/>
        </w:rPr>
        <w:t>pro</w:t>
      </w:r>
      <w:r>
        <w:rPr>
          <w:color w:val="0D0D0D"/>
          <w:spacing w:val="-6"/>
          <w:sz w:val="23"/>
        </w:rPr>
        <w:t xml:space="preserve"> </w:t>
      </w:r>
      <w:r>
        <w:rPr>
          <w:color w:val="0D0D0D"/>
          <w:sz w:val="23"/>
        </w:rPr>
        <w:t xml:space="preserve">ověření </w:t>
      </w:r>
      <w:r>
        <w:rPr>
          <w:color w:val="0D0D0D"/>
          <w:w w:val="95"/>
          <w:sz w:val="23"/>
        </w:rPr>
        <w:t>příslušné operace. Zhotovitel prohlašuje, že tuto povinnost bude smluvně požadovat i po svých dodavatelích.</w:t>
      </w:r>
    </w:p>
    <w:p w14:paraId="5D6A6B6E" w14:textId="77777777" w:rsidR="0001749B" w:rsidRDefault="00AB366C">
      <w:pPr>
        <w:pStyle w:val="Odstavecseseznamem"/>
        <w:numPr>
          <w:ilvl w:val="0"/>
          <w:numId w:val="2"/>
        </w:numPr>
        <w:tabs>
          <w:tab w:val="left" w:pos="415"/>
        </w:tabs>
        <w:spacing w:before="7"/>
        <w:ind w:left="414"/>
        <w:rPr>
          <w:color w:val="0A0A0A"/>
          <w:sz w:val="23"/>
        </w:rPr>
      </w:pPr>
      <w:r>
        <w:rPr>
          <w:color w:val="0A0A0A"/>
          <w:sz w:val="23"/>
        </w:rPr>
        <w:t>Tato</w:t>
      </w:r>
      <w:r>
        <w:rPr>
          <w:color w:val="0A0A0A"/>
          <w:spacing w:val="-28"/>
          <w:sz w:val="23"/>
        </w:rPr>
        <w:t xml:space="preserve"> </w:t>
      </w:r>
      <w:r>
        <w:rPr>
          <w:color w:val="0A0A0A"/>
          <w:sz w:val="23"/>
        </w:rPr>
        <w:t>Smlouva</w:t>
      </w:r>
      <w:r>
        <w:rPr>
          <w:color w:val="0A0A0A"/>
          <w:spacing w:val="-30"/>
          <w:sz w:val="23"/>
        </w:rPr>
        <w:t xml:space="preserve"> </w:t>
      </w:r>
      <w:r>
        <w:rPr>
          <w:color w:val="0A0A0A"/>
          <w:sz w:val="23"/>
        </w:rPr>
        <w:t>je</w:t>
      </w:r>
      <w:r>
        <w:rPr>
          <w:color w:val="0A0A0A"/>
          <w:spacing w:val="-26"/>
          <w:sz w:val="23"/>
        </w:rPr>
        <w:t xml:space="preserve"> </w:t>
      </w:r>
      <w:r>
        <w:rPr>
          <w:color w:val="0A0A0A"/>
          <w:sz w:val="23"/>
        </w:rPr>
        <w:t>sepsána</w:t>
      </w:r>
      <w:r>
        <w:rPr>
          <w:color w:val="0A0A0A"/>
          <w:spacing w:val="-24"/>
          <w:sz w:val="23"/>
        </w:rPr>
        <w:t xml:space="preserve"> </w:t>
      </w:r>
      <w:r>
        <w:rPr>
          <w:color w:val="0A0A0A"/>
          <w:sz w:val="23"/>
        </w:rPr>
        <w:t>v</w:t>
      </w:r>
      <w:r>
        <w:rPr>
          <w:color w:val="0A0A0A"/>
          <w:spacing w:val="-29"/>
          <w:sz w:val="23"/>
        </w:rPr>
        <w:t xml:space="preserve"> </w:t>
      </w:r>
      <w:r>
        <w:rPr>
          <w:color w:val="0A0A0A"/>
          <w:sz w:val="23"/>
        </w:rPr>
        <w:t>českém</w:t>
      </w:r>
      <w:r>
        <w:rPr>
          <w:color w:val="0A0A0A"/>
          <w:spacing w:val="-25"/>
          <w:sz w:val="23"/>
        </w:rPr>
        <w:t xml:space="preserve"> </w:t>
      </w:r>
      <w:r>
        <w:rPr>
          <w:color w:val="0A0A0A"/>
          <w:sz w:val="23"/>
        </w:rPr>
        <w:t>jazyce.</w:t>
      </w:r>
      <w:r>
        <w:rPr>
          <w:color w:val="0A0A0A"/>
          <w:spacing w:val="-24"/>
          <w:sz w:val="23"/>
        </w:rPr>
        <w:t xml:space="preserve"> </w:t>
      </w:r>
      <w:r>
        <w:rPr>
          <w:color w:val="0A0A0A"/>
          <w:sz w:val="23"/>
        </w:rPr>
        <w:t>V</w:t>
      </w:r>
      <w:r>
        <w:rPr>
          <w:color w:val="0A0A0A"/>
          <w:spacing w:val="-28"/>
          <w:sz w:val="23"/>
        </w:rPr>
        <w:t xml:space="preserve"> </w:t>
      </w:r>
      <w:r>
        <w:rPr>
          <w:color w:val="0A0A0A"/>
          <w:sz w:val="23"/>
        </w:rPr>
        <w:t>případě,</w:t>
      </w:r>
      <w:r>
        <w:rPr>
          <w:color w:val="0A0A0A"/>
          <w:spacing w:val="-21"/>
          <w:sz w:val="23"/>
        </w:rPr>
        <w:t xml:space="preserve"> </w:t>
      </w:r>
      <w:r>
        <w:rPr>
          <w:color w:val="0A0A0A"/>
          <w:sz w:val="23"/>
        </w:rPr>
        <w:t>že</w:t>
      </w:r>
      <w:r>
        <w:rPr>
          <w:color w:val="0A0A0A"/>
          <w:spacing w:val="-27"/>
          <w:sz w:val="23"/>
        </w:rPr>
        <w:t xml:space="preserve"> </w:t>
      </w:r>
      <w:r>
        <w:rPr>
          <w:color w:val="0A0A0A"/>
          <w:sz w:val="23"/>
        </w:rPr>
        <w:t>je</w:t>
      </w:r>
      <w:r>
        <w:rPr>
          <w:color w:val="0A0A0A"/>
          <w:spacing w:val="-27"/>
          <w:sz w:val="23"/>
        </w:rPr>
        <w:t xml:space="preserve"> </w:t>
      </w:r>
      <w:r>
        <w:rPr>
          <w:color w:val="0A0A0A"/>
          <w:sz w:val="23"/>
        </w:rPr>
        <w:t>podepsána</w:t>
      </w:r>
      <w:r>
        <w:rPr>
          <w:color w:val="0A0A0A"/>
          <w:spacing w:val="-29"/>
          <w:sz w:val="23"/>
        </w:rPr>
        <w:t xml:space="preserve"> </w:t>
      </w:r>
      <w:r>
        <w:rPr>
          <w:color w:val="0A0A0A"/>
          <w:sz w:val="23"/>
        </w:rPr>
        <w:t>v</w:t>
      </w:r>
      <w:r>
        <w:rPr>
          <w:color w:val="0A0A0A"/>
          <w:spacing w:val="-28"/>
          <w:sz w:val="23"/>
        </w:rPr>
        <w:t xml:space="preserve"> </w:t>
      </w:r>
      <w:r>
        <w:rPr>
          <w:color w:val="0A0A0A"/>
          <w:sz w:val="23"/>
        </w:rPr>
        <w:t>listinné</w:t>
      </w:r>
      <w:r>
        <w:rPr>
          <w:color w:val="0A0A0A"/>
          <w:spacing w:val="-25"/>
          <w:sz w:val="23"/>
        </w:rPr>
        <w:t xml:space="preserve"> </w:t>
      </w:r>
      <w:r>
        <w:rPr>
          <w:color w:val="0A0A0A"/>
          <w:sz w:val="23"/>
        </w:rPr>
        <w:t>podobě,</w:t>
      </w:r>
      <w:r>
        <w:rPr>
          <w:color w:val="0A0A0A"/>
          <w:spacing w:val="-22"/>
          <w:sz w:val="23"/>
        </w:rPr>
        <w:t xml:space="preserve"> </w:t>
      </w:r>
      <w:r>
        <w:rPr>
          <w:color w:val="0A0A0A"/>
          <w:sz w:val="23"/>
        </w:rPr>
        <w:t>bude</w:t>
      </w:r>
      <w:r>
        <w:rPr>
          <w:color w:val="0A0A0A"/>
          <w:spacing w:val="-24"/>
          <w:sz w:val="23"/>
        </w:rPr>
        <w:t xml:space="preserve"> </w:t>
      </w:r>
      <w:r>
        <w:rPr>
          <w:color w:val="0A0A0A"/>
          <w:sz w:val="23"/>
        </w:rPr>
        <w:t>podepsána</w:t>
      </w:r>
      <w:r>
        <w:rPr>
          <w:color w:val="0A0A0A"/>
          <w:spacing w:val="-27"/>
          <w:sz w:val="23"/>
        </w:rPr>
        <w:t xml:space="preserve"> </w:t>
      </w:r>
      <w:r>
        <w:rPr>
          <w:color w:val="0A0A0A"/>
          <w:sz w:val="23"/>
        </w:rPr>
        <w:t>ve</w:t>
      </w:r>
      <w:r>
        <w:rPr>
          <w:color w:val="0A0A0A"/>
          <w:spacing w:val="-27"/>
          <w:sz w:val="23"/>
        </w:rPr>
        <w:t xml:space="preserve"> </w:t>
      </w:r>
      <w:r>
        <w:rPr>
          <w:color w:val="0A0A0A"/>
          <w:sz w:val="23"/>
        </w:rPr>
        <w:t>třech</w:t>
      </w:r>
    </w:p>
    <w:p w14:paraId="56A830D4" w14:textId="77777777" w:rsidR="0001749B" w:rsidRDefault="00AB366C">
      <w:pPr>
        <w:pStyle w:val="Odstavecseseznamem"/>
        <w:numPr>
          <w:ilvl w:val="0"/>
          <w:numId w:val="16"/>
        </w:numPr>
        <w:tabs>
          <w:tab w:val="left" w:pos="729"/>
        </w:tabs>
        <w:spacing w:before="40" w:line="276" w:lineRule="auto"/>
        <w:ind w:right="120" w:firstLine="9"/>
        <w:jc w:val="both"/>
        <w:rPr>
          <w:color w:val="0A0A0A"/>
          <w:sz w:val="23"/>
        </w:rPr>
      </w:pPr>
      <w:r>
        <w:rPr>
          <w:color w:val="0A0A0A"/>
          <w:sz w:val="23"/>
        </w:rPr>
        <w:t>vyhotoveních,</w:t>
      </w:r>
      <w:r>
        <w:rPr>
          <w:color w:val="0A0A0A"/>
          <w:spacing w:val="-18"/>
          <w:sz w:val="23"/>
        </w:rPr>
        <w:t xml:space="preserve"> </w:t>
      </w:r>
      <w:r>
        <w:rPr>
          <w:color w:val="0A0A0A"/>
          <w:sz w:val="23"/>
        </w:rPr>
        <w:t>z</w:t>
      </w:r>
      <w:r>
        <w:rPr>
          <w:color w:val="0A0A0A"/>
          <w:spacing w:val="-28"/>
          <w:sz w:val="23"/>
        </w:rPr>
        <w:t xml:space="preserve"> </w:t>
      </w:r>
      <w:r>
        <w:rPr>
          <w:color w:val="0A0A0A"/>
          <w:sz w:val="23"/>
        </w:rPr>
        <w:t>nichž</w:t>
      </w:r>
      <w:r>
        <w:rPr>
          <w:color w:val="0A0A0A"/>
          <w:spacing w:val="-21"/>
          <w:sz w:val="23"/>
        </w:rPr>
        <w:t xml:space="preserve"> </w:t>
      </w:r>
      <w:r>
        <w:rPr>
          <w:color w:val="0A0A0A"/>
          <w:sz w:val="23"/>
        </w:rPr>
        <w:t>každé</w:t>
      </w:r>
      <w:r>
        <w:rPr>
          <w:color w:val="0A0A0A"/>
          <w:spacing w:val="-20"/>
          <w:sz w:val="23"/>
        </w:rPr>
        <w:t xml:space="preserve"> </w:t>
      </w:r>
      <w:r>
        <w:rPr>
          <w:color w:val="0A0A0A"/>
          <w:sz w:val="23"/>
        </w:rPr>
        <w:t>vyhotovení</w:t>
      </w:r>
      <w:r>
        <w:rPr>
          <w:color w:val="0A0A0A"/>
          <w:spacing w:val="-19"/>
          <w:sz w:val="23"/>
        </w:rPr>
        <w:t xml:space="preserve"> </w:t>
      </w:r>
      <w:r>
        <w:rPr>
          <w:color w:val="0A0A0A"/>
          <w:sz w:val="23"/>
        </w:rPr>
        <w:t>má</w:t>
      </w:r>
      <w:r>
        <w:rPr>
          <w:color w:val="0A0A0A"/>
          <w:spacing w:val="-19"/>
          <w:sz w:val="23"/>
        </w:rPr>
        <w:t xml:space="preserve"> </w:t>
      </w:r>
      <w:r>
        <w:rPr>
          <w:color w:val="0A0A0A"/>
          <w:sz w:val="23"/>
        </w:rPr>
        <w:t>povahu</w:t>
      </w:r>
      <w:r>
        <w:rPr>
          <w:color w:val="0A0A0A"/>
          <w:spacing w:val="-22"/>
          <w:sz w:val="23"/>
        </w:rPr>
        <w:t xml:space="preserve"> </w:t>
      </w:r>
      <w:r>
        <w:rPr>
          <w:color w:val="0A0A0A"/>
          <w:sz w:val="23"/>
        </w:rPr>
        <w:t>originálu.</w:t>
      </w:r>
      <w:r>
        <w:rPr>
          <w:color w:val="0A0A0A"/>
          <w:spacing w:val="-19"/>
          <w:sz w:val="23"/>
        </w:rPr>
        <w:t xml:space="preserve"> </w:t>
      </w:r>
      <w:r>
        <w:rPr>
          <w:color w:val="0A0A0A"/>
          <w:sz w:val="23"/>
        </w:rPr>
        <w:t>Zhotovitel</w:t>
      </w:r>
      <w:r>
        <w:rPr>
          <w:color w:val="0A0A0A"/>
          <w:spacing w:val="-22"/>
          <w:sz w:val="23"/>
        </w:rPr>
        <w:t xml:space="preserve"> </w:t>
      </w:r>
      <w:r>
        <w:rPr>
          <w:color w:val="0A0A0A"/>
          <w:sz w:val="23"/>
        </w:rPr>
        <w:t>obdrží</w:t>
      </w:r>
      <w:r>
        <w:rPr>
          <w:color w:val="0A0A0A"/>
          <w:spacing w:val="-18"/>
          <w:sz w:val="23"/>
        </w:rPr>
        <w:t xml:space="preserve"> </w:t>
      </w:r>
      <w:r>
        <w:rPr>
          <w:color w:val="0A0A0A"/>
          <w:sz w:val="23"/>
        </w:rPr>
        <w:t>po</w:t>
      </w:r>
      <w:r>
        <w:rPr>
          <w:color w:val="0A0A0A"/>
          <w:spacing w:val="-18"/>
          <w:sz w:val="23"/>
        </w:rPr>
        <w:t xml:space="preserve"> </w:t>
      </w:r>
      <w:r>
        <w:rPr>
          <w:color w:val="0A0A0A"/>
          <w:sz w:val="23"/>
        </w:rPr>
        <w:t>1</w:t>
      </w:r>
      <w:r>
        <w:rPr>
          <w:color w:val="0A0A0A"/>
          <w:spacing w:val="-30"/>
          <w:sz w:val="23"/>
        </w:rPr>
        <w:t xml:space="preserve"> </w:t>
      </w:r>
      <w:r>
        <w:rPr>
          <w:color w:val="0A0A0A"/>
          <w:sz w:val="23"/>
        </w:rPr>
        <w:t>vyhotovení</w:t>
      </w:r>
      <w:r>
        <w:rPr>
          <w:color w:val="0A0A0A"/>
          <w:spacing w:val="-21"/>
          <w:sz w:val="23"/>
        </w:rPr>
        <w:t xml:space="preserve"> </w:t>
      </w:r>
      <w:r>
        <w:rPr>
          <w:color w:val="0A0A0A"/>
          <w:sz w:val="23"/>
        </w:rPr>
        <w:t>a</w:t>
      </w:r>
      <w:r>
        <w:rPr>
          <w:color w:val="0A0A0A"/>
          <w:spacing w:val="-28"/>
          <w:sz w:val="23"/>
        </w:rPr>
        <w:t xml:space="preserve"> </w:t>
      </w:r>
      <w:r>
        <w:rPr>
          <w:color w:val="0A0A0A"/>
          <w:sz w:val="23"/>
        </w:rPr>
        <w:t>Objednatel obdrží</w:t>
      </w:r>
      <w:r>
        <w:rPr>
          <w:color w:val="0A0A0A"/>
          <w:spacing w:val="-27"/>
          <w:sz w:val="23"/>
        </w:rPr>
        <w:t xml:space="preserve"> </w:t>
      </w:r>
      <w:r>
        <w:rPr>
          <w:color w:val="0A0A0A"/>
          <w:sz w:val="23"/>
        </w:rPr>
        <w:t>po</w:t>
      </w:r>
      <w:r>
        <w:rPr>
          <w:color w:val="0A0A0A"/>
          <w:spacing w:val="-27"/>
          <w:sz w:val="23"/>
        </w:rPr>
        <w:t xml:space="preserve"> </w:t>
      </w:r>
      <w:r>
        <w:rPr>
          <w:color w:val="0A0A0A"/>
          <w:sz w:val="23"/>
        </w:rPr>
        <w:t>2</w:t>
      </w:r>
      <w:r>
        <w:rPr>
          <w:color w:val="0A0A0A"/>
          <w:spacing w:val="-26"/>
          <w:sz w:val="23"/>
        </w:rPr>
        <w:t xml:space="preserve"> </w:t>
      </w:r>
      <w:r>
        <w:rPr>
          <w:color w:val="0A0A0A"/>
          <w:sz w:val="23"/>
        </w:rPr>
        <w:t>vyhotoveních.</w:t>
      </w:r>
      <w:r>
        <w:rPr>
          <w:color w:val="0A0A0A"/>
          <w:spacing w:val="-20"/>
          <w:sz w:val="23"/>
        </w:rPr>
        <w:t xml:space="preserve"> </w:t>
      </w:r>
      <w:r>
        <w:rPr>
          <w:color w:val="0A0A0A"/>
          <w:sz w:val="23"/>
        </w:rPr>
        <w:t>Pokud</w:t>
      </w:r>
      <w:r>
        <w:rPr>
          <w:color w:val="0A0A0A"/>
          <w:spacing w:val="-26"/>
          <w:sz w:val="23"/>
        </w:rPr>
        <w:t xml:space="preserve"> </w:t>
      </w:r>
      <w:r>
        <w:rPr>
          <w:color w:val="0A0A0A"/>
          <w:sz w:val="23"/>
        </w:rPr>
        <w:t>bude</w:t>
      </w:r>
      <w:r>
        <w:rPr>
          <w:color w:val="0A0A0A"/>
          <w:spacing w:val="-25"/>
          <w:sz w:val="23"/>
        </w:rPr>
        <w:t xml:space="preserve"> </w:t>
      </w:r>
      <w:r>
        <w:rPr>
          <w:color w:val="0A0A0A"/>
          <w:sz w:val="23"/>
        </w:rPr>
        <w:t>podepisována</w:t>
      </w:r>
      <w:r>
        <w:rPr>
          <w:color w:val="0A0A0A"/>
          <w:spacing w:val="-27"/>
          <w:sz w:val="23"/>
        </w:rPr>
        <w:t xml:space="preserve"> </w:t>
      </w:r>
      <w:r>
        <w:rPr>
          <w:color w:val="0A0A0A"/>
          <w:sz w:val="23"/>
        </w:rPr>
        <w:t>elektronicky,</w:t>
      </w:r>
      <w:r>
        <w:rPr>
          <w:color w:val="0A0A0A"/>
          <w:spacing w:val="-23"/>
          <w:sz w:val="23"/>
        </w:rPr>
        <w:t xml:space="preserve"> </w:t>
      </w:r>
      <w:r>
        <w:rPr>
          <w:color w:val="0A0A0A"/>
          <w:sz w:val="23"/>
        </w:rPr>
        <w:t>má</w:t>
      </w:r>
      <w:r>
        <w:rPr>
          <w:color w:val="0A0A0A"/>
          <w:spacing w:val="-26"/>
          <w:sz w:val="23"/>
        </w:rPr>
        <w:t xml:space="preserve"> </w:t>
      </w:r>
      <w:r>
        <w:rPr>
          <w:color w:val="0A0A0A"/>
          <w:sz w:val="23"/>
        </w:rPr>
        <w:t>povahu</w:t>
      </w:r>
      <w:r>
        <w:rPr>
          <w:color w:val="0A0A0A"/>
          <w:spacing w:val="-27"/>
          <w:sz w:val="23"/>
        </w:rPr>
        <w:t xml:space="preserve"> </w:t>
      </w:r>
      <w:r>
        <w:rPr>
          <w:color w:val="0A0A0A"/>
          <w:sz w:val="23"/>
        </w:rPr>
        <w:t>originálu</w:t>
      </w:r>
      <w:r>
        <w:rPr>
          <w:color w:val="0A0A0A"/>
          <w:spacing w:val="-27"/>
          <w:sz w:val="23"/>
        </w:rPr>
        <w:t xml:space="preserve"> </w:t>
      </w:r>
      <w:r>
        <w:rPr>
          <w:color w:val="0A0A0A"/>
          <w:sz w:val="23"/>
        </w:rPr>
        <w:t>dokument,</w:t>
      </w:r>
      <w:r>
        <w:rPr>
          <w:color w:val="0A0A0A"/>
          <w:spacing w:val="-21"/>
          <w:sz w:val="23"/>
        </w:rPr>
        <w:t xml:space="preserve"> </w:t>
      </w:r>
      <w:r>
        <w:rPr>
          <w:color w:val="0A0A0A"/>
          <w:spacing w:val="-3"/>
          <w:sz w:val="23"/>
        </w:rPr>
        <w:t>na</w:t>
      </w:r>
      <w:r>
        <w:rPr>
          <w:color w:val="0A0A0A"/>
          <w:spacing w:val="-26"/>
          <w:sz w:val="23"/>
        </w:rPr>
        <w:t xml:space="preserve"> </w:t>
      </w:r>
      <w:r>
        <w:rPr>
          <w:color w:val="0A0A0A"/>
          <w:sz w:val="23"/>
        </w:rPr>
        <w:t>němž</w:t>
      </w:r>
      <w:r>
        <w:rPr>
          <w:color w:val="0A0A0A"/>
          <w:spacing w:val="-26"/>
          <w:sz w:val="23"/>
        </w:rPr>
        <w:t xml:space="preserve"> </w:t>
      </w:r>
      <w:r>
        <w:rPr>
          <w:color w:val="0A0A0A"/>
          <w:sz w:val="23"/>
        </w:rPr>
        <w:t xml:space="preserve">jsou </w:t>
      </w:r>
      <w:r>
        <w:rPr>
          <w:color w:val="0A0A0A"/>
          <w:w w:val="95"/>
          <w:sz w:val="23"/>
        </w:rPr>
        <w:t>zaručené elektronické podpisy obou smluvních</w:t>
      </w:r>
      <w:r>
        <w:rPr>
          <w:color w:val="0A0A0A"/>
          <w:spacing w:val="4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stran.</w:t>
      </w:r>
    </w:p>
    <w:p w14:paraId="0D661501" w14:textId="77777777" w:rsidR="0001749B" w:rsidRDefault="0001749B">
      <w:pPr>
        <w:pStyle w:val="Zkladntext"/>
        <w:rPr>
          <w:sz w:val="27"/>
        </w:rPr>
      </w:pPr>
    </w:p>
    <w:p w14:paraId="20406EA1" w14:textId="77777777" w:rsidR="0001749B" w:rsidRDefault="00AB366C">
      <w:pPr>
        <w:ind w:left="145"/>
        <w:rPr>
          <w:b/>
        </w:rPr>
      </w:pPr>
      <w:r>
        <w:rPr>
          <w:b/>
          <w:color w:val="050505"/>
        </w:rPr>
        <w:t>Přílohy:</w:t>
      </w:r>
    </w:p>
    <w:p w14:paraId="62E0D0DB" w14:textId="77777777" w:rsidR="0001749B" w:rsidRDefault="00AB366C">
      <w:pPr>
        <w:pStyle w:val="Odstavecseseznamem"/>
        <w:numPr>
          <w:ilvl w:val="0"/>
          <w:numId w:val="1"/>
        </w:numPr>
        <w:tabs>
          <w:tab w:val="left" w:pos="500"/>
          <w:tab w:val="left" w:pos="501"/>
        </w:tabs>
        <w:spacing w:before="44"/>
        <w:ind w:hanging="350"/>
        <w:rPr>
          <w:i/>
          <w:color w:val="0B0B0B"/>
          <w:sz w:val="21"/>
        </w:rPr>
      </w:pPr>
      <w:r>
        <w:rPr>
          <w:i/>
          <w:color w:val="0B0B0B"/>
        </w:rPr>
        <w:t>Oceněný soupis stavebních prací, dodávek a služeb s výkazem</w:t>
      </w:r>
      <w:r>
        <w:rPr>
          <w:i/>
          <w:color w:val="0B0B0B"/>
          <w:spacing w:val="-22"/>
        </w:rPr>
        <w:t xml:space="preserve"> </w:t>
      </w:r>
      <w:r>
        <w:rPr>
          <w:i/>
          <w:color w:val="0B0B0B"/>
        </w:rPr>
        <w:t>výměr</w:t>
      </w:r>
    </w:p>
    <w:p w14:paraId="65B94E81" w14:textId="77777777" w:rsidR="0001749B" w:rsidRDefault="00AB366C">
      <w:pPr>
        <w:pStyle w:val="Odstavecseseznamem"/>
        <w:numPr>
          <w:ilvl w:val="0"/>
          <w:numId w:val="1"/>
        </w:numPr>
        <w:tabs>
          <w:tab w:val="left" w:pos="505"/>
          <w:tab w:val="left" w:pos="506"/>
        </w:tabs>
        <w:spacing w:before="56"/>
        <w:ind w:left="505" w:hanging="360"/>
        <w:rPr>
          <w:rFonts w:ascii="Century Gothic" w:hAnsi="Century Gothic"/>
          <w:i/>
          <w:color w:val="070707"/>
          <w:sz w:val="19"/>
        </w:rPr>
      </w:pPr>
      <w:r>
        <w:rPr>
          <w:i/>
          <w:color w:val="070707"/>
        </w:rPr>
        <w:t>Projektová</w:t>
      </w:r>
      <w:r>
        <w:rPr>
          <w:i/>
          <w:color w:val="070707"/>
          <w:spacing w:val="-28"/>
        </w:rPr>
        <w:t xml:space="preserve"> </w:t>
      </w:r>
      <w:r>
        <w:rPr>
          <w:i/>
          <w:color w:val="070707"/>
        </w:rPr>
        <w:t>dokumentace</w:t>
      </w:r>
    </w:p>
    <w:p w14:paraId="110588C0" w14:textId="77777777" w:rsidR="0001749B" w:rsidRDefault="0001749B">
      <w:pPr>
        <w:pStyle w:val="Zkladntext"/>
        <w:spacing w:before="9"/>
        <w:rPr>
          <w:i/>
          <w:sz w:val="20"/>
        </w:rPr>
      </w:pPr>
    </w:p>
    <w:p w14:paraId="1C5BF815" w14:textId="77777777" w:rsidR="0001749B" w:rsidRDefault="00AB366C">
      <w:pPr>
        <w:pStyle w:val="Nadpis1"/>
        <w:tabs>
          <w:tab w:val="left" w:pos="5798"/>
        </w:tabs>
        <w:spacing w:before="103"/>
        <w:jc w:val="left"/>
      </w:pPr>
      <w:r>
        <w:rPr>
          <w:color w:val="0F0F0F"/>
        </w:rPr>
        <w:t>V</w:t>
      </w:r>
      <w:r>
        <w:rPr>
          <w:color w:val="0F0F0F"/>
          <w:spacing w:val="-28"/>
        </w:rPr>
        <w:t xml:space="preserve"> </w:t>
      </w:r>
      <w:r>
        <w:rPr>
          <w:color w:val="0F0F0F"/>
        </w:rPr>
        <w:t>Praze</w:t>
      </w:r>
      <w:r>
        <w:rPr>
          <w:color w:val="0F0F0F"/>
          <w:spacing w:val="-20"/>
        </w:rPr>
        <w:t xml:space="preserve"> </w:t>
      </w:r>
      <w:r>
        <w:rPr>
          <w:color w:val="0F0F0F"/>
        </w:rPr>
        <w:t>dne</w:t>
      </w:r>
      <w:r>
        <w:rPr>
          <w:color w:val="0F0F0F"/>
          <w:spacing w:val="-26"/>
        </w:rPr>
        <w:t xml:space="preserve"> </w:t>
      </w:r>
      <w:r>
        <w:rPr>
          <w:color w:val="0F0F0F"/>
        </w:rPr>
        <w:t>28.11.2023</w:t>
      </w:r>
      <w:r>
        <w:rPr>
          <w:color w:val="0F0F0F"/>
        </w:rPr>
        <w:tab/>
      </w:r>
      <w:r>
        <w:rPr>
          <w:color w:val="0F0F0F"/>
          <w:w w:val="95"/>
        </w:rPr>
        <w:t>V</w:t>
      </w:r>
      <w:r>
        <w:rPr>
          <w:color w:val="0F0F0F"/>
          <w:spacing w:val="-15"/>
          <w:w w:val="95"/>
        </w:rPr>
        <w:t xml:space="preserve"> </w:t>
      </w:r>
      <w:r>
        <w:rPr>
          <w:color w:val="0F0F0F"/>
          <w:w w:val="95"/>
        </w:rPr>
        <w:t>Praze</w:t>
      </w:r>
      <w:r>
        <w:rPr>
          <w:color w:val="0F0F0F"/>
          <w:spacing w:val="-15"/>
          <w:w w:val="95"/>
        </w:rPr>
        <w:t xml:space="preserve"> </w:t>
      </w:r>
      <w:r>
        <w:rPr>
          <w:color w:val="0F0F0F"/>
          <w:w w:val="95"/>
        </w:rPr>
        <w:t>dne</w:t>
      </w:r>
      <w:r>
        <w:rPr>
          <w:color w:val="0F0F0F"/>
          <w:spacing w:val="-15"/>
          <w:w w:val="95"/>
        </w:rPr>
        <w:t xml:space="preserve"> </w:t>
      </w:r>
      <w:r>
        <w:rPr>
          <w:color w:val="0F0F0F"/>
          <w:w w:val="95"/>
        </w:rPr>
        <w:t>28.11.2023</w:t>
      </w:r>
    </w:p>
    <w:p w14:paraId="0F48F84D" w14:textId="77777777" w:rsidR="0001749B" w:rsidRDefault="0001749B">
      <w:pPr>
        <w:pStyle w:val="Zkladntext"/>
        <w:rPr>
          <w:sz w:val="20"/>
        </w:rPr>
      </w:pPr>
    </w:p>
    <w:p w14:paraId="7D6A5E10" w14:textId="77777777" w:rsidR="0001749B" w:rsidRDefault="0001749B">
      <w:pPr>
        <w:pStyle w:val="Zkladntext"/>
        <w:rPr>
          <w:sz w:val="20"/>
        </w:rPr>
      </w:pPr>
    </w:p>
    <w:p w14:paraId="74A77F93" w14:textId="77777777" w:rsidR="0001749B" w:rsidRDefault="0001749B">
      <w:pPr>
        <w:pStyle w:val="Zkladntext"/>
        <w:rPr>
          <w:sz w:val="20"/>
        </w:rPr>
      </w:pPr>
    </w:p>
    <w:p w14:paraId="58D61CAB" w14:textId="77777777" w:rsidR="0001749B" w:rsidRDefault="0001749B">
      <w:pPr>
        <w:pStyle w:val="Zkladntext"/>
        <w:rPr>
          <w:sz w:val="23"/>
        </w:rPr>
      </w:pPr>
    </w:p>
    <w:p w14:paraId="2916A61D" w14:textId="77777777" w:rsidR="0001749B" w:rsidRDefault="0001749B">
      <w:pPr>
        <w:rPr>
          <w:sz w:val="23"/>
        </w:rPr>
        <w:sectPr w:rsidR="0001749B">
          <w:pgSz w:w="11910" w:h="16840"/>
          <w:pgMar w:top="1360" w:right="620" w:bottom="280" w:left="560" w:header="708" w:footer="708" w:gutter="0"/>
          <w:cols w:space="708"/>
        </w:sectPr>
      </w:pPr>
    </w:p>
    <w:p w14:paraId="64EF5FC7" w14:textId="77777777" w:rsidR="0001749B" w:rsidRDefault="00AB366C">
      <w:pPr>
        <w:spacing w:before="54" w:line="278" w:lineRule="exact"/>
        <w:ind w:left="146"/>
        <w:rPr>
          <w:sz w:val="23"/>
        </w:rPr>
      </w:pPr>
      <w:r>
        <w:rPr>
          <w:color w:val="0B0B0B"/>
          <w:spacing w:val="-1"/>
          <w:w w:val="95"/>
          <w:sz w:val="23"/>
        </w:rPr>
        <w:t>..........................................................</w:t>
      </w:r>
    </w:p>
    <w:p w14:paraId="4E3A4CCE" w14:textId="77777777" w:rsidR="0001749B" w:rsidRDefault="00AB366C">
      <w:pPr>
        <w:spacing w:line="278" w:lineRule="exact"/>
        <w:ind w:left="146"/>
        <w:rPr>
          <w:sz w:val="23"/>
        </w:rPr>
      </w:pPr>
      <w:r>
        <w:rPr>
          <w:color w:val="0B0B0B"/>
          <w:sz w:val="23"/>
        </w:rPr>
        <w:t>Zhotovitel</w:t>
      </w:r>
    </w:p>
    <w:p w14:paraId="2DA149D0" w14:textId="77777777" w:rsidR="0001749B" w:rsidRDefault="00AB366C">
      <w:pPr>
        <w:spacing w:before="54" w:line="278" w:lineRule="exact"/>
        <w:ind w:left="146"/>
        <w:rPr>
          <w:sz w:val="23"/>
        </w:rPr>
      </w:pPr>
      <w:r>
        <w:br w:type="column"/>
      </w:r>
      <w:r>
        <w:rPr>
          <w:color w:val="0B0B0B"/>
          <w:sz w:val="23"/>
        </w:rPr>
        <w:t>..........................................................</w:t>
      </w:r>
    </w:p>
    <w:p w14:paraId="1F997546" w14:textId="77777777" w:rsidR="0001749B" w:rsidRDefault="00AB366C">
      <w:pPr>
        <w:spacing w:line="278" w:lineRule="exact"/>
        <w:ind w:left="146"/>
        <w:rPr>
          <w:sz w:val="23"/>
        </w:rPr>
      </w:pPr>
      <w:r>
        <w:rPr>
          <w:color w:val="0B0B0B"/>
          <w:sz w:val="23"/>
        </w:rPr>
        <w:t>Objednatel</w:t>
      </w:r>
    </w:p>
    <w:sectPr w:rsidR="0001749B">
      <w:type w:val="continuous"/>
      <w:pgSz w:w="11910" w:h="16840"/>
      <w:pgMar w:top="1260" w:right="620" w:bottom="280" w:left="560" w:header="708" w:footer="708" w:gutter="0"/>
      <w:cols w:num="2" w:space="708" w:equalWidth="0">
        <w:col w:w="3324" w:space="2345"/>
        <w:col w:w="50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25E"/>
    <w:multiLevelType w:val="hybridMultilevel"/>
    <w:tmpl w:val="BC4E7CCE"/>
    <w:lvl w:ilvl="0" w:tplc="5316F97A">
      <w:start w:val="1"/>
      <w:numFmt w:val="decimal"/>
      <w:lvlText w:val="%1."/>
      <w:lvlJc w:val="left"/>
      <w:pPr>
        <w:ind w:left="450" w:hanging="287"/>
        <w:jc w:val="left"/>
      </w:pPr>
      <w:rPr>
        <w:rFonts w:hint="default"/>
        <w:spacing w:val="-1"/>
        <w:w w:val="94"/>
      </w:rPr>
    </w:lvl>
    <w:lvl w:ilvl="1" w:tplc="7ADE1D4E">
      <w:start w:val="1"/>
      <w:numFmt w:val="lowerLetter"/>
      <w:lvlText w:val="%2)"/>
      <w:lvlJc w:val="left"/>
      <w:pPr>
        <w:ind w:left="1246" w:hanging="348"/>
        <w:jc w:val="left"/>
      </w:pPr>
      <w:rPr>
        <w:rFonts w:ascii="Calibri" w:eastAsia="Calibri" w:hAnsi="Calibri" w:cs="Calibri" w:hint="default"/>
        <w:color w:val="0E0E0E"/>
        <w:spacing w:val="0"/>
        <w:w w:val="99"/>
        <w:sz w:val="22"/>
        <w:szCs w:val="22"/>
      </w:rPr>
    </w:lvl>
    <w:lvl w:ilvl="2" w:tplc="C36ED4AC">
      <w:numFmt w:val="bullet"/>
      <w:lvlText w:val="•"/>
      <w:lvlJc w:val="left"/>
      <w:pPr>
        <w:ind w:left="2298" w:hanging="348"/>
      </w:pPr>
      <w:rPr>
        <w:rFonts w:hint="default"/>
      </w:rPr>
    </w:lvl>
    <w:lvl w:ilvl="3" w:tplc="6904344C">
      <w:numFmt w:val="bullet"/>
      <w:lvlText w:val="•"/>
      <w:lvlJc w:val="left"/>
      <w:pPr>
        <w:ind w:left="3356" w:hanging="348"/>
      </w:pPr>
      <w:rPr>
        <w:rFonts w:hint="default"/>
      </w:rPr>
    </w:lvl>
    <w:lvl w:ilvl="4" w:tplc="D7CEB19A">
      <w:numFmt w:val="bullet"/>
      <w:lvlText w:val="•"/>
      <w:lvlJc w:val="left"/>
      <w:pPr>
        <w:ind w:left="4414" w:hanging="348"/>
      </w:pPr>
      <w:rPr>
        <w:rFonts w:hint="default"/>
      </w:rPr>
    </w:lvl>
    <w:lvl w:ilvl="5" w:tplc="15165788">
      <w:numFmt w:val="bullet"/>
      <w:lvlText w:val="•"/>
      <w:lvlJc w:val="left"/>
      <w:pPr>
        <w:ind w:left="5472" w:hanging="348"/>
      </w:pPr>
      <w:rPr>
        <w:rFonts w:hint="default"/>
      </w:rPr>
    </w:lvl>
    <w:lvl w:ilvl="6" w:tplc="684473B0">
      <w:numFmt w:val="bullet"/>
      <w:lvlText w:val="•"/>
      <w:lvlJc w:val="left"/>
      <w:pPr>
        <w:ind w:left="6531" w:hanging="348"/>
      </w:pPr>
      <w:rPr>
        <w:rFonts w:hint="default"/>
      </w:rPr>
    </w:lvl>
    <w:lvl w:ilvl="7" w:tplc="A8F2C952">
      <w:numFmt w:val="bullet"/>
      <w:lvlText w:val="•"/>
      <w:lvlJc w:val="left"/>
      <w:pPr>
        <w:ind w:left="7589" w:hanging="348"/>
      </w:pPr>
      <w:rPr>
        <w:rFonts w:hint="default"/>
      </w:rPr>
    </w:lvl>
    <w:lvl w:ilvl="8" w:tplc="F70E913C">
      <w:numFmt w:val="bullet"/>
      <w:lvlText w:val="•"/>
      <w:lvlJc w:val="left"/>
      <w:pPr>
        <w:ind w:left="8647" w:hanging="348"/>
      </w:pPr>
      <w:rPr>
        <w:rFonts w:hint="default"/>
      </w:rPr>
    </w:lvl>
  </w:abstractNum>
  <w:abstractNum w:abstractNumId="1" w15:restartNumberingAfterBreak="0">
    <w:nsid w:val="043230B4"/>
    <w:multiLevelType w:val="hybridMultilevel"/>
    <w:tmpl w:val="66821C7A"/>
    <w:lvl w:ilvl="0" w:tplc="DF50A9AE">
      <w:start w:val="2"/>
      <w:numFmt w:val="decimal"/>
      <w:lvlText w:val="(%1)"/>
      <w:lvlJc w:val="left"/>
      <w:pPr>
        <w:ind w:left="419" w:hanging="283"/>
        <w:jc w:val="left"/>
      </w:pPr>
      <w:rPr>
        <w:rFonts w:hint="default"/>
        <w:spacing w:val="0"/>
        <w:w w:val="79"/>
      </w:rPr>
    </w:lvl>
    <w:lvl w:ilvl="1" w:tplc="1032BB6E">
      <w:numFmt w:val="bullet"/>
      <w:lvlText w:val="•"/>
      <w:lvlJc w:val="left"/>
      <w:pPr>
        <w:ind w:left="1454" w:hanging="283"/>
      </w:pPr>
      <w:rPr>
        <w:rFonts w:hint="default"/>
      </w:rPr>
    </w:lvl>
    <w:lvl w:ilvl="2" w:tplc="0AAA809A">
      <w:numFmt w:val="bullet"/>
      <w:lvlText w:val="•"/>
      <w:lvlJc w:val="left"/>
      <w:pPr>
        <w:ind w:left="2488" w:hanging="283"/>
      </w:pPr>
      <w:rPr>
        <w:rFonts w:hint="default"/>
      </w:rPr>
    </w:lvl>
    <w:lvl w:ilvl="3" w:tplc="1944A7F8">
      <w:numFmt w:val="bullet"/>
      <w:lvlText w:val="•"/>
      <w:lvlJc w:val="left"/>
      <w:pPr>
        <w:ind w:left="3523" w:hanging="283"/>
      </w:pPr>
      <w:rPr>
        <w:rFonts w:hint="default"/>
      </w:rPr>
    </w:lvl>
    <w:lvl w:ilvl="4" w:tplc="8052508E">
      <w:numFmt w:val="bullet"/>
      <w:lvlText w:val="•"/>
      <w:lvlJc w:val="left"/>
      <w:pPr>
        <w:ind w:left="4557" w:hanging="283"/>
      </w:pPr>
      <w:rPr>
        <w:rFonts w:hint="default"/>
      </w:rPr>
    </w:lvl>
    <w:lvl w:ilvl="5" w:tplc="D4C29852">
      <w:numFmt w:val="bullet"/>
      <w:lvlText w:val="•"/>
      <w:lvlJc w:val="left"/>
      <w:pPr>
        <w:ind w:left="5592" w:hanging="283"/>
      </w:pPr>
      <w:rPr>
        <w:rFonts w:hint="default"/>
      </w:rPr>
    </w:lvl>
    <w:lvl w:ilvl="6" w:tplc="2D3A928A">
      <w:numFmt w:val="bullet"/>
      <w:lvlText w:val="•"/>
      <w:lvlJc w:val="left"/>
      <w:pPr>
        <w:ind w:left="6626" w:hanging="283"/>
      </w:pPr>
      <w:rPr>
        <w:rFonts w:hint="default"/>
      </w:rPr>
    </w:lvl>
    <w:lvl w:ilvl="7" w:tplc="2A8EE326">
      <w:numFmt w:val="bullet"/>
      <w:lvlText w:val="•"/>
      <w:lvlJc w:val="left"/>
      <w:pPr>
        <w:ind w:left="7660" w:hanging="283"/>
      </w:pPr>
      <w:rPr>
        <w:rFonts w:hint="default"/>
      </w:rPr>
    </w:lvl>
    <w:lvl w:ilvl="8" w:tplc="A45A8A86">
      <w:numFmt w:val="bullet"/>
      <w:lvlText w:val="•"/>
      <w:lvlJc w:val="left"/>
      <w:pPr>
        <w:ind w:left="8695" w:hanging="283"/>
      </w:pPr>
      <w:rPr>
        <w:rFonts w:hint="default"/>
      </w:rPr>
    </w:lvl>
  </w:abstractNum>
  <w:abstractNum w:abstractNumId="2" w15:restartNumberingAfterBreak="0">
    <w:nsid w:val="06300023"/>
    <w:multiLevelType w:val="hybridMultilevel"/>
    <w:tmpl w:val="F104F168"/>
    <w:lvl w:ilvl="0" w:tplc="E370E23C">
      <w:start w:val="1"/>
      <w:numFmt w:val="decimal"/>
      <w:lvlText w:val="%1."/>
      <w:lvlJc w:val="left"/>
      <w:pPr>
        <w:ind w:left="536" w:hanging="284"/>
        <w:jc w:val="right"/>
      </w:pPr>
      <w:rPr>
        <w:rFonts w:hint="default"/>
        <w:spacing w:val="-1"/>
        <w:w w:val="93"/>
      </w:rPr>
    </w:lvl>
    <w:lvl w:ilvl="1" w:tplc="B90A30B2">
      <w:start w:val="1"/>
      <w:numFmt w:val="lowerLetter"/>
      <w:lvlText w:val="%2)"/>
      <w:lvlJc w:val="left"/>
      <w:pPr>
        <w:ind w:left="761" w:hanging="221"/>
        <w:jc w:val="left"/>
      </w:pPr>
      <w:rPr>
        <w:rFonts w:ascii="Calibri" w:eastAsia="Calibri" w:hAnsi="Calibri" w:cs="Calibri" w:hint="default"/>
        <w:color w:val="0E0E0E"/>
        <w:spacing w:val="-4"/>
        <w:w w:val="99"/>
        <w:position w:val="1"/>
        <w:sz w:val="22"/>
        <w:szCs w:val="22"/>
      </w:rPr>
    </w:lvl>
    <w:lvl w:ilvl="2" w:tplc="78524FE4">
      <w:numFmt w:val="bullet"/>
      <w:lvlText w:val="•"/>
      <w:lvlJc w:val="left"/>
      <w:pPr>
        <w:ind w:left="1878" w:hanging="221"/>
      </w:pPr>
      <w:rPr>
        <w:rFonts w:hint="default"/>
      </w:rPr>
    </w:lvl>
    <w:lvl w:ilvl="3" w:tplc="3034C0F4">
      <w:numFmt w:val="bullet"/>
      <w:lvlText w:val="•"/>
      <w:lvlJc w:val="left"/>
      <w:pPr>
        <w:ind w:left="2996" w:hanging="221"/>
      </w:pPr>
      <w:rPr>
        <w:rFonts w:hint="default"/>
      </w:rPr>
    </w:lvl>
    <w:lvl w:ilvl="4" w:tplc="D8360FFC"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9D983C10">
      <w:numFmt w:val="bullet"/>
      <w:lvlText w:val="•"/>
      <w:lvlJc w:val="left"/>
      <w:pPr>
        <w:ind w:left="5232" w:hanging="221"/>
      </w:pPr>
      <w:rPr>
        <w:rFonts w:hint="default"/>
      </w:rPr>
    </w:lvl>
    <w:lvl w:ilvl="6" w:tplc="B7F00D3C">
      <w:numFmt w:val="bullet"/>
      <w:lvlText w:val="•"/>
      <w:lvlJc w:val="left"/>
      <w:pPr>
        <w:ind w:left="6351" w:hanging="221"/>
      </w:pPr>
      <w:rPr>
        <w:rFonts w:hint="default"/>
      </w:rPr>
    </w:lvl>
    <w:lvl w:ilvl="7" w:tplc="244A6CFA">
      <w:numFmt w:val="bullet"/>
      <w:lvlText w:val="•"/>
      <w:lvlJc w:val="left"/>
      <w:pPr>
        <w:ind w:left="7469" w:hanging="221"/>
      </w:pPr>
      <w:rPr>
        <w:rFonts w:hint="default"/>
      </w:rPr>
    </w:lvl>
    <w:lvl w:ilvl="8" w:tplc="12104554">
      <w:numFmt w:val="bullet"/>
      <w:lvlText w:val="•"/>
      <w:lvlJc w:val="left"/>
      <w:pPr>
        <w:ind w:left="8587" w:hanging="221"/>
      </w:pPr>
      <w:rPr>
        <w:rFonts w:hint="default"/>
      </w:rPr>
    </w:lvl>
  </w:abstractNum>
  <w:abstractNum w:abstractNumId="3" w15:restartNumberingAfterBreak="0">
    <w:nsid w:val="07661334"/>
    <w:multiLevelType w:val="hybridMultilevel"/>
    <w:tmpl w:val="EA66F484"/>
    <w:lvl w:ilvl="0" w:tplc="2166CEB8">
      <w:start w:val="1"/>
      <w:numFmt w:val="decimal"/>
      <w:lvlText w:val="%1."/>
      <w:lvlJc w:val="left"/>
      <w:pPr>
        <w:ind w:left="500" w:hanging="351"/>
        <w:jc w:val="left"/>
      </w:pPr>
      <w:rPr>
        <w:rFonts w:hint="default"/>
        <w:i/>
        <w:spacing w:val="0"/>
        <w:w w:val="91"/>
      </w:rPr>
    </w:lvl>
    <w:lvl w:ilvl="1" w:tplc="147C4108">
      <w:numFmt w:val="bullet"/>
      <w:lvlText w:val="•"/>
      <w:lvlJc w:val="left"/>
      <w:pPr>
        <w:ind w:left="1522" w:hanging="351"/>
      </w:pPr>
      <w:rPr>
        <w:rFonts w:hint="default"/>
      </w:rPr>
    </w:lvl>
    <w:lvl w:ilvl="2" w:tplc="2D9AEF24">
      <w:numFmt w:val="bullet"/>
      <w:lvlText w:val="•"/>
      <w:lvlJc w:val="left"/>
      <w:pPr>
        <w:ind w:left="2544" w:hanging="351"/>
      </w:pPr>
      <w:rPr>
        <w:rFonts w:hint="default"/>
      </w:rPr>
    </w:lvl>
    <w:lvl w:ilvl="3" w:tplc="02607FD4">
      <w:numFmt w:val="bullet"/>
      <w:lvlText w:val="•"/>
      <w:lvlJc w:val="left"/>
      <w:pPr>
        <w:ind w:left="3567" w:hanging="351"/>
      </w:pPr>
      <w:rPr>
        <w:rFonts w:hint="default"/>
      </w:rPr>
    </w:lvl>
    <w:lvl w:ilvl="4" w:tplc="83B43102">
      <w:numFmt w:val="bullet"/>
      <w:lvlText w:val="•"/>
      <w:lvlJc w:val="left"/>
      <w:pPr>
        <w:ind w:left="4589" w:hanging="351"/>
      </w:pPr>
      <w:rPr>
        <w:rFonts w:hint="default"/>
      </w:rPr>
    </w:lvl>
    <w:lvl w:ilvl="5" w:tplc="8ADA383A">
      <w:numFmt w:val="bullet"/>
      <w:lvlText w:val="•"/>
      <w:lvlJc w:val="left"/>
      <w:pPr>
        <w:ind w:left="5612" w:hanging="351"/>
      </w:pPr>
      <w:rPr>
        <w:rFonts w:hint="default"/>
      </w:rPr>
    </w:lvl>
    <w:lvl w:ilvl="6" w:tplc="5476AD4A">
      <w:numFmt w:val="bullet"/>
      <w:lvlText w:val="•"/>
      <w:lvlJc w:val="left"/>
      <w:pPr>
        <w:ind w:left="6634" w:hanging="351"/>
      </w:pPr>
      <w:rPr>
        <w:rFonts w:hint="default"/>
      </w:rPr>
    </w:lvl>
    <w:lvl w:ilvl="7" w:tplc="85020EFE">
      <w:numFmt w:val="bullet"/>
      <w:lvlText w:val="•"/>
      <w:lvlJc w:val="left"/>
      <w:pPr>
        <w:ind w:left="7656" w:hanging="351"/>
      </w:pPr>
      <w:rPr>
        <w:rFonts w:hint="default"/>
      </w:rPr>
    </w:lvl>
    <w:lvl w:ilvl="8" w:tplc="6F9E8A4E">
      <w:numFmt w:val="bullet"/>
      <w:lvlText w:val="•"/>
      <w:lvlJc w:val="left"/>
      <w:pPr>
        <w:ind w:left="8679" w:hanging="351"/>
      </w:pPr>
      <w:rPr>
        <w:rFonts w:hint="default"/>
      </w:rPr>
    </w:lvl>
  </w:abstractNum>
  <w:abstractNum w:abstractNumId="4" w15:restartNumberingAfterBreak="0">
    <w:nsid w:val="07AB5EAB"/>
    <w:multiLevelType w:val="hybridMultilevel"/>
    <w:tmpl w:val="44562180"/>
    <w:lvl w:ilvl="0" w:tplc="6BDA0068">
      <w:start w:val="1"/>
      <w:numFmt w:val="decimal"/>
      <w:lvlText w:val="%1."/>
      <w:lvlJc w:val="left"/>
      <w:pPr>
        <w:ind w:left="404" w:hanging="286"/>
        <w:jc w:val="left"/>
      </w:pPr>
      <w:rPr>
        <w:rFonts w:hint="default"/>
        <w:spacing w:val="-1"/>
        <w:w w:val="94"/>
      </w:rPr>
    </w:lvl>
    <w:lvl w:ilvl="1" w:tplc="FEE08628">
      <w:numFmt w:val="bullet"/>
      <w:lvlText w:val="•"/>
      <w:lvlJc w:val="left"/>
      <w:pPr>
        <w:ind w:left="1436" w:hanging="286"/>
      </w:pPr>
      <w:rPr>
        <w:rFonts w:hint="default"/>
      </w:rPr>
    </w:lvl>
    <w:lvl w:ilvl="2" w:tplc="353A60AA">
      <w:numFmt w:val="bullet"/>
      <w:lvlText w:val="•"/>
      <w:lvlJc w:val="left"/>
      <w:pPr>
        <w:ind w:left="2472" w:hanging="286"/>
      </w:pPr>
      <w:rPr>
        <w:rFonts w:hint="default"/>
      </w:rPr>
    </w:lvl>
    <w:lvl w:ilvl="3" w:tplc="BF629528">
      <w:numFmt w:val="bullet"/>
      <w:lvlText w:val="•"/>
      <w:lvlJc w:val="left"/>
      <w:pPr>
        <w:ind w:left="3509" w:hanging="286"/>
      </w:pPr>
      <w:rPr>
        <w:rFonts w:hint="default"/>
      </w:rPr>
    </w:lvl>
    <w:lvl w:ilvl="4" w:tplc="9BB4E3DA">
      <w:numFmt w:val="bullet"/>
      <w:lvlText w:val="•"/>
      <w:lvlJc w:val="left"/>
      <w:pPr>
        <w:ind w:left="4545" w:hanging="286"/>
      </w:pPr>
      <w:rPr>
        <w:rFonts w:hint="default"/>
      </w:rPr>
    </w:lvl>
    <w:lvl w:ilvl="5" w:tplc="E892A66A">
      <w:numFmt w:val="bullet"/>
      <w:lvlText w:val="•"/>
      <w:lvlJc w:val="left"/>
      <w:pPr>
        <w:ind w:left="5582" w:hanging="286"/>
      </w:pPr>
      <w:rPr>
        <w:rFonts w:hint="default"/>
      </w:rPr>
    </w:lvl>
    <w:lvl w:ilvl="6" w:tplc="A44ED806">
      <w:numFmt w:val="bullet"/>
      <w:lvlText w:val="•"/>
      <w:lvlJc w:val="left"/>
      <w:pPr>
        <w:ind w:left="6618" w:hanging="286"/>
      </w:pPr>
      <w:rPr>
        <w:rFonts w:hint="default"/>
      </w:rPr>
    </w:lvl>
    <w:lvl w:ilvl="7" w:tplc="E68E7A16">
      <w:numFmt w:val="bullet"/>
      <w:lvlText w:val="•"/>
      <w:lvlJc w:val="left"/>
      <w:pPr>
        <w:ind w:left="7654" w:hanging="286"/>
      </w:pPr>
      <w:rPr>
        <w:rFonts w:hint="default"/>
      </w:rPr>
    </w:lvl>
    <w:lvl w:ilvl="8" w:tplc="2E14157E">
      <w:numFmt w:val="bullet"/>
      <w:lvlText w:val="•"/>
      <w:lvlJc w:val="left"/>
      <w:pPr>
        <w:ind w:left="8691" w:hanging="286"/>
      </w:pPr>
      <w:rPr>
        <w:rFonts w:hint="default"/>
      </w:rPr>
    </w:lvl>
  </w:abstractNum>
  <w:abstractNum w:abstractNumId="5" w15:restartNumberingAfterBreak="0">
    <w:nsid w:val="08F41D8F"/>
    <w:multiLevelType w:val="hybridMultilevel"/>
    <w:tmpl w:val="64626D82"/>
    <w:lvl w:ilvl="0" w:tplc="9894E11A">
      <w:start w:val="1"/>
      <w:numFmt w:val="decimal"/>
      <w:lvlText w:val="%1."/>
      <w:lvlJc w:val="left"/>
      <w:pPr>
        <w:ind w:left="432" w:hanging="269"/>
        <w:jc w:val="left"/>
      </w:pPr>
      <w:rPr>
        <w:rFonts w:hint="default"/>
        <w:spacing w:val="-2"/>
        <w:w w:val="93"/>
      </w:rPr>
    </w:lvl>
    <w:lvl w:ilvl="1" w:tplc="5DBEAF70">
      <w:numFmt w:val="bullet"/>
      <w:lvlText w:val="•"/>
      <w:lvlJc w:val="left"/>
      <w:pPr>
        <w:ind w:left="1468" w:hanging="269"/>
      </w:pPr>
      <w:rPr>
        <w:rFonts w:hint="default"/>
      </w:rPr>
    </w:lvl>
    <w:lvl w:ilvl="2" w:tplc="D4E28F9E">
      <w:numFmt w:val="bullet"/>
      <w:lvlText w:val="•"/>
      <w:lvlJc w:val="left"/>
      <w:pPr>
        <w:ind w:left="2496" w:hanging="269"/>
      </w:pPr>
      <w:rPr>
        <w:rFonts w:hint="default"/>
      </w:rPr>
    </w:lvl>
    <w:lvl w:ilvl="3" w:tplc="32D8073A">
      <w:numFmt w:val="bullet"/>
      <w:lvlText w:val="•"/>
      <w:lvlJc w:val="left"/>
      <w:pPr>
        <w:ind w:left="3525" w:hanging="269"/>
      </w:pPr>
      <w:rPr>
        <w:rFonts w:hint="default"/>
      </w:rPr>
    </w:lvl>
    <w:lvl w:ilvl="4" w:tplc="9F561CD0">
      <w:numFmt w:val="bullet"/>
      <w:lvlText w:val="•"/>
      <w:lvlJc w:val="left"/>
      <w:pPr>
        <w:ind w:left="4553" w:hanging="269"/>
      </w:pPr>
      <w:rPr>
        <w:rFonts w:hint="default"/>
      </w:rPr>
    </w:lvl>
    <w:lvl w:ilvl="5" w:tplc="CBB2F29E">
      <w:numFmt w:val="bullet"/>
      <w:lvlText w:val="•"/>
      <w:lvlJc w:val="left"/>
      <w:pPr>
        <w:ind w:left="5582" w:hanging="269"/>
      </w:pPr>
      <w:rPr>
        <w:rFonts w:hint="default"/>
      </w:rPr>
    </w:lvl>
    <w:lvl w:ilvl="6" w:tplc="54FE0318">
      <w:numFmt w:val="bullet"/>
      <w:lvlText w:val="•"/>
      <w:lvlJc w:val="left"/>
      <w:pPr>
        <w:ind w:left="6610" w:hanging="269"/>
      </w:pPr>
      <w:rPr>
        <w:rFonts w:hint="default"/>
      </w:rPr>
    </w:lvl>
    <w:lvl w:ilvl="7" w:tplc="0E26490E">
      <w:numFmt w:val="bullet"/>
      <w:lvlText w:val="•"/>
      <w:lvlJc w:val="left"/>
      <w:pPr>
        <w:ind w:left="7638" w:hanging="269"/>
      </w:pPr>
      <w:rPr>
        <w:rFonts w:hint="default"/>
      </w:rPr>
    </w:lvl>
    <w:lvl w:ilvl="8" w:tplc="1DCC701E">
      <w:numFmt w:val="bullet"/>
      <w:lvlText w:val="•"/>
      <w:lvlJc w:val="left"/>
      <w:pPr>
        <w:ind w:left="8667" w:hanging="269"/>
      </w:pPr>
      <w:rPr>
        <w:rFonts w:hint="default"/>
      </w:rPr>
    </w:lvl>
  </w:abstractNum>
  <w:abstractNum w:abstractNumId="6" w15:restartNumberingAfterBreak="0">
    <w:nsid w:val="0AD12210"/>
    <w:multiLevelType w:val="hybridMultilevel"/>
    <w:tmpl w:val="06D8F842"/>
    <w:lvl w:ilvl="0" w:tplc="B052EB40">
      <w:start w:val="1"/>
      <w:numFmt w:val="decimal"/>
      <w:lvlText w:val="%1."/>
      <w:lvlJc w:val="left"/>
      <w:pPr>
        <w:ind w:left="460" w:hanging="279"/>
        <w:jc w:val="left"/>
      </w:pPr>
      <w:rPr>
        <w:rFonts w:ascii="Verdana" w:eastAsia="Verdana" w:hAnsi="Verdana" w:cs="Verdana" w:hint="default"/>
        <w:color w:val="040404"/>
        <w:spacing w:val="-4"/>
        <w:w w:val="77"/>
        <w:sz w:val="19"/>
        <w:szCs w:val="19"/>
      </w:rPr>
    </w:lvl>
    <w:lvl w:ilvl="1" w:tplc="9DDED79C">
      <w:numFmt w:val="bullet"/>
      <w:lvlText w:val="•"/>
      <w:lvlJc w:val="left"/>
      <w:pPr>
        <w:ind w:left="1490" w:hanging="279"/>
      </w:pPr>
      <w:rPr>
        <w:rFonts w:hint="default"/>
      </w:rPr>
    </w:lvl>
    <w:lvl w:ilvl="2" w:tplc="093A6A72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1DC2F030">
      <w:numFmt w:val="bullet"/>
      <w:lvlText w:val="•"/>
      <w:lvlJc w:val="left"/>
      <w:pPr>
        <w:ind w:left="3551" w:hanging="279"/>
      </w:pPr>
      <w:rPr>
        <w:rFonts w:hint="default"/>
      </w:rPr>
    </w:lvl>
    <w:lvl w:ilvl="4" w:tplc="FF34F6EE">
      <w:numFmt w:val="bullet"/>
      <w:lvlText w:val="•"/>
      <w:lvlJc w:val="left"/>
      <w:pPr>
        <w:ind w:left="4581" w:hanging="279"/>
      </w:pPr>
      <w:rPr>
        <w:rFonts w:hint="default"/>
      </w:rPr>
    </w:lvl>
    <w:lvl w:ilvl="5" w:tplc="A9360318">
      <w:numFmt w:val="bullet"/>
      <w:lvlText w:val="•"/>
      <w:lvlJc w:val="left"/>
      <w:pPr>
        <w:ind w:left="5612" w:hanging="279"/>
      </w:pPr>
      <w:rPr>
        <w:rFonts w:hint="default"/>
      </w:rPr>
    </w:lvl>
    <w:lvl w:ilvl="6" w:tplc="1ED2AAB2">
      <w:numFmt w:val="bullet"/>
      <w:lvlText w:val="•"/>
      <w:lvlJc w:val="left"/>
      <w:pPr>
        <w:ind w:left="6642" w:hanging="279"/>
      </w:pPr>
      <w:rPr>
        <w:rFonts w:hint="default"/>
      </w:rPr>
    </w:lvl>
    <w:lvl w:ilvl="7" w:tplc="E7D440D6">
      <w:numFmt w:val="bullet"/>
      <w:lvlText w:val="•"/>
      <w:lvlJc w:val="left"/>
      <w:pPr>
        <w:ind w:left="7672" w:hanging="279"/>
      </w:pPr>
      <w:rPr>
        <w:rFonts w:hint="default"/>
      </w:rPr>
    </w:lvl>
    <w:lvl w:ilvl="8" w:tplc="A00EB700">
      <w:numFmt w:val="bullet"/>
      <w:lvlText w:val="•"/>
      <w:lvlJc w:val="left"/>
      <w:pPr>
        <w:ind w:left="8703" w:hanging="279"/>
      </w:pPr>
      <w:rPr>
        <w:rFonts w:hint="default"/>
      </w:rPr>
    </w:lvl>
  </w:abstractNum>
  <w:abstractNum w:abstractNumId="7" w15:restartNumberingAfterBreak="0">
    <w:nsid w:val="0FCE10CD"/>
    <w:multiLevelType w:val="hybridMultilevel"/>
    <w:tmpl w:val="9D24F0E6"/>
    <w:lvl w:ilvl="0" w:tplc="5DA89280">
      <w:start w:val="1"/>
      <w:numFmt w:val="decimal"/>
      <w:lvlText w:val="%1."/>
      <w:lvlJc w:val="left"/>
      <w:pPr>
        <w:ind w:left="404" w:hanging="274"/>
        <w:jc w:val="left"/>
      </w:pPr>
      <w:rPr>
        <w:rFonts w:hint="default"/>
        <w:w w:val="91"/>
      </w:rPr>
    </w:lvl>
    <w:lvl w:ilvl="1" w:tplc="9CDC4204">
      <w:numFmt w:val="bullet"/>
      <w:lvlText w:val="•"/>
      <w:lvlJc w:val="left"/>
      <w:pPr>
        <w:ind w:left="1430" w:hanging="274"/>
      </w:pPr>
      <w:rPr>
        <w:rFonts w:hint="default"/>
      </w:rPr>
    </w:lvl>
    <w:lvl w:ilvl="2" w:tplc="0568D9B2">
      <w:numFmt w:val="bullet"/>
      <w:lvlText w:val="•"/>
      <w:lvlJc w:val="left"/>
      <w:pPr>
        <w:ind w:left="2460" w:hanging="274"/>
      </w:pPr>
      <w:rPr>
        <w:rFonts w:hint="default"/>
      </w:rPr>
    </w:lvl>
    <w:lvl w:ilvl="3" w:tplc="192CF81C">
      <w:numFmt w:val="bullet"/>
      <w:lvlText w:val="•"/>
      <w:lvlJc w:val="left"/>
      <w:pPr>
        <w:ind w:left="3491" w:hanging="274"/>
      </w:pPr>
      <w:rPr>
        <w:rFonts w:hint="default"/>
      </w:rPr>
    </w:lvl>
    <w:lvl w:ilvl="4" w:tplc="D82471C0">
      <w:numFmt w:val="bullet"/>
      <w:lvlText w:val="•"/>
      <w:lvlJc w:val="left"/>
      <w:pPr>
        <w:ind w:left="4521" w:hanging="274"/>
      </w:pPr>
      <w:rPr>
        <w:rFonts w:hint="default"/>
      </w:rPr>
    </w:lvl>
    <w:lvl w:ilvl="5" w:tplc="5C8E1468">
      <w:numFmt w:val="bullet"/>
      <w:lvlText w:val="•"/>
      <w:lvlJc w:val="left"/>
      <w:pPr>
        <w:ind w:left="5552" w:hanging="274"/>
      </w:pPr>
      <w:rPr>
        <w:rFonts w:hint="default"/>
      </w:rPr>
    </w:lvl>
    <w:lvl w:ilvl="6" w:tplc="502C0838">
      <w:numFmt w:val="bullet"/>
      <w:lvlText w:val="•"/>
      <w:lvlJc w:val="left"/>
      <w:pPr>
        <w:ind w:left="6582" w:hanging="274"/>
      </w:pPr>
      <w:rPr>
        <w:rFonts w:hint="default"/>
      </w:rPr>
    </w:lvl>
    <w:lvl w:ilvl="7" w:tplc="B81C8C0E">
      <w:numFmt w:val="bullet"/>
      <w:lvlText w:val="•"/>
      <w:lvlJc w:val="left"/>
      <w:pPr>
        <w:ind w:left="7612" w:hanging="274"/>
      </w:pPr>
      <w:rPr>
        <w:rFonts w:hint="default"/>
      </w:rPr>
    </w:lvl>
    <w:lvl w:ilvl="8" w:tplc="7B725C8A">
      <w:numFmt w:val="bullet"/>
      <w:lvlText w:val="•"/>
      <w:lvlJc w:val="left"/>
      <w:pPr>
        <w:ind w:left="8643" w:hanging="274"/>
      </w:pPr>
      <w:rPr>
        <w:rFonts w:hint="default"/>
      </w:rPr>
    </w:lvl>
  </w:abstractNum>
  <w:abstractNum w:abstractNumId="8" w15:restartNumberingAfterBreak="0">
    <w:nsid w:val="142F1391"/>
    <w:multiLevelType w:val="hybridMultilevel"/>
    <w:tmpl w:val="8670020E"/>
    <w:lvl w:ilvl="0" w:tplc="10224A14">
      <w:numFmt w:val="bullet"/>
      <w:lvlText w:val="•"/>
      <w:lvlJc w:val="left"/>
      <w:pPr>
        <w:ind w:left="2317" w:hanging="346"/>
      </w:pPr>
      <w:rPr>
        <w:rFonts w:ascii="Calibri" w:eastAsia="Calibri" w:hAnsi="Calibri" w:cs="Calibri" w:hint="default"/>
        <w:color w:val="0D0D0D"/>
        <w:w w:val="67"/>
        <w:position w:val="5"/>
        <w:sz w:val="22"/>
        <w:szCs w:val="22"/>
      </w:rPr>
    </w:lvl>
    <w:lvl w:ilvl="1" w:tplc="61E855EC">
      <w:numFmt w:val="bullet"/>
      <w:lvlText w:val="•"/>
      <w:lvlJc w:val="left"/>
      <w:pPr>
        <w:ind w:left="3170" w:hanging="346"/>
      </w:pPr>
      <w:rPr>
        <w:rFonts w:hint="default"/>
      </w:rPr>
    </w:lvl>
    <w:lvl w:ilvl="2" w:tplc="C2DAB1F4">
      <w:numFmt w:val="bullet"/>
      <w:lvlText w:val="•"/>
      <w:lvlJc w:val="left"/>
      <w:pPr>
        <w:ind w:left="4020" w:hanging="346"/>
      </w:pPr>
      <w:rPr>
        <w:rFonts w:hint="default"/>
      </w:rPr>
    </w:lvl>
    <w:lvl w:ilvl="3" w:tplc="5B9A8E42">
      <w:numFmt w:val="bullet"/>
      <w:lvlText w:val="•"/>
      <w:lvlJc w:val="left"/>
      <w:pPr>
        <w:ind w:left="4871" w:hanging="346"/>
      </w:pPr>
      <w:rPr>
        <w:rFonts w:hint="default"/>
      </w:rPr>
    </w:lvl>
    <w:lvl w:ilvl="4" w:tplc="DD04A64E">
      <w:numFmt w:val="bullet"/>
      <w:lvlText w:val="•"/>
      <w:lvlJc w:val="left"/>
      <w:pPr>
        <w:ind w:left="5721" w:hanging="346"/>
      </w:pPr>
      <w:rPr>
        <w:rFonts w:hint="default"/>
      </w:rPr>
    </w:lvl>
    <w:lvl w:ilvl="5" w:tplc="8AAA1BD8">
      <w:numFmt w:val="bullet"/>
      <w:lvlText w:val="•"/>
      <w:lvlJc w:val="left"/>
      <w:pPr>
        <w:ind w:left="6572" w:hanging="346"/>
      </w:pPr>
      <w:rPr>
        <w:rFonts w:hint="default"/>
      </w:rPr>
    </w:lvl>
    <w:lvl w:ilvl="6" w:tplc="815AC110">
      <w:numFmt w:val="bullet"/>
      <w:lvlText w:val="•"/>
      <w:lvlJc w:val="left"/>
      <w:pPr>
        <w:ind w:left="7422" w:hanging="346"/>
      </w:pPr>
      <w:rPr>
        <w:rFonts w:hint="default"/>
      </w:rPr>
    </w:lvl>
    <w:lvl w:ilvl="7" w:tplc="066EFC42">
      <w:numFmt w:val="bullet"/>
      <w:lvlText w:val="•"/>
      <w:lvlJc w:val="left"/>
      <w:pPr>
        <w:ind w:left="8272" w:hanging="346"/>
      </w:pPr>
      <w:rPr>
        <w:rFonts w:hint="default"/>
      </w:rPr>
    </w:lvl>
    <w:lvl w:ilvl="8" w:tplc="11B6CBB2">
      <w:numFmt w:val="bullet"/>
      <w:lvlText w:val="•"/>
      <w:lvlJc w:val="left"/>
      <w:pPr>
        <w:ind w:left="9123" w:hanging="346"/>
      </w:pPr>
      <w:rPr>
        <w:rFonts w:hint="default"/>
      </w:rPr>
    </w:lvl>
  </w:abstractNum>
  <w:abstractNum w:abstractNumId="9" w15:restartNumberingAfterBreak="0">
    <w:nsid w:val="17A70CF2"/>
    <w:multiLevelType w:val="hybridMultilevel"/>
    <w:tmpl w:val="B91CE58A"/>
    <w:lvl w:ilvl="0" w:tplc="5A8AE0CE">
      <w:start w:val="4"/>
      <w:numFmt w:val="upperRoman"/>
      <w:lvlText w:val="%1."/>
      <w:lvlJc w:val="left"/>
      <w:pPr>
        <w:ind w:left="4127" w:hanging="293"/>
        <w:jc w:val="right"/>
      </w:pPr>
      <w:rPr>
        <w:rFonts w:hint="default"/>
        <w:b/>
        <w:bCs/>
        <w:w w:val="93"/>
      </w:rPr>
    </w:lvl>
    <w:lvl w:ilvl="1" w:tplc="CBB68AA8">
      <w:numFmt w:val="bullet"/>
      <w:lvlText w:val="•"/>
      <w:lvlJc w:val="left"/>
      <w:pPr>
        <w:ind w:left="4790" w:hanging="293"/>
      </w:pPr>
      <w:rPr>
        <w:rFonts w:hint="default"/>
      </w:rPr>
    </w:lvl>
    <w:lvl w:ilvl="2" w:tplc="C426575A">
      <w:numFmt w:val="bullet"/>
      <w:lvlText w:val="•"/>
      <w:lvlJc w:val="left"/>
      <w:pPr>
        <w:ind w:left="5460" w:hanging="293"/>
      </w:pPr>
      <w:rPr>
        <w:rFonts w:hint="default"/>
      </w:rPr>
    </w:lvl>
    <w:lvl w:ilvl="3" w:tplc="75DE3DF6">
      <w:numFmt w:val="bullet"/>
      <w:lvlText w:val="•"/>
      <w:lvlJc w:val="left"/>
      <w:pPr>
        <w:ind w:left="6131" w:hanging="293"/>
      </w:pPr>
      <w:rPr>
        <w:rFonts w:hint="default"/>
      </w:rPr>
    </w:lvl>
    <w:lvl w:ilvl="4" w:tplc="58BA672E">
      <w:numFmt w:val="bullet"/>
      <w:lvlText w:val="•"/>
      <w:lvlJc w:val="left"/>
      <w:pPr>
        <w:ind w:left="6801" w:hanging="293"/>
      </w:pPr>
      <w:rPr>
        <w:rFonts w:hint="default"/>
      </w:rPr>
    </w:lvl>
    <w:lvl w:ilvl="5" w:tplc="E97A8E3E">
      <w:numFmt w:val="bullet"/>
      <w:lvlText w:val="•"/>
      <w:lvlJc w:val="left"/>
      <w:pPr>
        <w:ind w:left="7472" w:hanging="293"/>
      </w:pPr>
      <w:rPr>
        <w:rFonts w:hint="default"/>
      </w:rPr>
    </w:lvl>
    <w:lvl w:ilvl="6" w:tplc="68249C5C">
      <w:numFmt w:val="bullet"/>
      <w:lvlText w:val="•"/>
      <w:lvlJc w:val="left"/>
      <w:pPr>
        <w:ind w:left="8142" w:hanging="293"/>
      </w:pPr>
      <w:rPr>
        <w:rFonts w:hint="default"/>
      </w:rPr>
    </w:lvl>
    <w:lvl w:ilvl="7" w:tplc="0E9835CE">
      <w:numFmt w:val="bullet"/>
      <w:lvlText w:val="•"/>
      <w:lvlJc w:val="left"/>
      <w:pPr>
        <w:ind w:left="8812" w:hanging="293"/>
      </w:pPr>
      <w:rPr>
        <w:rFonts w:hint="default"/>
      </w:rPr>
    </w:lvl>
    <w:lvl w:ilvl="8" w:tplc="6862FCAE">
      <w:numFmt w:val="bullet"/>
      <w:lvlText w:val="•"/>
      <w:lvlJc w:val="left"/>
      <w:pPr>
        <w:ind w:left="9483" w:hanging="293"/>
      </w:pPr>
      <w:rPr>
        <w:rFonts w:hint="default"/>
      </w:rPr>
    </w:lvl>
  </w:abstractNum>
  <w:abstractNum w:abstractNumId="10" w15:restartNumberingAfterBreak="0">
    <w:nsid w:val="1B095585"/>
    <w:multiLevelType w:val="hybridMultilevel"/>
    <w:tmpl w:val="4EE2C67A"/>
    <w:lvl w:ilvl="0" w:tplc="B73C3140">
      <w:start w:val="1"/>
      <w:numFmt w:val="decimal"/>
      <w:lvlText w:val="%1."/>
      <w:lvlJc w:val="left"/>
      <w:pPr>
        <w:ind w:left="532" w:hanging="285"/>
        <w:jc w:val="left"/>
      </w:pPr>
      <w:rPr>
        <w:rFonts w:hint="default"/>
        <w:spacing w:val="0"/>
        <w:w w:val="91"/>
      </w:rPr>
    </w:lvl>
    <w:lvl w:ilvl="1" w:tplc="CE147BEE">
      <w:start w:val="1"/>
      <w:numFmt w:val="lowerRoman"/>
      <w:lvlText w:val="%2."/>
      <w:lvlJc w:val="left"/>
      <w:pPr>
        <w:ind w:left="1326" w:hanging="464"/>
        <w:jc w:val="left"/>
      </w:pPr>
      <w:rPr>
        <w:rFonts w:ascii="Calibri" w:eastAsia="Calibri" w:hAnsi="Calibri" w:cs="Calibri" w:hint="default"/>
        <w:color w:val="090909"/>
        <w:spacing w:val="0"/>
        <w:w w:val="100"/>
        <w:sz w:val="22"/>
        <w:szCs w:val="22"/>
      </w:rPr>
    </w:lvl>
    <w:lvl w:ilvl="2" w:tplc="E710FA48">
      <w:numFmt w:val="bullet"/>
      <w:lvlText w:val="•"/>
      <w:lvlJc w:val="left"/>
      <w:pPr>
        <w:ind w:left="2376" w:hanging="464"/>
      </w:pPr>
      <w:rPr>
        <w:rFonts w:hint="default"/>
      </w:rPr>
    </w:lvl>
    <w:lvl w:ilvl="3" w:tplc="44F27B86">
      <w:numFmt w:val="bullet"/>
      <w:lvlText w:val="•"/>
      <w:lvlJc w:val="left"/>
      <w:pPr>
        <w:ind w:left="3432" w:hanging="464"/>
      </w:pPr>
      <w:rPr>
        <w:rFonts w:hint="default"/>
      </w:rPr>
    </w:lvl>
    <w:lvl w:ilvl="4" w:tplc="20C6C602">
      <w:numFmt w:val="bullet"/>
      <w:lvlText w:val="•"/>
      <w:lvlJc w:val="left"/>
      <w:pPr>
        <w:ind w:left="4488" w:hanging="464"/>
      </w:pPr>
      <w:rPr>
        <w:rFonts w:hint="default"/>
      </w:rPr>
    </w:lvl>
    <w:lvl w:ilvl="5" w:tplc="BEC40C68">
      <w:numFmt w:val="bullet"/>
      <w:lvlText w:val="•"/>
      <w:lvlJc w:val="left"/>
      <w:pPr>
        <w:ind w:left="5544" w:hanging="464"/>
      </w:pPr>
      <w:rPr>
        <w:rFonts w:hint="default"/>
      </w:rPr>
    </w:lvl>
    <w:lvl w:ilvl="6" w:tplc="5AD86B90">
      <w:numFmt w:val="bullet"/>
      <w:lvlText w:val="•"/>
      <w:lvlJc w:val="left"/>
      <w:pPr>
        <w:ind w:left="6600" w:hanging="464"/>
      </w:pPr>
      <w:rPr>
        <w:rFonts w:hint="default"/>
      </w:rPr>
    </w:lvl>
    <w:lvl w:ilvl="7" w:tplc="F53800B0">
      <w:numFmt w:val="bullet"/>
      <w:lvlText w:val="•"/>
      <w:lvlJc w:val="left"/>
      <w:pPr>
        <w:ind w:left="7656" w:hanging="464"/>
      </w:pPr>
      <w:rPr>
        <w:rFonts w:hint="default"/>
      </w:rPr>
    </w:lvl>
    <w:lvl w:ilvl="8" w:tplc="C632F724">
      <w:numFmt w:val="bullet"/>
      <w:lvlText w:val="•"/>
      <w:lvlJc w:val="left"/>
      <w:pPr>
        <w:ind w:left="8712" w:hanging="464"/>
      </w:pPr>
      <w:rPr>
        <w:rFonts w:hint="default"/>
      </w:rPr>
    </w:lvl>
  </w:abstractNum>
  <w:abstractNum w:abstractNumId="11" w15:restartNumberingAfterBreak="0">
    <w:nsid w:val="1B471F0D"/>
    <w:multiLevelType w:val="hybridMultilevel"/>
    <w:tmpl w:val="F1329C4C"/>
    <w:lvl w:ilvl="0" w:tplc="BC1023A6">
      <w:start w:val="1"/>
      <w:numFmt w:val="decimal"/>
      <w:lvlText w:val="%1."/>
      <w:lvlJc w:val="left"/>
      <w:pPr>
        <w:ind w:left="407" w:hanging="281"/>
        <w:jc w:val="left"/>
      </w:pPr>
      <w:rPr>
        <w:rFonts w:hint="default"/>
        <w:w w:val="91"/>
      </w:rPr>
    </w:lvl>
    <w:lvl w:ilvl="1" w:tplc="DA241938">
      <w:numFmt w:val="bullet"/>
      <w:lvlText w:val="•"/>
      <w:lvlJc w:val="left"/>
      <w:pPr>
        <w:ind w:left="1432" w:hanging="281"/>
      </w:pPr>
      <w:rPr>
        <w:rFonts w:hint="default"/>
      </w:rPr>
    </w:lvl>
    <w:lvl w:ilvl="2" w:tplc="C4EAE5EC">
      <w:numFmt w:val="bullet"/>
      <w:lvlText w:val="•"/>
      <w:lvlJc w:val="left"/>
      <w:pPr>
        <w:ind w:left="2464" w:hanging="281"/>
      </w:pPr>
      <w:rPr>
        <w:rFonts w:hint="default"/>
      </w:rPr>
    </w:lvl>
    <w:lvl w:ilvl="3" w:tplc="4552E0A2">
      <w:numFmt w:val="bullet"/>
      <w:lvlText w:val="•"/>
      <w:lvlJc w:val="left"/>
      <w:pPr>
        <w:ind w:left="3497" w:hanging="281"/>
      </w:pPr>
      <w:rPr>
        <w:rFonts w:hint="default"/>
      </w:rPr>
    </w:lvl>
    <w:lvl w:ilvl="4" w:tplc="448AD57A">
      <w:numFmt w:val="bullet"/>
      <w:lvlText w:val="•"/>
      <w:lvlJc w:val="left"/>
      <w:pPr>
        <w:ind w:left="4529" w:hanging="281"/>
      </w:pPr>
      <w:rPr>
        <w:rFonts w:hint="default"/>
      </w:rPr>
    </w:lvl>
    <w:lvl w:ilvl="5" w:tplc="5D18F486">
      <w:numFmt w:val="bullet"/>
      <w:lvlText w:val="•"/>
      <w:lvlJc w:val="left"/>
      <w:pPr>
        <w:ind w:left="5562" w:hanging="281"/>
      </w:pPr>
      <w:rPr>
        <w:rFonts w:hint="default"/>
      </w:rPr>
    </w:lvl>
    <w:lvl w:ilvl="6" w:tplc="51E07F22">
      <w:numFmt w:val="bullet"/>
      <w:lvlText w:val="•"/>
      <w:lvlJc w:val="left"/>
      <w:pPr>
        <w:ind w:left="6594" w:hanging="281"/>
      </w:pPr>
      <w:rPr>
        <w:rFonts w:hint="default"/>
      </w:rPr>
    </w:lvl>
    <w:lvl w:ilvl="7" w:tplc="D3EE1098">
      <w:numFmt w:val="bullet"/>
      <w:lvlText w:val="•"/>
      <w:lvlJc w:val="left"/>
      <w:pPr>
        <w:ind w:left="7626" w:hanging="281"/>
      </w:pPr>
      <w:rPr>
        <w:rFonts w:hint="default"/>
      </w:rPr>
    </w:lvl>
    <w:lvl w:ilvl="8" w:tplc="18D4E94E">
      <w:numFmt w:val="bullet"/>
      <w:lvlText w:val="•"/>
      <w:lvlJc w:val="left"/>
      <w:pPr>
        <w:ind w:left="8659" w:hanging="281"/>
      </w:pPr>
      <w:rPr>
        <w:rFonts w:hint="default"/>
      </w:rPr>
    </w:lvl>
  </w:abstractNum>
  <w:abstractNum w:abstractNumId="12" w15:restartNumberingAfterBreak="0">
    <w:nsid w:val="21075297"/>
    <w:multiLevelType w:val="hybridMultilevel"/>
    <w:tmpl w:val="60981F5A"/>
    <w:lvl w:ilvl="0" w:tplc="429CA5AC">
      <w:start w:val="1"/>
      <w:numFmt w:val="decimal"/>
      <w:lvlText w:val="%1."/>
      <w:lvlJc w:val="left"/>
      <w:pPr>
        <w:ind w:left="385" w:hanging="266"/>
        <w:jc w:val="left"/>
      </w:pPr>
      <w:rPr>
        <w:rFonts w:hint="default"/>
        <w:spacing w:val="0"/>
        <w:w w:val="92"/>
      </w:rPr>
    </w:lvl>
    <w:lvl w:ilvl="1" w:tplc="4FEA292A">
      <w:start w:val="1"/>
      <w:numFmt w:val="lowerLetter"/>
      <w:lvlText w:val="%2)"/>
      <w:lvlJc w:val="left"/>
      <w:pPr>
        <w:ind w:left="816" w:hanging="285"/>
        <w:jc w:val="left"/>
      </w:pPr>
      <w:rPr>
        <w:rFonts w:hint="default"/>
        <w:w w:val="100"/>
      </w:rPr>
    </w:lvl>
    <w:lvl w:ilvl="2" w:tplc="B71406D8">
      <w:numFmt w:val="bullet"/>
      <w:lvlText w:val="•"/>
      <w:lvlJc w:val="left"/>
      <w:pPr>
        <w:ind w:left="1918" w:hanging="285"/>
      </w:pPr>
      <w:rPr>
        <w:rFonts w:hint="default"/>
      </w:rPr>
    </w:lvl>
    <w:lvl w:ilvl="3" w:tplc="DA42D538">
      <w:numFmt w:val="bullet"/>
      <w:lvlText w:val="•"/>
      <w:lvlJc w:val="left"/>
      <w:pPr>
        <w:ind w:left="3016" w:hanging="285"/>
      </w:pPr>
      <w:rPr>
        <w:rFonts w:hint="default"/>
      </w:rPr>
    </w:lvl>
    <w:lvl w:ilvl="4" w:tplc="7CB48E9E">
      <w:numFmt w:val="bullet"/>
      <w:lvlText w:val="•"/>
      <w:lvlJc w:val="left"/>
      <w:pPr>
        <w:ind w:left="4114" w:hanging="285"/>
      </w:pPr>
      <w:rPr>
        <w:rFonts w:hint="default"/>
      </w:rPr>
    </w:lvl>
    <w:lvl w:ilvl="5" w:tplc="D1BE1BAC">
      <w:numFmt w:val="bullet"/>
      <w:lvlText w:val="•"/>
      <w:lvlJc w:val="left"/>
      <w:pPr>
        <w:ind w:left="5212" w:hanging="285"/>
      </w:pPr>
      <w:rPr>
        <w:rFonts w:hint="default"/>
      </w:rPr>
    </w:lvl>
    <w:lvl w:ilvl="6" w:tplc="E876B25A">
      <w:numFmt w:val="bullet"/>
      <w:lvlText w:val="•"/>
      <w:lvlJc w:val="left"/>
      <w:pPr>
        <w:ind w:left="6311" w:hanging="285"/>
      </w:pPr>
      <w:rPr>
        <w:rFonts w:hint="default"/>
      </w:rPr>
    </w:lvl>
    <w:lvl w:ilvl="7" w:tplc="9CBEC522">
      <w:numFmt w:val="bullet"/>
      <w:lvlText w:val="•"/>
      <w:lvlJc w:val="left"/>
      <w:pPr>
        <w:ind w:left="7409" w:hanging="285"/>
      </w:pPr>
      <w:rPr>
        <w:rFonts w:hint="default"/>
      </w:rPr>
    </w:lvl>
    <w:lvl w:ilvl="8" w:tplc="28D4ADD4">
      <w:numFmt w:val="bullet"/>
      <w:lvlText w:val="•"/>
      <w:lvlJc w:val="left"/>
      <w:pPr>
        <w:ind w:left="8507" w:hanging="285"/>
      </w:pPr>
      <w:rPr>
        <w:rFonts w:hint="default"/>
      </w:rPr>
    </w:lvl>
  </w:abstractNum>
  <w:abstractNum w:abstractNumId="13" w15:restartNumberingAfterBreak="0">
    <w:nsid w:val="2532356C"/>
    <w:multiLevelType w:val="hybridMultilevel"/>
    <w:tmpl w:val="7B9467BE"/>
    <w:lvl w:ilvl="0" w:tplc="61DC9424">
      <w:start w:val="1"/>
      <w:numFmt w:val="decimal"/>
      <w:lvlText w:val="%1."/>
      <w:lvlJc w:val="left"/>
      <w:pPr>
        <w:ind w:left="829" w:hanging="706"/>
        <w:jc w:val="left"/>
      </w:pPr>
      <w:rPr>
        <w:rFonts w:hint="default"/>
        <w:w w:val="94"/>
      </w:rPr>
    </w:lvl>
    <w:lvl w:ilvl="1" w:tplc="A9E2EDBA">
      <w:start w:val="1"/>
      <w:numFmt w:val="upperRoman"/>
      <w:lvlText w:val="%2."/>
      <w:lvlJc w:val="left"/>
      <w:pPr>
        <w:ind w:left="4675" w:hanging="174"/>
        <w:jc w:val="left"/>
      </w:pPr>
      <w:rPr>
        <w:rFonts w:ascii="Calibri" w:eastAsia="Calibri" w:hAnsi="Calibri" w:cs="Calibri" w:hint="default"/>
        <w:b/>
        <w:bCs/>
        <w:color w:val="0B0B0B"/>
        <w:w w:val="85"/>
        <w:sz w:val="22"/>
        <w:szCs w:val="22"/>
      </w:rPr>
    </w:lvl>
    <w:lvl w:ilvl="2" w:tplc="86D87524">
      <w:numFmt w:val="bullet"/>
      <w:lvlText w:val="•"/>
      <w:lvlJc w:val="left"/>
      <w:pPr>
        <w:ind w:left="4482" w:hanging="174"/>
      </w:pPr>
      <w:rPr>
        <w:rFonts w:hint="default"/>
      </w:rPr>
    </w:lvl>
    <w:lvl w:ilvl="3" w:tplc="5706FDF6">
      <w:numFmt w:val="bullet"/>
      <w:lvlText w:val="•"/>
      <w:lvlJc w:val="left"/>
      <w:pPr>
        <w:ind w:left="4285" w:hanging="174"/>
      </w:pPr>
      <w:rPr>
        <w:rFonts w:hint="default"/>
      </w:rPr>
    </w:lvl>
    <w:lvl w:ilvl="4" w:tplc="6BCA963E">
      <w:numFmt w:val="bullet"/>
      <w:lvlText w:val="•"/>
      <w:lvlJc w:val="left"/>
      <w:pPr>
        <w:ind w:left="4088" w:hanging="174"/>
      </w:pPr>
      <w:rPr>
        <w:rFonts w:hint="default"/>
      </w:rPr>
    </w:lvl>
    <w:lvl w:ilvl="5" w:tplc="467421C6">
      <w:numFmt w:val="bullet"/>
      <w:lvlText w:val="•"/>
      <w:lvlJc w:val="left"/>
      <w:pPr>
        <w:ind w:left="3891" w:hanging="174"/>
      </w:pPr>
      <w:rPr>
        <w:rFonts w:hint="default"/>
      </w:rPr>
    </w:lvl>
    <w:lvl w:ilvl="6" w:tplc="F762330A">
      <w:numFmt w:val="bullet"/>
      <w:lvlText w:val="•"/>
      <w:lvlJc w:val="left"/>
      <w:pPr>
        <w:ind w:left="3693" w:hanging="174"/>
      </w:pPr>
      <w:rPr>
        <w:rFonts w:hint="default"/>
      </w:rPr>
    </w:lvl>
    <w:lvl w:ilvl="7" w:tplc="5156AF1C">
      <w:numFmt w:val="bullet"/>
      <w:lvlText w:val="•"/>
      <w:lvlJc w:val="left"/>
      <w:pPr>
        <w:ind w:left="3496" w:hanging="174"/>
      </w:pPr>
      <w:rPr>
        <w:rFonts w:hint="default"/>
      </w:rPr>
    </w:lvl>
    <w:lvl w:ilvl="8" w:tplc="3484F1E6">
      <w:numFmt w:val="bullet"/>
      <w:lvlText w:val="•"/>
      <w:lvlJc w:val="left"/>
      <w:pPr>
        <w:ind w:left="3299" w:hanging="174"/>
      </w:pPr>
      <w:rPr>
        <w:rFonts w:hint="default"/>
      </w:rPr>
    </w:lvl>
  </w:abstractNum>
  <w:abstractNum w:abstractNumId="14" w15:restartNumberingAfterBreak="0">
    <w:nsid w:val="31C1670E"/>
    <w:multiLevelType w:val="hybridMultilevel"/>
    <w:tmpl w:val="9DBCE274"/>
    <w:lvl w:ilvl="0" w:tplc="2EBC6E4A">
      <w:start w:val="1"/>
      <w:numFmt w:val="decimal"/>
      <w:lvlText w:val="%1."/>
      <w:lvlJc w:val="left"/>
      <w:pPr>
        <w:ind w:left="449" w:hanging="284"/>
        <w:jc w:val="right"/>
      </w:pPr>
      <w:rPr>
        <w:rFonts w:hint="default"/>
        <w:spacing w:val="0"/>
        <w:w w:val="93"/>
      </w:rPr>
    </w:lvl>
    <w:lvl w:ilvl="1" w:tplc="A844CE12">
      <w:numFmt w:val="bullet"/>
      <w:lvlText w:val="•"/>
      <w:lvlJc w:val="left"/>
      <w:pPr>
        <w:ind w:left="1468" w:hanging="284"/>
      </w:pPr>
      <w:rPr>
        <w:rFonts w:hint="default"/>
      </w:rPr>
    </w:lvl>
    <w:lvl w:ilvl="2" w:tplc="48125C28">
      <w:numFmt w:val="bullet"/>
      <w:lvlText w:val="•"/>
      <w:lvlJc w:val="left"/>
      <w:pPr>
        <w:ind w:left="2496" w:hanging="284"/>
      </w:pPr>
      <w:rPr>
        <w:rFonts w:hint="default"/>
      </w:rPr>
    </w:lvl>
    <w:lvl w:ilvl="3" w:tplc="DE6A4508">
      <w:numFmt w:val="bullet"/>
      <w:lvlText w:val="•"/>
      <w:lvlJc w:val="left"/>
      <w:pPr>
        <w:ind w:left="3525" w:hanging="284"/>
      </w:pPr>
      <w:rPr>
        <w:rFonts w:hint="default"/>
      </w:rPr>
    </w:lvl>
    <w:lvl w:ilvl="4" w:tplc="CA048502">
      <w:numFmt w:val="bullet"/>
      <w:lvlText w:val="•"/>
      <w:lvlJc w:val="left"/>
      <w:pPr>
        <w:ind w:left="4553" w:hanging="284"/>
      </w:pPr>
      <w:rPr>
        <w:rFonts w:hint="default"/>
      </w:rPr>
    </w:lvl>
    <w:lvl w:ilvl="5" w:tplc="25B86530">
      <w:numFmt w:val="bullet"/>
      <w:lvlText w:val="•"/>
      <w:lvlJc w:val="left"/>
      <w:pPr>
        <w:ind w:left="5582" w:hanging="284"/>
      </w:pPr>
      <w:rPr>
        <w:rFonts w:hint="default"/>
      </w:rPr>
    </w:lvl>
    <w:lvl w:ilvl="6" w:tplc="52A02432">
      <w:numFmt w:val="bullet"/>
      <w:lvlText w:val="•"/>
      <w:lvlJc w:val="left"/>
      <w:pPr>
        <w:ind w:left="6610" w:hanging="284"/>
      </w:pPr>
      <w:rPr>
        <w:rFonts w:hint="default"/>
      </w:rPr>
    </w:lvl>
    <w:lvl w:ilvl="7" w:tplc="F9A031A8">
      <w:numFmt w:val="bullet"/>
      <w:lvlText w:val="•"/>
      <w:lvlJc w:val="left"/>
      <w:pPr>
        <w:ind w:left="7638" w:hanging="284"/>
      </w:pPr>
      <w:rPr>
        <w:rFonts w:hint="default"/>
      </w:rPr>
    </w:lvl>
    <w:lvl w:ilvl="8" w:tplc="85B28426">
      <w:numFmt w:val="bullet"/>
      <w:lvlText w:val="•"/>
      <w:lvlJc w:val="left"/>
      <w:pPr>
        <w:ind w:left="8667" w:hanging="284"/>
      </w:pPr>
      <w:rPr>
        <w:rFonts w:hint="default"/>
      </w:rPr>
    </w:lvl>
  </w:abstractNum>
  <w:abstractNum w:abstractNumId="15" w15:restartNumberingAfterBreak="0">
    <w:nsid w:val="3AFB7122"/>
    <w:multiLevelType w:val="hybridMultilevel"/>
    <w:tmpl w:val="D5E43DA0"/>
    <w:lvl w:ilvl="0" w:tplc="80C6B1C8">
      <w:start w:val="6"/>
      <w:numFmt w:val="decimal"/>
      <w:lvlText w:val="%1."/>
      <w:lvlJc w:val="left"/>
      <w:pPr>
        <w:ind w:left="390" w:hanging="274"/>
        <w:jc w:val="left"/>
      </w:pPr>
      <w:rPr>
        <w:rFonts w:ascii="Calibri" w:eastAsia="Calibri" w:hAnsi="Calibri" w:cs="Calibri" w:hint="default"/>
        <w:color w:val="040404"/>
        <w:spacing w:val="-1"/>
        <w:w w:val="95"/>
        <w:sz w:val="22"/>
        <w:szCs w:val="22"/>
      </w:rPr>
    </w:lvl>
    <w:lvl w:ilvl="1" w:tplc="E1D2DD0E">
      <w:numFmt w:val="bullet"/>
      <w:lvlText w:val="•"/>
      <w:lvlJc w:val="left"/>
      <w:pPr>
        <w:ind w:left="1432" w:hanging="274"/>
      </w:pPr>
      <w:rPr>
        <w:rFonts w:hint="default"/>
      </w:rPr>
    </w:lvl>
    <w:lvl w:ilvl="2" w:tplc="DD769B2E">
      <w:numFmt w:val="bullet"/>
      <w:lvlText w:val="•"/>
      <w:lvlJc w:val="left"/>
      <w:pPr>
        <w:ind w:left="2464" w:hanging="274"/>
      </w:pPr>
      <w:rPr>
        <w:rFonts w:hint="default"/>
      </w:rPr>
    </w:lvl>
    <w:lvl w:ilvl="3" w:tplc="A3CC5526">
      <w:numFmt w:val="bullet"/>
      <w:lvlText w:val="•"/>
      <w:lvlJc w:val="left"/>
      <w:pPr>
        <w:ind w:left="3497" w:hanging="274"/>
      </w:pPr>
      <w:rPr>
        <w:rFonts w:hint="default"/>
      </w:rPr>
    </w:lvl>
    <w:lvl w:ilvl="4" w:tplc="E32A7AAA">
      <w:numFmt w:val="bullet"/>
      <w:lvlText w:val="•"/>
      <w:lvlJc w:val="left"/>
      <w:pPr>
        <w:ind w:left="4529" w:hanging="274"/>
      </w:pPr>
      <w:rPr>
        <w:rFonts w:hint="default"/>
      </w:rPr>
    </w:lvl>
    <w:lvl w:ilvl="5" w:tplc="6A4A0980">
      <w:numFmt w:val="bullet"/>
      <w:lvlText w:val="•"/>
      <w:lvlJc w:val="left"/>
      <w:pPr>
        <w:ind w:left="5562" w:hanging="274"/>
      </w:pPr>
      <w:rPr>
        <w:rFonts w:hint="default"/>
      </w:rPr>
    </w:lvl>
    <w:lvl w:ilvl="6" w:tplc="C9986710">
      <w:numFmt w:val="bullet"/>
      <w:lvlText w:val="•"/>
      <w:lvlJc w:val="left"/>
      <w:pPr>
        <w:ind w:left="6594" w:hanging="274"/>
      </w:pPr>
      <w:rPr>
        <w:rFonts w:hint="default"/>
      </w:rPr>
    </w:lvl>
    <w:lvl w:ilvl="7" w:tplc="3874232A">
      <w:numFmt w:val="bullet"/>
      <w:lvlText w:val="•"/>
      <w:lvlJc w:val="left"/>
      <w:pPr>
        <w:ind w:left="7626" w:hanging="274"/>
      </w:pPr>
      <w:rPr>
        <w:rFonts w:hint="default"/>
      </w:rPr>
    </w:lvl>
    <w:lvl w:ilvl="8" w:tplc="7FC87F4C">
      <w:numFmt w:val="bullet"/>
      <w:lvlText w:val="•"/>
      <w:lvlJc w:val="left"/>
      <w:pPr>
        <w:ind w:left="8659" w:hanging="274"/>
      </w:pPr>
      <w:rPr>
        <w:rFonts w:hint="default"/>
      </w:rPr>
    </w:lvl>
  </w:abstractNum>
  <w:abstractNum w:abstractNumId="16" w15:restartNumberingAfterBreak="0">
    <w:nsid w:val="4A4E544A"/>
    <w:multiLevelType w:val="hybridMultilevel"/>
    <w:tmpl w:val="B52254AC"/>
    <w:lvl w:ilvl="0" w:tplc="C748C462">
      <w:start w:val="3"/>
      <w:numFmt w:val="lowerLetter"/>
      <w:lvlText w:val="%1)"/>
      <w:lvlJc w:val="left"/>
      <w:pPr>
        <w:ind w:left="1257" w:hanging="354"/>
        <w:jc w:val="left"/>
      </w:pPr>
      <w:rPr>
        <w:rFonts w:hint="default"/>
        <w:spacing w:val="-2"/>
        <w:w w:val="99"/>
      </w:rPr>
    </w:lvl>
    <w:lvl w:ilvl="1" w:tplc="81C27754">
      <w:numFmt w:val="bullet"/>
      <w:lvlText w:val="•"/>
      <w:lvlJc w:val="left"/>
      <w:pPr>
        <w:ind w:left="2210" w:hanging="354"/>
      </w:pPr>
      <w:rPr>
        <w:rFonts w:hint="default"/>
      </w:rPr>
    </w:lvl>
    <w:lvl w:ilvl="2" w:tplc="53BCACBA">
      <w:numFmt w:val="bullet"/>
      <w:lvlText w:val="•"/>
      <w:lvlJc w:val="left"/>
      <w:pPr>
        <w:ind w:left="3160" w:hanging="354"/>
      </w:pPr>
      <w:rPr>
        <w:rFonts w:hint="default"/>
      </w:rPr>
    </w:lvl>
    <w:lvl w:ilvl="3" w:tplc="DA38250E">
      <w:numFmt w:val="bullet"/>
      <w:lvlText w:val="•"/>
      <w:lvlJc w:val="left"/>
      <w:pPr>
        <w:ind w:left="4111" w:hanging="354"/>
      </w:pPr>
      <w:rPr>
        <w:rFonts w:hint="default"/>
      </w:rPr>
    </w:lvl>
    <w:lvl w:ilvl="4" w:tplc="D56E9AEC">
      <w:numFmt w:val="bullet"/>
      <w:lvlText w:val="•"/>
      <w:lvlJc w:val="left"/>
      <w:pPr>
        <w:ind w:left="5061" w:hanging="354"/>
      </w:pPr>
      <w:rPr>
        <w:rFonts w:hint="default"/>
      </w:rPr>
    </w:lvl>
    <w:lvl w:ilvl="5" w:tplc="FEAEFF60">
      <w:numFmt w:val="bullet"/>
      <w:lvlText w:val="•"/>
      <w:lvlJc w:val="left"/>
      <w:pPr>
        <w:ind w:left="6012" w:hanging="354"/>
      </w:pPr>
      <w:rPr>
        <w:rFonts w:hint="default"/>
      </w:rPr>
    </w:lvl>
    <w:lvl w:ilvl="6" w:tplc="93EA145A">
      <w:numFmt w:val="bullet"/>
      <w:lvlText w:val="•"/>
      <w:lvlJc w:val="left"/>
      <w:pPr>
        <w:ind w:left="6962" w:hanging="354"/>
      </w:pPr>
      <w:rPr>
        <w:rFonts w:hint="default"/>
      </w:rPr>
    </w:lvl>
    <w:lvl w:ilvl="7" w:tplc="444455D4">
      <w:numFmt w:val="bullet"/>
      <w:lvlText w:val="•"/>
      <w:lvlJc w:val="left"/>
      <w:pPr>
        <w:ind w:left="7912" w:hanging="354"/>
      </w:pPr>
      <w:rPr>
        <w:rFonts w:hint="default"/>
      </w:rPr>
    </w:lvl>
    <w:lvl w:ilvl="8" w:tplc="2444BBA4">
      <w:numFmt w:val="bullet"/>
      <w:lvlText w:val="•"/>
      <w:lvlJc w:val="left"/>
      <w:pPr>
        <w:ind w:left="8863" w:hanging="354"/>
      </w:pPr>
      <w:rPr>
        <w:rFonts w:hint="default"/>
      </w:rPr>
    </w:lvl>
  </w:abstractNum>
  <w:abstractNum w:abstractNumId="17" w15:restartNumberingAfterBreak="0">
    <w:nsid w:val="4EC64A73"/>
    <w:multiLevelType w:val="hybridMultilevel"/>
    <w:tmpl w:val="A106ECA6"/>
    <w:lvl w:ilvl="0" w:tplc="346EF118">
      <w:start w:val="6"/>
      <w:numFmt w:val="decimal"/>
      <w:lvlText w:val="%1."/>
      <w:lvlJc w:val="left"/>
      <w:pPr>
        <w:ind w:left="394" w:hanging="280"/>
        <w:jc w:val="left"/>
      </w:pPr>
      <w:rPr>
        <w:rFonts w:hint="default"/>
        <w:w w:val="88"/>
      </w:rPr>
    </w:lvl>
    <w:lvl w:ilvl="1" w:tplc="CF0C934E">
      <w:numFmt w:val="bullet"/>
      <w:lvlText w:val="•"/>
      <w:lvlJc w:val="left"/>
      <w:pPr>
        <w:ind w:left="1430" w:hanging="280"/>
      </w:pPr>
      <w:rPr>
        <w:rFonts w:hint="default"/>
      </w:rPr>
    </w:lvl>
    <w:lvl w:ilvl="2" w:tplc="9432E100">
      <w:numFmt w:val="bullet"/>
      <w:lvlText w:val="•"/>
      <w:lvlJc w:val="left"/>
      <w:pPr>
        <w:ind w:left="2460" w:hanging="280"/>
      </w:pPr>
      <w:rPr>
        <w:rFonts w:hint="default"/>
      </w:rPr>
    </w:lvl>
    <w:lvl w:ilvl="3" w:tplc="69683E3C">
      <w:numFmt w:val="bullet"/>
      <w:lvlText w:val="•"/>
      <w:lvlJc w:val="left"/>
      <w:pPr>
        <w:ind w:left="3491" w:hanging="280"/>
      </w:pPr>
      <w:rPr>
        <w:rFonts w:hint="default"/>
      </w:rPr>
    </w:lvl>
    <w:lvl w:ilvl="4" w:tplc="E04EA022">
      <w:numFmt w:val="bullet"/>
      <w:lvlText w:val="•"/>
      <w:lvlJc w:val="left"/>
      <w:pPr>
        <w:ind w:left="4521" w:hanging="280"/>
      </w:pPr>
      <w:rPr>
        <w:rFonts w:hint="default"/>
      </w:rPr>
    </w:lvl>
    <w:lvl w:ilvl="5" w:tplc="A63AA4E2">
      <w:numFmt w:val="bullet"/>
      <w:lvlText w:val="•"/>
      <w:lvlJc w:val="left"/>
      <w:pPr>
        <w:ind w:left="5552" w:hanging="280"/>
      </w:pPr>
      <w:rPr>
        <w:rFonts w:hint="default"/>
      </w:rPr>
    </w:lvl>
    <w:lvl w:ilvl="6" w:tplc="F28ECC0A">
      <w:numFmt w:val="bullet"/>
      <w:lvlText w:val="•"/>
      <w:lvlJc w:val="left"/>
      <w:pPr>
        <w:ind w:left="6582" w:hanging="280"/>
      </w:pPr>
      <w:rPr>
        <w:rFonts w:hint="default"/>
      </w:rPr>
    </w:lvl>
    <w:lvl w:ilvl="7" w:tplc="49408372">
      <w:numFmt w:val="bullet"/>
      <w:lvlText w:val="•"/>
      <w:lvlJc w:val="left"/>
      <w:pPr>
        <w:ind w:left="7612" w:hanging="280"/>
      </w:pPr>
      <w:rPr>
        <w:rFonts w:hint="default"/>
      </w:rPr>
    </w:lvl>
    <w:lvl w:ilvl="8" w:tplc="41084F6E">
      <w:numFmt w:val="bullet"/>
      <w:lvlText w:val="•"/>
      <w:lvlJc w:val="left"/>
      <w:pPr>
        <w:ind w:left="8643" w:hanging="280"/>
      </w:pPr>
      <w:rPr>
        <w:rFonts w:hint="default"/>
      </w:rPr>
    </w:lvl>
  </w:abstractNum>
  <w:abstractNum w:abstractNumId="18" w15:restartNumberingAfterBreak="0">
    <w:nsid w:val="5B7D0D5E"/>
    <w:multiLevelType w:val="hybridMultilevel"/>
    <w:tmpl w:val="F438BB66"/>
    <w:lvl w:ilvl="0" w:tplc="B6E064AE">
      <w:numFmt w:val="bullet"/>
      <w:lvlText w:val="•"/>
      <w:lvlJc w:val="left"/>
      <w:pPr>
        <w:ind w:left="2148" w:hanging="347"/>
      </w:pPr>
      <w:rPr>
        <w:rFonts w:ascii="Verdana" w:eastAsia="Verdana" w:hAnsi="Verdana" w:cs="Verdana" w:hint="default"/>
        <w:color w:val="040404"/>
        <w:w w:val="74"/>
        <w:position w:val="5"/>
        <w:sz w:val="19"/>
        <w:szCs w:val="19"/>
      </w:rPr>
    </w:lvl>
    <w:lvl w:ilvl="1" w:tplc="E52ECF66">
      <w:numFmt w:val="bullet"/>
      <w:lvlText w:val="•"/>
      <w:lvlJc w:val="left"/>
      <w:pPr>
        <w:ind w:left="3002" w:hanging="347"/>
      </w:pPr>
      <w:rPr>
        <w:rFonts w:hint="default"/>
      </w:rPr>
    </w:lvl>
    <w:lvl w:ilvl="2" w:tplc="363E5E24">
      <w:numFmt w:val="bullet"/>
      <w:lvlText w:val="•"/>
      <w:lvlJc w:val="left"/>
      <w:pPr>
        <w:ind w:left="3864" w:hanging="347"/>
      </w:pPr>
      <w:rPr>
        <w:rFonts w:hint="default"/>
      </w:rPr>
    </w:lvl>
    <w:lvl w:ilvl="3" w:tplc="FD1A7B4A">
      <w:numFmt w:val="bullet"/>
      <w:lvlText w:val="•"/>
      <w:lvlJc w:val="left"/>
      <w:pPr>
        <w:ind w:left="4727" w:hanging="347"/>
      </w:pPr>
      <w:rPr>
        <w:rFonts w:hint="default"/>
      </w:rPr>
    </w:lvl>
    <w:lvl w:ilvl="4" w:tplc="604A92E8">
      <w:numFmt w:val="bullet"/>
      <w:lvlText w:val="•"/>
      <w:lvlJc w:val="left"/>
      <w:pPr>
        <w:ind w:left="5589" w:hanging="347"/>
      </w:pPr>
      <w:rPr>
        <w:rFonts w:hint="default"/>
      </w:rPr>
    </w:lvl>
    <w:lvl w:ilvl="5" w:tplc="3F286A8A">
      <w:numFmt w:val="bullet"/>
      <w:lvlText w:val="•"/>
      <w:lvlJc w:val="left"/>
      <w:pPr>
        <w:ind w:left="6452" w:hanging="347"/>
      </w:pPr>
      <w:rPr>
        <w:rFonts w:hint="default"/>
      </w:rPr>
    </w:lvl>
    <w:lvl w:ilvl="6" w:tplc="CCA6791C">
      <w:numFmt w:val="bullet"/>
      <w:lvlText w:val="•"/>
      <w:lvlJc w:val="left"/>
      <w:pPr>
        <w:ind w:left="7314" w:hanging="347"/>
      </w:pPr>
      <w:rPr>
        <w:rFonts w:hint="default"/>
      </w:rPr>
    </w:lvl>
    <w:lvl w:ilvl="7" w:tplc="A620B6A0">
      <w:numFmt w:val="bullet"/>
      <w:lvlText w:val="•"/>
      <w:lvlJc w:val="left"/>
      <w:pPr>
        <w:ind w:left="8176" w:hanging="347"/>
      </w:pPr>
      <w:rPr>
        <w:rFonts w:hint="default"/>
      </w:rPr>
    </w:lvl>
    <w:lvl w:ilvl="8" w:tplc="A5D09A40">
      <w:numFmt w:val="bullet"/>
      <w:lvlText w:val="•"/>
      <w:lvlJc w:val="left"/>
      <w:pPr>
        <w:ind w:left="9039" w:hanging="347"/>
      </w:pPr>
      <w:rPr>
        <w:rFonts w:hint="default"/>
      </w:rPr>
    </w:lvl>
  </w:abstractNum>
  <w:abstractNum w:abstractNumId="19" w15:restartNumberingAfterBreak="0">
    <w:nsid w:val="623C55C3"/>
    <w:multiLevelType w:val="hybridMultilevel"/>
    <w:tmpl w:val="AFF83D0E"/>
    <w:lvl w:ilvl="0" w:tplc="A6EEAB58">
      <w:numFmt w:val="bullet"/>
      <w:lvlText w:val="•"/>
      <w:lvlJc w:val="left"/>
      <w:pPr>
        <w:ind w:left="1394" w:hanging="352"/>
      </w:pPr>
      <w:rPr>
        <w:rFonts w:hint="default"/>
        <w:w w:val="81"/>
        <w:position w:val="2"/>
      </w:rPr>
    </w:lvl>
    <w:lvl w:ilvl="1" w:tplc="CC1627A6">
      <w:numFmt w:val="bullet"/>
      <w:lvlText w:val="•"/>
      <w:lvlJc w:val="left"/>
      <w:pPr>
        <w:ind w:left="2330" w:hanging="352"/>
      </w:pPr>
      <w:rPr>
        <w:rFonts w:hint="default"/>
      </w:rPr>
    </w:lvl>
    <w:lvl w:ilvl="2" w:tplc="78B8A586">
      <w:numFmt w:val="bullet"/>
      <w:lvlText w:val="•"/>
      <w:lvlJc w:val="left"/>
      <w:pPr>
        <w:ind w:left="3260" w:hanging="352"/>
      </w:pPr>
      <w:rPr>
        <w:rFonts w:hint="default"/>
      </w:rPr>
    </w:lvl>
    <w:lvl w:ilvl="3" w:tplc="9D74149A">
      <w:numFmt w:val="bullet"/>
      <w:lvlText w:val="•"/>
      <w:lvlJc w:val="left"/>
      <w:pPr>
        <w:ind w:left="4191" w:hanging="352"/>
      </w:pPr>
      <w:rPr>
        <w:rFonts w:hint="default"/>
      </w:rPr>
    </w:lvl>
    <w:lvl w:ilvl="4" w:tplc="BDF02BB8">
      <w:numFmt w:val="bullet"/>
      <w:lvlText w:val="•"/>
      <w:lvlJc w:val="left"/>
      <w:pPr>
        <w:ind w:left="5121" w:hanging="352"/>
      </w:pPr>
      <w:rPr>
        <w:rFonts w:hint="default"/>
      </w:rPr>
    </w:lvl>
    <w:lvl w:ilvl="5" w:tplc="BB8A3AB0">
      <w:numFmt w:val="bullet"/>
      <w:lvlText w:val="•"/>
      <w:lvlJc w:val="left"/>
      <w:pPr>
        <w:ind w:left="6052" w:hanging="352"/>
      </w:pPr>
      <w:rPr>
        <w:rFonts w:hint="default"/>
      </w:rPr>
    </w:lvl>
    <w:lvl w:ilvl="6" w:tplc="D8CEDA7A">
      <w:numFmt w:val="bullet"/>
      <w:lvlText w:val="•"/>
      <w:lvlJc w:val="left"/>
      <w:pPr>
        <w:ind w:left="6982" w:hanging="352"/>
      </w:pPr>
      <w:rPr>
        <w:rFonts w:hint="default"/>
      </w:rPr>
    </w:lvl>
    <w:lvl w:ilvl="7" w:tplc="201ADFC0">
      <w:numFmt w:val="bullet"/>
      <w:lvlText w:val="•"/>
      <w:lvlJc w:val="left"/>
      <w:pPr>
        <w:ind w:left="7912" w:hanging="352"/>
      </w:pPr>
      <w:rPr>
        <w:rFonts w:hint="default"/>
      </w:rPr>
    </w:lvl>
    <w:lvl w:ilvl="8" w:tplc="80EEA778">
      <w:numFmt w:val="bullet"/>
      <w:lvlText w:val="•"/>
      <w:lvlJc w:val="left"/>
      <w:pPr>
        <w:ind w:left="8843" w:hanging="352"/>
      </w:pPr>
      <w:rPr>
        <w:rFonts w:hint="default"/>
      </w:rPr>
    </w:lvl>
  </w:abstractNum>
  <w:abstractNum w:abstractNumId="20" w15:restartNumberingAfterBreak="0">
    <w:nsid w:val="637D7147"/>
    <w:multiLevelType w:val="hybridMultilevel"/>
    <w:tmpl w:val="F628EF94"/>
    <w:lvl w:ilvl="0" w:tplc="9996A3A6">
      <w:start w:val="1"/>
      <w:numFmt w:val="decimal"/>
      <w:lvlText w:val="%1."/>
      <w:lvlJc w:val="left"/>
      <w:pPr>
        <w:ind w:left="404" w:hanging="284"/>
        <w:jc w:val="left"/>
      </w:pPr>
      <w:rPr>
        <w:rFonts w:ascii="Calibri" w:eastAsia="Calibri" w:hAnsi="Calibri" w:cs="Calibri" w:hint="default"/>
        <w:color w:val="040404"/>
        <w:spacing w:val="-2"/>
        <w:w w:val="93"/>
        <w:sz w:val="22"/>
        <w:szCs w:val="22"/>
      </w:rPr>
    </w:lvl>
    <w:lvl w:ilvl="1" w:tplc="B2B42C12">
      <w:numFmt w:val="bullet"/>
      <w:lvlText w:val="•"/>
      <w:lvlJc w:val="left"/>
      <w:pPr>
        <w:ind w:left="1432" w:hanging="284"/>
      </w:pPr>
      <w:rPr>
        <w:rFonts w:hint="default"/>
      </w:rPr>
    </w:lvl>
    <w:lvl w:ilvl="2" w:tplc="3AF0713C">
      <w:numFmt w:val="bullet"/>
      <w:lvlText w:val="•"/>
      <w:lvlJc w:val="left"/>
      <w:pPr>
        <w:ind w:left="2464" w:hanging="284"/>
      </w:pPr>
      <w:rPr>
        <w:rFonts w:hint="default"/>
      </w:rPr>
    </w:lvl>
    <w:lvl w:ilvl="3" w:tplc="68CA8AA0">
      <w:numFmt w:val="bullet"/>
      <w:lvlText w:val="•"/>
      <w:lvlJc w:val="left"/>
      <w:pPr>
        <w:ind w:left="3497" w:hanging="284"/>
      </w:pPr>
      <w:rPr>
        <w:rFonts w:hint="default"/>
      </w:rPr>
    </w:lvl>
    <w:lvl w:ilvl="4" w:tplc="AEB25B74">
      <w:numFmt w:val="bullet"/>
      <w:lvlText w:val="•"/>
      <w:lvlJc w:val="left"/>
      <w:pPr>
        <w:ind w:left="4529" w:hanging="284"/>
      </w:pPr>
      <w:rPr>
        <w:rFonts w:hint="default"/>
      </w:rPr>
    </w:lvl>
    <w:lvl w:ilvl="5" w:tplc="FC2A8898">
      <w:numFmt w:val="bullet"/>
      <w:lvlText w:val="•"/>
      <w:lvlJc w:val="left"/>
      <w:pPr>
        <w:ind w:left="5562" w:hanging="284"/>
      </w:pPr>
      <w:rPr>
        <w:rFonts w:hint="default"/>
      </w:rPr>
    </w:lvl>
    <w:lvl w:ilvl="6" w:tplc="AA18DAEA">
      <w:numFmt w:val="bullet"/>
      <w:lvlText w:val="•"/>
      <w:lvlJc w:val="left"/>
      <w:pPr>
        <w:ind w:left="6594" w:hanging="284"/>
      </w:pPr>
      <w:rPr>
        <w:rFonts w:hint="default"/>
      </w:rPr>
    </w:lvl>
    <w:lvl w:ilvl="7" w:tplc="D9B69C06">
      <w:numFmt w:val="bullet"/>
      <w:lvlText w:val="•"/>
      <w:lvlJc w:val="left"/>
      <w:pPr>
        <w:ind w:left="7626" w:hanging="284"/>
      </w:pPr>
      <w:rPr>
        <w:rFonts w:hint="default"/>
      </w:rPr>
    </w:lvl>
    <w:lvl w:ilvl="8" w:tplc="14DCBD9A">
      <w:numFmt w:val="bullet"/>
      <w:lvlText w:val="•"/>
      <w:lvlJc w:val="left"/>
      <w:pPr>
        <w:ind w:left="8659" w:hanging="284"/>
      </w:pPr>
      <w:rPr>
        <w:rFonts w:hint="default"/>
      </w:rPr>
    </w:lvl>
  </w:abstractNum>
  <w:abstractNum w:abstractNumId="21" w15:restartNumberingAfterBreak="0">
    <w:nsid w:val="6CFF5459"/>
    <w:multiLevelType w:val="hybridMultilevel"/>
    <w:tmpl w:val="1EA88F70"/>
    <w:lvl w:ilvl="0" w:tplc="629694E4">
      <w:start w:val="1"/>
      <w:numFmt w:val="decimal"/>
      <w:lvlText w:val="%1."/>
      <w:lvlJc w:val="left"/>
      <w:pPr>
        <w:ind w:left="390" w:hanging="277"/>
        <w:jc w:val="left"/>
      </w:pPr>
      <w:rPr>
        <w:rFonts w:hint="default"/>
        <w:spacing w:val="0"/>
        <w:w w:val="92"/>
      </w:rPr>
    </w:lvl>
    <w:lvl w:ilvl="1" w:tplc="8670FF8C">
      <w:start w:val="1"/>
      <w:numFmt w:val="lowerLetter"/>
      <w:lvlText w:val="%2)"/>
      <w:lvlJc w:val="left"/>
      <w:pPr>
        <w:ind w:left="1042" w:hanging="220"/>
        <w:jc w:val="left"/>
      </w:pPr>
      <w:rPr>
        <w:rFonts w:hint="default"/>
        <w:spacing w:val="-3"/>
        <w:w w:val="95"/>
      </w:rPr>
    </w:lvl>
    <w:lvl w:ilvl="2" w:tplc="4EFA4FCC">
      <w:numFmt w:val="bullet"/>
      <w:lvlText w:val="•"/>
      <w:lvlJc w:val="left"/>
      <w:pPr>
        <w:ind w:left="2116" w:hanging="220"/>
      </w:pPr>
      <w:rPr>
        <w:rFonts w:hint="default"/>
      </w:rPr>
    </w:lvl>
    <w:lvl w:ilvl="3" w:tplc="D07A66B4">
      <w:numFmt w:val="bullet"/>
      <w:lvlText w:val="•"/>
      <w:lvlJc w:val="left"/>
      <w:pPr>
        <w:ind w:left="3192" w:hanging="220"/>
      </w:pPr>
      <w:rPr>
        <w:rFonts w:hint="default"/>
      </w:rPr>
    </w:lvl>
    <w:lvl w:ilvl="4" w:tplc="895C1D70">
      <w:numFmt w:val="bullet"/>
      <w:lvlText w:val="•"/>
      <w:lvlJc w:val="left"/>
      <w:pPr>
        <w:ind w:left="4268" w:hanging="220"/>
      </w:pPr>
      <w:rPr>
        <w:rFonts w:hint="default"/>
      </w:rPr>
    </w:lvl>
    <w:lvl w:ilvl="5" w:tplc="DBF49C12">
      <w:numFmt w:val="bullet"/>
      <w:lvlText w:val="•"/>
      <w:lvlJc w:val="left"/>
      <w:pPr>
        <w:ind w:left="5344" w:hanging="220"/>
      </w:pPr>
      <w:rPr>
        <w:rFonts w:hint="default"/>
      </w:rPr>
    </w:lvl>
    <w:lvl w:ilvl="6" w:tplc="F528AB2A">
      <w:numFmt w:val="bullet"/>
      <w:lvlText w:val="•"/>
      <w:lvlJc w:val="left"/>
      <w:pPr>
        <w:ind w:left="6420" w:hanging="220"/>
      </w:pPr>
      <w:rPr>
        <w:rFonts w:hint="default"/>
      </w:rPr>
    </w:lvl>
    <w:lvl w:ilvl="7" w:tplc="EED05268">
      <w:numFmt w:val="bullet"/>
      <w:lvlText w:val="•"/>
      <w:lvlJc w:val="left"/>
      <w:pPr>
        <w:ind w:left="7496" w:hanging="220"/>
      </w:pPr>
      <w:rPr>
        <w:rFonts w:hint="default"/>
      </w:rPr>
    </w:lvl>
    <w:lvl w:ilvl="8" w:tplc="DB70DF34">
      <w:numFmt w:val="bullet"/>
      <w:lvlText w:val="•"/>
      <w:lvlJc w:val="left"/>
      <w:pPr>
        <w:ind w:left="8572" w:hanging="220"/>
      </w:pPr>
      <w:rPr>
        <w:rFonts w:hint="default"/>
      </w:rPr>
    </w:lvl>
  </w:abstractNum>
  <w:abstractNum w:abstractNumId="22" w15:restartNumberingAfterBreak="0">
    <w:nsid w:val="6DD83458"/>
    <w:multiLevelType w:val="hybridMultilevel"/>
    <w:tmpl w:val="A010F440"/>
    <w:lvl w:ilvl="0" w:tplc="E1480F2A">
      <w:start w:val="1"/>
      <w:numFmt w:val="decimal"/>
      <w:lvlText w:val="%1."/>
      <w:lvlJc w:val="left"/>
      <w:pPr>
        <w:ind w:left="445" w:hanging="287"/>
        <w:jc w:val="left"/>
      </w:pPr>
      <w:rPr>
        <w:rFonts w:ascii="Calibri" w:eastAsia="Calibri" w:hAnsi="Calibri" w:cs="Calibri" w:hint="default"/>
        <w:color w:val="0F0F0F"/>
        <w:w w:val="93"/>
        <w:sz w:val="22"/>
        <w:szCs w:val="22"/>
      </w:rPr>
    </w:lvl>
    <w:lvl w:ilvl="1" w:tplc="28F6DC48">
      <w:numFmt w:val="bullet"/>
      <w:lvlText w:val="•"/>
      <w:lvlJc w:val="left"/>
      <w:pPr>
        <w:ind w:left="1472" w:hanging="287"/>
      </w:pPr>
      <w:rPr>
        <w:rFonts w:hint="default"/>
      </w:rPr>
    </w:lvl>
    <w:lvl w:ilvl="2" w:tplc="4E544330">
      <w:numFmt w:val="bullet"/>
      <w:lvlText w:val="•"/>
      <w:lvlJc w:val="left"/>
      <w:pPr>
        <w:ind w:left="2504" w:hanging="287"/>
      </w:pPr>
      <w:rPr>
        <w:rFonts w:hint="default"/>
      </w:rPr>
    </w:lvl>
    <w:lvl w:ilvl="3" w:tplc="E1EA821E">
      <w:numFmt w:val="bullet"/>
      <w:lvlText w:val="•"/>
      <w:lvlJc w:val="left"/>
      <w:pPr>
        <w:ind w:left="3537" w:hanging="287"/>
      </w:pPr>
      <w:rPr>
        <w:rFonts w:hint="default"/>
      </w:rPr>
    </w:lvl>
    <w:lvl w:ilvl="4" w:tplc="1CC2882A">
      <w:numFmt w:val="bullet"/>
      <w:lvlText w:val="•"/>
      <w:lvlJc w:val="left"/>
      <w:pPr>
        <w:ind w:left="4569" w:hanging="287"/>
      </w:pPr>
      <w:rPr>
        <w:rFonts w:hint="default"/>
      </w:rPr>
    </w:lvl>
    <w:lvl w:ilvl="5" w:tplc="24400ED4">
      <w:numFmt w:val="bullet"/>
      <w:lvlText w:val="•"/>
      <w:lvlJc w:val="left"/>
      <w:pPr>
        <w:ind w:left="5602" w:hanging="287"/>
      </w:pPr>
      <w:rPr>
        <w:rFonts w:hint="default"/>
      </w:rPr>
    </w:lvl>
    <w:lvl w:ilvl="6" w:tplc="3A52CEA8">
      <w:numFmt w:val="bullet"/>
      <w:lvlText w:val="•"/>
      <w:lvlJc w:val="left"/>
      <w:pPr>
        <w:ind w:left="6634" w:hanging="287"/>
      </w:pPr>
      <w:rPr>
        <w:rFonts w:hint="default"/>
      </w:rPr>
    </w:lvl>
    <w:lvl w:ilvl="7" w:tplc="B39CE5F6">
      <w:numFmt w:val="bullet"/>
      <w:lvlText w:val="•"/>
      <w:lvlJc w:val="left"/>
      <w:pPr>
        <w:ind w:left="7666" w:hanging="287"/>
      </w:pPr>
      <w:rPr>
        <w:rFonts w:hint="default"/>
      </w:rPr>
    </w:lvl>
    <w:lvl w:ilvl="8" w:tplc="BC2A34CE">
      <w:numFmt w:val="bullet"/>
      <w:lvlText w:val="•"/>
      <w:lvlJc w:val="left"/>
      <w:pPr>
        <w:ind w:left="8699" w:hanging="287"/>
      </w:pPr>
      <w:rPr>
        <w:rFonts w:hint="default"/>
      </w:rPr>
    </w:lvl>
  </w:abstractNum>
  <w:abstractNum w:abstractNumId="23" w15:restartNumberingAfterBreak="0">
    <w:nsid w:val="74AC2CAC"/>
    <w:multiLevelType w:val="hybridMultilevel"/>
    <w:tmpl w:val="1D28C9DE"/>
    <w:lvl w:ilvl="0" w:tplc="F03CEDE2">
      <w:start w:val="1"/>
      <w:numFmt w:val="decimal"/>
      <w:lvlText w:val="%1."/>
      <w:lvlJc w:val="left"/>
      <w:pPr>
        <w:ind w:left="464" w:hanging="291"/>
        <w:jc w:val="right"/>
      </w:pPr>
      <w:rPr>
        <w:rFonts w:hint="default"/>
        <w:spacing w:val="-1"/>
        <w:w w:val="99"/>
      </w:rPr>
    </w:lvl>
    <w:lvl w:ilvl="1" w:tplc="96EEB16C">
      <w:numFmt w:val="bullet"/>
      <w:lvlText w:val="•"/>
      <w:lvlJc w:val="left"/>
      <w:pPr>
        <w:ind w:left="1096" w:hanging="413"/>
      </w:pPr>
      <w:rPr>
        <w:rFonts w:hint="default"/>
        <w:w w:val="67"/>
        <w:position w:val="5"/>
      </w:rPr>
    </w:lvl>
    <w:lvl w:ilvl="2" w:tplc="1A405BA6">
      <w:numFmt w:val="bullet"/>
      <w:lvlText w:val="•"/>
      <w:lvlJc w:val="left"/>
      <w:pPr>
        <w:ind w:left="2167" w:hanging="413"/>
      </w:pPr>
      <w:rPr>
        <w:rFonts w:hint="default"/>
      </w:rPr>
    </w:lvl>
    <w:lvl w:ilvl="3" w:tplc="7CAC4962">
      <w:numFmt w:val="bullet"/>
      <w:lvlText w:val="•"/>
      <w:lvlJc w:val="left"/>
      <w:pPr>
        <w:ind w:left="3235" w:hanging="413"/>
      </w:pPr>
      <w:rPr>
        <w:rFonts w:hint="default"/>
      </w:rPr>
    </w:lvl>
    <w:lvl w:ilvl="4" w:tplc="C3E02106">
      <w:numFmt w:val="bullet"/>
      <w:lvlText w:val="•"/>
      <w:lvlJc w:val="left"/>
      <w:pPr>
        <w:ind w:left="4302" w:hanging="413"/>
      </w:pPr>
      <w:rPr>
        <w:rFonts w:hint="default"/>
      </w:rPr>
    </w:lvl>
    <w:lvl w:ilvl="5" w:tplc="2F92754C">
      <w:numFmt w:val="bullet"/>
      <w:lvlText w:val="•"/>
      <w:lvlJc w:val="left"/>
      <w:pPr>
        <w:ind w:left="5370" w:hanging="413"/>
      </w:pPr>
      <w:rPr>
        <w:rFonts w:hint="default"/>
      </w:rPr>
    </w:lvl>
    <w:lvl w:ilvl="6" w:tplc="439050E4">
      <w:numFmt w:val="bullet"/>
      <w:lvlText w:val="•"/>
      <w:lvlJc w:val="left"/>
      <w:pPr>
        <w:ind w:left="6438" w:hanging="413"/>
      </w:pPr>
      <w:rPr>
        <w:rFonts w:hint="default"/>
      </w:rPr>
    </w:lvl>
    <w:lvl w:ilvl="7" w:tplc="B9101366">
      <w:numFmt w:val="bullet"/>
      <w:lvlText w:val="•"/>
      <w:lvlJc w:val="left"/>
      <w:pPr>
        <w:ind w:left="7505" w:hanging="413"/>
      </w:pPr>
      <w:rPr>
        <w:rFonts w:hint="default"/>
      </w:rPr>
    </w:lvl>
    <w:lvl w:ilvl="8" w:tplc="831C5E80">
      <w:numFmt w:val="bullet"/>
      <w:lvlText w:val="•"/>
      <w:lvlJc w:val="left"/>
      <w:pPr>
        <w:ind w:left="8573" w:hanging="413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21"/>
  </w:num>
  <w:num w:numId="4">
    <w:abstractNumId w:val="14"/>
  </w:num>
  <w:num w:numId="5">
    <w:abstractNumId w:val="5"/>
  </w:num>
  <w:num w:numId="6">
    <w:abstractNumId w:val="20"/>
  </w:num>
  <w:num w:numId="7">
    <w:abstractNumId w:val="15"/>
  </w:num>
  <w:num w:numId="8">
    <w:abstractNumId w:val="7"/>
  </w:num>
  <w:num w:numId="9">
    <w:abstractNumId w:val="17"/>
  </w:num>
  <w:num w:numId="10">
    <w:abstractNumId w:val="16"/>
  </w:num>
  <w:num w:numId="11">
    <w:abstractNumId w:val="0"/>
  </w:num>
  <w:num w:numId="12">
    <w:abstractNumId w:val="4"/>
  </w:num>
  <w:num w:numId="13">
    <w:abstractNumId w:val="19"/>
  </w:num>
  <w:num w:numId="14">
    <w:abstractNumId w:val="12"/>
  </w:num>
  <w:num w:numId="15">
    <w:abstractNumId w:val="6"/>
  </w:num>
  <w:num w:numId="16">
    <w:abstractNumId w:val="1"/>
  </w:num>
  <w:num w:numId="17">
    <w:abstractNumId w:val="18"/>
  </w:num>
  <w:num w:numId="18">
    <w:abstractNumId w:val="8"/>
  </w:num>
  <w:num w:numId="19">
    <w:abstractNumId w:val="2"/>
  </w:num>
  <w:num w:numId="20">
    <w:abstractNumId w:val="9"/>
  </w:num>
  <w:num w:numId="21">
    <w:abstractNumId w:val="10"/>
  </w:num>
  <w:num w:numId="22">
    <w:abstractNumId w:val="23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49B"/>
    <w:rsid w:val="0001749B"/>
    <w:rsid w:val="000A1BE9"/>
    <w:rsid w:val="000A3E8E"/>
    <w:rsid w:val="001613AD"/>
    <w:rsid w:val="00257789"/>
    <w:rsid w:val="00284725"/>
    <w:rsid w:val="003678CA"/>
    <w:rsid w:val="00515AB4"/>
    <w:rsid w:val="00552954"/>
    <w:rsid w:val="0058144B"/>
    <w:rsid w:val="005C44B8"/>
    <w:rsid w:val="008E09E1"/>
    <w:rsid w:val="00A00272"/>
    <w:rsid w:val="00A72F59"/>
    <w:rsid w:val="00AB366C"/>
    <w:rsid w:val="00AC501C"/>
    <w:rsid w:val="00B60DF5"/>
    <w:rsid w:val="00EB18C4"/>
    <w:rsid w:val="00EF6FB1"/>
    <w:rsid w:val="00F42C31"/>
    <w:rsid w:val="00FB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220E6F"/>
  <w15:docId w15:val="{1D9F62B5-8958-4836-86C9-6A56E99E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46"/>
      <w:jc w:val="both"/>
      <w:outlineLvl w:val="0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04" w:hanging="27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3841</Words>
  <Characters>22666</Characters>
  <Application>Microsoft Office Word</Application>
  <DocSecurity>0</DocSecurity>
  <Lines>188</Lines>
  <Paragraphs>52</Paragraphs>
  <ScaleCrop>false</ScaleCrop>
  <Company>VSCHT Praha</Company>
  <LinksUpToDate>false</LinksUpToDate>
  <CharactersWithSpaces>26455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21</cp:revision>
  <dcterms:created xsi:type="dcterms:W3CDTF">2023-12-01T12:49:00Z</dcterms:created>
  <dcterms:modified xsi:type="dcterms:W3CDTF">2023-12-01T12:26:00Z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2023-12-01T00:00:00Z</vt:filetime>
  </property>
</Properties>
</file>