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22" w:rsidRDefault="003D5D22" w:rsidP="003D5D22">
      <w:pPr>
        <w:spacing w:after="80"/>
        <w:jc w:val="center"/>
        <w:rPr>
          <w:rFonts w:ascii="Arial CE" w:hAnsi="Arial CE" w:cs="Arial"/>
          <w:b/>
          <w:sz w:val="36"/>
        </w:rPr>
      </w:pPr>
      <w:r>
        <w:rPr>
          <w:rFonts w:ascii="Arial CE" w:hAnsi="Arial CE" w:cs="Arial"/>
          <w:b/>
          <w:sz w:val="36"/>
        </w:rPr>
        <w:t>SMLOUVA O DÍLO</w:t>
      </w:r>
    </w:p>
    <w:p w:rsidR="003D5D22" w:rsidRDefault="003D5D22" w:rsidP="003D5D22">
      <w:pPr>
        <w:suppressAutoHyphens/>
        <w:jc w:val="center"/>
        <w:rPr>
          <w:rFonts w:ascii="Arial CE" w:hAnsi="Arial CE" w:cs="Arial"/>
        </w:rPr>
      </w:pPr>
      <w:r>
        <w:rPr>
          <w:rFonts w:ascii="Arial CE" w:hAnsi="Arial CE" w:cs="Arial"/>
        </w:rPr>
        <w:t>uzavřena podle § 2586 a následujících zákona č. 89/2012 Sb., občanského zákoníku,</w:t>
      </w:r>
    </w:p>
    <w:p w:rsidR="003D5D22" w:rsidRDefault="003D5D22" w:rsidP="003D5D22">
      <w:pPr>
        <w:suppressAutoHyphens/>
        <w:jc w:val="center"/>
        <w:rPr>
          <w:rFonts w:ascii="Arial CE" w:hAnsi="Arial CE" w:cs="Arial"/>
        </w:rPr>
      </w:pPr>
      <w:r>
        <w:rPr>
          <w:rFonts w:ascii="Arial CE" w:hAnsi="Arial CE" w:cs="Arial"/>
        </w:rPr>
        <w:t>ve znění pozdějších předpisů</w:t>
      </w:r>
    </w:p>
    <w:p w:rsidR="003D5D22" w:rsidRDefault="003D5D22" w:rsidP="003D5D22">
      <w:pPr>
        <w:spacing w:after="80"/>
        <w:jc w:val="both"/>
        <w:rPr>
          <w:rFonts w:ascii="Arial CE" w:hAnsi="Arial CE" w:cs="Arial"/>
          <w:b/>
          <w:color w:val="00B050"/>
        </w:rPr>
      </w:pPr>
    </w:p>
    <w:p w:rsidR="003D5D22" w:rsidRDefault="007C1897" w:rsidP="003D5D22">
      <w:pPr>
        <w:pStyle w:val="Nadpis2"/>
        <w:numPr>
          <w:ilvl w:val="0"/>
          <w:numId w:val="2"/>
        </w:numPr>
        <w:tabs>
          <w:tab w:val="left" w:pos="708"/>
        </w:tabs>
        <w:spacing w:before="0" w:after="80"/>
        <w:ind w:left="567" w:hanging="567"/>
        <w:rPr>
          <w:rFonts w:ascii="Arial CE" w:hAnsi="Arial CE" w:cs="Arial"/>
          <w:b/>
          <w:sz w:val="20"/>
          <w:szCs w:val="20"/>
        </w:rPr>
      </w:pPr>
      <w:r>
        <w:rPr>
          <w:rFonts w:ascii="Arial CE" w:hAnsi="Arial CE" w:cs="Arial"/>
          <w:b/>
          <w:sz w:val="20"/>
          <w:szCs w:val="20"/>
        </w:rPr>
        <w:t>ZŠ a MŠ Mendelova, Karviná, příspěvková organizace</w:t>
      </w:r>
    </w:p>
    <w:p w:rsidR="003D5D22" w:rsidRDefault="007C1897" w:rsidP="003D5D22">
      <w:pPr>
        <w:pStyle w:val="Zkladntext"/>
        <w:tabs>
          <w:tab w:val="left" w:pos="0"/>
          <w:tab w:val="num" w:pos="567"/>
        </w:tabs>
        <w:spacing w:after="80"/>
        <w:ind w:left="567" w:hanging="567"/>
        <w:rPr>
          <w:rFonts w:ascii="Arial CE" w:hAnsi="Arial CE" w:cs="Arial"/>
        </w:rPr>
      </w:pPr>
      <w:r>
        <w:rPr>
          <w:rFonts w:ascii="Arial CE" w:hAnsi="Arial CE" w:cs="Arial"/>
        </w:rPr>
        <w:tab/>
        <w:t>se sídlem:</w:t>
      </w:r>
      <w:r>
        <w:rPr>
          <w:rFonts w:ascii="Arial CE" w:hAnsi="Arial CE" w:cs="Arial"/>
        </w:rPr>
        <w:tab/>
      </w:r>
      <w:r>
        <w:rPr>
          <w:rFonts w:ascii="Arial CE" w:hAnsi="Arial CE" w:cs="Arial"/>
        </w:rPr>
        <w:tab/>
      </w:r>
      <w:r>
        <w:rPr>
          <w:rFonts w:ascii="Arial CE" w:hAnsi="Arial CE" w:cs="Arial"/>
        </w:rPr>
        <w:tab/>
        <w:t>Einsteinova 2871, 733 24 Karviná - Hranice</w:t>
      </w:r>
    </w:p>
    <w:p w:rsidR="003D5D22" w:rsidRDefault="007C1897" w:rsidP="003D5D22">
      <w:pPr>
        <w:pStyle w:val="Zkladntext"/>
        <w:tabs>
          <w:tab w:val="left" w:pos="0"/>
          <w:tab w:val="num" w:pos="567"/>
        </w:tabs>
        <w:spacing w:after="80"/>
        <w:ind w:left="567" w:hanging="567"/>
        <w:rPr>
          <w:rFonts w:ascii="Arial CE" w:hAnsi="Arial CE" w:cs="Arial"/>
        </w:rPr>
      </w:pPr>
      <w:r>
        <w:rPr>
          <w:rFonts w:ascii="Arial CE" w:hAnsi="Arial CE" w:cs="Arial"/>
        </w:rPr>
        <w:tab/>
        <w:t>zastoupena</w:t>
      </w:r>
      <w:r w:rsidR="003D5D22">
        <w:rPr>
          <w:rFonts w:ascii="Arial CE" w:hAnsi="Arial CE" w:cs="Arial"/>
        </w:rPr>
        <w:t>:</w:t>
      </w:r>
      <w:r w:rsidR="003D5D22">
        <w:rPr>
          <w:rFonts w:ascii="Arial CE" w:hAnsi="Arial CE" w:cs="Arial"/>
        </w:rPr>
        <w:tab/>
      </w:r>
      <w:r w:rsidR="003D5D22">
        <w:rPr>
          <w:rFonts w:ascii="Arial CE" w:hAnsi="Arial CE" w:cs="Arial"/>
        </w:rPr>
        <w:tab/>
      </w:r>
      <w:r w:rsidR="003D5D22">
        <w:rPr>
          <w:rFonts w:ascii="Arial CE" w:hAnsi="Arial CE" w:cs="Arial"/>
        </w:rPr>
        <w:tab/>
      </w:r>
      <w:r w:rsidRPr="00AE3C01">
        <w:rPr>
          <w:rFonts w:ascii="Arial CE" w:hAnsi="Arial CE" w:cs="Arial"/>
          <w:b/>
        </w:rPr>
        <w:t>Mgr. Leonou Mechúrovou</w:t>
      </w:r>
      <w:r>
        <w:rPr>
          <w:rFonts w:ascii="Arial CE" w:hAnsi="Arial CE" w:cs="Arial"/>
        </w:rPr>
        <w:t>, ředitelkou</w:t>
      </w:r>
    </w:p>
    <w:p w:rsidR="00015A8D" w:rsidRPr="006942B5" w:rsidRDefault="003D5D22" w:rsidP="007C1897">
      <w:pPr>
        <w:pStyle w:val="Normln0"/>
        <w:tabs>
          <w:tab w:val="num" w:pos="567"/>
          <w:tab w:val="left" w:pos="3119"/>
        </w:tabs>
        <w:spacing w:after="80" w:line="240" w:lineRule="auto"/>
        <w:ind w:left="708" w:hanging="567"/>
        <w:jc w:val="both"/>
        <w:rPr>
          <w:rFonts w:ascii="Arial" w:hAnsi="Arial" w:cs="Arial"/>
          <w:sz w:val="18"/>
          <w:szCs w:val="18"/>
        </w:rPr>
      </w:pPr>
      <w:r w:rsidRPr="00015A8D">
        <w:rPr>
          <w:rFonts w:ascii="Arial CE" w:hAnsi="Arial CE" w:cs="Arial"/>
          <w:sz w:val="20"/>
        </w:rPr>
        <w:tab/>
      </w:r>
    </w:p>
    <w:p w:rsidR="003D5D22" w:rsidRPr="00015A8D" w:rsidRDefault="003D5D22" w:rsidP="003D5D22">
      <w:pPr>
        <w:pStyle w:val="Zkladntext"/>
        <w:tabs>
          <w:tab w:val="left" w:pos="0"/>
          <w:tab w:val="num" w:pos="567"/>
        </w:tabs>
        <w:spacing w:after="80"/>
        <w:ind w:left="567" w:hanging="567"/>
        <w:rPr>
          <w:rFonts w:ascii="Arial CE" w:hAnsi="Arial CE" w:cs="Arial"/>
        </w:rPr>
      </w:pPr>
      <w:r w:rsidRPr="00015A8D">
        <w:rPr>
          <w:rFonts w:ascii="Arial CE" w:hAnsi="Arial CE" w:cs="Arial"/>
        </w:rPr>
        <w:tab/>
      </w:r>
      <w:r w:rsidR="007C1897">
        <w:rPr>
          <w:rFonts w:ascii="Arial CE" w:hAnsi="Arial CE" w:cs="Arial"/>
        </w:rPr>
        <w:t>IČ:</w:t>
      </w:r>
      <w:r w:rsidR="007C1897">
        <w:rPr>
          <w:rFonts w:ascii="Arial CE" w:hAnsi="Arial CE" w:cs="Arial"/>
        </w:rPr>
        <w:tab/>
      </w:r>
      <w:r w:rsidR="007C1897">
        <w:rPr>
          <w:rFonts w:ascii="Arial CE" w:hAnsi="Arial CE" w:cs="Arial"/>
        </w:rPr>
        <w:tab/>
      </w:r>
      <w:r w:rsidR="007C1897">
        <w:rPr>
          <w:rFonts w:ascii="Arial CE" w:hAnsi="Arial CE" w:cs="Arial"/>
        </w:rPr>
        <w:tab/>
      </w:r>
      <w:r w:rsidR="007C1897">
        <w:rPr>
          <w:rFonts w:ascii="Arial CE" w:hAnsi="Arial CE" w:cs="Arial"/>
        </w:rPr>
        <w:tab/>
        <w:t>62331388</w:t>
      </w:r>
    </w:p>
    <w:p w:rsidR="003D5D22" w:rsidRDefault="007C1897" w:rsidP="003D5D22">
      <w:pPr>
        <w:pStyle w:val="Zkladntext"/>
        <w:tabs>
          <w:tab w:val="left" w:pos="0"/>
          <w:tab w:val="num" w:pos="567"/>
        </w:tabs>
        <w:spacing w:after="80"/>
        <w:ind w:left="567" w:hanging="567"/>
        <w:rPr>
          <w:rFonts w:ascii="Arial CE" w:hAnsi="Arial CE" w:cs="Arial"/>
        </w:rPr>
      </w:pPr>
      <w:r>
        <w:rPr>
          <w:rFonts w:ascii="Arial CE" w:hAnsi="Arial CE" w:cs="Arial"/>
        </w:rPr>
        <w:tab/>
        <w:t>DIČ:</w:t>
      </w:r>
      <w:r>
        <w:rPr>
          <w:rFonts w:ascii="Arial CE" w:hAnsi="Arial CE" w:cs="Arial"/>
        </w:rPr>
        <w:tab/>
      </w:r>
      <w:r>
        <w:rPr>
          <w:rFonts w:ascii="Arial CE" w:hAnsi="Arial CE" w:cs="Arial"/>
        </w:rPr>
        <w:tab/>
      </w:r>
      <w:r>
        <w:rPr>
          <w:rFonts w:ascii="Arial CE" w:hAnsi="Arial CE" w:cs="Arial"/>
        </w:rPr>
        <w:tab/>
      </w:r>
      <w:r>
        <w:rPr>
          <w:rFonts w:ascii="Arial CE" w:hAnsi="Arial CE" w:cs="Arial"/>
        </w:rPr>
        <w:tab/>
        <w:t>CZ62331388</w:t>
      </w:r>
    </w:p>
    <w:p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bankovní spojení:</w:t>
      </w:r>
      <w:r>
        <w:rPr>
          <w:rFonts w:ascii="Arial CE" w:hAnsi="Arial CE" w:cs="Arial"/>
        </w:rPr>
        <w:tab/>
      </w:r>
      <w:r>
        <w:rPr>
          <w:rFonts w:ascii="Arial CE" w:hAnsi="Arial CE" w:cs="Arial"/>
        </w:rPr>
        <w:tab/>
      </w:r>
      <w:r w:rsidR="00015A8D" w:rsidRPr="006942B5">
        <w:rPr>
          <w:rFonts w:ascii="Arial" w:hAnsi="Arial" w:cs="Arial"/>
          <w:sz w:val="18"/>
          <w:szCs w:val="18"/>
        </w:rPr>
        <w:t xml:space="preserve">Česká spořitelna, a.s., Karviná </w:t>
      </w:r>
      <w:r w:rsidR="00015A8D" w:rsidRPr="006942B5">
        <w:rPr>
          <w:rFonts w:ascii="Arial" w:hAnsi="Arial" w:cs="Arial"/>
          <w:sz w:val="18"/>
          <w:szCs w:val="18"/>
        </w:rPr>
        <w:tab/>
      </w:r>
      <w:r>
        <w:rPr>
          <w:rFonts w:ascii="Arial CE" w:hAnsi="Arial CE" w:cs="Arial"/>
        </w:rPr>
        <w:tab/>
      </w:r>
    </w:p>
    <w:p w:rsidR="003D5D22" w:rsidRDefault="003D5D22" w:rsidP="003D5D22">
      <w:pPr>
        <w:pStyle w:val="Zkladntext"/>
        <w:tabs>
          <w:tab w:val="left" w:pos="0"/>
          <w:tab w:val="num" w:pos="567"/>
        </w:tabs>
        <w:spacing w:after="80"/>
        <w:ind w:left="567" w:hanging="567"/>
        <w:rPr>
          <w:rFonts w:ascii="Arial CE" w:hAnsi="Arial CE" w:cs="Arial"/>
        </w:rPr>
      </w:pPr>
      <w:r>
        <w:rPr>
          <w:rFonts w:ascii="Arial CE" w:hAnsi="Arial CE" w:cs="Arial"/>
        </w:rPr>
        <w:tab/>
        <w:t>číslo účtu:</w:t>
      </w:r>
      <w:r>
        <w:rPr>
          <w:rFonts w:ascii="Arial CE" w:hAnsi="Arial CE" w:cs="Arial"/>
        </w:rPr>
        <w:tab/>
      </w:r>
      <w:r>
        <w:rPr>
          <w:rFonts w:ascii="Arial CE" w:hAnsi="Arial CE" w:cs="Arial"/>
        </w:rPr>
        <w:tab/>
      </w:r>
      <w:r>
        <w:rPr>
          <w:rFonts w:ascii="Arial CE" w:hAnsi="Arial CE" w:cs="Arial"/>
        </w:rPr>
        <w:tab/>
      </w:r>
      <w:r>
        <w:rPr>
          <w:rFonts w:ascii="Arial CE" w:hAnsi="Arial CE" w:cs="Arial"/>
        </w:rPr>
        <w:tab/>
      </w:r>
    </w:p>
    <w:p w:rsidR="003D5D22" w:rsidRDefault="003D5D22" w:rsidP="003D5D22">
      <w:pPr>
        <w:tabs>
          <w:tab w:val="num" w:pos="567"/>
        </w:tabs>
        <w:spacing w:after="80"/>
        <w:ind w:left="567" w:hanging="567"/>
        <w:rPr>
          <w:rFonts w:ascii="Arial CE" w:hAnsi="Arial CE" w:cs="Arial"/>
          <w:b/>
          <w:bCs/>
          <w:iCs/>
        </w:rPr>
      </w:pPr>
      <w:r>
        <w:rPr>
          <w:rFonts w:ascii="Arial CE" w:hAnsi="Arial CE" w:cs="Arial"/>
          <w:b/>
          <w:bCs/>
          <w:iCs/>
        </w:rPr>
        <w:tab/>
        <w:t xml:space="preserve">(dále jen objednatel) </w:t>
      </w:r>
    </w:p>
    <w:p w:rsidR="003D5D22" w:rsidRDefault="003D5D22" w:rsidP="003D5D22">
      <w:pPr>
        <w:tabs>
          <w:tab w:val="num" w:pos="567"/>
        </w:tabs>
        <w:spacing w:after="80"/>
        <w:ind w:left="567" w:hanging="567"/>
        <w:rPr>
          <w:rFonts w:ascii="Arial CE" w:hAnsi="Arial CE" w:cs="Arial"/>
          <w:b/>
          <w:bCs/>
        </w:rPr>
      </w:pPr>
      <w:r>
        <w:rPr>
          <w:rFonts w:ascii="Arial CE" w:hAnsi="Arial CE" w:cs="Arial"/>
          <w:b/>
          <w:bCs/>
        </w:rPr>
        <w:t xml:space="preserve"> </w:t>
      </w:r>
    </w:p>
    <w:p w:rsidR="003D5D22" w:rsidRDefault="003D5D22" w:rsidP="003D5D22">
      <w:pPr>
        <w:tabs>
          <w:tab w:val="left" w:pos="426"/>
        </w:tabs>
        <w:spacing w:after="80"/>
        <w:ind w:left="567" w:hanging="567"/>
        <w:rPr>
          <w:rFonts w:ascii="Arial CE" w:hAnsi="Arial CE" w:cs="Arial"/>
          <w:b/>
          <w:bCs/>
        </w:rPr>
      </w:pPr>
      <w:r>
        <w:rPr>
          <w:rFonts w:ascii="Arial CE" w:hAnsi="Arial CE" w:cs="Arial"/>
          <w:b/>
          <w:bCs/>
        </w:rPr>
        <w:tab/>
      </w:r>
      <w:r>
        <w:rPr>
          <w:rFonts w:ascii="Arial CE" w:hAnsi="Arial CE" w:cs="Arial"/>
          <w:b/>
          <w:bCs/>
        </w:rPr>
        <w:tab/>
        <w:t>a</w:t>
      </w:r>
    </w:p>
    <w:p w:rsidR="003D5D22" w:rsidRDefault="003D5D22" w:rsidP="003D5D22">
      <w:pPr>
        <w:spacing w:after="80"/>
        <w:ind w:left="567" w:hanging="567"/>
        <w:rPr>
          <w:rFonts w:ascii="Arial CE" w:hAnsi="Arial CE" w:cs="Arial"/>
          <w:b/>
          <w:bCs/>
        </w:rPr>
      </w:pPr>
    </w:p>
    <w:p w:rsidR="003D5D22" w:rsidRDefault="003D5D22" w:rsidP="003D5D22">
      <w:pPr>
        <w:pStyle w:val="Nadpis1"/>
        <w:numPr>
          <w:ilvl w:val="0"/>
          <w:numId w:val="2"/>
        </w:numPr>
        <w:tabs>
          <w:tab w:val="left" w:pos="708"/>
        </w:tabs>
        <w:spacing w:before="0" w:after="80"/>
        <w:ind w:left="567" w:hanging="567"/>
        <w:rPr>
          <w:rFonts w:ascii="Arial CE" w:hAnsi="Arial CE"/>
          <w:sz w:val="20"/>
          <w:szCs w:val="20"/>
        </w:rPr>
      </w:pPr>
      <w:r>
        <w:rPr>
          <w:rFonts w:ascii="Arial CE" w:hAnsi="Arial CE"/>
          <w:sz w:val="20"/>
          <w:szCs w:val="20"/>
        </w:rPr>
        <w:t>Obchodní firma / Jméno / Název:</w:t>
      </w:r>
      <w:r>
        <w:rPr>
          <w:rFonts w:ascii="Arial CE" w:hAnsi="Arial CE"/>
          <w:sz w:val="20"/>
          <w:szCs w:val="20"/>
        </w:rPr>
        <w:tab/>
      </w:r>
      <w:r>
        <w:rPr>
          <w:rFonts w:ascii="Arial CE" w:hAnsi="Arial CE"/>
          <w:sz w:val="20"/>
          <w:szCs w:val="20"/>
        </w:rPr>
        <w:tab/>
      </w:r>
      <w:r>
        <w:rPr>
          <w:rFonts w:ascii="Arial CE" w:hAnsi="Arial CE"/>
          <w:sz w:val="20"/>
          <w:szCs w:val="20"/>
        </w:rPr>
        <w:tab/>
      </w:r>
      <w:r>
        <w:rPr>
          <w:rFonts w:ascii="Arial CE" w:hAnsi="Arial CE"/>
          <w:sz w:val="20"/>
          <w:szCs w:val="20"/>
        </w:rPr>
        <w:tab/>
      </w:r>
    </w:p>
    <w:p w:rsidR="003D5D22" w:rsidRPr="00F00D44" w:rsidRDefault="00F00D44" w:rsidP="003D5D22">
      <w:pPr>
        <w:pStyle w:val="Normln1"/>
        <w:tabs>
          <w:tab w:val="num" w:pos="426"/>
          <w:tab w:val="left" w:pos="3119"/>
        </w:tabs>
        <w:spacing w:after="80" w:line="240" w:lineRule="auto"/>
        <w:ind w:left="567" w:hanging="567"/>
        <w:jc w:val="both"/>
        <w:rPr>
          <w:rFonts w:ascii="Arial CE" w:hAnsi="Arial CE" w:cs="Arial"/>
          <w:b/>
          <w:i/>
          <w:sz w:val="20"/>
        </w:rPr>
      </w:pPr>
      <w:r>
        <w:rPr>
          <w:rFonts w:ascii="Arial CE" w:hAnsi="Arial CE" w:cs="Arial"/>
          <w:sz w:val="20"/>
        </w:rPr>
        <w:tab/>
      </w:r>
      <w:r>
        <w:rPr>
          <w:rFonts w:ascii="Arial CE" w:hAnsi="Arial CE" w:cs="Arial"/>
          <w:sz w:val="20"/>
        </w:rPr>
        <w:tab/>
      </w:r>
      <w:r>
        <w:rPr>
          <w:rFonts w:ascii="Arial CE" w:hAnsi="Arial CE" w:cs="Arial"/>
          <w:sz w:val="20"/>
        </w:rPr>
        <w:tab/>
      </w:r>
      <w:r w:rsidRPr="00F00D44">
        <w:rPr>
          <w:rFonts w:ascii="Arial CE" w:hAnsi="Arial CE" w:cs="Arial"/>
          <w:b/>
          <w:sz w:val="20"/>
        </w:rPr>
        <w:t>Ing</w:t>
      </w:r>
      <w:r>
        <w:rPr>
          <w:rFonts w:ascii="Arial CE" w:hAnsi="Arial CE" w:cs="Arial"/>
          <w:b/>
          <w:sz w:val="20"/>
        </w:rPr>
        <w:t>.</w:t>
      </w:r>
      <w:r w:rsidRPr="00F00D44">
        <w:rPr>
          <w:rFonts w:ascii="Arial CE" w:hAnsi="Arial CE" w:cs="Arial"/>
          <w:b/>
          <w:sz w:val="20"/>
        </w:rPr>
        <w:t xml:space="preserve"> Pavel Stoklasa</w:t>
      </w:r>
    </w:p>
    <w:p w:rsidR="003D5D22" w:rsidRDefault="003D5D22" w:rsidP="003D5D22">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 xml:space="preserve">zastoupena: </w:t>
      </w:r>
      <w:r w:rsidR="00F00D44">
        <w:rPr>
          <w:rFonts w:ascii="Arial CE" w:hAnsi="Arial CE" w:cs="Arial"/>
          <w:i/>
          <w:sz w:val="20"/>
        </w:rPr>
        <w:tab/>
      </w:r>
      <w:r w:rsidR="00F00D44" w:rsidRPr="00F00D44">
        <w:rPr>
          <w:rFonts w:ascii="Arial CE" w:hAnsi="Arial CE" w:cs="Arial"/>
          <w:sz w:val="20"/>
        </w:rPr>
        <w:t>Ing. Pavel Stoklasa</w:t>
      </w:r>
    </w:p>
    <w:p w:rsidR="003D5D22" w:rsidRDefault="003D5D22" w:rsidP="001D38F9">
      <w:pPr>
        <w:pStyle w:val="Normln1"/>
        <w:tabs>
          <w:tab w:val="num" w:pos="426"/>
          <w:tab w:val="left" w:pos="3119"/>
        </w:tabs>
        <w:spacing w:after="80" w:line="240" w:lineRule="auto"/>
        <w:ind w:left="567" w:hanging="567"/>
        <w:jc w:val="both"/>
        <w:rPr>
          <w:rFonts w:ascii="Arial CE" w:hAnsi="Arial CE" w:cs="Arial"/>
          <w:sz w:val="20"/>
        </w:rPr>
      </w:pPr>
      <w:r>
        <w:rPr>
          <w:rFonts w:ascii="Arial CE" w:hAnsi="Arial CE" w:cs="Arial"/>
          <w:sz w:val="20"/>
        </w:rPr>
        <w:tab/>
      </w:r>
      <w:r>
        <w:rPr>
          <w:rFonts w:ascii="Arial CE" w:hAnsi="Arial CE" w:cs="Arial"/>
          <w:sz w:val="20"/>
        </w:rPr>
        <w:tab/>
        <w:t>se sídlem:</w:t>
      </w:r>
      <w:r>
        <w:rPr>
          <w:rFonts w:ascii="Arial CE" w:hAnsi="Arial CE" w:cs="Arial"/>
          <w:sz w:val="20"/>
        </w:rPr>
        <w:tab/>
      </w:r>
      <w:r w:rsidR="00F00D44">
        <w:rPr>
          <w:rFonts w:ascii="Arial CE" w:hAnsi="Arial CE" w:cs="Arial"/>
          <w:sz w:val="20"/>
        </w:rPr>
        <w:t>B.Němcové 1/20, 746 01 Opava</w:t>
      </w:r>
      <w:r>
        <w:rPr>
          <w:rFonts w:ascii="Arial CE" w:hAnsi="Arial CE" w:cs="Arial"/>
          <w:sz w:val="20"/>
        </w:rPr>
        <w:tab/>
      </w:r>
      <w:r>
        <w:rPr>
          <w:rFonts w:ascii="Arial CE" w:hAnsi="Arial CE" w:cs="Arial"/>
          <w:sz w:val="20"/>
        </w:rPr>
        <w:tab/>
      </w:r>
      <w:r>
        <w:rPr>
          <w:rFonts w:ascii="Arial CE" w:hAnsi="Arial CE" w:cs="Arial"/>
          <w:sz w:val="20"/>
        </w:rPr>
        <w:tab/>
      </w:r>
    </w:p>
    <w:p w:rsidR="003D5D22" w:rsidRDefault="003D5D22" w:rsidP="003D5D22">
      <w:pPr>
        <w:pStyle w:val="Normln1"/>
        <w:tabs>
          <w:tab w:val="left" w:pos="3119"/>
        </w:tabs>
        <w:spacing w:after="80" w:line="240" w:lineRule="auto"/>
        <w:ind w:left="567" w:hanging="567"/>
        <w:jc w:val="left"/>
        <w:rPr>
          <w:rFonts w:ascii="Arial CE" w:hAnsi="Arial CE" w:cs="Arial"/>
          <w:sz w:val="20"/>
        </w:rPr>
      </w:pPr>
      <w:r>
        <w:rPr>
          <w:rFonts w:ascii="Arial CE" w:hAnsi="Arial CE" w:cs="Arial"/>
          <w:sz w:val="20"/>
        </w:rPr>
        <w:tab/>
        <w:t>IČ:</w:t>
      </w:r>
      <w:r>
        <w:rPr>
          <w:rFonts w:ascii="Arial CE" w:hAnsi="Arial CE" w:cs="Arial"/>
          <w:sz w:val="20"/>
        </w:rPr>
        <w:tab/>
      </w:r>
      <w:r w:rsidR="00F00D44">
        <w:rPr>
          <w:rFonts w:ascii="Arial CE" w:hAnsi="Arial CE" w:cs="Arial"/>
          <w:sz w:val="20"/>
        </w:rPr>
        <w:t>15485145</w:t>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r>
        <w:rPr>
          <w:rFonts w:ascii="Arial CE" w:hAnsi="Arial CE" w:cs="Arial"/>
          <w:sz w:val="20"/>
        </w:rPr>
        <w:tab/>
      </w:r>
    </w:p>
    <w:p w:rsidR="003D5D22" w:rsidRDefault="003D5D22" w:rsidP="003D5D22">
      <w:pPr>
        <w:pStyle w:val="NormlnIMP"/>
        <w:tabs>
          <w:tab w:val="left" w:pos="3119"/>
        </w:tabs>
        <w:spacing w:after="80" w:line="240" w:lineRule="auto"/>
        <w:ind w:left="567" w:hanging="567"/>
        <w:rPr>
          <w:rFonts w:ascii="Arial CE" w:hAnsi="Arial CE" w:cs="Arial"/>
          <w:sz w:val="20"/>
        </w:rPr>
      </w:pPr>
      <w:r>
        <w:rPr>
          <w:rFonts w:ascii="Arial CE" w:hAnsi="Arial CE" w:cs="Arial"/>
          <w:sz w:val="20"/>
        </w:rPr>
        <w:tab/>
        <w:t>DIČ:</w:t>
      </w:r>
      <w:r>
        <w:rPr>
          <w:rFonts w:ascii="Arial CE" w:hAnsi="Arial CE" w:cs="Arial"/>
          <w:sz w:val="20"/>
        </w:rPr>
        <w:tab/>
      </w:r>
      <w:r w:rsidR="00F00D44">
        <w:rPr>
          <w:rFonts w:ascii="Arial CE" w:hAnsi="Arial CE" w:cs="Arial"/>
          <w:sz w:val="20"/>
        </w:rPr>
        <w:t>neplátce DPH</w:t>
      </w:r>
      <w:r>
        <w:rPr>
          <w:rFonts w:ascii="Arial CE" w:hAnsi="Arial CE" w:cs="Arial"/>
          <w:sz w:val="20"/>
        </w:rPr>
        <w:tab/>
      </w:r>
      <w:r>
        <w:rPr>
          <w:rFonts w:ascii="Arial CE" w:hAnsi="Arial CE" w:cs="Arial"/>
          <w:sz w:val="20"/>
        </w:rPr>
        <w:tab/>
      </w:r>
    </w:p>
    <w:p w:rsidR="003D5D22" w:rsidRDefault="003D5D22" w:rsidP="003D5D22">
      <w:pPr>
        <w:pStyle w:val="Zkladntext"/>
        <w:tabs>
          <w:tab w:val="left" w:pos="0"/>
        </w:tabs>
        <w:spacing w:after="80"/>
        <w:ind w:left="567" w:hanging="567"/>
        <w:rPr>
          <w:rFonts w:ascii="Arial CE" w:hAnsi="Arial CE" w:cs="Arial"/>
        </w:rPr>
      </w:pPr>
      <w:r>
        <w:rPr>
          <w:rFonts w:ascii="Arial CE" w:hAnsi="Arial CE" w:cs="Arial"/>
        </w:rPr>
        <w:tab/>
        <w:t xml:space="preserve">bankovní spojení: </w:t>
      </w:r>
      <w:r>
        <w:rPr>
          <w:rFonts w:ascii="Arial CE" w:hAnsi="Arial CE" w:cs="Arial"/>
        </w:rPr>
        <w:tab/>
      </w:r>
      <w:r w:rsidR="00F00D44">
        <w:rPr>
          <w:rFonts w:ascii="Arial CE" w:hAnsi="Arial CE" w:cs="Arial"/>
        </w:rPr>
        <w:t xml:space="preserve">     </w:t>
      </w:r>
      <w:bookmarkStart w:id="0" w:name="_GoBack"/>
      <w:bookmarkEnd w:id="0"/>
      <w:r>
        <w:rPr>
          <w:rFonts w:ascii="Arial CE" w:hAnsi="Arial CE" w:cs="Arial"/>
        </w:rPr>
        <w:tab/>
      </w:r>
      <w:r>
        <w:rPr>
          <w:rFonts w:ascii="Arial CE" w:hAnsi="Arial CE" w:cs="Arial"/>
        </w:rPr>
        <w:tab/>
      </w:r>
      <w:r>
        <w:rPr>
          <w:rFonts w:ascii="Arial CE" w:hAnsi="Arial CE" w:cs="Arial"/>
        </w:rPr>
        <w:tab/>
      </w:r>
    </w:p>
    <w:p w:rsidR="003D5D22" w:rsidRDefault="003D5D22" w:rsidP="003D5D22">
      <w:pPr>
        <w:pStyle w:val="Zkladntext"/>
        <w:tabs>
          <w:tab w:val="left" w:pos="0"/>
        </w:tabs>
        <w:spacing w:after="80"/>
        <w:ind w:left="567" w:hanging="567"/>
        <w:rPr>
          <w:rFonts w:ascii="Arial CE" w:hAnsi="Arial CE" w:cs="Arial"/>
        </w:rPr>
      </w:pPr>
      <w:r>
        <w:rPr>
          <w:rFonts w:ascii="Arial CE" w:hAnsi="Arial CE" w:cs="Arial"/>
        </w:rPr>
        <w:tab/>
        <w:t xml:space="preserve">č. účtu:   </w:t>
      </w:r>
      <w:r>
        <w:rPr>
          <w:rFonts w:ascii="Arial CE" w:hAnsi="Arial CE" w:cs="Arial"/>
        </w:rPr>
        <w:tab/>
      </w:r>
      <w:r>
        <w:rPr>
          <w:rFonts w:ascii="Arial CE" w:hAnsi="Arial CE" w:cs="Arial"/>
        </w:rPr>
        <w:tab/>
      </w:r>
      <w:r>
        <w:rPr>
          <w:rFonts w:ascii="Arial CE" w:hAnsi="Arial CE" w:cs="Arial"/>
        </w:rPr>
        <w:tab/>
      </w:r>
      <w:r w:rsidR="00F00D44">
        <w:rPr>
          <w:rFonts w:ascii="Arial CE" w:hAnsi="Arial CE" w:cs="Arial"/>
        </w:rPr>
        <w:t xml:space="preserve">     </w:t>
      </w:r>
    </w:p>
    <w:p w:rsidR="003D5D22" w:rsidRDefault="003D5D22" w:rsidP="003D5D22">
      <w:pPr>
        <w:spacing w:after="80"/>
        <w:ind w:left="567"/>
        <w:rPr>
          <w:rFonts w:ascii="Arial CE" w:hAnsi="Arial CE" w:cs="Arial"/>
          <w:b/>
          <w:bCs/>
          <w:iCs/>
        </w:rPr>
      </w:pPr>
      <w:r>
        <w:rPr>
          <w:rFonts w:ascii="Arial CE" w:hAnsi="Arial CE" w:cs="Arial"/>
          <w:b/>
          <w:bCs/>
          <w:iCs/>
        </w:rPr>
        <w:t>(dále jen zhotovitel)</w:t>
      </w:r>
    </w:p>
    <w:p w:rsidR="00323A72" w:rsidRDefault="00323A72" w:rsidP="00067140">
      <w:pPr>
        <w:spacing w:after="80"/>
        <w:rPr>
          <w:rFonts w:ascii="Arial CE" w:hAnsi="Arial CE" w:cs="Arial"/>
          <w:b/>
          <w:sz w:val="24"/>
          <w:szCs w:val="28"/>
        </w:rPr>
      </w:pPr>
    </w:p>
    <w:p w:rsidR="00323A72" w:rsidRDefault="00323A72" w:rsidP="003D5D22">
      <w:pPr>
        <w:spacing w:after="80"/>
        <w:ind w:left="567"/>
        <w:jc w:val="center"/>
        <w:rPr>
          <w:rFonts w:ascii="Arial CE" w:hAnsi="Arial CE" w:cs="Arial"/>
          <w:b/>
          <w:sz w:val="24"/>
          <w:szCs w:val="28"/>
        </w:rPr>
      </w:pPr>
    </w:p>
    <w:p w:rsidR="003D5D22" w:rsidRDefault="003D5D22" w:rsidP="003D5D22">
      <w:pPr>
        <w:spacing w:after="80"/>
        <w:ind w:left="567"/>
        <w:jc w:val="center"/>
        <w:rPr>
          <w:rFonts w:ascii="Arial CE" w:hAnsi="Arial CE" w:cs="Arial"/>
          <w:b/>
          <w:sz w:val="24"/>
          <w:szCs w:val="28"/>
        </w:rPr>
      </w:pPr>
      <w:r>
        <w:rPr>
          <w:rFonts w:ascii="Arial CE" w:hAnsi="Arial CE" w:cs="Arial"/>
          <w:b/>
          <w:sz w:val="24"/>
          <w:szCs w:val="28"/>
        </w:rPr>
        <w:t>Článek 1</w:t>
      </w:r>
    </w:p>
    <w:p w:rsidR="003D5D22" w:rsidRDefault="003D5D22" w:rsidP="003D5D22">
      <w:pPr>
        <w:spacing w:after="80"/>
        <w:jc w:val="center"/>
        <w:rPr>
          <w:rFonts w:ascii="Arial CE" w:hAnsi="Arial CE" w:cs="Arial"/>
          <w:b/>
          <w:sz w:val="24"/>
          <w:szCs w:val="28"/>
        </w:rPr>
      </w:pPr>
      <w:r>
        <w:rPr>
          <w:rFonts w:ascii="Arial CE" w:hAnsi="Arial CE" w:cs="Arial"/>
          <w:b/>
          <w:sz w:val="24"/>
          <w:szCs w:val="28"/>
        </w:rPr>
        <w:t>ZÁKLADNÍ USTANOVENÍ</w:t>
      </w:r>
    </w:p>
    <w:p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t>Smluvní strany prohlašují, že údaje uvedené v záhlaví této smlouvy a taktéž oprávnění k podnikání jsou v souladu se skutečností v době uzavření této smlouvy. Smluvní strany prohlašují, že osoby podepisující tuto smlouvu jsou k tomuto jednání oprávněny. Smluvní strany se zavazují, že změny dotčených údajů oznámí bez prodlení druhé smluvní straně. Zhotovitel prohlašuje, že je odborně způsobilý k zajištění předmětu plnění dle této smlouvy.</w:t>
      </w:r>
    </w:p>
    <w:p w:rsidR="003D5D22" w:rsidRDefault="003D5D22" w:rsidP="003D5D22">
      <w:pPr>
        <w:spacing w:after="80"/>
        <w:ind w:left="567" w:hanging="567"/>
        <w:jc w:val="both"/>
        <w:rPr>
          <w:rFonts w:ascii="Arial CE" w:hAnsi="Arial CE" w:cs="Arial"/>
        </w:rPr>
      </w:pPr>
      <w:r>
        <w:rPr>
          <w:rFonts w:ascii="Arial CE" w:hAnsi="Arial CE" w:cs="Arial"/>
        </w:rPr>
        <w:t>2.</w:t>
      </w:r>
      <w:r>
        <w:rPr>
          <w:rFonts w:ascii="Arial CE" w:hAnsi="Arial CE" w:cs="Arial"/>
        </w:rPr>
        <w:tab/>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rsidR="003D5D22" w:rsidRDefault="003D5D22" w:rsidP="003D5D22">
      <w:pPr>
        <w:spacing w:after="80"/>
        <w:jc w:val="both"/>
        <w:rPr>
          <w:rFonts w:ascii="Arial CE" w:hAnsi="Arial CE" w:cs="Arial"/>
        </w:rPr>
      </w:pPr>
    </w:p>
    <w:p w:rsidR="003D5D22" w:rsidRDefault="003D5D22" w:rsidP="003D5D22">
      <w:pPr>
        <w:spacing w:after="80"/>
        <w:jc w:val="center"/>
        <w:rPr>
          <w:rFonts w:ascii="Arial CE" w:hAnsi="Arial CE" w:cs="Arial"/>
          <w:b/>
          <w:sz w:val="24"/>
          <w:szCs w:val="28"/>
        </w:rPr>
      </w:pPr>
      <w:r>
        <w:rPr>
          <w:rFonts w:ascii="Arial CE" w:hAnsi="Arial CE" w:cs="Arial"/>
          <w:b/>
          <w:sz w:val="24"/>
          <w:szCs w:val="28"/>
        </w:rPr>
        <w:t>Článek 2</w:t>
      </w:r>
    </w:p>
    <w:p w:rsidR="003D5D22" w:rsidRDefault="003D5D22" w:rsidP="003D5D22">
      <w:pPr>
        <w:spacing w:after="80"/>
        <w:jc w:val="center"/>
        <w:rPr>
          <w:rFonts w:ascii="Arial CE" w:hAnsi="Arial CE" w:cs="Arial"/>
          <w:b/>
          <w:sz w:val="24"/>
          <w:szCs w:val="28"/>
        </w:rPr>
      </w:pPr>
      <w:r>
        <w:rPr>
          <w:rFonts w:ascii="Arial CE" w:hAnsi="Arial CE" w:cs="Arial"/>
          <w:b/>
          <w:sz w:val="24"/>
          <w:szCs w:val="28"/>
        </w:rPr>
        <w:t>PŘEDMĚT SMLOUVY</w:t>
      </w:r>
    </w:p>
    <w:p w:rsidR="003D5D22" w:rsidRDefault="003D5D22" w:rsidP="003D5D22">
      <w:pPr>
        <w:pStyle w:val="Odstavecseseznamem"/>
        <w:numPr>
          <w:ilvl w:val="0"/>
          <w:numId w:val="4"/>
        </w:numPr>
        <w:spacing w:after="80"/>
        <w:ind w:left="567" w:hanging="567"/>
        <w:jc w:val="both"/>
        <w:rPr>
          <w:rFonts w:ascii="Arial CE" w:hAnsi="Arial CE" w:cs="Arial"/>
        </w:rPr>
      </w:pPr>
      <w:r>
        <w:rPr>
          <w:rFonts w:ascii="Arial CE" w:hAnsi="Arial CE" w:cs="Arial"/>
        </w:rPr>
        <w:t>Předmětem této smlouvy je:</w:t>
      </w:r>
    </w:p>
    <w:p w:rsidR="00904964" w:rsidRDefault="003D5D22" w:rsidP="00AB7B55">
      <w:pPr>
        <w:spacing w:after="80"/>
        <w:ind w:left="567"/>
        <w:jc w:val="both"/>
        <w:rPr>
          <w:rFonts w:ascii="Arial CE" w:hAnsi="Arial CE" w:cs="Arial"/>
        </w:rPr>
      </w:pPr>
      <w:r w:rsidRPr="00D02F05">
        <w:rPr>
          <w:rFonts w:ascii="Arial CE" w:hAnsi="Arial CE" w:cs="Arial"/>
        </w:rPr>
        <w:t xml:space="preserve">provedení kompletní projekční a inženýrské činnosti a zajištění všech potřebných rozhodnutí včetně nabytí právní moci, zajištění jiných opatření </w:t>
      </w:r>
      <w:r w:rsidR="00DB3DB4" w:rsidRPr="00D02F05">
        <w:rPr>
          <w:rFonts w:ascii="Arial CE" w:hAnsi="Arial CE" w:cs="Arial"/>
        </w:rPr>
        <w:t>orgánů veřejné správy</w:t>
      </w:r>
      <w:r w:rsidRPr="00D02F05">
        <w:rPr>
          <w:rFonts w:ascii="Arial CE" w:hAnsi="Arial CE" w:cs="Arial"/>
        </w:rPr>
        <w:t xml:space="preserve"> či jiných úkonů umožňujících realizaci záměru pod názvem </w:t>
      </w:r>
    </w:p>
    <w:p w:rsidR="00AE3C01" w:rsidRDefault="00D02F05" w:rsidP="00AE3C01">
      <w:pPr>
        <w:spacing w:after="80"/>
        <w:ind w:left="708"/>
        <w:jc w:val="center"/>
        <w:rPr>
          <w:rFonts w:ascii="Arial" w:hAnsi="Arial" w:cs="Arial"/>
          <w:b/>
          <w:sz w:val="24"/>
          <w:szCs w:val="24"/>
        </w:rPr>
      </w:pPr>
      <w:r w:rsidRPr="00904964">
        <w:rPr>
          <w:rFonts w:ascii="Arial" w:hAnsi="Arial" w:cs="Arial"/>
          <w:sz w:val="24"/>
          <w:szCs w:val="24"/>
        </w:rPr>
        <w:t>„</w:t>
      </w:r>
      <w:r w:rsidR="00AB7B55" w:rsidRPr="00904964">
        <w:rPr>
          <w:rFonts w:ascii="Arial" w:hAnsi="Arial" w:cs="Arial"/>
          <w:b/>
          <w:sz w:val="24"/>
          <w:szCs w:val="24"/>
        </w:rPr>
        <w:t>Stavební úpravy herny MŠ Žižkova, Divišova 2806/2, Karviná-Hranice</w:t>
      </w:r>
      <w:r w:rsidRPr="00904964">
        <w:rPr>
          <w:rFonts w:ascii="Arial" w:hAnsi="Arial" w:cs="Arial"/>
          <w:b/>
          <w:sz w:val="24"/>
          <w:szCs w:val="24"/>
        </w:rPr>
        <w:t>“</w:t>
      </w:r>
    </w:p>
    <w:p w:rsidR="00904964" w:rsidRDefault="003D5D22" w:rsidP="00AE3C01">
      <w:pPr>
        <w:spacing w:after="80"/>
        <w:ind w:left="708"/>
        <w:jc w:val="center"/>
        <w:rPr>
          <w:rFonts w:ascii="Arial CE" w:hAnsi="Arial CE" w:cs="Arial"/>
        </w:rPr>
      </w:pPr>
      <w:r w:rsidRPr="00D02F05">
        <w:rPr>
          <w:rFonts w:ascii="Arial CE" w:hAnsi="Arial CE" w:cs="Arial"/>
        </w:rPr>
        <w:lastRenderedPageBreak/>
        <w:t>(dále též „stavba“)</w:t>
      </w:r>
    </w:p>
    <w:p w:rsidR="00904964" w:rsidRDefault="00904964" w:rsidP="00AB7B55">
      <w:pPr>
        <w:spacing w:after="80"/>
        <w:ind w:left="567"/>
        <w:jc w:val="both"/>
        <w:rPr>
          <w:rFonts w:ascii="Arial CE" w:hAnsi="Arial CE" w:cs="Arial"/>
        </w:rPr>
      </w:pPr>
    </w:p>
    <w:p w:rsidR="00AB7B55" w:rsidRPr="00AB7B55" w:rsidRDefault="003D5D22" w:rsidP="00AB7B55">
      <w:pPr>
        <w:spacing w:after="80"/>
        <w:ind w:left="567"/>
        <w:jc w:val="both"/>
        <w:rPr>
          <w:rFonts w:ascii="Arial CE" w:hAnsi="Arial CE" w:cs="Arial"/>
        </w:rPr>
      </w:pPr>
      <w:r w:rsidRPr="00D02F05">
        <w:rPr>
          <w:rFonts w:ascii="Arial CE" w:hAnsi="Arial CE" w:cs="Arial"/>
        </w:rPr>
        <w:t>v souladu s obecně závaznými právními předpisy, zejména zákonem č. 183/2006 Sb., o územním plánování a stavebním řádu (dále též stavební zákon) včetně zastupování v příslušných řízeních. Předmětem této smlouvy je zejména:</w:t>
      </w:r>
    </w:p>
    <w:p w:rsidR="00AB7B55" w:rsidRDefault="003D5D22" w:rsidP="00AB7B55">
      <w:pPr>
        <w:pStyle w:val="Odstavecseseznamem"/>
        <w:numPr>
          <w:ilvl w:val="0"/>
          <w:numId w:val="5"/>
        </w:numPr>
        <w:spacing w:after="80"/>
        <w:ind w:hanging="437"/>
        <w:jc w:val="both"/>
        <w:rPr>
          <w:rFonts w:ascii="Arial CE" w:hAnsi="Arial CE" w:cs="Arial"/>
        </w:rPr>
      </w:pPr>
      <w:r>
        <w:rPr>
          <w:rFonts w:ascii="Arial CE" w:hAnsi="Arial CE" w:cs="Arial"/>
        </w:rPr>
        <w:t>vypracování všech potřebných projektových dokumentací pro vydání stavebních povolení a</w:t>
      </w:r>
      <w:r w:rsidR="00AB7B55">
        <w:rPr>
          <w:rFonts w:ascii="Arial CE" w:hAnsi="Arial CE" w:cs="Arial"/>
        </w:rPr>
        <w:t xml:space="preserve"> výběr zhotovitele na stavební úpravy herny MŠ Žižkova, vč. položkového rozpočtu a výkazu výměr</w:t>
      </w:r>
      <w:r>
        <w:rPr>
          <w:rFonts w:ascii="Arial CE" w:hAnsi="Arial CE" w:cs="Arial"/>
        </w:rPr>
        <w:t xml:space="preserve"> </w:t>
      </w:r>
    </w:p>
    <w:p w:rsidR="003D5D22" w:rsidRDefault="003D5D22" w:rsidP="00AB7B55">
      <w:pPr>
        <w:spacing w:after="80"/>
        <w:ind w:left="1276"/>
        <w:jc w:val="both"/>
        <w:rPr>
          <w:rFonts w:ascii="Arial CE" w:hAnsi="Arial CE" w:cs="Arial"/>
        </w:rPr>
      </w:pPr>
      <w:r w:rsidRPr="00AB7B55">
        <w:rPr>
          <w:rFonts w:ascii="Arial CE" w:hAnsi="Arial CE" w:cs="Arial"/>
        </w:rPr>
        <w:t>To vše dále též označováno jako dílo.</w:t>
      </w:r>
    </w:p>
    <w:p w:rsidR="00AB7B55" w:rsidRDefault="00AB7B55" w:rsidP="00AB7B55">
      <w:pPr>
        <w:spacing w:after="80"/>
        <w:ind w:left="1276"/>
        <w:jc w:val="both"/>
        <w:rPr>
          <w:rFonts w:ascii="Arial CE" w:hAnsi="Arial CE" w:cs="Arial"/>
        </w:rPr>
      </w:pPr>
      <w:r>
        <w:rPr>
          <w:rFonts w:ascii="Arial CE" w:hAnsi="Arial CE" w:cs="Arial"/>
        </w:rPr>
        <w:t>Rozsah projektové dokumentace:</w:t>
      </w:r>
    </w:p>
    <w:p w:rsidR="00AB7B55" w:rsidRPr="00AB7B55" w:rsidRDefault="00AB7B55" w:rsidP="00AB7B55">
      <w:pPr>
        <w:pStyle w:val="Odstavecseseznamem"/>
        <w:numPr>
          <w:ilvl w:val="0"/>
          <w:numId w:val="5"/>
        </w:numPr>
        <w:rPr>
          <w:rFonts w:ascii="Arial" w:hAnsi="Arial" w:cs="Arial"/>
        </w:rPr>
      </w:pPr>
      <w:r w:rsidRPr="00AB7B55">
        <w:rPr>
          <w:rFonts w:ascii="Arial" w:hAnsi="Arial" w:cs="Arial"/>
        </w:rPr>
        <w:t xml:space="preserve">digitální překreslení podkladů stávající části objektu MŠ Žižkova (zaměření, ověření rozměrů </w:t>
      </w:r>
    </w:p>
    <w:p w:rsidR="00AB7B55" w:rsidRPr="00AB7B55" w:rsidRDefault="00AB7B55" w:rsidP="00AB7B55">
      <w:pPr>
        <w:pStyle w:val="Odstavecseseznamem"/>
        <w:numPr>
          <w:ilvl w:val="0"/>
          <w:numId w:val="5"/>
        </w:numPr>
        <w:rPr>
          <w:rFonts w:ascii="Arial" w:hAnsi="Arial" w:cs="Arial"/>
        </w:rPr>
      </w:pPr>
      <w:r w:rsidRPr="00AB7B55">
        <w:rPr>
          <w:rFonts w:ascii="Arial" w:hAnsi="Arial" w:cs="Arial"/>
        </w:rPr>
        <w:t>stávající části v rozsahu potřebném pro vypracování předmětu díla)</w:t>
      </w:r>
    </w:p>
    <w:p w:rsidR="00B37052" w:rsidRPr="00D66CAF" w:rsidRDefault="00AB7B55" w:rsidP="00AB7B55">
      <w:pPr>
        <w:pStyle w:val="Odstavecseseznamem"/>
        <w:numPr>
          <w:ilvl w:val="0"/>
          <w:numId w:val="5"/>
        </w:numPr>
        <w:rPr>
          <w:rFonts w:ascii="Arial" w:hAnsi="Arial" w:cs="Arial"/>
        </w:rPr>
      </w:pPr>
      <w:r w:rsidRPr="00D66CAF">
        <w:rPr>
          <w:rFonts w:ascii="Arial" w:hAnsi="Arial" w:cs="Arial"/>
        </w:rPr>
        <w:t>vypracování</w:t>
      </w:r>
      <w:r w:rsidR="00BA1D6A" w:rsidRPr="00D66CAF">
        <w:rPr>
          <w:rFonts w:ascii="Arial" w:hAnsi="Arial" w:cs="Arial"/>
        </w:rPr>
        <w:t xml:space="preserve"> projektové </w:t>
      </w:r>
      <w:r w:rsidRPr="00D66CAF">
        <w:rPr>
          <w:rFonts w:ascii="Arial" w:hAnsi="Arial" w:cs="Arial"/>
        </w:rPr>
        <w:t xml:space="preserve">dokumentace pro </w:t>
      </w:r>
      <w:r w:rsidR="00FE089C" w:rsidRPr="00D66CAF">
        <w:rPr>
          <w:rFonts w:ascii="Arial" w:hAnsi="Arial" w:cs="Arial"/>
        </w:rPr>
        <w:t xml:space="preserve">vydání </w:t>
      </w:r>
      <w:r w:rsidRPr="00D66CAF">
        <w:rPr>
          <w:rFonts w:ascii="Arial" w:hAnsi="Arial" w:cs="Arial"/>
        </w:rPr>
        <w:t>stavební</w:t>
      </w:r>
      <w:r w:rsidR="00FE089C" w:rsidRPr="00D66CAF">
        <w:rPr>
          <w:rFonts w:ascii="Arial" w:hAnsi="Arial" w:cs="Arial"/>
        </w:rPr>
        <w:t>ho</w:t>
      </w:r>
      <w:r w:rsidRPr="00D66CAF">
        <w:rPr>
          <w:rFonts w:ascii="Arial" w:hAnsi="Arial" w:cs="Arial"/>
        </w:rPr>
        <w:t xml:space="preserve"> povolení </w:t>
      </w:r>
    </w:p>
    <w:p w:rsidR="00AB7B55" w:rsidRPr="00D66CAF" w:rsidRDefault="00B37052" w:rsidP="00AB7B55">
      <w:pPr>
        <w:pStyle w:val="Odstavecseseznamem"/>
        <w:numPr>
          <w:ilvl w:val="0"/>
          <w:numId w:val="5"/>
        </w:numPr>
        <w:rPr>
          <w:rFonts w:ascii="Arial" w:hAnsi="Arial" w:cs="Arial"/>
        </w:rPr>
      </w:pPr>
      <w:r w:rsidRPr="00D66CAF">
        <w:rPr>
          <w:rFonts w:ascii="Arial" w:hAnsi="Arial" w:cs="Arial"/>
        </w:rPr>
        <w:t xml:space="preserve">vypracování projektové dokumentace pro provádění stavby </w:t>
      </w:r>
    </w:p>
    <w:p w:rsidR="00AB7B55" w:rsidRPr="00AB7B55" w:rsidRDefault="00AB7B55" w:rsidP="00AB7B55">
      <w:pPr>
        <w:pStyle w:val="Odstavecseseznamem"/>
        <w:numPr>
          <w:ilvl w:val="0"/>
          <w:numId w:val="5"/>
        </w:numPr>
        <w:rPr>
          <w:rFonts w:ascii="Arial" w:hAnsi="Arial" w:cs="Arial"/>
        </w:rPr>
      </w:pPr>
      <w:r w:rsidRPr="00AB7B55">
        <w:rPr>
          <w:rFonts w:ascii="Arial" w:hAnsi="Arial" w:cs="Arial"/>
        </w:rPr>
        <w:t>zpracování PBŘS</w:t>
      </w:r>
    </w:p>
    <w:p w:rsidR="00AB7B55" w:rsidRPr="00AB7B55" w:rsidRDefault="00AB7B55" w:rsidP="00AB7B55">
      <w:pPr>
        <w:pStyle w:val="Odstavecseseznamem"/>
        <w:numPr>
          <w:ilvl w:val="0"/>
          <w:numId w:val="5"/>
        </w:numPr>
        <w:rPr>
          <w:rFonts w:ascii="Arial" w:hAnsi="Arial" w:cs="Arial"/>
        </w:rPr>
      </w:pPr>
      <w:r w:rsidRPr="00AB7B55">
        <w:rPr>
          <w:rFonts w:ascii="Arial" w:hAnsi="Arial" w:cs="Arial"/>
        </w:rPr>
        <w:t>inženýrská činnost pro povolení stavby</w:t>
      </w:r>
    </w:p>
    <w:p w:rsidR="00AB7B55" w:rsidRPr="00AB7B55" w:rsidRDefault="00AB7B55" w:rsidP="00AB7B55">
      <w:pPr>
        <w:pStyle w:val="Odstavecseseznamem"/>
        <w:numPr>
          <w:ilvl w:val="0"/>
          <w:numId w:val="5"/>
        </w:numPr>
        <w:rPr>
          <w:rFonts w:ascii="Arial" w:hAnsi="Arial" w:cs="Arial"/>
        </w:rPr>
      </w:pPr>
      <w:r w:rsidRPr="00AB7B55">
        <w:rPr>
          <w:rFonts w:ascii="Arial" w:hAnsi="Arial" w:cs="Arial"/>
        </w:rPr>
        <w:t>položkový rozpočet vč. výkazu výměr.</w:t>
      </w:r>
    </w:p>
    <w:p w:rsidR="00AB7B55" w:rsidRPr="00AB7B55" w:rsidRDefault="00AB7B55" w:rsidP="00AB7B55">
      <w:pPr>
        <w:spacing w:after="80"/>
        <w:ind w:left="1353"/>
        <w:jc w:val="both"/>
        <w:rPr>
          <w:rFonts w:ascii="Arial CE" w:hAnsi="Arial CE" w:cs="Arial"/>
        </w:rPr>
      </w:pPr>
    </w:p>
    <w:p w:rsidR="003D5D22" w:rsidRDefault="003D5D22" w:rsidP="003D5D22">
      <w:pPr>
        <w:pStyle w:val="Odstavecseseznamem"/>
        <w:numPr>
          <w:ilvl w:val="0"/>
          <w:numId w:val="4"/>
        </w:numPr>
        <w:spacing w:after="80"/>
        <w:ind w:left="567" w:hanging="567"/>
        <w:jc w:val="both"/>
        <w:rPr>
          <w:rFonts w:ascii="Arial CE" w:hAnsi="Arial CE" w:cs="Arial"/>
        </w:rPr>
      </w:pPr>
      <w:r>
        <w:rPr>
          <w:rFonts w:ascii="Arial CE" w:hAnsi="Arial CE" w:cs="Arial"/>
        </w:rPr>
        <w:t>Zhotovitel je povinen provést dílo dle této smlouvy na svůj náklad a na své nebezpečí v době sjednané v článku 3 této smlouvy.</w:t>
      </w:r>
    </w:p>
    <w:p w:rsidR="003D5D22" w:rsidRDefault="00BA1D6A" w:rsidP="003D5D22">
      <w:pPr>
        <w:pStyle w:val="Nadpis3"/>
        <w:keepNext w:val="0"/>
        <w:numPr>
          <w:ilvl w:val="0"/>
          <w:numId w:val="2"/>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Projektová dokumentace, která</w:t>
      </w:r>
      <w:r w:rsidR="003D5D22">
        <w:rPr>
          <w:rFonts w:ascii="Arial CE" w:hAnsi="Arial CE"/>
          <w:b w:val="0"/>
          <w:sz w:val="20"/>
          <w:szCs w:val="20"/>
        </w:rPr>
        <w:t xml:space="preserve"> bud</w:t>
      </w:r>
      <w:r>
        <w:rPr>
          <w:rFonts w:ascii="Arial CE" w:hAnsi="Arial CE"/>
          <w:b w:val="0"/>
          <w:sz w:val="20"/>
          <w:szCs w:val="20"/>
        </w:rPr>
        <w:t>e</w:t>
      </w:r>
      <w:r w:rsidR="003D5D22">
        <w:rPr>
          <w:rFonts w:ascii="Arial CE" w:hAnsi="Arial CE"/>
          <w:b w:val="0"/>
          <w:sz w:val="20"/>
          <w:szCs w:val="20"/>
        </w:rPr>
        <w:t xml:space="preserve"> v rámci plnění předmětu díla zhotoven</w:t>
      </w:r>
      <w:r>
        <w:rPr>
          <w:rFonts w:ascii="Arial CE" w:hAnsi="Arial CE"/>
          <w:b w:val="0"/>
          <w:sz w:val="20"/>
          <w:szCs w:val="20"/>
        </w:rPr>
        <w:t>a</w:t>
      </w:r>
      <w:r w:rsidR="003D5D22">
        <w:rPr>
          <w:rFonts w:ascii="Arial CE" w:hAnsi="Arial CE"/>
          <w:b w:val="0"/>
          <w:sz w:val="20"/>
          <w:szCs w:val="20"/>
        </w:rPr>
        <w:t>, bud</w:t>
      </w:r>
      <w:r>
        <w:rPr>
          <w:rFonts w:ascii="Arial CE" w:hAnsi="Arial CE"/>
          <w:b w:val="0"/>
          <w:sz w:val="20"/>
          <w:szCs w:val="20"/>
        </w:rPr>
        <w:t>e vyhotovena</w:t>
      </w:r>
      <w:r w:rsidR="003D5D22">
        <w:rPr>
          <w:rFonts w:ascii="Arial CE" w:hAnsi="Arial CE"/>
          <w:b w:val="0"/>
          <w:sz w:val="20"/>
          <w:szCs w:val="20"/>
        </w:rPr>
        <w:t xml:space="preserve"> v rozsahu dle platné legislativy, včetně provedení zaměření skutečného stavu v terénu a nezbytných průzkumů.</w:t>
      </w:r>
    </w:p>
    <w:p w:rsidR="00DB3DB4" w:rsidRDefault="003D5D22" w:rsidP="00DB3DB4">
      <w:pPr>
        <w:spacing w:after="80"/>
        <w:ind w:left="567" w:hanging="567"/>
        <w:jc w:val="both"/>
        <w:rPr>
          <w:rFonts w:ascii="Arial CE" w:hAnsi="Arial CE" w:cs="Arial"/>
        </w:rPr>
      </w:pPr>
      <w:r>
        <w:rPr>
          <w:rFonts w:ascii="Arial" w:hAnsi="Arial" w:cs="Arial"/>
        </w:rPr>
        <w:t>4.</w:t>
      </w:r>
      <w:r>
        <w:rPr>
          <w:rFonts w:ascii="Arial" w:hAnsi="Arial" w:cs="Arial"/>
        </w:rPr>
        <w:tab/>
      </w:r>
      <w:r w:rsidRPr="00D02F05">
        <w:rPr>
          <w:rFonts w:ascii="Arial" w:hAnsi="Arial" w:cs="Arial"/>
          <w:lang w:eastAsia="ar-SA"/>
        </w:rPr>
        <w:t xml:space="preserve">Projektová dokumentace pro provádění stavby musí splňovat požadavky zák. 134/2016 Sb., o zadávání veřejných zakázek v aktuálním znění, vč. vyhl. č. 169/2016 Sb., které jsou kladeny na zadávací dokumentace veřejné zakázky na stavební práce. </w:t>
      </w:r>
      <w:r w:rsidRPr="00D02F05">
        <w:rPr>
          <w:rFonts w:ascii="Arial" w:hAnsi="Arial" w:cs="Arial"/>
        </w:rPr>
        <w:t xml:space="preserve">V </w:t>
      </w:r>
      <w:r w:rsidRPr="00D02F05">
        <w:rPr>
          <w:rFonts w:ascii="Arial CE" w:hAnsi="Arial CE"/>
        </w:rPr>
        <w:t>soupisu stavebních prací, dodávek a služeb s</w:t>
      </w:r>
      <w:r w:rsidRPr="00D02F05">
        <w:rPr>
          <w:rFonts w:ascii="Arial CE" w:hAnsi="Arial CE" w:cs="Arial"/>
        </w:rPr>
        <w:t xml:space="preserve"> výkazem výměr (slepých rozpočtech) budou jednotlivé položky opatřeny podrobným upřesňujícím popisem spolu se stanovením technických podmínek v rozsahu požadovaném zákonem č. 134/2016 Sb., o zadávání veřejných zakázek, v platném znění</w:t>
      </w:r>
      <w:r w:rsidR="00DB3DB4" w:rsidRPr="00D02F05">
        <w:rPr>
          <w:rFonts w:ascii="Arial CE" w:hAnsi="Arial CE" w:cs="Arial"/>
        </w:rPr>
        <w:t xml:space="preserve"> (dále též „zákon o veřejných zakázkách“).</w:t>
      </w:r>
      <w:r w:rsidR="00DB3DB4">
        <w:rPr>
          <w:rFonts w:ascii="Arial CE" w:hAnsi="Arial CE" w:cs="Arial"/>
        </w:rPr>
        <w:t xml:space="preserve"> </w:t>
      </w:r>
    </w:p>
    <w:p w:rsidR="003D5D22" w:rsidRPr="00C85B3D" w:rsidRDefault="003D5D22" w:rsidP="003D5D22">
      <w:pPr>
        <w:spacing w:after="80"/>
        <w:ind w:left="567" w:hanging="567"/>
        <w:jc w:val="both"/>
        <w:rPr>
          <w:rFonts w:ascii="Arial CE" w:hAnsi="Arial CE" w:cs="Arial"/>
        </w:rPr>
      </w:pPr>
      <w:r>
        <w:rPr>
          <w:rFonts w:ascii="Arial CE" w:hAnsi="Arial CE" w:cs="Arial"/>
        </w:rPr>
        <w:t xml:space="preserve">5. </w:t>
      </w:r>
      <w:r>
        <w:rPr>
          <w:rFonts w:ascii="Arial CE" w:hAnsi="Arial CE" w:cs="Arial"/>
        </w:rPr>
        <w:tab/>
      </w:r>
      <w:r>
        <w:rPr>
          <w:rFonts w:ascii="Arial" w:hAnsi="Arial" w:cs="Arial"/>
        </w:rPr>
        <w:t xml:space="preserve">Součástí dokumentace pro provádění stavby musí být naceněný položkový </w:t>
      </w:r>
      <w:r w:rsidRPr="00C85B3D">
        <w:rPr>
          <w:rFonts w:ascii="Arial" w:hAnsi="Arial" w:cs="Arial"/>
        </w:rPr>
        <w:t xml:space="preserve">rozpočet a </w:t>
      </w:r>
      <w:r w:rsidRPr="00C85B3D">
        <w:rPr>
          <w:rFonts w:ascii="Arial CE" w:hAnsi="Arial CE"/>
        </w:rPr>
        <w:t xml:space="preserve">soupis stavebních prací, dodávek a služeb s </w:t>
      </w:r>
      <w:r w:rsidRPr="00C85B3D">
        <w:rPr>
          <w:rFonts w:ascii="Arial" w:hAnsi="Arial" w:cs="Arial"/>
        </w:rPr>
        <w:t>výkazem výměr s podrobným popisem požad</w:t>
      </w:r>
      <w:r>
        <w:rPr>
          <w:rFonts w:ascii="Arial" w:hAnsi="Arial" w:cs="Arial"/>
        </w:rPr>
        <w:t xml:space="preserve">ovaných standardů, které jednoznačně vymezují použité položky. </w:t>
      </w:r>
      <w:r>
        <w:rPr>
          <w:rFonts w:ascii="Arial CE" w:hAnsi="Arial CE" w:cs="Arial"/>
        </w:rPr>
        <w:t>Výkaz výměr bude dále obsahovat vymezení druhu, jakosti a množství požadovaných prací, dodávek, činností a služeb potřebných ke zhotovení stavby a bude zpracovaný s použitím metodiky ÚRS nebo RTS se zatříděním položek, s tím, že každá z použitých položek musí obsahovat číselné zatřídění položek, slovní popis, z něhož bude patrný charakter a druh požadovaných prací a dodávek, měrnou jednotku a požadované množství</w:t>
      </w:r>
      <w:r w:rsidRPr="00C85B3D">
        <w:rPr>
          <w:rFonts w:ascii="Arial CE" w:hAnsi="Arial CE" w:cs="Arial"/>
        </w:rPr>
        <w:t xml:space="preserve">. Položkový rozpočet bude oceněn a bude zpracován dle ceníku ÚRS nebo RTS platného v době předání díla objednateli. Rozpočet k projektové dokumentaci je zhotovitel povinen zpracovat v elektronické podobě ve formátu *.xlsx  na CD nosiči. </w:t>
      </w:r>
    </w:p>
    <w:p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Projektové dokumentace, vyjma DPS, budou zhotoveny v listinné podobě v počtu požadovaném příslušnými správními úřady a navíc v jednom vyhotovení v listinné podobě a 1x na CD (ve formátu docx., xlsx., pdf. a dwg.) pro potřeby objednatele.</w:t>
      </w:r>
    </w:p>
    <w:p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sidRPr="00C85B3D">
        <w:rPr>
          <w:rFonts w:ascii="Arial CE" w:hAnsi="Arial CE"/>
          <w:b w:val="0"/>
          <w:sz w:val="20"/>
          <w:szCs w:val="20"/>
        </w:rPr>
        <w:t xml:space="preserve">DPS včetně všech příloh a vyjádření bude předána ve čtyřech vyhotoveních v listinné podobě a 1x na CD (ve formátu docx., xlsx., pdf. a dwg.) Položkový rozpočet stavby bude předán v jednom vyhotovení v listinné podobě a 1x na CD. Neoceněný soupis stavebních prací, dodávek a služeb s výkazem výměr pro realizaci výše uvedené stavby bude předán v jednom vyhotovení v listinné podobě a 1x na CD. </w:t>
      </w:r>
    </w:p>
    <w:p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 xml:space="preserve">Objednatel je </w:t>
      </w:r>
      <w:r w:rsidRPr="008B0277">
        <w:rPr>
          <w:rFonts w:ascii="Arial CE" w:hAnsi="Arial CE"/>
          <w:b w:val="0"/>
          <w:sz w:val="20"/>
          <w:szCs w:val="20"/>
        </w:rPr>
        <w:t>oprávněn dílo nebo jeho část</w:t>
      </w:r>
      <w:r>
        <w:rPr>
          <w:rFonts w:ascii="Arial CE" w:hAnsi="Arial CE"/>
          <w:b w:val="0"/>
          <w:sz w:val="20"/>
          <w:szCs w:val="20"/>
        </w:rPr>
        <w:t xml:space="preserve"> zveřejnit. Objednatel je oprávněn</w:t>
      </w:r>
      <w:r w:rsidRPr="00C85B3D">
        <w:rPr>
          <w:rFonts w:ascii="Arial CE" w:hAnsi="Arial CE"/>
          <w:b w:val="0"/>
          <w:sz w:val="20"/>
          <w:szCs w:val="20"/>
        </w:rPr>
        <w:t xml:space="preserve"> použít </w:t>
      </w:r>
      <w:r>
        <w:rPr>
          <w:rFonts w:ascii="Arial CE" w:hAnsi="Arial CE"/>
          <w:b w:val="0"/>
          <w:sz w:val="20"/>
          <w:szCs w:val="20"/>
        </w:rPr>
        <w:t xml:space="preserve">dílo </w:t>
      </w:r>
      <w:r w:rsidRPr="00C85B3D">
        <w:rPr>
          <w:rFonts w:ascii="Arial CE" w:hAnsi="Arial CE"/>
          <w:b w:val="0"/>
          <w:sz w:val="20"/>
          <w:szCs w:val="20"/>
        </w:rPr>
        <w:t xml:space="preserve">pro všechny činnosti spojené s přípravou </w:t>
      </w:r>
      <w:r>
        <w:rPr>
          <w:rFonts w:ascii="Arial CE" w:hAnsi="Arial CE"/>
          <w:b w:val="0"/>
          <w:sz w:val="20"/>
          <w:szCs w:val="20"/>
        </w:rPr>
        <w:t>a</w:t>
      </w:r>
      <w:r w:rsidRPr="00C85B3D">
        <w:rPr>
          <w:rFonts w:ascii="Arial CE" w:hAnsi="Arial CE"/>
          <w:b w:val="0"/>
          <w:sz w:val="20"/>
          <w:szCs w:val="20"/>
        </w:rPr>
        <w:t xml:space="preserve"> následnou realizací stavby.</w:t>
      </w:r>
    </w:p>
    <w:p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t>Objednatel je oprávněn v případě potřeby dílo (předmět díla) rozmnožovat a předat je třetím osobám.</w:t>
      </w:r>
    </w:p>
    <w:p w:rsidR="003D5D22" w:rsidRPr="00C85B3D"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sidRPr="00C85B3D">
        <w:rPr>
          <w:rFonts w:ascii="Arial CE" w:hAnsi="Arial CE"/>
          <w:b w:val="0"/>
          <w:sz w:val="20"/>
          <w:szCs w:val="20"/>
        </w:rPr>
        <w:lastRenderedPageBreak/>
        <w:t>Zhotovitel není oprávněn poskytnout výsledek své činnosti ani její dílčí část (zejména rozpočet nebo soupis stavebních prací, dodávek a služeb s výkazem výměr, budou-li součástí projektové dokumentace) třetí osobě k využití.</w:t>
      </w:r>
    </w:p>
    <w:p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sz w:val="20"/>
          <w:szCs w:val="20"/>
        </w:rPr>
      </w:pPr>
      <w:r>
        <w:rPr>
          <w:rFonts w:ascii="Arial CE" w:hAnsi="Arial CE"/>
          <w:b w:val="0"/>
          <w:sz w:val="20"/>
          <w:szCs w:val="20"/>
        </w:rPr>
        <w:t>Objednatel je oprávněn v průběhu nebo i po dokončení zpracování díla požadovat doplnění o další projekční práce a zhotovitel je povinen tyto práce za cenu v místě obvyklou provést.</w:t>
      </w:r>
    </w:p>
    <w:p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sz w:val="20"/>
          <w:szCs w:val="20"/>
        </w:rPr>
      </w:pPr>
      <w:r>
        <w:rPr>
          <w:rFonts w:ascii="Arial CE" w:hAnsi="Arial CE"/>
          <w:b w:val="0"/>
          <w:sz w:val="20"/>
          <w:szCs w:val="20"/>
        </w:rPr>
        <w:t>Zhotovitel je povinen neprodleně informovat objednatele o všech rozhodných skutečnostech majících vliv na realizaci předmětu díla. Zároveň je povinen prokazatelně seznámit objednatele (přeposláním do dat. schránky, na e-mail…) s veškerou písemnou komunikací s</w:t>
      </w:r>
      <w:r w:rsidR="00372DA5">
        <w:rPr>
          <w:rFonts w:ascii="Arial CE" w:hAnsi="Arial CE"/>
          <w:b w:val="0"/>
          <w:sz w:val="20"/>
          <w:szCs w:val="20"/>
        </w:rPr>
        <w:t> orgány veřejné s</w:t>
      </w:r>
      <w:r>
        <w:rPr>
          <w:rFonts w:ascii="Arial CE" w:hAnsi="Arial CE"/>
          <w:b w:val="0"/>
          <w:sz w:val="20"/>
          <w:szCs w:val="20"/>
        </w:rPr>
        <w:t>práv</w:t>
      </w:r>
      <w:r w:rsidR="00372DA5">
        <w:rPr>
          <w:rFonts w:ascii="Arial CE" w:hAnsi="Arial CE"/>
          <w:b w:val="0"/>
          <w:sz w:val="20"/>
          <w:szCs w:val="20"/>
        </w:rPr>
        <w:t>y</w:t>
      </w:r>
      <w:r>
        <w:rPr>
          <w:rFonts w:ascii="Arial CE" w:hAnsi="Arial CE"/>
          <w:b w:val="0"/>
          <w:sz w:val="20"/>
          <w:szCs w:val="20"/>
        </w:rPr>
        <w:t xml:space="preserve"> nebo účastníky správních řízení, a to nejpozději do </w:t>
      </w:r>
      <w:r w:rsidR="00D02F05">
        <w:rPr>
          <w:rFonts w:ascii="Arial CE" w:hAnsi="Arial CE"/>
          <w:b w:val="0"/>
          <w:sz w:val="20"/>
          <w:szCs w:val="20"/>
        </w:rPr>
        <w:t>5</w:t>
      </w:r>
      <w:r>
        <w:rPr>
          <w:rFonts w:ascii="Arial CE" w:hAnsi="Arial CE"/>
          <w:b w:val="0"/>
          <w:sz w:val="20"/>
          <w:szCs w:val="20"/>
        </w:rPr>
        <w:t xml:space="preserve"> kalendářních dnů od jejich přijetí nebo odeslání.</w:t>
      </w:r>
    </w:p>
    <w:p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b w:val="0"/>
          <w:noProof/>
          <w:sz w:val="20"/>
          <w:szCs w:val="20"/>
        </w:rPr>
      </w:pPr>
      <w:r>
        <w:rPr>
          <w:rFonts w:ascii="Arial CE" w:hAnsi="Arial CE"/>
          <w:b w:val="0"/>
          <w:sz w:val="20"/>
          <w:szCs w:val="20"/>
        </w:rPr>
        <w:t xml:space="preserve">Součástí díla jsou min. </w:t>
      </w:r>
      <w:r w:rsidR="00D02F05">
        <w:rPr>
          <w:rFonts w:ascii="Arial CE" w:hAnsi="Arial CE"/>
          <w:b w:val="0"/>
          <w:sz w:val="20"/>
          <w:szCs w:val="20"/>
        </w:rPr>
        <w:t>3</w:t>
      </w:r>
      <w:r>
        <w:rPr>
          <w:rFonts w:ascii="Arial CE" w:hAnsi="Arial CE"/>
          <w:b w:val="0"/>
          <w:sz w:val="20"/>
          <w:szCs w:val="20"/>
        </w:rPr>
        <w:t xml:space="preserve"> konzultace rozpracovanosti díla mezi zhotovitelem a objednatelem. Zápis vypracovává zhotovitel a schvaluje objednatel. Veškeré připomínky vznesené během těchto konzultací musí být zapracovány.</w:t>
      </w:r>
      <w:r>
        <w:rPr>
          <w:rFonts w:ascii="Arial CE" w:hAnsi="Arial CE"/>
          <w:b w:val="0"/>
          <w:noProof/>
          <w:sz w:val="20"/>
          <w:szCs w:val="20"/>
        </w:rPr>
        <w:t xml:space="preserve"> </w:t>
      </w:r>
    </w:p>
    <w:p w:rsidR="003D5D22"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rFonts w:ascii="Arial CE" w:hAnsi="Arial CE"/>
          <w:noProof/>
          <w:sz w:val="20"/>
          <w:szCs w:val="20"/>
        </w:rPr>
      </w:pPr>
      <w:r>
        <w:rPr>
          <w:rFonts w:ascii="Arial CE" w:hAnsi="Arial CE"/>
          <w:b w:val="0"/>
          <w:sz w:val="20"/>
          <w:szCs w:val="20"/>
        </w:rPr>
        <w:t>Pro účely zpracování díla objednatel bezp</w:t>
      </w:r>
      <w:r w:rsidR="00FE089C">
        <w:rPr>
          <w:rFonts w:ascii="Arial CE" w:hAnsi="Arial CE"/>
          <w:b w:val="0"/>
          <w:sz w:val="20"/>
          <w:szCs w:val="20"/>
        </w:rPr>
        <w:t>latně poskytne zhotoviteli geode</w:t>
      </w:r>
      <w:r>
        <w:rPr>
          <w:rFonts w:ascii="Arial CE" w:hAnsi="Arial CE"/>
          <w:b w:val="0"/>
          <w:sz w:val="20"/>
          <w:szCs w:val="20"/>
        </w:rPr>
        <w:t>ta a mapové podklady ve formě datového výstupu z Geografického informačního systému města Karviné (dále též „GISMK“). Zhotovitel nesmí datový výstup předat třetí osobě ani jej dále šířit, nesmí jej zneužít k obchodním a jiným účelům, musí zabezpečit poskytnutý datový výstup před zneužitím nebo odcizením a bez souhlasu objednatele nesmí použít datový výstup k prezentačním a reklamním účelům. Objednatel umožňuje zhotoviteli zpřístupnit datový výstup zpracovateli subdodávky, který pro zhotovitele realizuje zakázku související s účelem využití datového výstupu. Zhotovitel odpovídá za to, aby datový výstup poskytnutý zpracovateli subdodávky nebyl použit k jinému účelu.</w:t>
      </w:r>
      <w:r>
        <w:rPr>
          <w:rFonts w:ascii="Arial CE" w:hAnsi="Arial CE"/>
          <w:b w:val="0"/>
          <w:noProof/>
          <w:sz w:val="20"/>
          <w:szCs w:val="20"/>
        </w:rPr>
        <w:t xml:space="preserve"> </w:t>
      </w:r>
    </w:p>
    <w:p w:rsidR="003D5D22" w:rsidRPr="00503B64" w:rsidRDefault="003D5D22" w:rsidP="003D5D22">
      <w:pPr>
        <w:pStyle w:val="Nadpis3"/>
        <w:keepNext w:val="0"/>
        <w:numPr>
          <w:ilvl w:val="0"/>
          <w:numId w:val="6"/>
        </w:numPr>
        <w:tabs>
          <w:tab w:val="left" w:pos="708"/>
        </w:tabs>
        <w:overflowPunct w:val="0"/>
        <w:autoSpaceDE w:val="0"/>
        <w:autoSpaceDN w:val="0"/>
        <w:adjustRightInd w:val="0"/>
        <w:spacing w:before="0" w:after="120"/>
        <w:ind w:left="567" w:hanging="567"/>
        <w:jc w:val="both"/>
        <w:textAlignment w:val="baseline"/>
        <w:rPr>
          <w:bCs w:val="0"/>
          <w:sz w:val="20"/>
          <w:szCs w:val="20"/>
          <w:lang w:eastAsia="ar-SA"/>
        </w:rPr>
      </w:pPr>
      <w:r w:rsidRPr="00503B64">
        <w:rPr>
          <w:rFonts w:ascii="Arial CE" w:hAnsi="Arial CE"/>
          <w:b w:val="0"/>
          <w:noProof/>
          <w:sz w:val="20"/>
          <w:szCs w:val="20"/>
        </w:rPr>
        <w:t xml:space="preserve">Projektová dokumentace, která je předmětem díla, je zpracována za účelem realizace uvedené stavby a bude podkladem pro zadání veřejné zakázky na stavbu. Zhotovitel se zavazuje na žádost objednatele v průběhu zadávacího řízení na realizaci stavby bezúplatně poskytovat informace k dotazům uchazečů týkajícím se projektové dokumentace, a to e-mailem objednateli ve lhůtě 2 pracovních dnů od obdržení žádosti. </w:t>
      </w:r>
    </w:p>
    <w:p w:rsidR="003D5D22" w:rsidRPr="00503B64" w:rsidRDefault="003D5D22" w:rsidP="00D02F05">
      <w:pPr>
        <w:ind w:left="567" w:hanging="567"/>
        <w:jc w:val="both"/>
        <w:rPr>
          <w:rFonts w:ascii="Arial" w:hAnsi="Arial" w:cs="Arial"/>
          <w:lang w:eastAsia="ar-SA"/>
        </w:rPr>
      </w:pPr>
      <w:r w:rsidRPr="00503B64">
        <w:rPr>
          <w:rFonts w:ascii="Arial" w:hAnsi="Arial" w:cs="Arial"/>
          <w:lang w:eastAsia="ar-SA"/>
        </w:rPr>
        <w:t>16.</w:t>
      </w:r>
      <w:r w:rsidRPr="00503B64">
        <w:rPr>
          <w:rFonts w:ascii="Arial" w:hAnsi="Arial" w:cs="Arial"/>
          <w:lang w:eastAsia="ar-SA"/>
        </w:rPr>
        <w:tab/>
        <w:t>Zhotovitel je povinen prověřit správnost projektových řešení a propočtů zhotovovaných projektových dokumentací.</w:t>
      </w:r>
    </w:p>
    <w:p w:rsidR="003D5D22" w:rsidRPr="00503B64" w:rsidRDefault="00D02F05" w:rsidP="00D02F05">
      <w:pPr>
        <w:tabs>
          <w:tab w:val="num" w:pos="567"/>
        </w:tabs>
        <w:overflowPunct/>
        <w:autoSpaceDE/>
        <w:adjustRightInd/>
        <w:spacing w:after="80"/>
        <w:ind w:left="567" w:hanging="567"/>
        <w:jc w:val="both"/>
        <w:rPr>
          <w:rFonts w:ascii="Arial CE" w:hAnsi="Arial CE"/>
          <w:noProof/>
        </w:rPr>
      </w:pPr>
      <w:r w:rsidRPr="00503B64">
        <w:rPr>
          <w:rFonts w:ascii="Arial CE" w:hAnsi="Arial CE"/>
          <w:noProof/>
        </w:rPr>
        <w:t>17.</w:t>
      </w:r>
      <w:r w:rsidRPr="00503B64">
        <w:rPr>
          <w:rFonts w:ascii="Arial CE" w:hAnsi="Arial CE"/>
          <w:noProof/>
        </w:rPr>
        <w:tab/>
      </w:r>
      <w:r w:rsidR="003D5D22" w:rsidRPr="00503B64">
        <w:rPr>
          <w:rFonts w:ascii="Arial CE" w:hAnsi="Arial CE"/>
          <w:noProof/>
        </w:rPr>
        <w:t>Ke splnění závazku zhotovitele zajistit inženýrskou činnost dle této smlouvy bude zhotoviteli objednatelem udělena plná moc k zastupování objednatele ve všech správních řízeních, souvisejících s plněním předmětu dle této smlouvy.</w:t>
      </w:r>
    </w:p>
    <w:p w:rsidR="00D02F05" w:rsidRPr="00503B64" w:rsidRDefault="00D02F05" w:rsidP="00D02F05">
      <w:pPr>
        <w:pStyle w:val="Odstavecseseznamem"/>
        <w:overflowPunct/>
        <w:autoSpaceDE/>
        <w:adjustRightInd/>
        <w:spacing w:after="80"/>
        <w:ind w:left="567"/>
        <w:jc w:val="both"/>
        <w:rPr>
          <w:rFonts w:ascii="Arial CE" w:hAnsi="Arial CE" w:cs="Arial"/>
          <w:b/>
        </w:rPr>
      </w:pPr>
    </w:p>
    <w:p w:rsidR="003D5D22" w:rsidRPr="00503B64" w:rsidRDefault="003D5D22" w:rsidP="003D5D22">
      <w:pPr>
        <w:spacing w:after="80"/>
        <w:jc w:val="center"/>
        <w:rPr>
          <w:rFonts w:ascii="Arial CE" w:hAnsi="Arial CE" w:cs="Arial"/>
          <w:b/>
          <w:sz w:val="24"/>
          <w:szCs w:val="28"/>
        </w:rPr>
      </w:pPr>
      <w:r w:rsidRPr="00503B64">
        <w:rPr>
          <w:rFonts w:ascii="Arial CE" w:hAnsi="Arial CE" w:cs="Arial"/>
          <w:b/>
          <w:sz w:val="24"/>
          <w:szCs w:val="28"/>
        </w:rPr>
        <w:t>Článek 3</w:t>
      </w:r>
    </w:p>
    <w:p w:rsidR="003D5D22" w:rsidRPr="00503B64" w:rsidRDefault="003D5D22" w:rsidP="003D5D22">
      <w:pPr>
        <w:spacing w:after="80"/>
        <w:jc w:val="center"/>
        <w:rPr>
          <w:rFonts w:ascii="Arial CE" w:hAnsi="Arial CE" w:cs="Arial"/>
          <w:b/>
          <w:sz w:val="24"/>
          <w:szCs w:val="28"/>
        </w:rPr>
      </w:pPr>
      <w:r w:rsidRPr="00503B64">
        <w:rPr>
          <w:rFonts w:ascii="Arial CE" w:hAnsi="Arial CE" w:cs="Arial"/>
          <w:b/>
          <w:sz w:val="24"/>
          <w:szCs w:val="28"/>
        </w:rPr>
        <w:t>DOBA PLNĚNÍ, PŘEDÁNÍ DÍLA</w:t>
      </w:r>
    </w:p>
    <w:p w:rsidR="003D5D22" w:rsidRPr="00503B64" w:rsidRDefault="003D5D22" w:rsidP="003D5D22">
      <w:pPr>
        <w:spacing w:after="80"/>
        <w:ind w:left="567" w:hanging="567"/>
        <w:jc w:val="both"/>
        <w:rPr>
          <w:rFonts w:ascii="Arial CE" w:hAnsi="Arial CE" w:cs="Arial"/>
        </w:rPr>
      </w:pPr>
      <w:r w:rsidRPr="00503B64">
        <w:rPr>
          <w:rFonts w:ascii="Arial CE" w:hAnsi="Arial CE" w:cs="Arial"/>
        </w:rPr>
        <w:t>1.</w:t>
      </w:r>
      <w:r w:rsidRPr="00503B64">
        <w:rPr>
          <w:rFonts w:ascii="Arial CE" w:hAnsi="Arial CE" w:cs="Arial"/>
        </w:rPr>
        <w:tab/>
        <w:t>Zhotovitel je povinen předat objednateli části díla bez vad a nedodělků takto:</w:t>
      </w:r>
    </w:p>
    <w:p w:rsidR="003D5D22" w:rsidRPr="00D66CAF" w:rsidRDefault="003D5D22" w:rsidP="003D5D22">
      <w:pPr>
        <w:pStyle w:val="Odstavecseseznamem"/>
        <w:numPr>
          <w:ilvl w:val="1"/>
          <w:numId w:val="4"/>
        </w:numPr>
        <w:spacing w:after="80"/>
        <w:ind w:left="993" w:hanging="426"/>
        <w:jc w:val="both"/>
        <w:rPr>
          <w:rFonts w:ascii="Arial CE" w:hAnsi="Arial CE" w:cs="Arial"/>
        </w:rPr>
      </w:pPr>
      <w:r w:rsidRPr="00D66CAF">
        <w:rPr>
          <w:rFonts w:ascii="Arial CE" w:hAnsi="Arial CE" w:cs="Arial"/>
        </w:rPr>
        <w:t>všechny potřebné projektové dokumentace pro vydání stavební</w:t>
      </w:r>
      <w:r w:rsidR="00067140" w:rsidRPr="00D66CAF">
        <w:rPr>
          <w:rFonts w:ascii="Arial CE" w:hAnsi="Arial CE" w:cs="Arial"/>
        </w:rPr>
        <w:t>ho</w:t>
      </w:r>
      <w:r w:rsidRPr="00D66CAF">
        <w:rPr>
          <w:rFonts w:ascii="Arial CE" w:hAnsi="Arial CE" w:cs="Arial"/>
        </w:rPr>
        <w:t xml:space="preserve"> povolení nejpozději do </w:t>
      </w:r>
      <w:r w:rsidR="00FE089C" w:rsidRPr="00D66CAF">
        <w:rPr>
          <w:rFonts w:ascii="Arial CE" w:hAnsi="Arial CE" w:cs="Arial"/>
          <w:b/>
        </w:rPr>
        <w:t>29.</w:t>
      </w:r>
      <w:r w:rsidR="00B37052" w:rsidRPr="00D66CAF">
        <w:rPr>
          <w:rFonts w:ascii="Arial CE" w:hAnsi="Arial CE" w:cs="Arial"/>
          <w:b/>
        </w:rPr>
        <w:t xml:space="preserve"> </w:t>
      </w:r>
      <w:r w:rsidR="00FE089C" w:rsidRPr="00D66CAF">
        <w:rPr>
          <w:rFonts w:ascii="Arial CE" w:hAnsi="Arial CE" w:cs="Arial"/>
          <w:b/>
        </w:rPr>
        <w:t>2.</w:t>
      </w:r>
      <w:r w:rsidR="00B37052" w:rsidRPr="00D66CAF">
        <w:rPr>
          <w:rFonts w:ascii="Arial CE" w:hAnsi="Arial CE" w:cs="Arial"/>
          <w:b/>
        </w:rPr>
        <w:t xml:space="preserve"> </w:t>
      </w:r>
      <w:r w:rsidR="00FE089C" w:rsidRPr="00D66CAF">
        <w:rPr>
          <w:rFonts w:ascii="Arial CE" w:hAnsi="Arial CE" w:cs="Arial"/>
          <w:b/>
        </w:rPr>
        <w:t>2024</w:t>
      </w:r>
    </w:p>
    <w:p w:rsidR="00B37052" w:rsidRPr="00D66CAF" w:rsidRDefault="003D5D22" w:rsidP="001342EA">
      <w:pPr>
        <w:pStyle w:val="Odstavecseseznamem"/>
        <w:numPr>
          <w:ilvl w:val="1"/>
          <w:numId w:val="4"/>
        </w:numPr>
        <w:spacing w:after="80"/>
        <w:ind w:left="993" w:hanging="426"/>
        <w:jc w:val="both"/>
        <w:rPr>
          <w:rFonts w:ascii="Arial CE" w:hAnsi="Arial CE" w:cs="Arial"/>
        </w:rPr>
      </w:pPr>
      <w:r w:rsidRPr="00D66CAF">
        <w:rPr>
          <w:rFonts w:ascii="Arial CE" w:hAnsi="Arial CE"/>
        </w:rPr>
        <w:t xml:space="preserve">všechny potřebné projektové dokumentace pro provádění stavby </w:t>
      </w:r>
      <w:r w:rsidRPr="00D66CAF">
        <w:rPr>
          <w:rFonts w:ascii="Arial CE" w:hAnsi="Arial CE" w:cs="Arial"/>
        </w:rPr>
        <w:t xml:space="preserve">nejpozději do </w:t>
      </w:r>
      <w:r w:rsidR="00FE089C" w:rsidRPr="00D66CAF">
        <w:rPr>
          <w:rFonts w:ascii="Arial CE" w:hAnsi="Arial CE" w:cs="Arial"/>
          <w:b/>
        </w:rPr>
        <w:t>3</w:t>
      </w:r>
      <w:r w:rsidR="00B37052" w:rsidRPr="00D66CAF">
        <w:rPr>
          <w:rFonts w:ascii="Arial CE" w:hAnsi="Arial CE" w:cs="Arial"/>
          <w:b/>
        </w:rPr>
        <w:t>0</w:t>
      </w:r>
      <w:r w:rsidR="00FE089C" w:rsidRPr="00D66CAF">
        <w:rPr>
          <w:rFonts w:ascii="Arial CE" w:hAnsi="Arial CE" w:cs="Arial"/>
          <w:b/>
        </w:rPr>
        <w:t>.</w:t>
      </w:r>
      <w:r w:rsidR="00B37052" w:rsidRPr="00D66CAF">
        <w:rPr>
          <w:rFonts w:ascii="Arial CE" w:hAnsi="Arial CE" w:cs="Arial"/>
          <w:b/>
        </w:rPr>
        <w:t xml:space="preserve"> 4</w:t>
      </w:r>
      <w:r w:rsidR="00FE089C" w:rsidRPr="00D66CAF">
        <w:rPr>
          <w:rFonts w:ascii="Arial CE" w:hAnsi="Arial CE" w:cs="Arial"/>
          <w:b/>
        </w:rPr>
        <w:t>.</w:t>
      </w:r>
      <w:r w:rsidR="00B37052" w:rsidRPr="00D66CAF">
        <w:rPr>
          <w:rFonts w:ascii="Arial CE" w:hAnsi="Arial CE" w:cs="Arial"/>
          <w:b/>
        </w:rPr>
        <w:t xml:space="preserve"> </w:t>
      </w:r>
      <w:r w:rsidR="00FE089C" w:rsidRPr="00D66CAF">
        <w:rPr>
          <w:rFonts w:ascii="Arial CE" w:hAnsi="Arial CE" w:cs="Arial"/>
          <w:b/>
        </w:rPr>
        <w:t>2024</w:t>
      </w:r>
    </w:p>
    <w:p w:rsidR="001342EA" w:rsidRPr="00D66CAF" w:rsidRDefault="00B37052" w:rsidP="001342EA">
      <w:pPr>
        <w:pStyle w:val="Odstavecseseznamem"/>
        <w:numPr>
          <w:ilvl w:val="1"/>
          <w:numId w:val="4"/>
        </w:numPr>
        <w:spacing w:after="80"/>
        <w:ind w:left="993" w:hanging="426"/>
        <w:jc w:val="both"/>
        <w:rPr>
          <w:rFonts w:ascii="Arial CE" w:hAnsi="Arial CE" w:cs="Arial"/>
        </w:rPr>
      </w:pPr>
      <w:r w:rsidRPr="00D66CAF">
        <w:rPr>
          <w:rFonts w:ascii="Arial CE" w:hAnsi="Arial CE" w:cs="Arial"/>
        </w:rPr>
        <w:t xml:space="preserve">inženýrská činnost se zajištěním stavebního povolení nejpozději do </w:t>
      </w:r>
      <w:r w:rsidRPr="00D66CAF">
        <w:rPr>
          <w:rFonts w:ascii="Arial CE" w:hAnsi="Arial CE" w:cs="Arial"/>
          <w:b/>
        </w:rPr>
        <w:t>31. 5. 2024.</w:t>
      </w:r>
      <w:r w:rsidRPr="00D66CAF">
        <w:rPr>
          <w:rFonts w:ascii="Arial CE" w:hAnsi="Arial CE" w:cs="Arial"/>
        </w:rPr>
        <w:t xml:space="preserve">  </w:t>
      </w:r>
      <w:r w:rsidR="001342EA" w:rsidRPr="00D66CAF">
        <w:rPr>
          <w:rFonts w:ascii="Arial CE" w:hAnsi="Arial CE" w:cs="Arial"/>
        </w:rPr>
        <w:t xml:space="preserve"> </w:t>
      </w:r>
    </w:p>
    <w:p w:rsidR="003D5D22" w:rsidRPr="001342EA" w:rsidRDefault="003D5D22" w:rsidP="00503B64">
      <w:pPr>
        <w:spacing w:after="80"/>
        <w:ind w:left="709" w:hanging="709"/>
        <w:jc w:val="both"/>
        <w:rPr>
          <w:rFonts w:ascii="Arial CE" w:hAnsi="Arial CE" w:cs="Arial"/>
        </w:rPr>
      </w:pPr>
      <w:r w:rsidRPr="001342EA">
        <w:rPr>
          <w:rFonts w:ascii="Arial CE" w:hAnsi="Arial CE" w:cs="Arial"/>
        </w:rPr>
        <w:t xml:space="preserve">2. </w:t>
      </w:r>
      <w:r w:rsidRPr="001342EA">
        <w:rPr>
          <w:rFonts w:ascii="Arial CE" w:hAnsi="Arial CE" w:cs="Arial"/>
        </w:rPr>
        <w:tab/>
        <w:t xml:space="preserve">V případě, že dojde k přerušení řízení příslušným správním orgánem, které nebude způsobeno vinou zhotovitele, budou smluvní strany jednat o uzavření dodatku, kterým dojde k posunutí termínu pro předání předmětu díla či jeho části dle odst.1 tohoto článku o dobu přerušení tohoto řízení. </w:t>
      </w:r>
    </w:p>
    <w:p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V případě, že o to objednatel požádá, přeruší zhotovitel práce na díle. Na základě tohoto smluvní strany uzavřou dodatek, kterým se posune termín sjednaný ve smlouvě k provedení díla nebo jeho části o dobu tohoto přerušení.</w:t>
      </w:r>
    </w:p>
    <w:p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Objednatel se zavazuje dílo či jeho část bez vad a nedodělků převzít ve sjednané době.</w:t>
      </w:r>
    </w:p>
    <w:p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 xml:space="preserve">Smluvní strany se dohodly, že objednatel je oprávněn odmítnout převzetí díla či jeho části v případě, </w:t>
      </w:r>
      <w:r w:rsidRPr="00026A17">
        <w:rPr>
          <w:rFonts w:ascii="Arial CE" w:hAnsi="Arial CE" w:cs="Arial"/>
        </w:rPr>
        <w:t>že dílo či jeho část</w:t>
      </w:r>
      <w:r>
        <w:rPr>
          <w:rFonts w:ascii="Arial CE" w:hAnsi="Arial CE" w:cs="Arial"/>
        </w:rPr>
        <w:t xml:space="preserve"> vykazuje vady nebo nedodělky, zejména není-li dodáno ve sjednaném rozsahu nebo ve sjednaném počtu vyhotovení apod. Pokud tak učiní, je povinen do protokolu o předání a převzetí díla uvést důvody, ze kterých dílo či jeho část nepřevzal.</w:t>
      </w:r>
    </w:p>
    <w:p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 xml:space="preserve">O předání a převzetí díla či jeho části bude vyhotoven písemný protokol, který podepíší oprávnění zástupci obou smluvních stran nebo jimi pověřeni zástupci. Smluvní strany se </w:t>
      </w:r>
      <w:r>
        <w:rPr>
          <w:rFonts w:ascii="Arial CE" w:hAnsi="Arial CE" w:cs="Arial"/>
        </w:rPr>
        <w:lastRenderedPageBreak/>
        <w:t>dohodly, že dílo nebo jeho část je provedeno dnem jeho předání bez vad a nedodělků objednateli.</w:t>
      </w:r>
    </w:p>
    <w:p w:rsidR="003D5D22" w:rsidRDefault="003D5D22" w:rsidP="003D5D22">
      <w:pPr>
        <w:pStyle w:val="Odstavecseseznamem"/>
        <w:numPr>
          <w:ilvl w:val="0"/>
          <w:numId w:val="4"/>
        </w:numPr>
        <w:spacing w:after="80"/>
        <w:ind w:left="709" w:hanging="709"/>
        <w:jc w:val="both"/>
        <w:rPr>
          <w:rFonts w:ascii="Arial CE" w:hAnsi="Arial CE" w:cs="Arial"/>
        </w:rPr>
      </w:pPr>
      <w:r>
        <w:rPr>
          <w:rFonts w:ascii="Arial CE" w:hAnsi="Arial CE" w:cs="Arial"/>
        </w:rPr>
        <w:t>Předání a převzetí díla bude provedeno ve smluveném termínu osobně v sídle objednatele.</w:t>
      </w:r>
    </w:p>
    <w:p w:rsidR="003D5D22" w:rsidRDefault="003D5D22" w:rsidP="003D5D22">
      <w:pPr>
        <w:spacing w:after="80"/>
        <w:jc w:val="both"/>
        <w:rPr>
          <w:rFonts w:ascii="Arial CE" w:hAnsi="Arial CE" w:cs="Arial"/>
        </w:rPr>
      </w:pPr>
    </w:p>
    <w:p w:rsidR="003D5D22" w:rsidRDefault="003D5D22" w:rsidP="003D5D22">
      <w:pPr>
        <w:spacing w:after="80"/>
        <w:jc w:val="center"/>
        <w:rPr>
          <w:rFonts w:ascii="Arial CE" w:hAnsi="Arial CE" w:cs="Arial"/>
          <w:b/>
          <w:sz w:val="24"/>
          <w:szCs w:val="24"/>
        </w:rPr>
      </w:pPr>
      <w:r>
        <w:rPr>
          <w:rFonts w:ascii="Arial CE" w:hAnsi="Arial CE" w:cs="Arial"/>
          <w:b/>
          <w:sz w:val="24"/>
          <w:szCs w:val="24"/>
        </w:rPr>
        <w:t>Článek 4</w:t>
      </w:r>
    </w:p>
    <w:p w:rsidR="003D5D22" w:rsidRDefault="003D5D22" w:rsidP="003D5D22">
      <w:pPr>
        <w:pStyle w:val="Zkladntextodsazen2"/>
        <w:spacing w:after="80"/>
        <w:ind w:firstLine="0"/>
        <w:jc w:val="center"/>
        <w:rPr>
          <w:rFonts w:ascii="Arial CE" w:hAnsi="Arial CE" w:cs="Arial"/>
          <w:b/>
        </w:rPr>
      </w:pPr>
      <w:r>
        <w:rPr>
          <w:rFonts w:ascii="Arial CE" w:hAnsi="Arial CE" w:cs="Arial"/>
          <w:b/>
        </w:rPr>
        <w:t>VLASTNICKÉ PRÁVO A NEBEZPEČÍ ŠKODY</w:t>
      </w:r>
    </w:p>
    <w:p w:rsidR="003D5D22" w:rsidRDefault="003D5D22" w:rsidP="003D5D22">
      <w:pPr>
        <w:pStyle w:val="Zkladntextodsazen2"/>
        <w:numPr>
          <w:ilvl w:val="0"/>
          <w:numId w:val="9"/>
        </w:numPr>
        <w:tabs>
          <w:tab w:val="clear" w:pos="0"/>
          <w:tab w:val="num" w:pos="567"/>
        </w:tabs>
        <w:spacing w:after="80"/>
        <w:ind w:left="567" w:hanging="567"/>
        <w:rPr>
          <w:rFonts w:ascii="Arial CE" w:hAnsi="Arial CE" w:cs="Arial"/>
          <w:sz w:val="20"/>
          <w:szCs w:val="20"/>
        </w:rPr>
      </w:pPr>
      <w:r>
        <w:rPr>
          <w:rFonts w:ascii="Arial CE" w:hAnsi="Arial CE" w:cs="Arial"/>
          <w:sz w:val="20"/>
          <w:szCs w:val="20"/>
        </w:rPr>
        <w:t>Vlastnické právo k předmětu díla či jeho části a nebezpečí škody na něm přechází na objednatele dnem jeho převzetí objednatelem.</w:t>
      </w:r>
    </w:p>
    <w:p w:rsidR="003D5D22" w:rsidRDefault="003D5D22" w:rsidP="003D5D22">
      <w:pPr>
        <w:spacing w:after="80"/>
        <w:jc w:val="both"/>
        <w:rPr>
          <w:rFonts w:ascii="Arial CE" w:hAnsi="Arial CE" w:cs="Arial"/>
          <w:b/>
        </w:rPr>
      </w:pPr>
    </w:p>
    <w:p w:rsidR="003D5D22" w:rsidRDefault="003D5D22" w:rsidP="003D5D22">
      <w:pPr>
        <w:pStyle w:val="Zkladntextodsazen2"/>
        <w:spacing w:after="80"/>
        <w:ind w:firstLine="0"/>
        <w:jc w:val="center"/>
        <w:rPr>
          <w:rFonts w:ascii="Arial CE" w:hAnsi="Arial CE" w:cs="Arial"/>
          <w:b/>
        </w:rPr>
      </w:pPr>
      <w:r>
        <w:rPr>
          <w:rFonts w:ascii="Arial CE" w:hAnsi="Arial CE" w:cs="Arial"/>
          <w:b/>
        </w:rPr>
        <w:t>Článek 5</w:t>
      </w:r>
    </w:p>
    <w:p w:rsidR="003D5D22" w:rsidRDefault="003D5D22" w:rsidP="003D5D22">
      <w:pPr>
        <w:pStyle w:val="Zkladntextodsazen2"/>
        <w:spacing w:after="80"/>
        <w:ind w:firstLine="0"/>
        <w:jc w:val="center"/>
        <w:rPr>
          <w:rFonts w:ascii="Arial CE" w:hAnsi="Arial CE" w:cs="Arial"/>
          <w:b/>
        </w:rPr>
      </w:pPr>
      <w:r>
        <w:rPr>
          <w:rFonts w:ascii="Arial CE" w:hAnsi="Arial CE" w:cs="Arial"/>
          <w:b/>
        </w:rPr>
        <w:t xml:space="preserve">PROVÁDĚNÍ DÍLA </w:t>
      </w:r>
    </w:p>
    <w:p w:rsidR="003D5D22" w:rsidRDefault="003D5D22" w:rsidP="003D5D22">
      <w:pPr>
        <w:pStyle w:val="Zkladntextodsazen2"/>
        <w:numPr>
          <w:ilvl w:val="0"/>
          <w:numId w:val="10"/>
        </w:numPr>
        <w:spacing w:after="80"/>
        <w:ind w:left="567" w:hanging="567"/>
        <w:jc w:val="left"/>
        <w:rPr>
          <w:rFonts w:ascii="Arial CE" w:hAnsi="Arial CE" w:cs="Arial"/>
          <w:sz w:val="20"/>
          <w:szCs w:val="20"/>
        </w:rPr>
      </w:pPr>
      <w:r>
        <w:rPr>
          <w:rFonts w:ascii="Arial CE" w:hAnsi="Arial CE" w:cs="Arial"/>
          <w:sz w:val="20"/>
          <w:szCs w:val="20"/>
        </w:rPr>
        <w:t>Zhotovitel je zejména povinen:</w:t>
      </w:r>
    </w:p>
    <w:p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1.1.</w:t>
      </w:r>
      <w:r>
        <w:rPr>
          <w:rFonts w:ascii="Arial CE" w:hAnsi="Arial CE" w:cs="Arial"/>
        </w:rPr>
        <w:tab/>
        <w:t>provést dílo řádně, včas, bez chyb a nesprávností, v souladu s platnými právními předpisy a technickými normami  vztahujícími se k předmětu díla, dále v souladu s územním plánem (případně zpracovanými studiemi) statutárního města Karviné, touto smlouvou, jinou dokumentací vztahující se k prováděnému dílu a příkazy objednatele,</w:t>
      </w:r>
    </w:p>
    <w:p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 xml:space="preserve">1.2. </w:t>
      </w:r>
      <w:r>
        <w:rPr>
          <w:rFonts w:ascii="Arial CE" w:hAnsi="Arial CE" w:cs="Arial"/>
        </w:rPr>
        <w:tab/>
        <w:t xml:space="preserve">dodržovat a vykonávat kontrolu nad dodržením podmínek stanovených ve smlouvách či jiných dokumentech – rozhodnutích, vyjádřeních apod. správců sítí a orgánů </w:t>
      </w:r>
      <w:r w:rsidR="00DB3DB4">
        <w:rPr>
          <w:rFonts w:ascii="Arial CE" w:hAnsi="Arial CE" w:cs="Arial"/>
        </w:rPr>
        <w:t>veřejné</w:t>
      </w:r>
      <w:r>
        <w:rPr>
          <w:rFonts w:ascii="Arial CE" w:hAnsi="Arial CE" w:cs="Arial"/>
        </w:rPr>
        <w:t xml:space="preserve"> správy,</w:t>
      </w:r>
    </w:p>
    <w:p w:rsidR="003D5D22" w:rsidRDefault="003D5D22" w:rsidP="003D5D22">
      <w:pPr>
        <w:pStyle w:val="Zhlav"/>
        <w:tabs>
          <w:tab w:val="left" w:pos="540"/>
          <w:tab w:val="left" w:pos="1134"/>
        </w:tabs>
        <w:spacing w:after="80"/>
        <w:ind w:left="1134" w:hanging="567"/>
        <w:jc w:val="both"/>
        <w:rPr>
          <w:rFonts w:ascii="Arial CE" w:hAnsi="Arial CE" w:cs="Arial"/>
        </w:rPr>
      </w:pPr>
      <w:r>
        <w:rPr>
          <w:rFonts w:ascii="Arial CE" w:hAnsi="Arial CE" w:cs="Arial"/>
        </w:rPr>
        <w:t xml:space="preserve">1.3.  </w:t>
      </w:r>
      <w:r>
        <w:rPr>
          <w:rFonts w:ascii="Arial CE" w:hAnsi="Arial CE" w:cs="Arial"/>
        </w:rPr>
        <w:tab/>
        <w:t>účastnit se na základě pozvánky objednatele všech jednání týkajících se díla, poskytnout objednateli požadovanou dokumentaci,</w:t>
      </w:r>
    </w:p>
    <w:p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na vyžádání objednatele podávat zprávy o stavu provádění díla elektronickou nebo písemnou formou,</w:t>
      </w:r>
    </w:p>
    <w:p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neprodleně písemně informovat objednatele o skutečnostech majících vliv na plnění smlouvy,</w:t>
      </w:r>
    </w:p>
    <w:p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soupis stavebních prací, dodávek a služeb s výkazem výměr byl v souladu s výkresovou a textovou částí projektové dokumentace,</w:t>
      </w:r>
    </w:p>
    <w:p w:rsidR="003D5D22" w:rsidRDefault="003D5D22" w:rsidP="003D5D22">
      <w:pPr>
        <w:pStyle w:val="Zhlav"/>
        <w:numPr>
          <w:ilvl w:val="1"/>
          <w:numId w:val="11"/>
        </w:numPr>
        <w:tabs>
          <w:tab w:val="clear" w:pos="360"/>
          <w:tab w:val="left" w:pos="540"/>
          <w:tab w:val="left" w:pos="1134"/>
        </w:tabs>
        <w:overflowPunct/>
        <w:autoSpaceDE/>
        <w:adjustRightInd/>
        <w:spacing w:after="80"/>
        <w:ind w:left="1134" w:hanging="567"/>
        <w:jc w:val="both"/>
        <w:rPr>
          <w:rFonts w:ascii="Arial CE" w:hAnsi="Arial CE" w:cs="Arial"/>
        </w:rPr>
      </w:pPr>
      <w:r>
        <w:rPr>
          <w:rFonts w:ascii="Arial CE" w:hAnsi="Arial CE" w:cs="Arial"/>
        </w:rPr>
        <w:t>provést dílo tak, aby výkresová a textová část projektové dokumentace byly ve vzájemném souladu,</w:t>
      </w:r>
    </w:p>
    <w:p w:rsidR="003D5D22" w:rsidRPr="00503B64" w:rsidRDefault="003D5D22" w:rsidP="003D5D22">
      <w:pPr>
        <w:pStyle w:val="Nadpis2"/>
        <w:numPr>
          <w:ilvl w:val="0"/>
          <w:numId w:val="11"/>
        </w:numPr>
        <w:tabs>
          <w:tab w:val="clear" w:pos="360"/>
          <w:tab w:val="num" w:pos="567"/>
        </w:tabs>
        <w:spacing w:after="80" w:line="240" w:lineRule="atLeast"/>
        <w:ind w:left="567" w:hanging="567"/>
        <w:rPr>
          <w:rFonts w:ascii="Arial" w:hAnsi="Arial" w:cs="Arial"/>
        </w:rPr>
      </w:pPr>
      <w:r w:rsidRPr="00503B64">
        <w:rPr>
          <w:rFonts w:ascii="Arial" w:hAnsi="Arial" w:cs="Arial"/>
          <w:sz w:val="20"/>
          <w:szCs w:val="20"/>
        </w:rPr>
        <w:t>Zhotovitel je dále povinen postupovat při provádění díla tak, aby při své činnosti minimalizoval vznik odpadů, aby používal, je-li to objektivně možné, recyklované nebo recyklovatelné materiály. Zhotovitel</w:t>
      </w:r>
      <w:r w:rsidRPr="00503B64">
        <w:rPr>
          <w:sz w:val="20"/>
          <w:szCs w:val="20"/>
        </w:rPr>
        <w:t xml:space="preserve"> </w:t>
      </w:r>
      <w:r w:rsidRPr="00503B64">
        <w:rPr>
          <w:rFonts w:ascii="Arial" w:hAnsi="Arial" w:cs="Arial"/>
          <w:sz w:val="20"/>
          <w:szCs w:val="20"/>
        </w:rPr>
        <w:t>je povinen rovněž plnit veškeré povinnosti vyplývající z právních předpisů v oblasti ochrany životního prostředí, zejména se zřetelem na nakládání s odpady. Zhotovitel je povinen při realizaci plnění využívat, pokud je to možné, ekologicky šetrných řešení s cílem zmenšit přímé negativní dopady činnosti zhotovitele i samotné stavby na životní prostředí, zejména, tak, aby realizací stavby došlo ke snížení spalin, prašnosti, aby se realizací stavby zlepšily tepelně-izolační vlastnosti stavby a došlo tak k úspoře na energiích</w:t>
      </w:r>
      <w:r w:rsidR="00503B64" w:rsidRPr="00503B64">
        <w:rPr>
          <w:rFonts w:ascii="Arial" w:hAnsi="Arial" w:cs="Arial"/>
          <w:sz w:val="20"/>
          <w:szCs w:val="20"/>
        </w:rPr>
        <w:t xml:space="preserve">, a </w:t>
      </w:r>
      <w:r w:rsidRPr="00503B64">
        <w:rPr>
          <w:rFonts w:ascii="Arial" w:hAnsi="Arial" w:cs="Arial"/>
          <w:sz w:val="20"/>
          <w:szCs w:val="20"/>
        </w:rPr>
        <w:t>byla zhotovena z materiálů šetrných k životnímu prostředí a při jejím zhotovení byly zvoleny postupy šetrné k životnímu prostředí, aby při zhotovení stavby bylo minimalizováno množství odpadu a rozsah znečištění.</w:t>
      </w:r>
      <w:r w:rsidRPr="00503B64">
        <w:rPr>
          <w:rFonts w:ascii="Arial" w:hAnsi="Arial" w:cs="Arial"/>
        </w:rPr>
        <w:t xml:space="preserve"> </w:t>
      </w:r>
    </w:p>
    <w:p w:rsidR="003D5D22" w:rsidRDefault="003D5D22" w:rsidP="003D5D22">
      <w:pPr>
        <w:pStyle w:val="Odstavecseseznamem"/>
        <w:numPr>
          <w:ilvl w:val="0"/>
          <w:numId w:val="11"/>
        </w:numPr>
        <w:tabs>
          <w:tab w:val="clear" w:pos="360"/>
          <w:tab w:val="num" w:pos="567"/>
        </w:tabs>
        <w:ind w:left="567" w:hanging="567"/>
        <w:jc w:val="both"/>
        <w:rPr>
          <w:rFonts w:ascii="Arial" w:hAnsi="Arial" w:cs="Arial"/>
        </w:rPr>
      </w:pPr>
      <w:r w:rsidRPr="00503B64">
        <w:rPr>
          <w:rFonts w:ascii="Arial" w:hAnsi="Arial" w:cs="Arial"/>
        </w:rPr>
        <w:t xml:space="preserve">Zhotovitel se zavazuje projektovat dílo tak, aby v co nejširší míře využil inovativní prvky, procesy či technologie. Má-li zhotovitel zaměstnance, zavazuje se v rámci svých vnitřních procesů  k podpoře firemní kultury založené na motivaci pracovníků k zavádění inovativních prvků, procesů či technologií. </w:t>
      </w:r>
    </w:p>
    <w:p w:rsidR="00B75303" w:rsidRPr="00503B64" w:rsidRDefault="00B75303" w:rsidP="00B75303">
      <w:pPr>
        <w:pStyle w:val="Odstavecseseznamem"/>
        <w:ind w:left="567"/>
        <w:jc w:val="both"/>
        <w:rPr>
          <w:rFonts w:ascii="Arial" w:hAnsi="Arial" w:cs="Arial"/>
        </w:rPr>
      </w:pPr>
    </w:p>
    <w:p w:rsidR="003D5D22" w:rsidRDefault="003D5D22" w:rsidP="003D5D22">
      <w:pPr>
        <w:spacing w:after="80"/>
        <w:jc w:val="center"/>
        <w:rPr>
          <w:rFonts w:ascii="Arial CE" w:hAnsi="Arial CE" w:cs="Arial"/>
          <w:b/>
          <w:sz w:val="24"/>
          <w:szCs w:val="28"/>
        </w:rPr>
      </w:pPr>
      <w:r>
        <w:rPr>
          <w:rFonts w:ascii="Arial CE" w:hAnsi="Arial CE" w:cs="Arial"/>
          <w:b/>
          <w:sz w:val="24"/>
          <w:szCs w:val="28"/>
        </w:rPr>
        <w:t>Článek 6</w:t>
      </w:r>
    </w:p>
    <w:p w:rsidR="003D5D22" w:rsidRDefault="003D5D22" w:rsidP="003D5D22">
      <w:pPr>
        <w:spacing w:after="80"/>
        <w:jc w:val="center"/>
        <w:rPr>
          <w:rFonts w:ascii="Arial CE" w:hAnsi="Arial CE" w:cs="Arial"/>
          <w:b/>
          <w:sz w:val="24"/>
          <w:szCs w:val="28"/>
        </w:rPr>
      </w:pPr>
      <w:r>
        <w:rPr>
          <w:rFonts w:ascii="Arial CE" w:hAnsi="Arial CE" w:cs="Arial"/>
          <w:b/>
          <w:sz w:val="24"/>
          <w:szCs w:val="28"/>
        </w:rPr>
        <w:t xml:space="preserve">CENA DÍLA </w:t>
      </w:r>
    </w:p>
    <w:p w:rsidR="003D5D22" w:rsidRDefault="003D5D22" w:rsidP="003D5D22">
      <w:pPr>
        <w:spacing w:after="80"/>
        <w:jc w:val="center"/>
        <w:rPr>
          <w:rFonts w:ascii="Arial CE" w:hAnsi="Arial CE" w:cs="Arial"/>
          <w:b/>
          <w:sz w:val="24"/>
          <w:szCs w:val="28"/>
        </w:rPr>
      </w:pPr>
    </w:p>
    <w:p w:rsidR="003D5D22" w:rsidRDefault="003D5D22" w:rsidP="003D5D22">
      <w:pPr>
        <w:pStyle w:val="Odstavecseseznamem"/>
        <w:numPr>
          <w:ilvl w:val="0"/>
          <w:numId w:val="12"/>
        </w:numPr>
        <w:ind w:left="567" w:hanging="567"/>
        <w:jc w:val="both"/>
        <w:rPr>
          <w:rFonts w:ascii="Arial CE" w:hAnsi="Arial CE"/>
        </w:rPr>
      </w:pPr>
      <w:r>
        <w:rPr>
          <w:rFonts w:ascii="Arial CE" w:hAnsi="Arial CE"/>
        </w:rPr>
        <w:t>Cena za provedení předmětu díla je stanovena v souladu se zákonem č. 526/1990 Sb., o cenách, ve znění pozdějších předpisů, dohodou smluvních stran a je dohodnuta takto:</w:t>
      </w:r>
    </w:p>
    <w:p w:rsidR="003D5D22" w:rsidRDefault="003D5D22" w:rsidP="003D5D22">
      <w:pPr>
        <w:pStyle w:val="Odstavecseseznamem"/>
        <w:ind w:left="567"/>
        <w:rPr>
          <w:rFonts w:ascii="Arial CE" w:hAnsi="Arial CE"/>
        </w:rPr>
      </w:pPr>
    </w:p>
    <w:tbl>
      <w:tblPr>
        <w:tblStyle w:val="Mkatabulky"/>
        <w:tblW w:w="0" w:type="auto"/>
        <w:tblInd w:w="534" w:type="dxa"/>
        <w:tblLook w:val="04A0" w:firstRow="1" w:lastRow="0" w:firstColumn="1" w:lastColumn="0" w:noHBand="0" w:noVBand="1"/>
      </w:tblPr>
      <w:tblGrid>
        <w:gridCol w:w="6849"/>
        <w:gridCol w:w="1298"/>
      </w:tblGrid>
      <w:tr w:rsidR="003D5D22" w:rsidTr="00F26BD3">
        <w:trPr>
          <w:trHeight w:val="501"/>
        </w:trPr>
        <w:tc>
          <w:tcPr>
            <w:tcW w:w="6849" w:type="dxa"/>
            <w:tcBorders>
              <w:top w:val="single" w:sz="4" w:space="0" w:color="auto"/>
              <w:left w:val="single" w:sz="4" w:space="0" w:color="auto"/>
              <w:bottom w:val="single" w:sz="4" w:space="0" w:color="auto"/>
              <w:right w:val="single" w:sz="4" w:space="0" w:color="auto"/>
            </w:tcBorders>
          </w:tcPr>
          <w:p w:rsidR="003D5D22" w:rsidRDefault="003D5D22" w:rsidP="00F26BD3">
            <w:pPr>
              <w:tabs>
                <w:tab w:val="left" w:pos="-1900"/>
                <w:tab w:val="left" w:pos="8789"/>
              </w:tabs>
              <w:spacing w:line="264" w:lineRule="auto"/>
              <w:jc w:val="both"/>
              <w:rPr>
                <w:rFonts w:ascii="Arial CE" w:hAnsi="Arial CE" w:cs="Arial"/>
                <w:lang w:eastAsia="en-US"/>
              </w:rPr>
            </w:pPr>
          </w:p>
          <w:p w:rsidR="003D5D22" w:rsidRDefault="003D5D22" w:rsidP="00F26BD3">
            <w:pPr>
              <w:tabs>
                <w:tab w:val="left" w:pos="-1900"/>
                <w:tab w:val="left" w:pos="8789"/>
              </w:tabs>
              <w:spacing w:line="264" w:lineRule="auto"/>
              <w:jc w:val="both"/>
              <w:rPr>
                <w:rFonts w:ascii="Arial CE" w:hAnsi="Arial CE" w:cs="Arial"/>
                <w:bCs/>
                <w:highlight w:val="yellow"/>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3D5D22" w:rsidRDefault="003D5D22" w:rsidP="00F26BD3">
            <w:pPr>
              <w:tabs>
                <w:tab w:val="left" w:pos="-1900"/>
                <w:tab w:val="left" w:pos="8789"/>
              </w:tabs>
              <w:spacing w:line="264" w:lineRule="auto"/>
              <w:jc w:val="center"/>
              <w:rPr>
                <w:rFonts w:ascii="Arial CE" w:hAnsi="Arial CE" w:cs="Arial"/>
                <w:bCs/>
                <w:lang w:eastAsia="en-US"/>
              </w:rPr>
            </w:pPr>
            <w:r>
              <w:rPr>
                <w:rFonts w:ascii="Arial CE" w:hAnsi="Arial CE" w:cs="Arial"/>
                <w:bCs/>
                <w:lang w:eastAsia="en-US"/>
              </w:rPr>
              <w:t>Cena bez DPH</w:t>
            </w:r>
          </w:p>
        </w:tc>
      </w:tr>
      <w:tr w:rsidR="003D5D22" w:rsidRPr="00D66CAF" w:rsidTr="00F26BD3">
        <w:trPr>
          <w:trHeight w:val="390"/>
        </w:trPr>
        <w:tc>
          <w:tcPr>
            <w:tcW w:w="6849" w:type="dxa"/>
            <w:tcBorders>
              <w:top w:val="single" w:sz="4" w:space="0" w:color="auto"/>
              <w:left w:val="single" w:sz="4" w:space="0" w:color="auto"/>
              <w:bottom w:val="single" w:sz="4" w:space="0" w:color="auto"/>
              <w:right w:val="single" w:sz="4" w:space="0" w:color="auto"/>
            </w:tcBorders>
            <w:hideMark/>
          </w:tcPr>
          <w:p w:rsidR="003D5D22" w:rsidRPr="00D66CAF" w:rsidRDefault="003D5D22" w:rsidP="00B37052">
            <w:pPr>
              <w:tabs>
                <w:tab w:val="left" w:pos="-1900"/>
                <w:tab w:val="left" w:pos="8789"/>
              </w:tabs>
              <w:spacing w:line="264" w:lineRule="auto"/>
              <w:jc w:val="both"/>
              <w:rPr>
                <w:rFonts w:ascii="Arial CE" w:hAnsi="Arial CE" w:cs="Arial"/>
                <w:lang w:eastAsia="en-US"/>
              </w:rPr>
            </w:pPr>
            <w:r w:rsidRPr="00D66CAF">
              <w:rPr>
                <w:rFonts w:ascii="Arial CE" w:hAnsi="Arial CE" w:cs="Arial"/>
                <w:lang w:eastAsia="en-US"/>
              </w:rPr>
              <w:t>Zpracování všech potřebných projektových dokumentací pro vydání stavební</w:t>
            </w:r>
            <w:r w:rsidR="00DB3687" w:rsidRPr="00D66CAF">
              <w:rPr>
                <w:rFonts w:ascii="Arial CE" w:hAnsi="Arial CE" w:cs="Arial"/>
                <w:lang w:eastAsia="en-US"/>
              </w:rPr>
              <w:t>ho</w:t>
            </w:r>
            <w:r w:rsidRPr="00D66CAF">
              <w:rPr>
                <w:rFonts w:ascii="Arial CE" w:hAnsi="Arial CE" w:cs="Arial"/>
                <w:lang w:eastAsia="en-US"/>
              </w:rPr>
              <w:t xml:space="preserve"> povolení včetně zajištění</w:t>
            </w:r>
            <w:r w:rsidR="00DB3687" w:rsidRPr="00D66CAF">
              <w:rPr>
                <w:rFonts w:ascii="Arial CE" w:hAnsi="Arial CE" w:cs="Arial"/>
                <w:lang w:eastAsia="en-US"/>
              </w:rPr>
              <w:t xml:space="preserve"> </w:t>
            </w:r>
            <w:r w:rsidR="00B37052" w:rsidRPr="00D66CAF">
              <w:rPr>
                <w:rFonts w:ascii="Arial CE" w:hAnsi="Arial CE" w:cs="Arial"/>
                <w:lang w:eastAsia="en-US"/>
              </w:rPr>
              <w:t>d</w:t>
            </w:r>
            <w:r w:rsidR="00DB3687" w:rsidRPr="00D66CAF">
              <w:rPr>
                <w:rFonts w:ascii="Arial CE" w:hAnsi="Arial CE" w:cs="Arial"/>
                <w:lang w:eastAsia="en-US"/>
              </w:rPr>
              <w:t xml:space="preserve">okladů pro </w:t>
            </w:r>
            <w:r w:rsidR="00B37052" w:rsidRPr="00D66CAF">
              <w:rPr>
                <w:rFonts w:ascii="Arial CE" w:hAnsi="Arial CE" w:cs="Arial"/>
                <w:lang w:eastAsia="en-US"/>
              </w:rPr>
              <w:t>vydání</w:t>
            </w:r>
            <w:r w:rsidR="00DB3687" w:rsidRPr="00D66CAF">
              <w:rPr>
                <w:rFonts w:ascii="Arial CE" w:hAnsi="Arial CE" w:cs="Arial"/>
                <w:lang w:eastAsia="en-US"/>
              </w:rPr>
              <w:t xml:space="preserve"> </w:t>
            </w:r>
            <w:r w:rsidRPr="00D66CAF">
              <w:rPr>
                <w:rFonts w:ascii="Arial CE" w:hAnsi="Arial CE" w:cs="Arial"/>
                <w:lang w:eastAsia="en-US"/>
              </w:rPr>
              <w:t xml:space="preserve"> pravomocn</w:t>
            </w:r>
            <w:r w:rsidR="00DB3687" w:rsidRPr="00D66CAF">
              <w:rPr>
                <w:rFonts w:ascii="Arial CE" w:hAnsi="Arial CE" w:cs="Arial"/>
                <w:lang w:eastAsia="en-US"/>
              </w:rPr>
              <w:t>ého</w:t>
            </w:r>
            <w:r w:rsidRPr="00D66CAF">
              <w:rPr>
                <w:rFonts w:ascii="Arial CE" w:hAnsi="Arial CE" w:cs="Arial"/>
                <w:lang w:eastAsia="en-US"/>
              </w:rPr>
              <w:t xml:space="preserve"> stavební</w:t>
            </w:r>
            <w:r w:rsidR="00DB3687" w:rsidRPr="00D66CAF">
              <w:rPr>
                <w:rFonts w:ascii="Arial CE" w:hAnsi="Arial CE" w:cs="Arial"/>
                <w:lang w:eastAsia="en-US"/>
              </w:rPr>
              <w:t>ho</w:t>
            </w:r>
            <w:r w:rsidRPr="00D66CAF">
              <w:rPr>
                <w:rFonts w:ascii="Arial CE" w:hAnsi="Arial CE" w:cs="Arial"/>
                <w:lang w:eastAsia="en-US"/>
              </w:rPr>
              <w:t xml:space="preserve"> povolení a zastupování v řízení</w:t>
            </w:r>
          </w:p>
        </w:tc>
        <w:tc>
          <w:tcPr>
            <w:tcW w:w="1298" w:type="dxa"/>
            <w:tcBorders>
              <w:top w:val="single" w:sz="4" w:space="0" w:color="auto"/>
              <w:left w:val="single" w:sz="4" w:space="0" w:color="auto"/>
              <w:bottom w:val="single" w:sz="4" w:space="0" w:color="auto"/>
              <w:right w:val="single" w:sz="4" w:space="0" w:color="auto"/>
            </w:tcBorders>
            <w:vAlign w:val="center"/>
            <w:hideMark/>
          </w:tcPr>
          <w:p w:rsidR="003D5D22" w:rsidRPr="00D66CAF" w:rsidRDefault="00DB3687" w:rsidP="00F26BD3">
            <w:pPr>
              <w:tabs>
                <w:tab w:val="left" w:pos="-1900"/>
                <w:tab w:val="left" w:pos="8789"/>
              </w:tabs>
              <w:spacing w:line="264" w:lineRule="auto"/>
              <w:jc w:val="center"/>
              <w:rPr>
                <w:rFonts w:ascii="Arial CE" w:hAnsi="Arial CE" w:cs="Arial"/>
                <w:bCs/>
                <w:lang w:eastAsia="en-US"/>
              </w:rPr>
            </w:pPr>
            <w:r w:rsidRPr="00D66CAF">
              <w:rPr>
                <w:rFonts w:ascii="Arial CE" w:hAnsi="Arial CE" w:cs="Arial"/>
                <w:b/>
                <w:bCs/>
                <w:lang w:eastAsia="en-US"/>
              </w:rPr>
              <w:t>61 000,-</w:t>
            </w:r>
            <w:r w:rsidR="003D5D22" w:rsidRPr="00D66CAF">
              <w:rPr>
                <w:rFonts w:ascii="Arial CE" w:hAnsi="Arial CE" w:cs="Arial"/>
                <w:bCs/>
                <w:lang w:eastAsia="en-US"/>
              </w:rPr>
              <w:t xml:space="preserve"> Kč</w:t>
            </w:r>
          </w:p>
        </w:tc>
      </w:tr>
      <w:tr w:rsidR="003D5D22" w:rsidRPr="00D66CAF" w:rsidTr="00CB7DC5">
        <w:trPr>
          <w:trHeight w:val="484"/>
        </w:trPr>
        <w:tc>
          <w:tcPr>
            <w:tcW w:w="6849" w:type="dxa"/>
            <w:tcBorders>
              <w:top w:val="single" w:sz="4" w:space="0" w:color="auto"/>
              <w:left w:val="single" w:sz="4" w:space="0" w:color="auto"/>
              <w:bottom w:val="single" w:sz="4" w:space="0" w:color="auto"/>
              <w:right w:val="single" w:sz="4" w:space="0" w:color="auto"/>
            </w:tcBorders>
            <w:hideMark/>
          </w:tcPr>
          <w:p w:rsidR="003D5D22" w:rsidRPr="00D66CAF" w:rsidRDefault="003D5D22" w:rsidP="00F26BD3">
            <w:pPr>
              <w:tabs>
                <w:tab w:val="left" w:pos="-1900"/>
                <w:tab w:val="left" w:pos="8789"/>
              </w:tabs>
              <w:spacing w:line="264" w:lineRule="auto"/>
              <w:jc w:val="both"/>
              <w:rPr>
                <w:rFonts w:ascii="Arial CE" w:hAnsi="Arial CE" w:cs="Arial"/>
                <w:bCs/>
                <w:lang w:eastAsia="en-US"/>
              </w:rPr>
            </w:pPr>
            <w:r w:rsidRPr="00D66CAF">
              <w:rPr>
                <w:rFonts w:ascii="Arial CE" w:hAnsi="Arial CE" w:cs="Arial"/>
                <w:bCs/>
                <w:lang w:eastAsia="en-US"/>
              </w:rPr>
              <w:t xml:space="preserve">Zpracování všech potřebných DPS </w:t>
            </w:r>
          </w:p>
        </w:tc>
        <w:tc>
          <w:tcPr>
            <w:tcW w:w="1298" w:type="dxa"/>
            <w:tcBorders>
              <w:top w:val="single" w:sz="4" w:space="0" w:color="auto"/>
              <w:left w:val="single" w:sz="4" w:space="0" w:color="auto"/>
              <w:bottom w:val="single" w:sz="4" w:space="0" w:color="auto"/>
              <w:right w:val="single" w:sz="4" w:space="0" w:color="auto"/>
            </w:tcBorders>
            <w:vAlign w:val="center"/>
            <w:hideMark/>
          </w:tcPr>
          <w:p w:rsidR="003D5D22" w:rsidRPr="00D66CAF" w:rsidRDefault="009204FA" w:rsidP="00F26BD3">
            <w:pPr>
              <w:tabs>
                <w:tab w:val="left" w:pos="-1900"/>
                <w:tab w:val="left" w:pos="8789"/>
              </w:tabs>
              <w:spacing w:line="264" w:lineRule="auto"/>
              <w:jc w:val="center"/>
              <w:rPr>
                <w:rFonts w:ascii="Arial CE" w:hAnsi="Arial CE" w:cs="Arial"/>
                <w:bCs/>
                <w:lang w:eastAsia="en-US"/>
              </w:rPr>
            </w:pPr>
            <w:r w:rsidRPr="00D66CAF">
              <w:rPr>
                <w:rFonts w:ascii="Arial CE" w:hAnsi="Arial CE" w:cs="Arial"/>
                <w:b/>
                <w:bCs/>
                <w:lang w:eastAsia="en-US"/>
              </w:rPr>
              <w:t>36 000,-</w:t>
            </w:r>
            <w:r w:rsidRPr="00D66CAF">
              <w:rPr>
                <w:rFonts w:ascii="Arial CE" w:hAnsi="Arial CE" w:cs="Arial"/>
                <w:bCs/>
                <w:lang w:eastAsia="en-US"/>
              </w:rPr>
              <w:t xml:space="preserve"> </w:t>
            </w:r>
            <w:r w:rsidR="003D5D22" w:rsidRPr="00D66CAF">
              <w:rPr>
                <w:rFonts w:ascii="Arial CE" w:hAnsi="Arial CE" w:cs="Arial"/>
                <w:bCs/>
                <w:lang w:eastAsia="en-US"/>
              </w:rPr>
              <w:t>Kč</w:t>
            </w:r>
          </w:p>
        </w:tc>
      </w:tr>
      <w:tr w:rsidR="003D5D22" w:rsidRPr="00D66CAF" w:rsidTr="00CB7DC5">
        <w:trPr>
          <w:trHeight w:val="548"/>
        </w:trPr>
        <w:tc>
          <w:tcPr>
            <w:tcW w:w="6849" w:type="dxa"/>
            <w:tcBorders>
              <w:top w:val="single" w:sz="4" w:space="0" w:color="auto"/>
              <w:left w:val="single" w:sz="4" w:space="0" w:color="auto"/>
              <w:bottom w:val="single" w:sz="4" w:space="0" w:color="auto"/>
              <w:right w:val="single" w:sz="4" w:space="0" w:color="auto"/>
            </w:tcBorders>
            <w:hideMark/>
          </w:tcPr>
          <w:p w:rsidR="003D5D22" w:rsidRPr="00D66CAF" w:rsidRDefault="003D5D22" w:rsidP="00CB7DC5">
            <w:pPr>
              <w:tabs>
                <w:tab w:val="left" w:pos="-1900"/>
                <w:tab w:val="left" w:pos="8789"/>
              </w:tabs>
              <w:spacing w:line="264" w:lineRule="auto"/>
              <w:jc w:val="both"/>
              <w:rPr>
                <w:rFonts w:ascii="Arial CE" w:hAnsi="Arial CE" w:cs="Arial"/>
                <w:bCs/>
                <w:lang w:eastAsia="en-US"/>
              </w:rPr>
            </w:pPr>
            <w:r w:rsidRPr="00D66CAF">
              <w:rPr>
                <w:rFonts w:ascii="Arial CE" w:hAnsi="Arial CE" w:cs="Arial"/>
                <w:bCs/>
                <w:lang w:eastAsia="en-US"/>
              </w:rPr>
              <w:t xml:space="preserve">Výkon </w:t>
            </w:r>
            <w:r w:rsidR="00CB7DC5" w:rsidRPr="00D66CAF">
              <w:rPr>
                <w:rFonts w:ascii="Arial CE" w:hAnsi="Arial CE" w:cs="Arial"/>
                <w:bCs/>
                <w:lang w:eastAsia="en-US"/>
              </w:rPr>
              <w:t xml:space="preserve">ostatních inženýrských činností </w:t>
            </w:r>
            <w:r w:rsidRPr="00D66CAF">
              <w:rPr>
                <w:rFonts w:ascii="Arial CE" w:hAnsi="Arial CE" w:cs="Arial"/>
                <w:bCs/>
                <w:lang w:eastAsia="en-US"/>
              </w:rPr>
              <w:t xml:space="preserve">dle této smlouvy  </w:t>
            </w:r>
          </w:p>
        </w:tc>
        <w:tc>
          <w:tcPr>
            <w:tcW w:w="1298" w:type="dxa"/>
            <w:tcBorders>
              <w:top w:val="single" w:sz="4" w:space="0" w:color="auto"/>
              <w:left w:val="single" w:sz="4" w:space="0" w:color="auto"/>
              <w:bottom w:val="single" w:sz="4" w:space="0" w:color="auto"/>
              <w:right w:val="single" w:sz="4" w:space="0" w:color="auto"/>
            </w:tcBorders>
            <w:vAlign w:val="center"/>
            <w:hideMark/>
          </w:tcPr>
          <w:p w:rsidR="003D5D22" w:rsidRPr="00D66CAF" w:rsidRDefault="00DB3687" w:rsidP="00CB7DC5">
            <w:pPr>
              <w:tabs>
                <w:tab w:val="left" w:pos="-1900"/>
                <w:tab w:val="left" w:pos="8789"/>
              </w:tabs>
              <w:spacing w:line="264" w:lineRule="auto"/>
              <w:rPr>
                <w:rFonts w:ascii="Arial CE" w:hAnsi="Arial CE" w:cs="Arial"/>
                <w:bCs/>
                <w:lang w:eastAsia="en-US"/>
              </w:rPr>
            </w:pPr>
            <w:r w:rsidRPr="00D66CAF">
              <w:rPr>
                <w:rFonts w:ascii="Arial CE" w:hAnsi="Arial CE" w:cs="Arial"/>
                <w:b/>
                <w:bCs/>
                <w:lang w:eastAsia="en-US"/>
              </w:rPr>
              <w:t>12 000,-</w:t>
            </w:r>
            <w:r w:rsidRPr="00D66CAF">
              <w:rPr>
                <w:rFonts w:ascii="Arial CE" w:hAnsi="Arial CE" w:cs="Arial"/>
                <w:bCs/>
                <w:lang w:eastAsia="en-US"/>
              </w:rPr>
              <w:t xml:space="preserve"> </w:t>
            </w:r>
            <w:r w:rsidR="003D5D22" w:rsidRPr="00D66CAF">
              <w:rPr>
                <w:rFonts w:ascii="Arial CE" w:hAnsi="Arial CE" w:cs="Arial"/>
                <w:bCs/>
                <w:lang w:eastAsia="en-US"/>
              </w:rPr>
              <w:t>Kč</w:t>
            </w:r>
          </w:p>
        </w:tc>
      </w:tr>
      <w:tr w:rsidR="003D5D22" w:rsidRPr="00D66CAF" w:rsidTr="00F26BD3">
        <w:trPr>
          <w:trHeight w:val="497"/>
        </w:trPr>
        <w:tc>
          <w:tcPr>
            <w:tcW w:w="6849" w:type="dxa"/>
            <w:tcBorders>
              <w:top w:val="single" w:sz="4" w:space="0" w:color="auto"/>
              <w:left w:val="single" w:sz="4" w:space="0" w:color="auto"/>
              <w:bottom w:val="single" w:sz="4" w:space="0" w:color="auto"/>
              <w:right w:val="single" w:sz="4" w:space="0" w:color="auto"/>
            </w:tcBorders>
            <w:vAlign w:val="center"/>
            <w:hideMark/>
          </w:tcPr>
          <w:p w:rsidR="003D5D22" w:rsidRPr="00D66CAF" w:rsidRDefault="003D5D22" w:rsidP="00F26BD3">
            <w:pPr>
              <w:tabs>
                <w:tab w:val="left" w:pos="-1900"/>
                <w:tab w:val="left" w:pos="8789"/>
              </w:tabs>
              <w:spacing w:line="264" w:lineRule="auto"/>
              <w:rPr>
                <w:rFonts w:ascii="Arial CE" w:hAnsi="Arial CE" w:cs="Arial"/>
                <w:b/>
                <w:bCs/>
                <w:lang w:eastAsia="en-US"/>
              </w:rPr>
            </w:pPr>
            <w:r w:rsidRPr="00D66CAF">
              <w:rPr>
                <w:rFonts w:ascii="Arial CE" w:hAnsi="Arial CE" w:cs="Arial"/>
                <w:b/>
                <w:bCs/>
                <w:lang w:eastAsia="en-US"/>
              </w:rPr>
              <w:t>Cena celkem</w:t>
            </w:r>
          </w:p>
        </w:tc>
        <w:tc>
          <w:tcPr>
            <w:tcW w:w="1298" w:type="dxa"/>
            <w:tcBorders>
              <w:top w:val="single" w:sz="4" w:space="0" w:color="auto"/>
              <w:left w:val="single" w:sz="4" w:space="0" w:color="auto"/>
              <w:bottom w:val="single" w:sz="4" w:space="0" w:color="auto"/>
              <w:right w:val="single" w:sz="4" w:space="0" w:color="auto"/>
            </w:tcBorders>
            <w:vAlign w:val="center"/>
            <w:hideMark/>
          </w:tcPr>
          <w:p w:rsidR="003D5D22" w:rsidRPr="00D66CAF" w:rsidRDefault="009204FA" w:rsidP="00F26BD3">
            <w:pPr>
              <w:tabs>
                <w:tab w:val="left" w:pos="-1900"/>
                <w:tab w:val="left" w:pos="8789"/>
              </w:tabs>
              <w:spacing w:line="264" w:lineRule="auto"/>
              <w:jc w:val="center"/>
              <w:rPr>
                <w:rFonts w:ascii="Arial CE" w:hAnsi="Arial CE" w:cs="Arial"/>
                <w:b/>
                <w:bCs/>
                <w:sz w:val="24"/>
                <w:szCs w:val="24"/>
                <w:lang w:eastAsia="en-US"/>
              </w:rPr>
            </w:pPr>
            <w:r w:rsidRPr="00D66CAF">
              <w:rPr>
                <w:rFonts w:ascii="Arial CE" w:hAnsi="Arial CE" w:cs="Arial"/>
                <w:b/>
                <w:bCs/>
                <w:sz w:val="24"/>
                <w:szCs w:val="24"/>
                <w:lang w:eastAsia="en-US"/>
              </w:rPr>
              <w:t xml:space="preserve">109 000,- </w:t>
            </w:r>
            <w:r w:rsidR="003D5D22" w:rsidRPr="00D66CAF">
              <w:rPr>
                <w:rFonts w:ascii="Arial CE" w:hAnsi="Arial CE" w:cs="Arial"/>
                <w:bCs/>
                <w:sz w:val="24"/>
                <w:szCs w:val="24"/>
                <w:lang w:eastAsia="en-US"/>
              </w:rPr>
              <w:t>Kč</w:t>
            </w:r>
          </w:p>
        </w:tc>
      </w:tr>
    </w:tbl>
    <w:p w:rsidR="003D5D22" w:rsidRPr="00D66CAF" w:rsidRDefault="009204FA" w:rsidP="00B37052">
      <w:pPr>
        <w:pStyle w:val="Odstavecseseznamem"/>
        <w:ind w:left="567"/>
        <w:jc w:val="both"/>
        <w:rPr>
          <w:rFonts w:ascii="Arial CE" w:hAnsi="Arial CE"/>
          <w:b/>
          <w:sz w:val="18"/>
          <w:szCs w:val="18"/>
        </w:rPr>
      </w:pPr>
      <w:r w:rsidRPr="00D66CAF">
        <w:rPr>
          <w:rFonts w:ascii="Arial CE" w:hAnsi="Arial CE"/>
          <w:b/>
          <w:sz w:val="18"/>
          <w:szCs w:val="18"/>
        </w:rPr>
        <w:t>CENA NEOBSAHUJE SPRÁVNÍ POPLATKY NUTNÉ PRO VYDÁNÍ STAVEBNÍHO POVOLENÍ. V PŘÍPADĚ POŽADAVKU OBJEDNATELE NA ÚHRADU SPRÁVNÍCH POPLATKŮ ZHOTOVITELEM, BUDE O VÝŠI SPRÁVNÍCH POPLATKŮ (VČ.</w:t>
      </w:r>
      <w:r w:rsidR="00924B38" w:rsidRPr="00D66CAF">
        <w:rPr>
          <w:rFonts w:ascii="Arial CE" w:hAnsi="Arial CE"/>
          <w:b/>
          <w:sz w:val="18"/>
          <w:szCs w:val="18"/>
        </w:rPr>
        <w:t xml:space="preserve"> </w:t>
      </w:r>
      <w:r w:rsidRPr="00D66CAF">
        <w:rPr>
          <w:rFonts w:ascii="Arial CE" w:hAnsi="Arial CE"/>
          <w:b/>
          <w:sz w:val="18"/>
          <w:szCs w:val="18"/>
        </w:rPr>
        <w:t>DPH) NAVÝŠENA CENA ZA VÝKON IČ</w:t>
      </w:r>
      <w:r w:rsidR="0091463B" w:rsidRPr="00D66CAF">
        <w:rPr>
          <w:rFonts w:ascii="Arial CE" w:hAnsi="Arial CE"/>
          <w:b/>
          <w:sz w:val="18"/>
          <w:szCs w:val="18"/>
        </w:rPr>
        <w:t>.</w:t>
      </w:r>
    </w:p>
    <w:p w:rsidR="003D5D22"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cs="Arial"/>
        </w:rPr>
        <w:t xml:space="preserve">Zhotovitel je dle této smlouvy povinen zajistit vydání všech potřebných rozhodnutí včetně nabytí právní moci, zajistit jiná opatření </w:t>
      </w:r>
      <w:r w:rsidR="00DB3DB4">
        <w:rPr>
          <w:rFonts w:ascii="Arial CE" w:hAnsi="Arial CE" w:cs="Arial"/>
        </w:rPr>
        <w:t>orgánů veřejné správy</w:t>
      </w:r>
      <w:r>
        <w:rPr>
          <w:rFonts w:ascii="Arial CE" w:hAnsi="Arial CE" w:cs="Arial"/>
        </w:rPr>
        <w:t xml:space="preserve"> či jiné úkony umožňující realizaci stavby v souladu s obecně závaznými právními předpisy, zejména stavebním zákonem. Smluvní strany se dohodly na tom, že přestože není zajištění vydání příslušného rozhodnutí, opatření </w:t>
      </w:r>
      <w:r w:rsidR="00DB3DB4">
        <w:rPr>
          <w:rFonts w:ascii="Arial CE" w:hAnsi="Arial CE" w:cs="Arial"/>
        </w:rPr>
        <w:t xml:space="preserve">orgánu veřejné správy </w:t>
      </w:r>
      <w:r>
        <w:rPr>
          <w:rFonts w:ascii="Arial CE" w:hAnsi="Arial CE" w:cs="Arial"/>
        </w:rPr>
        <w:t>či jiného úkonu výslovně uvedeno v čl. 6 odst. 1 této smlouvy, je zahrnuto v ceně díla.</w:t>
      </w:r>
    </w:p>
    <w:p w:rsidR="003D5D22"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noProof/>
        </w:rPr>
        <w:t>S</w:t>
      </w:r>
      <w:r>
        <w:rPr>
          <w:rFonts w:ascii="Arial" w:hAnsi="Arial" w:cs="Arial"/>
        </w:rPr>
        <w:t xml:space="preserve">mluvní strany se dohodly, že v případě, kdy dojde k zastavení prací na díle, nemá zhotovitel právo na náhradu škody, nákladů či ušlého zisku, které mu v důsledku zastavení prací vznikly. </w:t>
      </w:r>
    </w:p>
    <w:p w:rsidR="003D5D22" w:rsidRDefault="003D5D22" w:rsidP="003D5D22">
      <w:pPr>
        <w:pStyle w:val="Odstavecseseznamem"/>
        <w:numPr>
          <w:ilvl w:val="0"/>
          <w:numId w:val="13"/>
        </w:numPr>
        <w:ind w:left="567" w:hanging="567"/>
        <w:jc w:val="both"/>
        <w:rPr>
          <w:rFonts w:ascii="Arial CE" w:hAnsi="Arial CE" w:cs="Arial"/>
        </w:rPr>
      </w:pPr>
      <w:r>
        <w:rPr>
          <w:rFonts w:ascii="Arial CE" w:hAnsi="Arial CE" w:cs="Arial"/>
        </w:rPr>
        <w:t>V případě, že zhotovitel je plátcem DPH, k ceně díla bude připočtena DPH ve výši dle obecně závazných právních předpisů. Zhotovitel odpovídá za to, že sazba DPH je stanovena v souladu s platnými právními předpisy a nemůže požadovat zvýšení ceny z důvodu chyby ve stanovení sazby DPH.</w:t>
      </w:r>
    </w:p>
    <w:p w:rsidR="003D5D22" w:rsidRDefault="003D5D22" w:rsidP="003D5D22">
      <w:pPr>
        <w:pStyle w:val="Odstavecseseznamem"/>
        <w:numPr>
          <w:ilvl w:val="0"/>
          <w:numId w:val="13"/>
        </w:numPr>
        <w:ind w:left="567" w:hanging="567"/>
        <w:jc w:val="both"/>
        <w:rPr>
          <w:rFonts w:ascii="Arial CE" w:hAnsi="Arial CE" w:cs="Arial"/>
        </w:rPr>
      </w:pPr>
      <w:r>
        <w:rPr>
          <w:rFonts w:ascii="Arial CE" w:hAnsi="Arial CE" w:cs="Arial"/>
        </w:rPr>
        <w:t>Cena díla dle této smlouvy je sjednána jako cena nejvýše přípustná (maximální). V ceně díla jsou započítány náklady na veškeré práce a dodávky, poplatky a jiné náklady nezbytné pro včasné a řádné provedení díla včetně cestovného a času potřebného pro přesun ze sídla zhotovitele. Případné zvýšení cen v souvislosti s vývojem cen nemá vliv na výši ceny díla dle této smlouvy.</w:t>
      </w:r>
    </w:p>
    <w:p w:rsidR="003D5D22" w:rsidRDefault="003D5D22" w:rsidP="003D5D22">
      <w:pPr>
        <w:pStyle w:val="Odstavecseseznamem"/>
        <w:numPr>
          <w:ilvl w:val="0"/>
          <w:numId w:val="13"/>
        </w:numPr>
        <w:ind w:left="567" w:hanging="567"/>
        <w:jc w:val="both"/>
        <w:rPr>
          <w:rFonts w:ascii="Arial CE" w:hAnsi="Arial CE" w:cs="Arial"/>
        </w:rPr>
      </w:pPr>
      <w:r>
        <w:rPr>
          <w:rFonts w:ascii="Arial CE" w:hAnsi="Arial CE" w:cs="Arial"/>
        </w:rPr>
        <w:t>Smluvní strany se dohodly, že objednatel se zavazuje za řádně provedené dílo či jeho část bez vad a nedodělků zaplatit cenu díla ve výši a v termínech sjednaných touto smlouvou. Vykazuje-li dílo či jeho část vadu nebo nedodělek, není objednatel povinen hradit zhotoviteli cenu za dílo či jeho část.</w:t>
      </w:r>
    </w:p>
    <w:p w:rsidR="003D5D22" w:rsidRPr="00AE5AFE" w:rsidRDefault="003D5D22" w:rsidP="003D5D22">
      <w:pPr>
        <w:pStyle w:val="Odstavecseseznamem"/>
        <w:numPr>
          <w:ilvl w:val="0"/>
          <w:numId w:val="13"/>
        </w:numPr>
        <w:spacing w:after="80"/>
        <w:ind w:left="567" w:hanging="567"/>
        <w:jc w:val="both"/>
        <w:rPr>
          <w:rFonts w:ascii="Arial CE" w:hAnsi="Arial CE" w:cs="Arial"/>
        </w:rPr>
      </w:pPr>
      <w:r>
        <w:rPr>
          <w:rFonts w:ascii="Arial CE" w:hAnsi="Arial CE" w:cs="Arial"/>
        </w:rPr>
        <w:t xml:space="preserve">Součástí ceny jsou i náklady na práce a dodávky, které v této smlouvě nejsou výslovně uvedeny a zhotovitel ze svých odborných znalostí a zkušeností o nich měl </w:t>
      </w:r>
      <w:r w:rsidRPr="00AE5AFE">
        <w:rPr>
          <w:rFonts w:ascii="Arial CE" w:hAnsi="Arial CE" w:cs="Arial"/>
        </w:rPr>
        <w:t xml:space="preserve">vědět nebo vědět mohl. </w:t>
      </w:r>
    </w:p>
    <w:p w:rsidR="003D5D22" w:rsidRDefault="003D5D22" w:rsidP="003D5D22">
      <w:pPr>
        <w:pStyle w:val="Odstavecseseznamem"/>
        <w:numPr>
          <w:ilvl w:val="0"/>
          <w:numId w:val="13"/>
        </w:numPr>
        <w:spacing w:after="80"/>
        <w:ind w:left="567" w:hanging="567"/>
        <w:jc w:val="both"/>
        <w:rPr>
          <w:rFonts w:ascii="Arial CE" w:hAnsi="Arial CE" w:cs="Arial"/>
        </w:rPr>
      </w:pPr>
      <w:r>
        <w:rPr>
          <w:rFonts w:ascii="Arial" w:hAnsi="Arial" w:cs="Arial"/>
        </w:rPr>
        <w:t>Smluvní strany se dohodly, že bude-li zhotovitel ke dni uskutečnění zdanitelného plnění veden jako nespolehlivý plátce ve smyslu § 106a zákona č. 235/2004 Sb., o dani z přidané hodnoty (dále zákon o DPH), je objednatel oprávněn část ceny odpovídající dani z přidané hodnoty uhradit přímo na účet správce daně v souladu s ust. § 109a zákona o DPH. Smluvní strany se dohodly, že o tuto část bude snížena cena za dílo dle této smlouvy a zhotovitel obdrží pouze cenu bez DPH.</w:t>
      </w:r>
    </w:p>
    <w:p w:rsidR="003D5D22" w:rsidRDefault="003D5D22" w:rsidP="003D5D22">
      <w:pPr>
        <w:pStyle w:val="Odstavecseseznamem"/>
        <w:spacing w:after="80"/>
        <w:ind w:left="567"/>
        <w:jc w:val="both"/>
        <w:rPr>
          <w:rFonts w:ascii="Arial CE" w:hAnsi="Arial CE" w:cs="Arial"/>
        </w:rPr>
      </w:pPr>
    </w:p>
    <w:p w:rsidR="003D5D22" w:rsidRDefault="003D5D22" w:rsidP="003D5D22">
      <w:pPr>
        <w:spacing w:after="80"/>
        <w:jc w:val="center"/>
        <w:rPr>
          <w:rFonts w:ascii="Arial CE" w:hAnsi="Arial CE" w:cs="Arial"/>
          <w:b/>
          <w:sz w:val="24"/>
          <w:szCs w:val="28"/>
        </w:rPr>
      </w:pPr>
      <w:r>
        <w:rPr>
          <w:rFonts w:ascii="Arial CE" w:hAnsi="Arial CE" w:cs="Arial"/>
          <w:b/>
          <w:sz w:val="24"/>
          <w:szCs w:val="28"/>
        </w:rPr>
        <w:t>Článek 7</w:t>
      </w:r>
    </w:p>
    <w:p w:rsidR="003D5D22" w:rsidRPr="00E1740E" w:rsidRDefault="003D5D22" w:rsidP="003D5D22">
      <w:pPr>
        <w:spacing w:after="80"/>
        <w:jc w:val="center"/>
        <w:rPr>
          <w:rFonts w:ascii="Arial CE" w:hAnsi="Arial CE" w:cs="Arial"/>
          <w:b/>
          <w:sz w:val="24"/>
          <w:szCs w:val="28"/>
        </w:rPr>
      </w:pPr>
      <w:r>
        <w:rPr>
          <w:rFonts w:ascii="Arial CE" w:hAnsi="Arial CE" w:cs="Arial"/>
          <w:b/>
          <w:sz w:val="24"/>
          <w:szCs w:val="28"/>
        </w:rPr>
        <w:t xml:space="preserve">PLATEBNÍ </w:t>
      </w:r>
      <w:r w:rsidRPr="00E1740E">
        <w:rPr>
          <w:rFonts w:ascii="Arial CE" w:hAnsi="Arial CE" w:cs="Arial"/>
          <w:b/>
          <w:sz w:val="24"/>
          <w:szCs w:val="28"/>
        </w:rPr>
        <w:t>PODMÍNKY</w:t>
      </w:r>
    </w:p>
    <w:p w:rsidR="003D5D22" w:rsidRPr="00E1740E" w:rsidRDefault="003D5D22" w:rsidP="003D5D22">
      <w:pPr>
        <w:spacing w:after="80"/>
        <w:ind w:left="567" w:hanging="567"/>
        <w:jc w:val="both"/>
        <w:rPr>
          <w:rFonts w:ascii="Arial CE" w:hAnsi="Arial CE" w:cs="Arial"/>
        </w:rPr>
      </w:pPr>
      <w:r w:rsidRPr="00E1740E">
        <w:rPr>
          <w:rFonts w:ascii="Arial CE" w:hAnsi="Arial CE" w:cs="Arial"/>
        </w:rPr>
        <w:t>1.</w:t>
      </w:r>
      <w:r w:rsidRPr="00E1740E">
        <w:rPr>
          <w:rFonts w:ascii="Arial CE" w:hAnsi="Arial CE" w:cs="Arial"/>
        </w:rPr>
        <w:tab/>
        <w:t>Smluvní strany se dohodly, že zálohy nejsou sjednány.</w:t>
      </w:r>
    </w:p>
    <w:p w:rsidR="003D5D22" w:rsidRPr="00E1740E" w:rsidRDefault="003D5D22" w:rsidP="003D5D22">
      <w:pPr>
        <w:spacing w:after="80"/>
        <w:ind w:left="567" w:hanging="567"/>
        <w:jc w:val="both"/>
        <w:rPr>
          <w:rFonts w:ascii="Arial CE" w:hAnsi="Arial CE" w:cs="Arial"/>
        </w:rPr>
      </w:pPr>
      <w:r w:rsidRPr="00E1740E">
        <w:rPr>
          <w:rFonts w:ascii="Arial CE" w:hAnsi="Arial CE" w:cs="Arial"/>
        </w:rPr>
        <w:t>2.</w:t>
      </w:r>
      <w:r w:rsidRPr="00E1740E">
        <w:rPr>
          <w:rFonts w:ascii="Arial CE" w:hAnsi="Arial CE" w:cs="Arial"/>
        </w:rPr>
        <w:tab/>
        <w:t xml:space="preserve">Smluvní strany se dohodly, že zhotovitel je oprávněn fakturovat cenu za dílo takto: </w:t>
      </w:r>
    </w:p>
    <w:p w:rsidR="003D5D22" w:rsidRPr="00E1740E" w:rsidRDefault="003D5D22" w:rsidP="00BE5C9B">
      <w:pPr>
        <w:spacing w:after="80"/>
        <w:ind w:left="567"/>
        <w:jc w:val="both"/>
        <w:rPr>
          <w:rFonts w:ascii="Arial CE" w:hAnsi="Arial CE" w:cs="Arial"/>
        </w:rPr>
      </w:pPr>
      <w:r w:rsidRPr="00E1740E">
        <w:rPr>
          <w:rFonts w:ascii="Arial CE" w:hAnsi="Arial CE" w:cs="Arial"/>
          <w:lang w:eastAsia="en-US"/>
        </w:rPr>
        <w:t xml:space="preserve">Příslušné části díla uvedené v odst. 1 čl. 3 této smlouvy  </w:t>
      </w:r>
      <w:r w:rsidR="00BE5C9B" w:rsidRPr="00E1740E">
        <w:rPr>
          <w:rFonts w:ascii="Arial CE" w:hAnsi="Arial CE" w:cs="Arial"/>
        </w:rPr>
        <w:t xml:space="preserve">po jejich předání bez vad </w:t>
      </w:r>
      <w:r w:rsidRPr="00E1740E">
        <w:rPr>
          <w:rFonts w:ascii="Arial CE" w:hAnsi="Arial CE" w:cs="Arial"/>
        </w:rPr>
        <w:t>a nedodělků objednateli.</w:t>
      </w:r>
    </w:p>
    <w:p w:rsidR="003D5D22" w:rsidRPr="00E1740E" w:rsidRDefault="003D5D22" w:rsidP="003D5D22">
      <w:pPr>
        <w:spacing w:after="80"/>
        <w:ind w:left="567" w:hanging="567"/>
        <w:jc w:val="both"/>
        <w:rPr>
          <w:rFonts w:ascii="Arial CE" w:hAnsi="Arial CE" w:cs="Arial"/>
        </w:rPr>
      </w:pPr>
      <w:r w:rsidRPr="00E1740E">
        <w:rPr>
          <w:rFonts w:ascii="Arial CE" w:hAnsi="Arial CE" w:cs="Arial"/>
        </w:rPr>
        <w:t>3.</w:t>
      </w:r>
      <w:r w:rsidRPr="00E1740E">
        <w:rPr>
          <w:rFonts w:ascii="Arial CE" w:hAnsi="Arial CE" w:cs="Arial"/>
        </w:rPr>
        <w:tab/>
        <w:t xml:space="preserve">Faktura vystavená zhotovitelem musí obsahovat kromě náležitostí daňového dokladu </w:t>
      </w:r>
      <w:r w:rsidR="00E1740E" w:rsidRPr="00E1740E">
        <w:rPr>
          <w:rFonts w:ascii="Arial CE" w:hAnsi="Arial CE" w:cs="Arial"/>
        </w:rPr>
        <w:t>d</w:t>
      </w:r>
      <w:r w:rsidRPr="00E1740E">
        <w:rPr>
          <w:rFonts w:ascii="Arial CE" w:hAnsi="Arial CE" w:cs="Arial"/>
        </w:rPr>
        <w:t>le právních předpisů rovněž:</w:t>
      </w:r>
    </w:p>
    <w:p w:rsidR="003D5D22" w:rsidRPr="00E1740E" w:rsidRDefault="003D5D22" w:rsidP="003D5D22">
      <w:pPr>
        <w:widowControl w:val="0"/>
        <w:numPr>
          <w:ilvl w:val="0"/>
          <w:numId w:val="14"/>
        </w:numPr>
        <w:overflowPunct/>
        <w:autoSpaceDE/>
        <w:adjustRightInd/>
        <w:spacing w:after="80"/>
        <w:ind w:left="1276" w:hanging="567"/>
        <w:jc w:val="both"/>
        <w:rPr>
          <w:rFonts w:ascii="Arial CE" w:hAnsi="Arial CE" w:cs="Arial"/>
        </w:rPr>
      </w:pPr>
      <w:r w:rsidRPr="00E1740E">
        <w:rPr>
          <w:rFonts w:ascii="Arial CE" w:hAnsi="Arial CE" w:cs="Arial"/>
        </w:rPr>
        <w:t>číslo smlouvy objednatele a datum jejího uzavření,</w:t>
      </w:r>
    </w:p>
    <w:p w:rsidR="003D5D22" w:rsidRPr="00E1740E" w:rsidRDefault="003D5D22" w:rsidP="003D5D22">
      <w:pPr>
        <w:widowControl w:val="0"/>
        <w:numPr>
          <w:ilvl w:val="0"/>
          <w:numId w:val="14"/>
        </w:numPr>
        <w:overflowPunct/>
        <w:autoSpaceDE/>
        <w:adjustRightInd/>
        <w:spacing w:after="80"/>
        <w:ind w:left="1276" w:hanging="567"/>
        <w:jc w:val="both"/>
        <w:rPr>
          <w:rFonts w:ascii="Arial CE" w:hAnsi="Arial CE" w:cs="Arial"/>
        </w:rPr>
      </w:pPr>
      <w:r w:rsidRPr="00E1740E">
        <w:rPr>
          <w:rFonts w:ascii="Arial CE" w:hAnsi="Arial CE" w:cs="Arial"/>
        </w:rPr>
        <w:t>předmět plnění, jeho přesnou specifikaci ve slovním vyjádření,</w:t>
      </w:r>
    </w:p>
    <w:p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sidRPr="00E1740E">
        <w:rPr>
          <w:rFonts w:ascii="Arial CE" w:hAnsi="Arial CE" w:cs="Arial"/>
        </w:rPr>
        <w:t>označení bankovního ústavu a číslo účtu, na který má být provedena úhrada</w:t>
      </w:r>
      <w:r>
        <w:rPr>
          <w:rFonts w:ascii="Arial CE" w:hAnsi="Arial CE" w:cs="Arial"/>
        </w:rPr>
        <w:t>,</w:t>
      </w:r>
    </w:p>
    <w:p w:rsidR="003D5D22" w:rsidRDefault="003D5D22" w:rsidP="003D5D22">
      <w:pPr>
        <w:widowControl w:val="0"/>
        <w:numPr>
          <w:ilvl w:val="0"/>
          <w:numId w:val="14"/>
        </w:numPr>
        <w:overflowPunct/>
        <w:autoSpaceDE/>
        <w:adjustRightInd/>
        <w:spacing w:after="80"/>
        <w:ind w:left="1276" w:hanging="567"/>
        <w:jc w:val="both"/>
        <w:rPr>
          <w:rFonts w:ascii="Arial CE" w:hAnsi="Arial CE" w:cs="Arial"/>
        </w:rPr>
      </w:pPr>
      <w:r>
        <w:rPr>
          <w:rFonts w:ascii="Arial CE" w:hAnsi="Arial CE" w:cs="Arial"/>
        </w:rPr>
        <w:t>označení osoby, která fakturu vyhotovila, včetně jejího podpisu a kontaktního telefonu</w:t>
      </w:r>
    </w:p>
    <w:p w:rsidR="00FD6CB1" w:rsidRPr="00FD6CB1" w:rsidRDefault="003D5D22" w:rsidP="00FD6CB1">
      <w:pPr>
        <w:pStyle w:val="Nadpis2"/>
        <w:numPr>
          <w:ilvl w:val="0"/>
          <w:numId w:val="0"/>
        </w:numPr>
        <w:suppressAutoHyphens/>
        <w:ind w:left="567" w:hanging="567"/>
        <w:rPr>
          <w:rFonts w:ascii="Arial CE" w:hAnsi="Arial CE" w:cs="Arial CE"/>
          <w:sz w:val="20"/>
          <w:szCs w:val="20"/>
        </w:rPr>
      </w:pPr>
      <w:r w:rsidRPr="00FD6CB1">
        <w:rPr>
          <w:rFonts w:ascii="Arial CE" w:hAnsi="Arial CE" w:cs="Arial CE"/>
          <w:sz w:val="20"/>
          <w:szCs w:val="20"/>
        </w:rPr>
        <w:lastRenderedPageBreak/>
        <w:t>4.</w:t>
      </w:r>
      <w:r w:rsidRPr="00FD6CB1">
        <w:rPr>
          <w:rFonts w:ascii="Arial CE" w:hAnsi="Arial CE" w:cs="Arial CE"/>
          <w:sz w:val="20"/>
          <w:szCs w:val="20"/>
        </w:rPr>
        <w:tab/>
      </w:r>
      <w:r w:rsidR="00FD6CB1" w:rsidRPr="00FD6CB1">
        <w:rPr>
          <w:rFonts w:ascii="Arial CE" w:hAnsi="Arial CE" w:cs="Arial CE"/>
          <w:sz w:val="20"/>
          <w:szCs w:val="20"/>
        </w:rPr>
        <w:t xml:space="preserve">Fakturu doručuje </w:t>
      </w:r>
      <w:r w:rsidR="00FD6CB1">
        <w:rPr>
          <w:rFonts w:ascii="Arial CE" w:hAnsi="Arial CE" w:cs="Arial CE"/>
          <w:sz w:val="20"/>
          <w:szCs w:val="20"/>
        </w:rPr>
        <w:t>zhotovitel objednateli</w:t>
      </w:r>
      <w:r w:rsidR="00FD6CB1" w:rsidRPr="00FD6CB1">
        <w:rPr>
          <w:rFonts w:ascii="Arial CE" w:hAnsi="Arial CE" w:cs="Arial CE"/>
          <w:sz w:val="20"/>
          <w:szCs w:val="20"/>
        </w:rPr>
        <w:t xml:space="preserve"> v digitální formě, a to elektronickou poštou na adresu </w:t>
      </w:r>
      <w:hyperlink r:id="rId7" w:history="1">
        <w:r w:rsidR="00FD6CB1" w:rsidRPr="00FD6CB1">
          <w:rPr>
            <w:rStyle w:val="Hypertextovodkaz"/>
            <w:rFonts w:ascii="Arial CE" w:hAnsi="Arial CE" w:cs="Arial CE"/>
            <w:color w:val="auto"/>
            <w:sz w:val="20"/>
            <w:szCs w:val="20"/>
            <w:u w:val="none"/>
          </w:rPr>
          <w:t>epodatelna@karvina.cz</w:t>
        </w:r>
      </w:hyperlink>
      <w:r w:rsidR="00FD6CB1" w:rsidRPr="00FD6CB1">
        <w:rPr>
          <w:rFonts w:ascii="Arial CE" w:hAnsi="Arial CE" w:cs="Arial CE"/>
          <w:sz w:val="20"/>
          <w:szCs w:val="20"/>
        </w:rPr>
        <w:t xml:space="preserve">, případně do datové schránky </w:t>
      </w:r>
      <w:r w:rsidR="00FD6CB1">
        <w:rPr>
          <w:rFonts w:ascii="Arial CE" w:hAnsi="Arial CE" w:cs="Arial CE"/>
          <w:sz w:val="20"/>
          <w:szCs w:val="20"/>
        </w:rPr>
        <w:t>objednatele</w:t>
      </w:r>
      <w:r w:rsidR="00FD6CB1" w:rsidRPr="00FD6CB1">
        <w:rPr>
          <w:rFonts w:ascii="Arial CE" w:hAnsi="Arial CE" w:cs="Arial CE"/>
          <w:sz w:val="20"/>
          <w:szCs w:val="20"/>
        </w:rPr>
        <w:t>, a to zejména ve formátu ISDOC nebo ISDOCX.</w:t>
      </w:r>
    </w:p>
    <w:p w:rsidR="003D5D22" w:rsidRPr="00FD6CB1" w:rsidRDefault="003D5D22" w:rsidP="00FD6CB1">
      <w:pPr>
        <w:spacing w:after="80"/>
        <w:ind w:left="567"/>
        <w:jc w:val="both"/>
        <w:rPr>
          <w:rFonts w:ascii="Arial CE" w:hAnsi="Arial CE" w:cs="Arial CE"/>
        </w:rPr>
      </w:pPr>
      <w:r w:rsidRPr="00FD6CB1">
        <w:rPr>
          <w:rFonts w:ascii="Arial CE" w:hAnsi="Arial CE" w:cs="Arial CE"/>
        </w:rPr>
        <w:t xml:space="preserve">Smluvní strany se dohodly, že fakturu za dílo je objednatel povinen uhradit nejpozději do 30 dnů ode dne jejího doručení objednateli. </w:t>
      </w:r>
    </w:p>
    <w:p w:rsidR="003D5D22" w:rsidRDefault="003D5D22" w:rsidP="003D5D22">
      <w:pPr>
        <w:pStyle w:val="Zkladntextodsazen2"/>
        <w:spacing w:after="80"/>
        <w:ind w:left="567" w:hanging="567"/>
        <w:rPr>
          <w:rFonts w:ascii="Arial CE" w:hAnsi="Arial CE" w:cs="Arial"/>
          <w:sz w:val="20"/>
          <w:szCs w:val="20"/>
        </w:rPr>
      </w:pPr>
      <w:r>
        <w:rPr>
          <w:rFonts w:ascii="Arial CE" w:hAnsi="Arial CE" w:cs="Arial"/>
          <w:sz w:val="20"/>
          <w:szCs w:val="20"/>
        </w:rPr>
        <w:t>5.</w:t>
      </w:r>
      <w:r>
        <w:rPr>
          <w:rFonts w:ascii="Arial CE" w:hAnsi="Arial CE" w:cs="Arial"/>
          <w:sz w:val="20"/>
          <w:szCs w:val="20"/>
        </w:rPr>
        <w:tab/>
        <w:t>Smluvní strany se dohodly, že nebude-li faktura obsahovat některou povinnou nebo dohodnutou náležitost, bude chybně vyúčtována cena nebo DPH, vyúčtuje-li zhotovitel práce, které neprovedl nebo faktura bude obsahovat nesprávné údaje, je objednatel oprávněn před uplynutím lhůty splatnosti vrátit fakturu bez zaplacení druhé smluvní straně a dále je objednatel oprávněn požadovat vystavení nové faktury. Ve vrácené faktuře vyznačí objednatel důvod vrácení. Zhotovitel provede opravu dle pokynů objednatele. Dnem odeslání vadné faktury zhotoviteli přestává běžet původní lhůta splatnosti a nová lhůta splatnosti běží znovu ode dne doručení nové faktury objednateli.</w:t>
      </w:r>
    </w:p>
    <w:p w:rsidR="003D5D22" w:rsidRDefault="003D5D22" w:rsidP="003D5D22">
      <w:pPr>
        <w:spacing w:after="80"/>
        <w:ind w:left="567" w:hanging="567"/>
        <w:jc w:val="both"/>
        <w:rPr>
          <w:rFonts w:ascii="Arial CE" w:hAnsi="Arial CE" w:cs="Arial"/>
        </w:rPr>
      </w:pPr>
      <w:r>
        <w:rPr>
          <w:rFonts w:ascii="Arial CE" w:hAnsi="Arial CE" w:cs="Arial"/>
        </w:rPr>
        <w:t>6.</w:t>
      </w:r>
      <w:r>
        <w:rPr>
          <w:rFonts w:ascii="Arial CE" w:hAnsi="Arial CE" w:cs="Arial"/>
        </w:rPr>
        <w:tab/>
        <w:t>Smluvní strany se dohodly, že povinnost zaplatit je splněna dnem odepsání příslušné částky z účtu objednatele.</w:t>
      </w:r>
    </w:p>
    <w:p w:rsidR="003D5D22" w:rsidRDefault="003D5D22" w:rsidP="003D5D22">
      <w:pPr>
        <w:spacing w:after="80"/>
        <w:ind w:left="567" w:hanging="567"/>
        <w:jc w:val="both"/>
        <w:rPr>
          <w:rFonts w:ascii="Arial CE" w:hAnsi="Arial CE" w:cs="Arial"/>
        </w:rPr>
      </w:pPr>
      <w:r>
        <w:rPr>
          <w:rFonts w:ascii="Arial CE" w:hAnsi="Arial CE" w:cs="Arial"/>
        </w:rPr>
        <w:t xml:space="preserve">7. </w:t>
      </w:r>
      <w:r>
        <w:rPr>
          <w:rFonts w:ascii="Arial CE" w:hAnsi="Arial CE" w:cs="Arial"/>
        </w:rPr>
        <w:tab/>
      </w:r>
      <w:r>
        <w:rPr>
          <w:rFonts w:ascii="Arial" w:hAnsi="Arial" w:cs="Arial"/>
        </w:rPr>
        <w:t xml:space="preserve">Smluvní strany se dohodly, že zhotovitel bude ve smlouvě a v dokladech při platebním styku s objednatelem užívat číslo účtu uveřejněné dle § 98 zák. č. 235/2004 Sb. v registru plátců a identifikovaných osob. </w:t>
      </w:r>
    </w:p>
    <w:p w:rsidR="003D5D22" w:rsidRDefault="003D5D22" w:rsidP="003D5D22">
      <w:pPr>
        <w:spacing w:after="80"/>
        <w:jc w:val="both"/>
        <w:rPr>
          <w:rFonts w:ascii="Arial CE" w:hAnsi="Arial CE" w:cs="Arial"/>
        </w:rPr>
      </w:pPr>
    </w:p>
    <w:p w:rsidR="003D5D22" w:rsidRDefault="003D5D22" w:rsidP="003D5D22">
      <w:pPr>
        <w:spacing w:after="80"/>
        <w:jc w:val="center"/>
        <w:rPr>
          <w:rFonts w:ascii="Arial CE" w:hAnsi="Arial CE" w:cs="Arial"/>
          <w:b/>
          <w:sz w:val="24"/>
          <w:szCs w:val="28"/>
        </w:rPr>
      </w:pPr>
      <w:r>
        <w:rPr>
          <w:rFonts w:ascii="Arial CE" w:hAnsi="Arial CE" w:cs="Arial"/>
          <w:b/>
          <w:sz w:val="24"/>
          <w:szCs w:val="28"/>
        </w:rPr>
        <w:t>Článek 8</w:t>
      </w:r>
    </w:p>
    <w:p w:rsidR="003D5D22" w:rsidRDefault="003D5D22" w:rsidP="003D5D22">
      <w:pPr>
        <w:spacing w:after="80"/>
        <w:jc w:val="center"/>
        <w:rPr>
          <w:rFonts w:ascii="Arial CE" w:hAnsi="Arial CE" w:cs="Arial"/>
          <w:b/>
          <w:sz w:val="24"/>
          <w:szCs w:val="28"/>
        </w:rPr>
      </w:pPr>
      <w:r>
        <w:rPr>
          <w:rFonts w:ascii="Arial CE" w:hAnsi="Arial CE" w:cs="Arial"/>
          <w:b/>
          <w:sz w:val="24"/>
          <w:szCs w:val="28"/>
        </w:rPr>
        <w:t>ODPOVĚDNOST ZA VADY</w:t>
      </w:r>
    </w:p>
    <w:p w:rsidR="003D5D22"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1.</w:t>
      </w:r>
      <w:r>
        <w:rPr>
          <w:rFonts w:ascii="Arial CE" w:hAnsi="Arial CE" w:cs="Arial"/>
          <w:sz w:val="20"/>
          <w:szCs w:val="20"/>
        </w:rPr>
        <w:tab/>
        <w:t xml:space="preserve">Smluvní strany se dohodly, že dílo </w:t>
      </w:r>
      <w:r w:rsidRPr="00026A17">
        <w:rPr>
          <w:rFonts w:ascii="Arial CE" w:hAnsi="Arial CE" w:cs="Arial"/>
          <w:sz w:val="20"/>
          <w:szCs w:val="20"/>
        </w:rPr>
        <w:t>či jeho část</w:t>
      </w:r>
      <w:r>
        <w:rPr>
          <w:rFonts w:ascii="Arial CE" w:hAnsi="Arial CE" w:cs="Arial"/>
          <w:sz w:val="20"/>
          <w:szCs w:val="20"/>
        </w:rPr>
        <w:t xml:space="preserve"> má vady, zejména jestliže jeho provedení neodpovídá požadavkům uvedeným v této </w:t>
      </w:r>
      <w:r w:rsidRPr="00E1740E">
        <w:rPr>
          <w:rFonts w:ascii="Arial CE" w:hAnsi="Arial CE" w:cs="Arial"/>
          <w:sz w:val="20"/>
          <w:szCs w:val="20"/>
        </w:rPr>
        <w:t>smlouvě, příslušným právním předpisům, technickým normám, jiné dokumentaci vztahující se k provedení díla,</w:t>
      </w:r>
      <w:r w:rsidR="00E1740E" w:rsidRPr="00E1740E">
        <w:rPr>
          <w:rFonts w:ascii="Arial CE" w:hAnsi="Arial CE" w:cs="Arial"/>
          <w:sz w:val="20"/>
          <w:szCs w:val="20"/>
        </w:rPr>
        <w:t xml:space="preserve"> pří</w:t>
      </w:r>
      <w:r w:rsidRPr="00E1740E">
        <w:rPr>
          <w:rFonts w:ascii="Arial CE" w:hAnsi="Arial CE" w:cs="Arial"/>
          <w:sz w:val="20"/>
          <w:szCs w:val="20"/>
        </w:rPr>
        <w:t>kazům</w:t>
      </w:r>
      <w:r>
        <w:rPr>
          <w:rFonts w:ascii="Arial CE" w:hAnsi="Arial CE" w:cs="Arial"/>
          <w:sz w:val="20"/>
          <w:szCs w:val="20"/>
        </w:rPr>
        <w:t xml:space="preserve"> objednatele nebo dílo nemá obvyklé vlastnosti, není kompletní nebo nesplňuje určenou funkci.</w:t>
      </w:r>
    </w:p>
    <w:p w:rsidR="003D5D22" w:rsidRPr="00B5592A" w:rsidRDefault="003D5D22" w:rsidP="003D5D22">
      <w:pPr>
        <w:pStyle w:val="Nadpis2"/>
        <w:numPr>
          <w:ilvl w:val="0"/>
          <w:numId w:val="0"/>
        </w:numPr>
        <w:tabs>
          <w:tab w:val="left" w:pos="708"/>
        </w:tabs>
        <w:suppressAutoHyphens/>
        <w:spacing w:before="0" w:after="80" w:line="240" w:lineRule="atLeast"/>
        <w:ind w:left="567" w:hanging="567"/>
        <w:rPr>
          <w:rFonts w:ascii="Arial CE" w:hAnsi="Arial CE"/>
          <w:sz w:val="20"/>
          <w:szCs w:val="20"/>
        </w:rPr>
      </w:pPr>
      <w:r w:rsidRPr="00B5592A">
        <w:rPr>
          <w:rFonts w:ascii="Arial CE" w:hAnsi="Arial CE" w:cs="Arial"/>
          <w:sz w:val="20"/>
          <w:szCs w:val="20"/>
        </w:rPr>
        <w:t xml:space="preserve">2. </w:t>
      </w:r>
      <w:r w:rsidRPr="00B5592A">
        <w:rPr>
          <w:rFonts w:ascii="Arial CE" w:hAnsi="Arial CE" w:cs="Arial"/>
          <w:sz w:val="20"/>
          <w:szCs w:val="20"/>
        </w:rPr>
        <w:tab/>
        <w:t xml:space="preserve">Zhotovitel odpovídá za vady, jež </w:t>
      </w:r>
      <w:r w:rsidRPr="00026A17">
        <w:rPr>
          <w:rFonts w:ascii="Arial CE" w:hAnsi="Arial CE" w:cs="Arial"/>
          <w:sz w:val="20"/>
          <w:szCs w:val="20"/>
        </w:rPr>
        <w:t>má dílo či jeho část</w:t>
      </w:r>
      <w:r w:rsidRPr="00B5592A">
        <w:rPr>
          <w:rFonts w:ascii="Arial CE" w:hAnsi="Arial CE" w:cs="Arial"/>
          <w:sz w:val="20"/>
          <w:szCs w:val="20"/>
        </w:rPr>
        <w:t xml:space="preserve"> v době jeho předání a převzetí a vady, které se projeví v záruční době. Za vady díla, které se projeví po záruční době po celou dobu životnosti projektované stavby, odpovídá tehdy, pokud jejich příčinou bylo porušení povinnosti zhotovitele. Smluvní strany se dohodly, že záruční doba na dílo trvá po dobu záruky zhotovitele stavby sjednané ve smlouvě o dílo mezi obj</w:t>
      </w:r>
      <w:r>
        <w:rPr>
          <w:rFonts w:ascii="Arial CE" w:hAnsi="Arial CE" w:cs="Arial"/>
          <w:sz w:val="20"/>
          <w:szCs w:val="20"/>
        </w:rPr>
        <w:t xml:space="preserve">ednatelem a zhotovitelem stavby. Záruční doba </w:t>
      </w:r>
      <w:r w:rsidRPr="00B5592A">
        <w:rPr>
          <w:rFonts w:ascii="Arial CE" w:hAnsi="Arial CE" w:cs="Arial"/>
          <w:sz w:val="20"/>
          <w:szCs w:val="20"/>
        </w:rPr>
        <w:t>začíná plynout od</w:t>
      </w:r>
      <w:r>
        <w:rPr>
          <w:rFonts w:ascii="Arial CE" w:hAnsi="Arial CE" w:cs="Arial"/>
          <w:sz w:val="20"/>
          <w:szCs w:val="20"/>
        </w:rPr>
        <w:t xml:space="preserve">e </w:t>
      </w:r>
      <w:r w:rsidRPr="00026A17">
        <w:rPr>
          <w:rFonts w:ascii="Arial CE" w:hAnsi="Arial CE" w:cs="Arial"/>
          <w:sz w:val="20"/>
          <w:szCs w:val="20"/>
        </w:rPr>
        <w:t>dne převzetí příslušné části díla objednatelem.</w:t>
      </w:r>
    </w:p>
    <w:p w:rsidR="00C2347D" w:rsidRPr="00924B38" w:rsidRDefault="003D5D22" w:rsidP="00924B38">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sidRPr="006309C7">
        <w:rPr>
          <w:rFonts w:ascii="Arial CE" w:hAnsi="Arial CE" w:cs="Arial"/>
          <w:sz w:val="20"/>
          <w:szCs w:val="20"/>
        </w:rPr>
        <w:t>3.</w:t>
      </w:r>
      <w:r w:rsidRPr="006309C7">
        <w:rPr>
          <w:rFonts w:ascii="Arial CE" w:hAnsi="Arial CE" w:cs="Arial"/>
          <w:sz w:val="20"/>
          <w:szCs w:val="20"/>
        </w:rPr>
        <w:tab/>
        <w:t>Objednatel písemně oznámí zhotoviteli výskyt vady a vadu popíše</w:t>
      </w:r>
      <w:r w:rsidRPr="00C2347D">
        <w:rPr>
          <w:rFonts w:ascii="Arial CE" w:hAnsi="Arial CE" w:cs="Arial"/>
          <w:sz w:val="20"/>
          <w:szCs w:val="20"/>
        </w:rPr>
        <w:t>. Jakmile objednatel odeslal toto písemné oznámení, má se za to, že požaduje bezplatné odstranění vady, nestanoví-li objednatel jinak</w:t>
      </w:r>
      <w:r w:rsidRPr="00D66CAF">
        <w:rPr>
          <w:rFonts w:ascii="Arial CE" w:hAnsi="Arial CE" w:cs="Arial"/>
          <w:sz w:val="20"/>
          <w:szCs w:val="20"/>
        </w:rPr>
        <w:t xml:space="preserve">. Zhotovitel je povinen vadu, případně nedodělek, bezplatně odstranit nejpozději do </w:t>
      </w:r>
      <w:r w:rsidR="00924B38" w:rsidRPr="00D66CAF">
        <w:rPr>
          <w:rFonts w:ascii="Arial CE" w:hAnsi="Arial CE" w:cs="Arial"/>
          <w:sz w:val="20"/>
          <w:szCs w:val="20"/>
        </w:rPr>
        <w:t>14</w:t>
      </w:r>
      <w:r w:rsidRPr="00D66CAF">
        <w:rPr>
          <w:rFonts w:ascii="Arial CE" w:hAnsi="Arial CE" w:cs="Arial"/>
          <w:sz w:val="20"/>
          <w:szCs w:val="20"/>
        </w:rPr>
        <w:t xml:space="preserve"> dnů ode dne doručení reklamace objednatele zhotoviteli, pokud se smluvní strany písemně nedohodnou jinak. Způsob odstranění vad (zejména technické řešení) musí respektovat rozsah a způsob rozpracovanosti stavby.</w:t>
      </w:r>
      <w:r w:rsidRPr="00924B38">
        <w:rPr>
          <w:rFonts w:ascii="Arial CE" w:hAnsi="Arial CE" w:cs="Arial"/>
          <w:sz w:val="20"/>
          <w:szCs w:val="20"/>
        </w:rPr>
        <w:t xml:space="preserve"> </w:t>
      </w:r>
    </w:p>
    <w:p w:rsidR="003D5D22" w:rsidRPr="00924B38" w:rsidRDefault="003D5D22" w:rsidP="00924B38">
      <w:pPr>
        <w:pStyle w:val="Nadpis2"/>
        <w:numPr>
          <w:ilvl w:val="0"/>
          <w:numId w:val="0"/>
        </w:numPr>
        <w:tabs>
          <w:tab w:val="left" w:pos="708"/>
        </w:tabs>
        <w:suppressAutoHyphens/>
        <w:spacing w:before="0" w:after="80" w:line="240" w:lineRule="atLeast"/>
        <w:ind w:left="567" w:hanging="567"/>
        <w:rPr>
          <w:rFonts w:ascii="Arial CE" w:hAnsi="Arial CE" w:cs="Arial"/>
          <w:sz w:val="20"/>
          <w:szCs w:val="20"/>
        </w:rPr>
      </w:pPr>
      <w:r>
        <w:rPr>
          <w:rFonts w:ascii="Arial CE" w:hAnsi="Arial CE" w:cs="Arial"/>
          <w:sz w:val="20"/>
          <w:szCs w:val="20"/>
        </w:rPr>
        <w:t xml:space="preserve">4. </w:t>
      </w:r>
      <w:r>
        <w:rPr>
          <w:rFonts w:ascii="Arial CE" w:hAnsi="Arial CE" w:cs="Arial"/>
          <w:sz w:val="20"/>
          <w:szCs w:val="20"/>
        </w:rPr>
        <w:tab/>
        <w:t xml:space="preserve">Za odstranění vady se považuje i nové projektové řešení, toto řešení je zhotovitel povinen zrealizovat na vlastní náklady. </w:t>
      </w:r>
    </w:p>
    <w:p w:rsidR="003D5D22" w:rsidRDefault="003D5D22" w:rsidP="003D5D22">
      <w:pPr>
        <w:spacing w:after="80"/>
        <w:jc w:val="both"/>
        <w:rPr>
          <w:rFonts w:ascii="Arial CE" w:hAnsi="Arial CE" w:cs="Arial"/>
        </w:rPr>
      </w:pPr>
    </w:p>
    <w:p w:rsidR="003D5D22" w:rsidRDefault="003D5D22" w:rsidP="003D5D22">
      <w:pPr>
        <w:spacing w:after="80"/>
        <w:jc w:val="center"/>
        <w:rPr>
          <w:rFonts w:ascii="Arial CE" w:hAnsi="Arial CE" w:cs="Arial"/>
          <w:b/>
          <w:sz w:val="24"/>
          <w:szCs w:val="28"/>
        </w:rPr>
      </w:pPr>
      <w:r>
        <w:rPr>
          <w:rFonts w:ascii="Arial CE" w:hAnsi="Arial CE" w:cs="Arial"/>
          <w:b/>
          <w:sz w:val="24"/>
          <w:szCs w:val="28"/>
        </w:rPr>
        <w:t>Článek 9</w:t>
      </w:r>
    </w:p>
    <w:p w:rsidR="003D5D22" w:rsidRDefault="003D5D22" w:rsidP="003D5D22">
      <w:pPr>
        <w:spacing w:after="80"/>
        <w:jc w:val="center"/>
        <w:rPr>
          <w:rFonts w:ascii="Arial CE" w:hAnsi="Arial CE" w:cs="Arial"/>
          <w:b/>
          <w:sz w:val="24"/>
          <w:szCs w:val="28"/>
        </w:rPr>
      </w:pPr>
      <w:r>
        <w:rPr>
          <w:rFonts w:ascii="Arial CE" w:hAnsi="Arial CE" w:cs="Arial"/>
          <w:b/>
          <w:sz w:val="24"/>
          <w:szCs w:val="28"/>
        </w:rPr>
        <w:t>MAJETKOVÉ SANKCE</w:t>
      </w:r>
    </w:p>
    <w:p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r>
      <w:r w:rsidRPr="00026A17">
        <w:rPr>
          <w:rFonts w:ascii="Arial CE" w:hAnsi="Arial CE" w:cs="Arial"/>
        </w:rPr>
        <w:t>Nepředá-li zhotovitel objednateli řádně zhotovenou část díla bez vad a nedodělků v termínu uvedeném v čl. 3 odst. 1 této smlouvy,</w:t>
      </w:r>
      <w:r>
        <w:rPr>
          <w:rFonts w:ascii="Arial CE" w:hAnsi="Arial CE" w:cs="Arial"/>
        </w:rPr>
        <w:t xml:space="preserve"> je objednatel oprávněn požadovat po zhotoviteli úhradu smluvní po</w:t>
      </w:r>
      <w:r w:rsidRPr="00E1740E">
        <w:rPr>
          <w:rFonts w:ascii="Arial CE" w:hAnsi="Arial CE" w:cs="Arial"/>
        </w:rPr>
        <w:t xml:space="preserve">kuty ve výši </w:t>
      </w:r>
      <w:r w:rsidR="00C2347D" w:rsidRPr="00D66CAF">
        <w:rPr>
          <w:rFonts w:ascii="Arial CE" w:hAnsi="Arial CE" w:cs="Arial"/>
        </w:rPr>
        <w:t>0,05%</w:t>
      </w:r>
      <w:r w:rsidR="00E1740E" w:rsidRPr="00E1740E">
        <w:rPr>
          <w:rFonts w:ascii="Arial CE" w:hAnsi="Arial CE" w:cs="Arial"/>
        </w:rPr>
        <w:t xml:space="preserve"> z</w:t>
      </w:r>
      <w:r w:rsidR="00E1740E">
        <w:rPr>
          <w:rFonts w:ascii="Arial CE" w:hAnsi="Arial CE" w:cs="Arial"/>
        </w:rPr>
        <w:t xml:space="preserve"> ce</w:t>
      </w:r>
      <w:r>
        <w:rPr>
          <w:rFonts w:ascii="Arial CE" w:hAnsi="Arial CE" w:cs="Arial"/>
        </w:rPr>
        <w:t xml:space="preserve">ny za pozdě předanou část díla za každý den </w:t>
      </w:r>
      <w:r w:rsidRPr="00065468">
        <w:rPr>
          <w:rFonts w:ascii="Arial CE" w:hAnsi="Arial CE" w:cs="Arial"/>
        </w:rPr>
        <w:t>prodlení s předáním příslušné části díla</w:t>
      </w:r>
      <w:r>
        <w:rPr>
          <w:rFonts w:ascii="Arial CE" w:hAnsi="Arial CE" w:cs="Arial"/>
        </w:rPr>
        <w:t xml:space="preserve"> objednateli. </w:t>
      </w:r>
      <w:r>
        <w:rPr>
          <w:rFonts w:ascii="Arial" w:hAnsi="Arial" w:cs="Arial"/>
        </w:rPr>
        <w:t>Převezme-li objednatel dílo s vadami, dohodly se smluvní strany, že objednatel nebude uplatňovat po zhotoviteli smluvní pokutu za prodlení s provedením díla za období od převzetí díla objednatelem.</w:t>
      </w:r>
    </w:p>
    <w:p w:rsidR="003D5D22" w:rsidRDefault="003D5D22" w:rsidP="003D5D22">
      <w:pPr>
        <w:spacing w:after="80"/>
        <w:ind w:left="567" w:hanging="567"/>
        <w:jc w:val="both"/>
        <w:rPr>
          <w:rFonts w:ascii="Arial CE" w:hAnsi="Arial CE" w:cs="Arial"/>
        </w:rPr>
      </w:pPr>
      <w:r>
        <w:rPr>
          <w:rFonts w:ascii="Arial CE" w:hAnsi="Arial CE" w:cs="Arial"/>
        </w:rPr>
        <w:t>2.</w:t>
      </w:r>
      <w:r>
        <w:rPr>
          <w:rFonts w:ascii="Arial CE" w:hAnsi="Arial CE" w:cs="Arial"/>
        </w:rPr>
        <w:tab/>
        <w:t xml:space="preserve">V případě, že objednatel neuhradí ve sjednané lhůtě splatnosti fakturu zhotovitele vystavenou v souladu s článkem 7 této smlouvy, je zhotovitel oprávněn požadovat po objednateli úhradu </w:t>
      </w:r>
      <w:r w:rsidR="00C2347D" w:rsidRPr="00D66CAF">
        <w:rPr>
          <w:rFonts w:ascii="Arial CE" w:hAnsi="Arial CE" w:cs="Arial"/>
        </w:rPr>
        <w:t xml:space="preserve">smluvní pokuty </w:t>
      </w:r>
      <w:r w:rsidRPr="00D66CAF">
        <w:rPr>
          <w:rFonts w:ascii="Arial CE" w:hAnsi="Arial CE" w:cs="Arial"/>
        </w:rPr>
        <w:t>ve výši 0,05 %</w:t>
      </w:r>
      <w:r>
        <w:rPr>
          <w:rFonts w:ascii="Arial CE" w:hAnsi="Arial CE" w:cs="Arial"/>
        </w:rPr>
        <w:t xml:space="preserve"> z dlužné částky za každý den prodlení s úhradou.</w:t>
      </w:r>
    </w:p>
    <w:p w:rsidR="003D5D22" w:rsidRDefault="003D5D22" w:rsidP="003D5D22">
      <w:pPr>
        <w:spacing w:after="80"/>
        <w:ind w:left="567" w:hanging="567"/>
        <w:jc w:val="both"/>
        <w:rPr>
          <w:rFonts w:ascii="Arial CE" w:hAnsi="Arial CE" w:cs="Arial"/>
        </w:rPr>
      </w:pPr>
      <w:r>
        <w:rPr>
          <w:rFonts w:ascii="Arial CE" w:hAnsi="Arial CE" w:cs="Arial"/>
        </w:rPr>
        <w:t>3.</w:t>
      </w:r>
      <w:r>
        <w:rPr>
          <w:rFonts w:ascii="Arial CE" w:hAnsi="Arial CE" w:cs="Arial"/>
        </w:rPr>
        <w:tab/>
        <w:t>V případě, že zhotovitel neodstraní reklamovanou vadu nebo nedodělek ve lhůtě</w:t>
      </w:r>
      <w:r w:rsidR="001901A4">
        <w:rPr>
          <w:rFonts w:ascii="Arial CE" w:hAnsi="Arial CE" w:cs="Arial"/>
        </w:rPr>
        <w:t xml:space="preserve"> sjednané v této smlouvě</w:t>
      </w:r>
      <w:r>
        <w:rPr>
          <w:rFonts w:ascii="Arial CE" w:hAnsi="Arial CE" w:cs="Arial"/>
        </w:rPr>
        <w:t xml:space="preserve">, je objednatel oprávněn požadovat po zhotoviteli úhradu smluvní pokuty ve výši 0,05% </w:t>
      </w:r>
      <w:r>
        <w:rPr>
          <w:rFonts w:ascii="Arial CE" w:hAnsi="Arial CE" w:cs="Arial"/>
        </w:rPr>
        <w:lastRenderedPageBreak/>
        <w:t xml:space="preserve">z celkové ceny za dílo </w:t>
      </w:r>
      <w:r w:rsidRPr="00065468">
        <w:rPr>
          <w:rFonts w:ascii="Arial CE" w:hAnsi="Arial CE" w:cs="Arial"/>
        </w:rPr>
        <w:t>za každý</w:t>
      </w:r>
      <w:r>
        <w:rPr>
          <w:rFonts w:ascii="Arial CE" w:hAnsi="Arial CE" w:cs="Arial"/>
        </w:rPr>
        <w:t xml:space="preserve"> den prodlení s odstraněním každé reklamované vady nebo nedodělku.</w:t>
      </w:r>
    </w:p>
    <w:p w:rsidR="003D5D22" w:rsidRPr="00D66CAF" w:rsidRDefault="00E1740E" w:rsidP="003D5D22">
      <w:pPr>
        <w:pStyle w:val="Zkladntextodsazen2"/>
        <w:spacing w:after="80"/>
        <w:ind w:left="567" w:hanging="567"/>
        <w:rPr>
          <w:rFonts w:ascii="Arial CE" w:hAnsi="Arial CE" w:cs="Arial"/>
          <w:strike/>
          <w:sz w:val="20"/>
          <w:szCs w:val="20"/>
        </w:rPr>
      </w:pPr>
      <w:r>
        <w:rPr>
          <w:rFonts w:ascii="Arial CE" w:hAnsi="Arial CE" w:cs="Arial"/>
          <w:sz w:val="20"/>
          <w:szCs w:val="20"/>
        </w:rPr>
        <w:t>4</w:t>
      </w:r>
      <w:r w:rsidR="003D5D22">
        <w:rPr>
          <w:rFonts w:ascii="Arial CE" w:hAnsi="Arial CE" w:cs="Arial"/>
          <w:sz w:val="20"/>
          <w:szCs w:val="20"/>
        </w:rPr>
        <w:t>.</w:t>
      </w:r>
      <w:r w:rsidR="003D5D22">
        <w:rPr>
          <w:rFonts w:ascii="Arial CE" w:hAnsi="Arial CE" w:cs="Arial"/>
          <w:sz w:val="20"/>
          <w:szCs w:val="20"/>
        </w:rPr>
        <w:tab/>
      </w:r>
      <w:r w:rsidR="003D5D22" w:rsidRPr="00D66CAF">
        <w:rPr>
          <w:rFonts w:ascii="Arial CE" w:hAnsi="Arial CE" w:cs="Arial"/>
          <w:sz w:val="20"/>
          <w:szCs w:val="20"/>
        </w:rPr>
        <w:t xml:space="preserve">Nebude-li soupis stavebních prací, dodávek a služeb s výkazem výměr v souladu s textovou nebo grafickou částí projektové dokumentace, je objednatel oprávněn po zhotoviteli požadovat smluvní pokutu ve výši </w:t>
      </w:r>
      <w:r w:rsidR="003D5D22" w:rsidRPr="00D66CAF">
        <w:rPr>
          <w:rFonts w:ascii="Arial" w:hAnsi="Arial" w:cs="Arial"/>
          <w:sz w:val="20"/>
          <w:szCs w:val="20"/>
        </w:rPr>
        <w:t>0,05% z celkové ceny díla</w:t>
      </w:r>
      <w:r w:rsidR="003D5D22" w:rsidRPr="00D66CAF">
        <w:rPr>
          <w:rFonts w:ascii="Arial CE" w:hAnsi="Arial CE" w:cs="Arial"/>
          <w:sz w:val="20"/>
          <w:szCs w:val="20"/>
        </w:rPr>
        <w:t xml:space="preserve"> za každou položku, která není v souladu.</w:t>
      </w:r>
      <w:r w:rsidR="003D5D22" w:rsidRPr="00D66CAF">
        <w:rPr>
          <w:rFonts w:ascii="Arial CE" w:hAnsi="Arial CE" w:cs="Arial"/>
          <w:strike/>
          <w:sz w:val="20"/>
          <w:szCs w:val="20"/>
        </w:rPr>
        <w:t xml:space="preserve"> </w:t>
      </w:r>
    </w:p>
    <w:p w:rsidR="003D5D22" w:rsidRPr="00D66CAF" w:rsidRDefault="00E1740E" w:rsidP="003D5D22">
      <w:pPr>
        <w:pStyle w:val="Zkladntextodsazen2"/>
        <w:spacing w:after="80"/>
        <w:ind w:left="567" w:hanging="567"/>
        <w:rPr>
          <w:rFonts w:ascii="Arial CE" w:hAnsi="Arial CE" w:cs="Arial"/>
          <w:sz w:val="20"/>
          <w:szCs w:val="20"/>
        </w:rPr>
      </w:pPr>
      <w:r w:rsidRPr="00D66CAF">
        <w:rPr>
          <w:rFonts w:ascii="Arial CE" w:hAnsi="Arial CE" w:cs="Arial"/>
          <w:sz w:val="20"/>
          <w:szCs w:val="20"/>
        </w:rPr>
        <w:t>5</w:t>
      </w:r>
      <w:r w:rsidR="003D5D22" w:rsidRPr="00D66CAF">
        <w:rPr>
          <w:rFonts w:ascii="Arial CE" w:hAnsi="Arial CE" w:cs="Arial"/>
          <w:sz w:val="20"/>
          <w:szCs w:val="20"/>
        </w:rPr>
        <w:t>.</w:t>
      </w:r>
      <w:r w:rsidR="003D5D22" w:rsidRPr="00D66CAF">
        <w:rPr>
          <w:rFonts w:ascii="Arial CE" w:hAnsi="Arial CE" w:cs="Arial"/>
          <w:sz w:val="20"/>
          <w:szCs w:val="20"/>
        </w:rPr>
        <w:tab/>
        <w:t xml:space="preserve">V případě porušení jakékoliv povinnosti sjednané v čl. 5 odst. 1 této smlouvy, dojde-li porušením této povinnosti k prodlení s prováděním stavby, je objednatel oprávněn po zhotoviteli požadovat smluvní pokutu ve výši </w:t>
      </w:r>
      <w:r w:rsidR="003D5D22" w:rsidRPr="00D66CAF">
        <w:rPr>
          <w:rFonts w:ascii="Arial" w:hAnsi="Arial" w:cs="Arial"/>
          <w:sz w:val="20"/>
          <w:szCs w:val="20"/>
        </w:rPr>
        <w:t>0,</w:t>
      </w:r>
      <w:r w:rsidR="00B75303" w:rsidRPr="00D66CAF">
        <w:rPr>
          <w:rFonts w:ascii="Arial" w:hAnsi="Arial" w:cs="Arial"/>
          <w:sz w:val="20"/>
          <w:szCs w:val="20"/>
        </w:rPr>
        <w:t>2</w:t>
      </w:r>
      <w:r w:rsidR="003D5D22" w:rsidRPr="00D66CAF">
        <w:rPr>
          <w:rFonts w:ascii="Arial" w:hAnsi="Arial" w:cs="Arial"/>
          <w:sz w:val="20"/>
          <w:szCs w:val="20"/>
        </w:rPr>
        <w:t xml:space="preserve"> % z celkové ceny díla,</w:t>
      </w:r>
      <w:r w:rsidR="003D5D22" w:rsidRPr="00D66CAF">
        <w:rPr>
          <w:rFonts w:ascii="Arial CE" w:hAnsi="Arial CE" w:cs="Arial"/>
          <w:sz w:val="20"/>
          <w:szCs w:val="20"/>
        </w:rPr>
        <w:t xml:space="preserve"> není-li touto smlouvou stanoveno jinak.</w:t>
      </w:r>
    </w:p>
    <w:p w:rsidR="003D5D22" w:rsidRDefault="00E1740E" w:rsidP="003D5D22">
      <w:pPr>
        <w:spacing w:after="80"/>
        <w:ind w:left="567" w:hanging="567"/>
        <w:jc w:val="both"/>
        <w:rPr>
          <w:rFonts w:ascii="Arial CE" w:hAnsi="Arial CE" w:cs="Arial"/>
        </w:rPr>
      </w:pPr>
      <w:r w:rsidRPr="00D66CAF">
        <w:rPr>
          <w:rFonts w:ascii="Arial CE" w:hAnsi="Arial CE" w:cs="Arial"/>
        </w:rPr>
        <w:t>6</w:t>
      </w:r>
      <w:r w:rsidR="003D5D22" w:rsidRPr="00D66CAF">
        <w:rPr>
          <w:rFonts w:ascii="Arial CE" w:hAnsi="Arial CE" w:cs="Arial"/>
        </w:rPr>
        <w:t>.</w:t>
      </w:r>
      <w:r w:rsidR="003D5D22" w:rsidRPr="00D66CAF">
        <w:rPr>
          <w:rFonts w:ascii="Arial CE" w:hAnsi="Arial CE" w:cs="Arial"/>
        </w:rPr>
        <w:tab/>
        <w:t>V případě, že zhotovitel ne</w:t>
      </w:r>
      <w:r w:rsidR="003D5D22" w:rsidRPr="00D66CAF">
        <w:rPr>
          <w:rFonts w:ascii="Arial CE" w:hAnsi="Arial CE"/>
          <w:noProof/>
        </w:rPr>
        <w:t xml:space="preserve">poskytne informace k dotazům uchazečů dle ustanovení článku 2 odst. 15 této smlouvy, </w:t>
      </w:r>
      <w:r w:rsidR="003D5D22" w:rsidRPr="00D66CAF">
        <w:rPr>
          <w:rFonts w:ascii="Arial CE" w:hAnsi="Arial CE" w:cs="Arial"/>
        </w:rPr>
        <w:t xml:space="preserve">je objednatel oprávněn požadovat po zhotoviteli úhradu smluvní pokuty ve výši </w:t>
      </w:r>
      <w:r w:rsidR="003D5D22" w:rsidRPr="00D66CAF">
        <w:rPr>
          <w:rFonts w:ascii="Arial" w:hAnsi="Arial" w:cs="Arial"/>
        </w:rPr>
        <w:t>0,2%</w:t>
      </w:r>
      <w:r w:rsidR="003D5D22" w:rsidRPr="00D66CAF">
        <w:rPr>
          <w:rFonts w:ascii="Arial" w:hAnsi="Arial" w:cs="Arial"/>
          <w:strike/>
        </w:rPr>
        <w:t xml:space="preserve"> </w:t>
      </w:r>
      <w:r w:rsidR="003D5D22" w:rsidRPr="00D66CAF">
        <w:rPr>
          <w:rFonts w:ascii="Arial" w:hAnsi="Arial" w:cs="Arial"/>
        </w:rPr>
        <w:t>z celkové ceny díla</w:t>
      </w:r>
      <w:r w:rsidR="003D5D22" w:rsidRPr="00D66CAF">
        <w:rPr>
          <w:rFonts w:ascii="Arial CE" w:hAnsi="Arial CE" w:cs="Arial"/>
        </w:rPr>
        <w:t>.</w:t>
      </w:r>
    </w:p>
    <w:p w:rsidR="00C22429" w:rsidRPr="00C22429" w:rsidRDefault="00C22429" w:rsidP="00C22429"/>
    <w:p w:rsidR="003D5D22" w:rsidRDefault="003D5D22" w:rsidP="003D5D22">
      <w:pPr>
        <w:spacing w:after="80"/>
        <w:ind w:left="567" w:hanging="567"/>
        <w:jc w:val="both"/>
        <w:rPr>
          <w:rFonts w:ascii="Arial CE" w:hAnsi="Arial CE" w:cs="Arial"/>
        </w:rPr>
      </w:pPr>
    </w:p>
    <w:p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t xml:space="preserve">Článek 10 </w:t>
      </w:r>
    </w:p>
    <w:p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t>AUTORSKOPRÁVNÍ DOLOŽKA, LICENČNÍ UJEDNÁNÍ</w:t>
      </w:r>
    </w:p>
    <w:p w:rsidR="003D5D22" w:rsidRDefault="003D5D22" w:rsidP="003D5D22">
      <w:pPr>
        <w:pStyle w:val="Odstavecseseznamem"/>
        <w:numPr>
          <w:ilvl w:val="0"/>
          <w:numId w:val="15"/>
        </w:numPr>
        <w:spacing w:after="80"/>
        <w:ind w:left="567" w:hanging="567"/>
        <w:jc w:val="both"/>
        <w:rPr>
          <w:rFonts w:ascii="Arial CE" w:hAnsi="Arial CE" w:cs="Arial"/>
        </w:rPr>
      </w:pPr>
      <w:r>
        <w:rPr>
          <w:rFonts w:ascii="Arial CE" w:hAnsi="Arial CE" w:cs="Arial"/>
        </w:rPr>
        <w:t xml:space="preserve">Zhotovitel je povinen dílo zhotovit tak, aby nedošlo k porušení práv třetích osob z hlediska ustanovení zákona č. 121/2000 Sb., o právu autorském, o právech souvisejících s právem autorským a o změně některých zákonů, ve znění pozdějších předpisů (dále jen „autorský zákon“). </w:t>
      </w:r>
    </w:p>
    <w:p w:rsidR="003D5D22" w:rsidRDefault="003D5D22" w:rsidP="003D5D22">
      <w:pPr>
        <w:pStyle w:val="Odstavecseseznamem"/>
        <w:numPr>
          <w:ilvl w:val="0"/>
          <w:numId w:val="15"/>
        </w:numPr>
        <w:spacing w:after="80"/>
        <w:ind w:left="567" w:hanging="567"/>
        <w:jc w:val="both"/>
        <w:rPr>
          <w:rFonts w:ascii="Arial CE" w:hAnsi="Arial CE" w:cs="Arial"/>
        </w:rPr>
      </w:pPr>
      <w:r>
        <w:rPr>
          <w:rFonts w:ascii="Arial CE" w:hAnsi="Arial CE" w:cs="Arial"/>
        </w:rPr>
        <w:t>Zhotovitel je povinen informovat všechny osoby, které se budou podílet na zhotovení díla pro objednatele, o obsahu a účelu této smlouvy a k čemu bude dílo objednatelem využito, o rozsahu oprávnění objednatele užívat dílo, jakož i o rozsahu licence udělené zhotovitelem objednateli.</w:t>
      </w:r>
    </w:p>
    <w:p w:rsidR="003D5D22" w:rsidRPr="004F70F7" w:rsidRDefault="003D5D22" w:rsidP="003D5D22">
      <w:pPr>
        <w:pStyle w:val="Odstavecseseznamem"/>
        <w:numPr>
          <w:ilvl w:val="0"/>
          <w:numId w:val="15"/>
        </w:numPr>
        <w:spacing w:after="80"/>
        <w:ind w:left="567" w:hanging="567"/>
        <w:jc w:val="both"/>
        <w:rPr>
          <w:rFonts w:ascii="Arial CE" w:hAnsi="Arial CE" w:cs="Arial"/>
        </w:rPr>
      </w:pPr>
      <w:r w:rsidRPr="004F70F7">
        <w:rPr>
          <w:rFonts w:ascii="Arial CE" w:hAnsi="Arial CE" w:cs="Arial"/>
        </w:rPr>
        <w:t xml:space="preserve">Zhotovitel je povinen zajistit oprávnění disponovat s dílem  nebo jeho částí ve smyslu § 58 odst. 1 a § 59 autorského zákona, t.j. upravit svůj vztah ke všem  osobám, které se budou podílet na vytvoření díla nebo jeho části  tak, aby tyto nemohly vznášet vůči objednateli žádné oprávněné nároky a požadavky z titulu autorství, resp. spoluautorství, k dílu nebo jeho části. </w:t>
      </w:r>
    </w:p>
    <w:p w:rsidR="003D5D22" w:rsidRDefault="0091463B" w:rsidP="003D5D22">
      <w:pPr>
        <w:ind w:left="567" w:hanging="567"/>
        <w:jc w:val="both"/>
        <w:rPr>
          <w:rFonts w:ascii="Arial CE" w:hAnsi="Arial CE" w:cs="Arial"/>
        </w:rPr>
      </w:pPr>
      <w:r>
        <w:rPr>
          <w:rFonts w:ascii="Arial CE" w:hAnsi="Arial CE" w:cs="Arial"/>
        </w:rPr>
        <w:t>4</w:t>
      </w:r>
      <w:r w:rsidR="003D5D22">
        <w:rPr>
          <w:rFonts w:ascii="Arial CE" w:hAnsi="Arial CE" w:cs="Arial"/>
        </w:rPr>
        <w:t xml:space="preserve">. </w:t>
      </w:r>
      <w:r w:rsidR="003D5D22">
        <w:rPr>
          <w:rFonts w:ascii="Arial CE" w:hAnsi="Arial CE" w:cs="Arial"/>
        </w:rPr>
        <w:tab/>
        <w:t xml:space="preserve">Zhotovitel poskytuje tímto objednateli výhradní licenci k užití díla nebo jeho části v neomezeném rozsahu pro účely vyplývající z této smlouvy, tj. pro účely zveřejnění díla nebo jeho části, přípravy a zhotovení stavby na základě díla nebo jeho části, a to ke všem způsobům užití díla. Vzhledem k povaze díla a jeho účelu, kterým je provedení stavby na základě projektové dokumentace, je časový rozsah licence neomezen. Smluvní strany se dohodly, že vzhledem k účelu smlouvy, není zhotovitel oprávněn udělenou licenci vypovědět. </w:t>
      </w:r>
    </w:p>
    <w:p w:rsidR="003D5D22" w:rsidRDefault="003D5D22" w:rsidP="0091463B">
      <w:pPr>
        <w:pStyle w:val="Odstavecseseznamem"/>
        <w:numPr>
          <w:ilvl w:val="0"/>
          <w:numId w:val="26"/>
        </w:numPr>
        <w:spacing w:after="80"/>
        <w:ind w:left="567" w:hanging="567"/>
        <w:jc w:val="both"/>
        <w:rPr>
          <w:rFonts w:ascii="Arial CE" w:hAnsi="Arial CE" w:cs="Arial"/>
        </w:rPr>
      </w:pPr>
      <w:r>
        <w:rPr>
          <w:rFonts w:ascii="Arial CE" w:hAnsi="Arial CE" w:cs="Arial"/>
        </w:rPr>
        <w:t>Licence zahrnuje též svolení ke zpracování či jiné změně díla nebo jeho části, spojení díla s jinými díly či prvky a svolení k poskytnutí oprávnění tvořící součást licence třetí osobě a k postoupení licence třetí osobě dle § 2363 a § 2364 občanského zákoníku.</w:t>
      </w:r>
    </w:p>
    <w:p w:rsidR="0011063C" w:rsidRPr="0011063C" w:rsidRDefault="003D5D22" w:rsidP="0091463B">
      <w:pPr>
        <w:pStyle w:val="Odstavecseseznamem"/>
        <w:numPr>
          <w:ilvl w:val="0"/>
          <w:numId w:val="26"/>
        </w:numPr>
        <w:spacing w:after="80"/>
        <w:ind w:left="567" w:hanging="567"/>
        <w:jc w:val="both"/>
        <w:rPr>
          <w:rFonts w:ascii="Arial CE" w:hAnsi="Arial CE" w:cs="Arial"/>
        </w:rPr>
      </w:pPr>
      <w:r>
        <w:rPr>
          <w:rFonts w:ascii="Arial CE" w:hAnsi="Arial CE" w:cs="Arial"/>
        </w:rPr>
        <w:t>Smluvní strany se dohodly, že objednatel není povinen licenci využít</w:t>
      </w:r>
      <w:r w:rsidRPr="0011063C">
        <w:rPr>
          <w:rFonts w:ascii="Arial CE" w:hAnsi="Arial CE" w:cs="Arial"/>
        </w:rPr>
        <w:t>.</w:t>
      </w:r>
      <w:r w:rsidR="0011063C" w:rsidRPr="0011063C">
        <w:rPr>
          <w:rFonts w:ascii="Arial CE" w:hAnsi="Arial CE" w:cs="Arial"/>
        </w:rPr>
        <w:t xml:space="preserve"> </w:t>
      </w:r>
      <w:r w:rsidR="0011063C" w:rsidRPr="0011063C">
        <w:rPr>
          <w:rFonts w:ascii="Arial CE" w:hAnsi="Arial CE"/>
        </w:rPr>
        <w:t>Smluvní strany se dohodly, že §§ 2378 -  2382 občanského zákoníku se nepoužijí.</w:t>
      </w:r>
    </w:p>
    <w:p w:rsidR="003D5D22" w:rsidRDefault="003D5D22" w:rsidP="0091463B">
      <w:pPr>
        <w:pStyle w:val="Odstavecseseznamem"/>
        <w:numPr>
          <w:ilvl w:val="0"/>
          <w:numId w:val="26"/>
        </w:numPr>
        <w:ind w:left="567" w:hanging="567"/>
        <w:jc w:val="both"/>
        <w:rPr>
          <w:rFonts w:ascii="Arial CE" w:hAnsi="Arial CE" w:cs="Arial"/>
        </w:rPr>
      </w:pPr>
      <w:r>
        <w:rPr>
          <w:rFonts w:ascii="Arial CE" w:hAnsi="Arial CE" w:cs="Arial"/>
        </w:rPr>
        <w:t xml:space="preserve">Cena díla uvedená v článku 6 odst. 1 této smlouvy zahrnuje rovněž i odměnu za užití díla k účelu, ke kterému si nechává objednatel dílo zpracovat, a také odměnu za udělení výhradní licence dle této smlouvy. </w:t>
      </w:r>
    </w:p>
    <w:p w:rsidR="003D5D22" w:rsidRDefault="0091463B" w:rsidP="003D5D22">
      <w:pPr>
        <w:spacing w:after="80"/>
        <w:ind w:left="567" w:hanging="567"/>
        <w:jc w:val="both"/>
        <w:rPr>
          <w:rFonts w:ascii="Arial CE" w:hAnsi="Arial CE" w:cs="Arial"/>
        </w:rPr>
      </w:pPr>
      <w:r>
        <w:rPr>
          <w:rFonts w:ascii="Arial CE" w:hAnsi="Arial CE" w:cs="Arial"/>
        </w:rPr>
        <w:t>8</w:t>
      </w:r>
      <w:r w:rsidR="003D5D22">
        <w:rPr>
          <w:rFonts w:ascii="Arial CE" w:hAnsi="Arial CE" w:cs="Arial"/>
        </w:rPr>
        <w:t xml:space="preserve">. </w:t>
      </w:r>
      <w:r w:rsidR="003D5D22">
        <w:rPr>
          <w:rFonts w:ascii="Arial CE" w:hAnsi="Arial CE" w:cs="Arial"/>
        </w:rPr>
        <w:tab/>
        <w:t>V případě, že zhotovitel poruší povinnost uvedenou v tomto článku, odpovídá objednateli za vzniklou škodu.</w:t>
      </w:r>
    </w:p>
    <w:p w:rsidR="003D5D22" w:rsidRPr="008F4BD8" w:rsidRDefault="0091463B" w:rsidP="003D5D22">
      <w:pPr>
        <w:spacing w:after="80"/>
        <w:ind w:left="567" w:hanging="567"/>
        <w:jc w:val="both"/>
        <w:rPr>
          <w:rFonts w:ascii="Arial CE" w:hAnsi="Arial CE" w:cs="Arial"/>
        </w:rPr>
      </w:pPr>
      <w:r>
        <w:rPr>
          <w:rFonts w:ascii="Arial CE" w:hAnsi="Arial CE" w:cs="Arial"/>
        </w:rPr>
        <w:t>9</w:t>
      </w:r>
      <w:r w:rsidR="003D5D22">
        <w:rPr>
          <w:rFonts w:ascii="Arial CE" w:hAnsi="Arial CE" w:cs="Arial"/>
        </w:rPr>
        <w:t xml:space="preserve">. </w:t>
      </w:r>
      <w:r w:rsidR="003D5D22">
        <w:rPr>
          <w:rFonts w:ascii="Arial CE" w:hAnsi="Arial CE" w:cs="Arial"/>
        </w:rPr>
        <w:tab/>
        <w:t xml:space="preserve">V případě, že zhotovitel poruší povinnost uvedenou v tomto článku, je objednatel oprávněn požadovat po zhotoviteli úhradu smluvní pokuty ve </w:t>
      </w:r>
      <w:r w:rsidR="003D5D22" w:rsidRPr="003557ED">
        <w:rPr>
          <w:rFonts w:ascii="Arial CE" w:hAnsi="Arial CE" w:cs="Arial"/>
        </w:rPr>
        <w:t xml:space="preserve">výši </w:t>
      </w:r>
      <w:r w:rsidRPr="00D66CAF">
        <w:rPr>
          <w:rFonts w:ascii="Arial CE" w:hAnsi="Arial CE" w:cs="Arial"/>
        </w:rPr>
        <w:t>2</w:t>
      </w:r>
      <w:r w:rsidR="003557ED" w:rsidRPr="00D66CAF">
        <w:rPr>
          <w:rFonts w:ascii="Arial CE" w:hAnsi="Arial CE" w:cs="Arial"/>
        </w:rPr>
        <w:t>000,-</w:t>
      </w:r>
      <w:r w:rsidRPr="00D66CAF">
        <w:rPr>
          <w:rFonts w:ascii="Arial CE" w:hAnsi="Arial CE" w:cs="Arial"/>
        </w:rPr>
        <w:t xml:space="preserve"> </w:t>
      </w:r>
      <w:r w:rsidR="003D5D22" w:rsidRPr="00D66CAF">
        <w:rPr>
          <w:rFonts w:ascii="Arial CE" w:hAnsi="Arial CE" w:cs="Arial"/>
        </w:rPr>
        <w:t>Kč</w:t>
      </w:r>
      <w:r w:rsidR="003D5D22" w:rsidRPr="0091463B">
        <w:rPr>
          <w:rFonts w:ascii="Arial CE" w:hAnsi="Arial CE" w:cs="Arial"/>
        </w:rPr>
        <w:t xml:space="preserve"> </w:t>
      </w:r>
      <w:r w:rsidR="003D5D22" w:rsidRPr="003557ED">
        <w:rPr>
          <w:rFonts w:ascii="Arial CE" w:hAnsi="Arial CE" w:cs="Arial"/>
        </w:rPr>
        <w:t>za</w:t>
      </w:r>
      <w:r w:rsidR="003D5D22">
        <w:rPr>
          <w:rFonts w:ascii="Arial CE" w:hAnsi="Arial CE" w:cs="Arial"/>
        </w:rPr>
        <w:t xml:space="preserve"> každý případ porušení </w:t>
      </w:r>
      <w:r w:rsidR="003D5D22" w:rsidRPr="008F4BD8">
        <w:rPr>
          <w:rFonts w:ascii="Arial CE" w:hAnsi="Arial CE" w:cs="Arial"/>
        </w:rPr>
        <w:t xml:space="preserve">povinnosti. </w:t>
      </w:r>
    </w:p>
    <w:p w:rsidR="003D5D22" w:rsidRDefault="003D5D22" w:rsidP="003D5D22">
      <w:pPr>
        <w:spacing w:after="80"/>
        <w:ind w:left="567" w:hanging="567"/>
        <w:jc w:val="both"/>
        <w:rPr>
          <w:rFonts w:ascii="Arial CE" w:hAnsi="Arial CE" w:cs="Arial"/>
        </w:rPr>
      </w:pPr>
      <w:r w:rsidRPr="008F4BD8">
        <w:rPr>
          <w:rFonts w:ascii="Arial CE" w:hAnsi="Arial CE" w:cs="Arial"/>
        </w:rPr>
        <w:t>1</w:t>
      </w:r>
      <w:r w:rsidR="00C14F70">
        <w:rPr>
          <w:rFonts w:ascii="Arial CE" w:hAnsi="Arial CE" w:cs="Arial"/>
        </w:rPr>
        <w:t>0</w:t>
      </w:r>
      <w:r w:rsidRPr="008F4BD8">
        <w:rPr>
          <w:rFonts w:ascii="Arial CE" w:hAnsi="Arial CE" w:cs="Arial"/>
        </w:rPr>
        <w:t xml:space="preserve">. </w:t>
      </w:r>
      <w:r w:rsidRPr="008F4BD8">
        <w:rPr>
          <w:rFonts w:ascii="Arial CE" w:hAnsi="Arial CE" w:cs="Arial"/>
        </w:rPr>
        <w:tab/>
        <w:t xml:space="preserve">Odstoupením od smlouvy nejsou dotčena ustanovení tohoto článku k příslušné části díla, kterou zhotovitel </w:t>
      </w:r>
      <w:r>
        <w:rPr>
          <w:rFonts w:ascii="Arial CE" w:hAnsi="Arial CE" w:cs="Arial"/>
        </w:rPr>
        <w:t>zhotovil do doby odstoupení objednatele od této smlouvy</w:t>
      </w:r>
      <w:r w:rsidRPr="008F4BD8">
        <w:rPr>
          <w:rFonts w:ascii="Arial CE" w:hAnsi="Arial CE" w:cs="Arial"/>
        </w:rPr>
        <w:t>.</w:t>
      </w:r>
    </w:p>
    <w:p w:rsidR="003D5D22" w:rsidRDefault="003D5D22" w:rsidP="003D5D22">
      <w:pPr>
        <w:spacing w:after="80"/>
        <w:ind w:left="567" w:hanging="567"/>
        <w:jc w:val="both"/>
        <w:rPr>
          <w:rFonts w:ascii="Arial CE" w:hAnsi="Arial CE" w:cs="Arial"/>
        </w:rPr>
      </w:pPr>
    </w:p>
    <w:p w:rsidR="003D5D22" w:rsidRDefault="003D5D22" w:rsidP="003D5D22">
      <w:pPr>
        <w:spacing w:after="80"/>
        <w:ind w:left="567" w:hanging="567"/>
        <w:jc w:val="center"/>
        <w:rPr>
          <w:rFonts w:ascii="Arial CE" w:hAnsi="Arial CE" w:cs="Arial"/>
          <w:b/>
          <w:sz w:val="24"/>
          <w:szCs w:val="28"/>
        </w:rPr>
      </w:pPr>
      <w:r>
        <w:rPr>
          <w:rFonts w:ascii="Arial CE" w:hAnsi="Arial CE" w:cs="Arial"/>
          <w:b/>
          <w:sz w:val="24"/>
          <w:szCs w:val="28"/>
        </w:rPr>
        <w:t>Článek 11</w:t>
      </w:r>
    </w:p>
    <w:p w:rsidR="003D5D22" w:rsidRDefault="003D5D22" w:rsidP="003D5D22">
      <w:pPr>
        <w:spacing w:after="80"/>
        <w:jc w:val="center"/>
        <w:rPr>
          <w:rFonts w:ascii="Arial CE" w:hAnsi="Arial CE" w:cs="Arial"/>
          <w:b/>
          <w:sz w:val="22"/>
          <w:szCs w:val="28"/>
        </w:rPr>
      </w:pPr>
      <w:r>
        <w:rPr>
          <w:rFonts w:ascii="Arial CE" w:hAnsi="Arial CE" w:cs="Arial"/>
          <w:b/>
          <w:sz w:val="22"/>
          <w:szCs w:val="28"/>
        </w:rPr>
        <w:t>ZÁVĚREČNÁ UJEDNÁNÍ</w:t>
      </w:r>
    </w:p>
    <w:p w:rsidR="003D5D22" w:rsidRDefault="003D5D22" w:rsidP="003D5D22">
      <w:pPr>
        <w:spacing w:after="80"/>
        <w:ind w:left="567" w:hanging="567"/>
        <w:jc w:val="both"/>
        <w:rPr>
          <w:rFonts w:ascii="Arial CE" w:hAnsi="Arial CE" w:cs="Arial"/>
        </w:rPr>
      </w:pPr>
      <w:r>
        <w:rPr>
          <w:rFonts w:ascii="Arial CE" w:hAnsi="Arial CE" w:cs="Arial"/>
        </w:rPr>
        <w:t>1.</w:t>
      </w:r>
      <w:r>
        <w:rPr>
          <w:rFonts w:ascii="Arial CE" w:hAnsi="Arial CE" w:cs="Arial"/>
        </w:rPr>
        <w:tab/>
        <w:t>Tuto smlouvu lze měnit pouze formou písemných, vzestupně číslovaných dodatků, podepsaných oběma smluvními stranami, není-li v této smlouvě stanoveno jinak.</w:t>
      </w:r>
    </w:p>
    <w:p w:rsidR="003D5D22" w:rsidRDefault="003D5D22" w:rsidP="003D5D22">
      <w:pPr>
        <w:spacing w:after="80"/>
        <w:ind w:left="567" w:hanging="567"/>
        <w:jc w:val="both"/>
        <w:rPr>
          <w:rFonts w:ascii="Arial CE" w:hAnsi="Arial CE" w:cs="Arial"/>
          <w:i/>
        </w:rPr>
      </w:pPr>
      <w:r>
        <w:rPr>
          <w:rFonts w:ascii="Arial CE" w:hAnsi="Arial CE" w:cs="Arial"/>
        </w:rPr>
        <w:t>2.</w:t>
      </w:r>
      <w:r>
        <w:rPr>
          <w:rFonts w:ascii="Arial CE" w:hAnsi="Arial CE" w:cs="Arial"/>
        </w:rPr>
        <w:tab/>
      </w:r>
      <w:r>
        <w:rPr>
          <w:rFonts w:ascii="Arial" w:hAnsi="Arial" w:cs="Arial"/>
        </w:rPr>
        <w:t xml:space="preserve">Strany smlouvy se dohodly na tom, že tato smlouva je uzavřena okamžikem podpisu obou smluvních stran, přičemž rozhodující je datum pozdějšího podpisu. </w:t>
      </w:r>
    </w:p>
    <w:p w:rsidR="003D5D22" w:rsidRPr="003557ED" w:rsidRDefault="003D5D22" w:rsidP="003D5D22">
      <w:pPr>
        <w:spacing w:after="80"/>
        <w:ind w:left="567" w:hanging="567"/>
        <w:jc w:val="both"/>
        <w:rPr>
          <w:rFonts w:ascii="Arial CE" w:hAnsi="Arial CE" w:cs="Arial"/>
        </w:rPr>
      </w:pPr>
      <w:r w:rsidRPr="003557ED">
        <w:rPr>
          <w:rFonts w:ascii="Arial CE" w:hAnsi="Arial CE" w:cs="Arial"/>
        </w:rPr>
        <w:lastRenderedPageBreak/>
        <w:t xml:space="preserve">3. </w:t>
      </w:r>
      <w:r w:rsidRPr="003557ED">
        <w:rPr>
          <w:rFonts w:ascii="Arial CE" w:hAnsi="Arial CE" w:cs="Arial"/>
        </w:rPr>
        <w:tab/>
        <w:t>Objednatel je povinným subjektem dle zákona č. 340/2015 Sb., o registru smluv, v platném znění. Smluvní strany se dohodly, že povinnosti dle tohoto zákona v souvislosti s uveřejněním této smlouvy zajistí objednatel.</w:t>
      </w:r>
    </w:p>
    <w:p w:rsidR="003D5D22" w:rsidRPr="003557ED" w:rsidRDefault="003D5D22" w:rsidP="003D5D22">
      <w:pPr>
        <w:spacing w:after="80"/>
        <w:ind w:left="567" w:hanging="567"/>
        <w:jc w:val="both"/>
      </w:pPr>
      <w:r w:rsidRPr="003557ED">
        <w:rPr>
          <w:rFonts w:ascii="Arial CE" w:hAnsi="Arial CE" w:cs="Arial"/>
        </w:rPr>
        <w:t xml:space="preserve">4. </w:t>
      </w:r>
      <w:r w:rsidRPr="003557ED">
        <w:rPr>
          <w:rFonts w:ascii="Arial CE" w:hAnsi="Arial CE" w:cs="Arial"/>
        </w:rPr>
        <w:tab/>
        <w:t>Smluvní strany souhlasí s uveřejněním této smlouvy v registru smluv dle zákona č. 340/2015 Sb., o registru smluv, v platném znění.</w:t>
      </w:r>
    </w:p>
    <w:p w:rsidR="003D5D22" w:rsidRPr="003557ED" w:rsidRDefault="003D5D22" w:rsidP="003D5D22">
      <w:pPr>
        <w:pStyle w:val="Nadpis2"/>
        <w:numPr>
          <w:ilvl w:val="0"/>
          <w:numId w:val="19"/>
        </w:numPr>
        <w:tabs>
          <w:tab w:val="left" w:pos="567"/>
        </w:tabs>
        <w:suppressAutoHyphens/>
        <w:spacing w:before="0" w:after="80" w:line="240" w:lineRule="atLeast"/>
        <w:ind w:left="567" w:hanging="567"/>
        <w:rPr>
          <w:rFonts w:ascii="Arial" w:hAnsi="Arial" w:cs="Arial"/>
          <w:sz w:val="20"/>
          <w:szCs w:val="20"/>
        </w:rPr>
      </w:pPr>
      <w:r w:rsidRPr="003557ED">
        <w:rPr>
          <w:rFonts w:ascii="Arial" w:hAnsi="Arial" w:cs="Arial"/>
          <w:sz w:val="20"/>
          <w:szCs w:val="20"/>
        </w:rPr>
        <w:t>Tato smlouva nabývá účinnosti dnem zveřejnění v registru smluv</w:t>
      </w:r>
      <w:r w:rsidR="003557ED" w:rsidRPr="003557ED">
        <w:rPr>
          <w:rFonts w:ascii="Arial" w:hAnsi="Arial" w:cs="Arial"/>
          <w:sz w:val="20"/>
          <w:szCs w:val="20"/>
        </w:rPr>
        <w:t>.</w:t>
      </w:r>
    </w:p>
    <w:p w:rsidR="003D5D22" w:rsidRPr="003557ED" w:rsidRDefault="003D5D22" w:rsidP="003557ED">
      <w:pPr>
        <w:spacing w:after="80"/>
        <w:ind w:left="567" w:hanging="567"/>
        <w:jc w:val="both"/>
        <w:rPr>
          <w:rFonts w:ascii="Arial CE" w:hAnsi="Arial CE" w:cs="Arial"/>
          <w:i/>
        </w:rPr>
      </w:pPr>
      <w:r w:rsidRPr="003557ED">
        <w:rPr>
          <w:rFonts w:ascii="Arial CE" w:hAnsi="Arial CE" w:cs="Arial"/>
        </w:rPr>
        <w:t xml:space="preserve">6. </w:t>
      </w:r>
      <w:r w:rsidRPr="003557ED">
        <w:rPr>
          <w:rFonts w:ascii="Arial CE" w:hAnsi="Arial CE" w:cs="Arial"/>
        </w:rPr>
        <w:tab/>
        <w:t xml:space="preserve">Smluvní strany souhlasí s tím, že v registru smluv bude zveřejněn celý rozsah této </w:t>
      </w:r>
      <w:r w:rsidR="003557ED" w:rsidRPr="003557ED">
        <w:rPr>
          <w:rFonts w:ascii="Arial CE" w:hAnsi="Arial CE" w:cs="Arial"/>
        </w:rPr>
        <w:t>smlouvy, a to na dobu neurčitou</w:t>
      </w:r>
      <w:r w:rsidRPr="003557ED">
        <w:rPr>
          <w:rFonts w:ascii="Arial CE" w:hAnsi="Arial CE" w:cs="Arial"/>
        </w:rPr>
        <w:t xml:space="preserve"> </w:t>
      </w:r>
    </w:p>
    <w:p w:rsidR="003557ED" w:rsidRDefault="003557ED" w:rsidP="003D5D22">
      <w:pPr>
        <w:pStyle w:val="Nadpis2"/>
        <w:numPr>
          <w:ilvl w:val="0"/>
          <w:numId w:val="0"/>
        </w:numPr>
        <w:suppressAutoHyphens/>
        <w:spacing w:before="0" w:after="80" w:line="240" w:lineRule="atLeast"/>
        <w:ind w:left="567" w:hanging="567"/>
        <w:rPr>
          <w:rFonts w:ascii="Arial CE" w:hAnsi="Arial CE" w:cs="Arial CE"/>
          <w:i/>
          <w:sz w:val="20"/>
          <w:szCs w:val="20"/>
        </w:rPr>
      </w:pPr>
      <w:r w:rsidRPr="003557ED">
        <w:rPr>
          <w:rFonts w:ascii="Arial CE" w:hAnsi="Arial CE" w:cs="Arial CE"/>
          <w:sz w:val="20"/>
          <w:szCs w:val="20"/>
        </w:rPr>
        <w:t>7.</w:t>
      </w:r>
      <w:r w:rsidR="003D5D22" w:rsidRPr="003557ED">
        <w:rPr>
          <w:rFonts w:ascii="Arial CE" w:hAnsi="Arial CE" w:cs="Arial CE"/>
          <w:sz w:val="20"/>
          <w:szCs w:val="20"/>
        </w:rPr>
        <w:tab/>
      </w:r>
      <w:r w:rsidRPr="003557ED">
        <w:rPr>
          <w:rFonts w:ascii="Arial CE" w:hAnsi="Arial CE" w:cs="Arial CE"/>
          <w:sz w:val="20"/>
          <w:szCs w:val="20"/>
        </w:rPr>
        <w:t>S</w:t>
      </w:r>
      <w:r w:rsidR="003D5D22" w:rsidRPr="003557ED">
        <w:rPr>
          <w:rFonts w:ascii="Arial CE" w:hAnsi="Arial CE" w:cs="Arial CE"/>
          <w:sz w:val="20"/>
          <w:szCs w:val="20"/>
        </w:rPr>
        <w:t>mlouva je vyhotovena v elektronické podobě.</w:t>
      </w:r>
      <w:r w:rsidR="003D5D22">
        <w:rPr>
          <w:rFonts w:ascii="Arial CE" w:hAnsi="Arial CE" w:cs="Arial CE"/>
          <w:i/>
          <w:sz w:val="20"/>
          <w:szCs w:val="20"/>
        </w:rPr>
        <w:t xml:space="preserve"> </w:t>
      </w:r>
    </w:p>
    <w:p w:rsidR="003D5D22" w:rsidRPr="00475714" w:rsidRDefault="003557ED" w:rsidP="003D5D22">
      <w:pPr>
        <w:pStyle w:val="Nadpis2"/>
        <w:numPr>
          <w:ilvl w:val="0"/>
          <w:numId w:val="0"/>
        </w:numPr>
        <w:suppressAutoHyphens/>
        <w:spacing w:before="0" w:after="80" w:line="240" w:lineRule="atLeast"/>
        <w:ind w:left="567" w:hanging="567"/>
        <w:rPr>
          <w:rFonts w:ascii="Arial CE" w:hAnsi="Arial CE" w:cs="Arial CE"/>
          <w:i/>
          <w:sz w:val="20"/>
          <w:szCs w:val="20"/>
        </w:rPr>
      </w:pPr>
      <w:r>
        <w:rPr>
          <w:rFonts w:ascii="Arial CE" w:hAnsi="Arial CE" w:cs="Arial CE"/>
          <w:sz w:val="20"/>
          <w:szCs w:val="20"/>
        </w:rPr>
        <w:t>8.</w:t>
      </w:r>
      <w:r>
        <w:rPr>
          <w:rFonts w:ascii="Arial CE" w:hAnsi="Arial CE" w:cs="Arial CE"/>
          <w:sz w:val="20"/>
          <w:szCs w:val="20"/>
        </w:rPr>
        <w:tab/>
      </w:r>
      <w:r w:rsidR="003D5D22" w:rsidRPr="00475714">
        <w:rPr>
          <w:rFonts w:ascii="Arial CE" w:hAnsi="Arial CE" w:cs="Arial CE"/>
          <w:sz w:val="20"/>
          <w:szCs w:val="20"/>
        </w:rPr>
        <w:t xml:space="preserve">Smluvní strany prohlašují, že si tuto smlouvu před jejím podpisem přečetly a že byla uzavřena podle jejich pravé a svobodné vůle, což stvrzují svými podpisy. </w:t>
      </w:r>
    </w:p>
    <w:p w:rsidR="003D5D22" w:rsidRDefault="003D5D22" w:rsidP="003D5D22">
      <w:pPr>
        <w:spacing w:after="80"/>
        <w:ind w:left="567" w:hanging="567"/>
        <w:jc w:val="both"/>
        <w:rPr>
          <w:rFonts w:ascii="Arial CE" w:hAnsi="Arial CE" w:cs="Arial"/>
        </w:rPr>
      </w:pPr>
    </w:p>
    <w:p w:rsidR="003D5D22" w:rsidRDefault="003D5D22" w:rsidP="003D5D22">
      <w:pPr>
        <w:spacing w:after="80"/>
        <w:ind w:left="567" w:hanging="567"/>
        <w:jc w:val="both"/>
        <w:rPr>
          <w:rFonts w:ascii="Arial CE" w:hAnsi="Arial CE" w:cs="Arial"/>
        </w:rPr>
      </w:pPr>
      <w:r>
        <w:rPr>
          <w:rFonts w:ascii="Arial CE" w:hAnsi="Arial CE" w:cs="Arial"/>
        </w:rPr>
        <w:t>Příloha č.1: Požadavky na technickou formu dokumentace</w:t>
      </w:r>
    </w:p>
    <w:p w:rsidR="003D5D22" w:rsidRDefault="003D5D22" w:rsidP="003D5D22">
      <w:pPr>
        <w:spacing w:after="80"/>
        <w:ind w:left="567" w:hanging="567"/>
        <w:jc w:val="both"/>
        <w:rPr>
          <w:rFonts w:ascii="Arial CE" w:hAnsi="Arial CE" w:cs="Arial"/>
          <w:b/>
        </w:rPr>
      </w:pPr>
    </w:p>
    <w:p w:rsidR="003D5D22" w:rsidRDefault="003D5D22" w:rsidP="003D5D22">
      <w:pPr>
        <w:tabs>
          <w:tab w:val="center" w:pos="1080"/>
          <w:tab w:val="center" w:pos="4253"/>
        </w:tabs>
        <w:suppressAutoHyphens/>
        <w:spacing w:after="80" w:line="240" w:lineRule="atLeast"/>
        <w:rPr>
          <w:rFonts w:ascii="Arial CE" w:hAnsi="Arial CE" w:cs="Arial"/>
        </w:rPr>
      </w:pPr>
    </w:p>
    <w:p w:rsidR="003557ED" w:rsidRDefault="003557ED" w:rsidP="003557ED">
      <w:pPr>
        <w:suppressAutoHyphens/>
        <w:spacing w:after="80" w:line="240" w:lineRule="atLeast"/>
        <w:rPr>
          <w:rFonts w:ascii="Arial CE" w:hAnsi="Arial CE" w:cs="Arial"/>
        </w:rPr>
      </w:pPr>
      <w:r>
        <w:rPr>
          <w:rFonts w:ascii="Arial CE" w:hAnsi="Arial CE" w:cs="Arial"/>
        </w:rPr>
        <w:t>V Karviné dne</w:t>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Pr>
          <w:rFonts w:ascii="Arial CE" w:hAnsi="Arial CE" w:cs="Arial"/>
        </w:rPr>
        <w:tab/>
      </w:r>
      <w:r w:rsidRPr="00D66CAF">
        <w:rPr>
          <w:rFonts w:ascii="Arial CE" w:hAnsi="Arial CE" w:cs="Arial"/>
        </w:rPr>
        <w:t>V</w:t>
      </w:r>
      <w:r w:rsidR="00B75303" w:rsidRPr="00D66CAF">
        <w:rPr>
          <w:rFonts w:ascii="Arial CE" w:hAnsi="Arial CE" w:cs="Arial"/>
        </w:rPr>
        <w:t xml:space="preserve"> Opavě </w:t>
      </w:r>
      <w:r w:rsidRPr="00D66CAF">
        <w:rPr>
          <w:rFonts w:ascii="Arial CE" w:hAnsi="Arial CE" w:cs="Arial"/>
        </w:rPr>
        <w:t>dne</w:t>
      </w:r>
    </w:p>
    <w:p w:rsidR="003557ED" w:rsidRDefault="003557ED" w:rsidP="003557ED">
      <w:pPr>
        <w:tabs>
          <w:tab w:val="center" w:pos="1080"/>
          <w:tab w:val="center" w:pos="4253"/>
        </w:tabs>
        <w:suppressAutoHyphens/>
        <w:spacing w:after="80" w:line="240" w:lineRule="atLeast"/>
        <w:rPr>
          <w:rFonts w:ascii="Arial CE" w:hAnsi="Arial CE" w:cs="Arial"/>
        </w:rPr>
      </w:pPr>
      <w:r>
        <w:rPr>
          <w:rFonts w:ascii="Arial CE" w:hAnsi="Arial CE" w:cs="Arial"/>
        </w:rPr>
        <w:t>za objednatele</w:t>
      </w:r>
      <w:r>
        <w:rPr>
          <w:rFonts w:ascii="Arial CE" w:hAnsi="Arial CE" w:cs="Arial"/>
        </w:rPr>
        <w:tab/>
        <w:t xml:space="preserve">                         za zhotovitele</w:t>
      </w:r>
    </w:p>
    <w:p w:rsidR="003557ED" w:rsidRDefault="003557ED" w:rsidP="003557ED">
      <w:pPr>
        <w:spacing w:after="80" w:line="240" w:lineRule="atLeast"/>
        <w:rPr>
          <w:rFonts w:ascii="Arial CE" w:hAnsi="Arial CE" w:cs="Arial"/>
        </w:rPr>
      </w:pPr>
    </w:p>
    <w:p w:rsidR="003557ED" w:rsidRDefault="003557ED" w:rsidP="003557ED">
      <w:pPr>
        <w:spacing w:after="80" w:line="240" w:lineRule="atLeast"/>
        <w:rPr>
          <w:rFonts w:ascii="Arial CE" w:hAnsi="Arial CE" w:cs="Arial"/>
        </w:rPr>
      </w:pPr>
    </w:p>
    <w:p w:rsidR="003557ED" w:rsidRDefault="003557ED" w:rsidP="003557ED">
      <w:pPr>
        <w:spacing w:after="80" w:line="240" w:lineRule="atLeast"/>
        <w:rPr>
          <w:rFonts w:ascii="Arial CE" w:hAnsi="Arial CE" w:cs="Arial"/>
        </w:rPr>
      </w:pPr>
    </w:p>
    <w:p w:rsidR="003557ED" w:rsidRDefault="003557ED" w:rsidP="003557ED">
      <w:pPr>
        <w:spacing w:after="80" w:line="240" w:lineRule="atLeast"/>
        <w:rPr>
          <w:rFonts w:ascii="Arial CE" w:hAnsi="Arial CE" w:cs="Arial"/>
        </w:rPr>
      </w:pPr>
    </w:p>
    <w:p w:rsidR="003557ED" w:rsidRDefault="003557ED" w:rsidP="003557ED">
      <w:pPr>
        <w:spacing w:after="80" w:line="240" w:lineRule="atLeast"/>
        <w:rPr>
          <w:rFonts w:ascii="Arial" w:hAnsi="Arial" w:cs="Arial"/>
        </w:rPr>
      </w:pPr>
    </w:p>
    <w:p w:rsidR="003557ED" w:rsidRPr="00E21D35" w:rsidRDefault="003557ED" w:rsidP="00E21D35">
      <w:pPr>
        <w:spacing w:after="80" w:line="240" w:lineRule="atLeast"/>
        <w:rPr>
          <w:rFonts w:ascii="Arial" w:hAnsi="Arial" w:cs="Arial"/>
        </w:rPr>
      </w:pPr>
      <w:r w:rsidRPr="00926127">
        <w:rPr>
          <w:rFonts w:ascii="Arial" w:hAnsi="Arial" w:cs="Arial"/>
        </w:rPr>
        <w:t>…</w:t>
      </w:r>
      <w:r w:rsidR="00E21D35">
        <w:rPr>
          <w:rFonts w:ascii="Arial" w:hAnsi="Arial" w:cs="Arial"/>
        </w:rPr>
        <w:t>…………………………..</w:t>
      </w:r>
      <w:r w:rsidR="00E21D35">
        <w:rPr>
          <w:rFonts w:ascii="Arial" w:hAnsi="Arial" w:cs="Arial"/>
        </w:rPr>
        <w:tab/>
      </w:r>
      <w:r w:rsidR="00E21D35">
        <w:rPr>
          <w:rFonts w:ascii="Arial" w:hAnsi="Arial" w:cs="Arial"/>
        </w:rPr>
        <w:tab/>
      </w:r>
      <w:r w:rsidR="00E21D35">
        <w:rPr>
          <w:rFonts w:ascii="Arial" w:hAnsi="Arial" w:cs="Arial"/>
        </w:rPr>
        <w:tab/>
        <w:t>…………………………………………</w:t>
      </w:r>
    </w:p>
    <w:p w:rsidR="003557ED" w:rsidRPr="002641C9" w:rsidRDefault="003557ED" w:rsidP="003557ED"/>
    <w:p w:rsidR="003557ED" w:rsidRDefault="003557ED" w:rsidP="003D5D22">
      <w:pPr>
        <w:tabs>
          <w:tab w:val="center" w:pos="1080"/>
          <w:tab w:val="center" w:pos="4253"/>
        </w:tabs>
        <w:suppressAutoHyphens/>
        <w:spacing w:after="80" w:line="240" w:lineRule="atLeast"/>
        <w:rPr>
          <w:rFonts w:ascii="Arial CE" w:hAnsi="Arial CE" w:cs="Arial"/>
        </w:rPr>
      </w:pPr>
    </w:p>
    <w:p w:rsidR="003D5D22" w:rsidRDefault="003D5D22" w:rsidP="003D5D22">
      <w:pPr>
        <w:pageBreakBefore/>
        <w:tabs>
          <w:tab w:val="center" w:pos="1418"/>
          <w:tab w:val="center" w:pos="6804"/>
        </w:tabs>
        <w:spacing w:after="80" w:line="240" w:lineRule="atLeast"/>
        <w:jc w:val="both"/>
        <w:rPr>
          <w:rFonts w:ascii="Arial CE" w:hAnsi="Arial CE" w:cs="Arial"/>
          <w:b/>
        </w:rPr>
      </w:pPr>
      <w:r>
        <w:rPr>
          <w:rFonts w:ascii="Arial CE" w:hAnsi="Arial CE" w:cs="Arial"/>
          <w:b/>
        </w:rPr>
        <w:lastRenderedPageBreak/>
        <w:t>Příloha č.1: Požadavky na technickou formu dokumentace</w:t>
      </w:r>
    </w:p>
    <w:p w:rsidR="003D5D22" w:rsidRDefault="003D5D22" w:rsidP="003D5D22">
      <w:pPr>
        <w:spacing w:after="80"/>
        <w:rPr>
          <w:rFonts w:ascii="Arial CE" w:hAnsi="Arial CE" w:cs="Arial"/>
        </w:rPr>
      </w:pPr>
    </w:p>
    <w:p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předána v nekomprimovaném tvaru na CD-R nebo DVD-R (diskety nejsou přípustné). Každé médium bude opatřeno popisem s názvem akce a identifikaci zhotovitele.</w:t>
      </w:r>
    </w:p>
    <w:p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Výkresová část dokumentace bude zpracována ve formátu DGN nebo DWG. Název výkresu bude vždy obsahovat zkrácený název akce a jeho tématický obsah.</w:t>
      </w:r>
    </w:p>
    <w:p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Dokumentace bude zpracována v souřadnicovém systému JTSK (jednotná trigonometrická síť katastrální), výškový systém Bpv (Balt po vyrovnání).</w:t>
      </w:r>
    </w:p>
    <w:p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Součástí dokumentace bude technická zpráva, která bude obsahovat následující údaje: název a adresa zhotovitele, název akce, datum měření, územní rozsah apod.</w:t>
      </w:r>
    </w:p>
    <w:p w:rsidR="003D5D22" w:rsidRDefault="003D5D22" w:rsidP="003D5D22">
      <w:pPr>
        <w:pStyle w:val="ZkladntextIMP"/>
        <w:numPr>
          <w:ilvl w:val="0"/>
          <w:numId w:val="17"/>
        </w:numPr>
        <w:tabs>
          <w:tab w:val="clear" w:pos="360"/>
          <w:tab w:val="num" w:pos="426"/>
        </w:tabs>
        <w:spacing w:after="80" w:line="288" w:lineRule="auto"/>
        <w:ind w:left="426" w:hanging="426"/>
        <w:jc w:val="both"/>
        <w:rPr>
          <w:rFonts w:ascii="Arial CE" w:hAnsi="Arial CE" w:cs="Arial"/>
          <w:sz w:val="20"/>
        </w:rPr>
      </w:pPr>
      <w:r>
        <w:rPr>
          <w:rFonts w:ascii="Arial CE" w:hAnsi="Arial CE" w:cs="Arial"/>
          <w:sz w:val="20"/>
        </w:rPr>
        <w:t>Jednotlivé části předávané dokumentace budou popsány v předávacím protokolu nebo v technické zprávě od zhotovitele.</w:t>
      </w: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p w:rsidR="003D5D22" w:rsidRDefault="003D5D22" w:rsidP="003D5D22">
      <w:pPr>
        <w:spacing w:after="80"/>
        <w:rPr>
          <w:rFonts w:ascii="Arial CE" w:hAnsi="Arial CE" w:cs="Arial"/>
        </w:rPr>
      </w:pPr>
    </w:p>
    <w:sectPr w:rsidR="003D5D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31" w:rsidRDefault="00816231" w:rsidP="00FD6CB1">
      <w:r>
        <w:separator/>
      </w:r>
    </w:p>
  </w:endnote>
  <w:endnote w:type="continuationSeparator" w:id="0">
    <w:p w:rsidR="00816231" w:rsidRDefault="00816231" w:rsidP="00FD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5B" w:rsidRPr="00651A69" w:rsidRDefault="00FD6CB1" w:rsidP="006C3E5B">
    <w:pPr>
      <w:rPr>
        <w:rFonts w:ascii="Arial" w:hAnsi="Arial" w:cs="Arial"/>
        <w:sz w:val="12"/>
        <w:szCs w:val="12"/>
      </w:rPr>
    </w:pPr>
    <w:r>
      <w:rPr>
        <w:rFonts w:ascii="Arial" w:hAnsi="Arial" w:cs="Arial"/>
        <w:sz w:val="12"/>
        <w:szCs w:val="12"/>
      </w:rPr>
      <w:t>MMK.SML.05.02.09</w:t>
    </w:r>
  </w:p>
  <w:p w:rsidR="006C3E5B" w:rsidRPr="00036B75" w:rsidRDefault="0017173E" w:rsidP="00036B75">
    <w:pPr>
      <w:pStyle w:val="Zpat"/>
      <w:jc w:val="right"/>
      <w:rPr>
        <w:rFonts w:ascii="Arial CE" w:hAnsi="Arial CE"/>
      </w:rPr>
    </w:pPr>
    <w:r w:rsidRPr="00036B75">
      <w:rPr>
        <w:rFonts w:ascii="Arial CE" w:hAnsi="Arial CE"/>
      </w:rPr>
      <w:t xml:space="preserve">Strana </w:t>
    </w:r>
    <w:r w:rsidRPr="00036B75">
      <w:rPr>
        <w:rFonts w:ascii="Arial CE" w:hAnsi="Arial CE"/>
      </w:rPr>
      <w:fldChar w:fldCharType="begin"/>
    </w:r>
    <w:r w:rsidRPr="00036B75">
      <w:rPr>
        <w:rFonts w:ascii="Arial CE" w:hAnsi="Arial CE"/>
      </w:rPr>
      <w:instrText xml:space="preserve"> PAGE </w:instrText>
    </w:r>
    <w:r w:rsidRPr="00036B75">
      <w:rPr>
        <w:rFonts w:ascii="Arial CE" w:hAnsi="Arial CE"/>
      </w:rPr>
      <w:fldChar w:fldCharType="separate"/>
    </w:r>
    <w:r w:rsidR="00D66CAF">
      <w:rPr>
        <w:rFonts w:ascii="Arial CE" w:hAnsi="Arial CE"/>
        <w:noProof/>
      </w:rPr>
      <w:t>8</w:t>
    </w:r>
    <w:r w:rsidRPr="00036B75">
      <w:rPr>
        <w:rFonts w:ascii="Arial CE" w:hAnsi="Arial CE"/>
        <w:noProof/>
      </w:rPr>
      <w:fldChar w:fldCharType="end"/>
    </w:r>
    <w:r w:rsidRPr="00036B75">
      <w:rPr>
        <w:rFonts w:ascii="Arial CE" w:hAnsi="Arial CE"/>
      </w:rPr>
      <w:t xml:space="preserve"> (celkem </w:t>
    </w:r>
    <w:r w:rsidRPr="00036B75">
      <w:rPr>
        <w:rFonts w:ascii="Arial CE" w:hAnsi="Arial CE"/>
        <w:noProof/>
      </w:rPr>
      <w:fldChar w:fldCharType="begin"/>
    </w:r>
    <w:r w:rsidRPr="00036B75">
      <w:rPr>
        <w:rFonts w:ascii="Arial CE" w:hAnsi="Arial CE"/>
        <w:noProof/>
      </w:rPr>
      <w:instrText xml:space="preserve"> NUMPAGES </w:instrText>
    </w:r>
    <w:r w:rsidRPr="00036B75">
      <w:rPr>
        <w:rFonts w:ascii="Arial CE" w:hAnsi="Arial CE"/>
        <w:noProof/>
      </w:rPr>
      <w:fldChar w:fldCharType="separate"/>
    </w:r>
    <w:r w:rsidR="00D66CAF">
      <w:rPr>
        <w:rFonts w:ascii="Arial CE" w:hAnsi="Arial CE"/>
        <w:noProof/>
      </w:rPr>
      <w:t>9</w:t>
    </w:r>
    <w:r w:rsidRPr="00036B75">
      <w:rPr>
        <w:rFonts w:ascii="Arial CE" w:hAnsi="Arial CE"/>
        <w:noProof/>
      </w:rPr>
      <w:fldChar w:fldCharType="end"/>
    </w:r>
    <w:r w:rsidRPr="00036B75">
      <w:rPr>
        <w:rFonts w:ascii="Arial CE" w:hAnsi="Arial C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31" w:rsidRDefault="00816231" w:rsidP="00FD6CB1">
      <w:r>
        <w:separator/>
      </w:r>
    </w:p>
  </w:footnote>
  <w:footnote w:type="continuationSeparator" w:id="0">
    <w:p w:rsidR="00816231" w:rsidRDefault="00816231" w:rsidP="00FD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5C3750"/>
    <w:lvl w:ilvl="0">
      <w:numFmt w:val="bullet"/>
      <w:lvlText w:val="*"/>
      <w:lvlJc w:val="left"/>
      <w:pPr>
        <w:ind w:left="0" w:firstLine="0"/>
      </w:pPr>
    </w:lvl>
  </w:abstractNum>
  <w:abstractNum w:abstractNumId="1" w15:restartNumberingAfterBreak="0">
    <w:nsid w:val="06BC15F5"/>
    <w:multiLevelType w:val="multilevel"/>
    <w:tmpl w:val="EAE4DB12"/>
    <w:lvl w:ilvl="0">
      <w:start w:val="1"/>
      <w:numFmt w:val="decimal"/>
      <w:lvlText w:val="%1."/>
      <w:lvlJc w:val="left"/>
      <w:pPr>
        <w:tabs>
          <w:tab w:val="num" w:pos="360"/>
        </w:tabs>
        <w:ind w:left="360" w:hanging="360"/>
      </w:pPr>
      <w:rPr>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945EBE"/>
    <w:multiLevelType w:val="hybridMultilevel"/>
    <w:tmpl w:val="EF229262"/>
    <w:lvl w:ilvl="0" w:tplc="43C086D6">
      <w:start w:val="2"/>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8A4167"/>
    <w:multiLevelType w:val="hybridMultilevel"/>
    <w:tmpl w:val="CCA465A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 w15:restartNumberingAfterBreak="0">
    <w:nsid w:val="188D0616"/>
    <w:multiLevelType w:val="hybridMultilevel"/>
    <w:tmpl w:val="E23E0B62"/>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B8205F3"/>
    <w:multiLevelType w:val="hybridMultilevel"/>
    <w:tmpl w:val="E4E84ADC"/>
    <w:lvl w:ilvl="0" w:tplc="72FEE69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09326D"/>
    <w:multiLevelType w:val="hybridMultilevel"/>
    <w:tmpl w:val="F5F8B2E4"/>
    <w:lvl w:ilvl="0" w:tplc="1FCACA92">
      <w:start w:val="5"/>
      <w:numFmt w:val="decimal"/>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D6D69C0"/>
    <w:multiLevelType w:val="hybridMultilevel"/>
    <w:tmpl w:val="49E8D718"/>
    <w:lvl w:ilvl="0" w:tplc="0405000F">
      <w:start w:val="1"/>
      <w:numFmt w:val="decimal"/>
      <w:lvlText w:val="%1."/>
      <w:lvlJc w:val="left"/>
      <w:pPr>
        <w:ind w:left="720" w:hanging="360"/>
      </w:pPr>
      <w:rPr>
        <w:i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FE23452"/>
    <w:multiLevelType w:val="hybridMultilevel"/>
    <w:tmpl w:val="CC3E1082"/>
    <w:lvl w:ilvl="0" w:tplc="077EC496">
      <w:start w:val="8"/>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EE198A"/>
    <w:multiLevelType w:val="hybridMultilevel"/>
    <w:tmpl w:val="F8DCD4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60E4828"/>
    <w:multiLevelType w:val="hybridMultilevel"/>
    <w:tmpl w:val="111806D8"/>
    <w:lvl w:ilvl="0" w:tplc="0405000F">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8B62642"/>
    <w:multiLevelType w:val="hybridMultilevel"/>
    <w:tmpl w:val="3E26AFD8"/>
    <w:lvl w:ilvl="0" w:tplc="804EC7D2">
      <w:start w:val="1"/>
      <w:numFmt w:val="decimal"/>
      <w:lvlText w:val="%1."/>
      <w:lvlJc w:val="left"/>
      <w:pPr>
        <w:ind w:left="720" w:hanging="360"/>
      </w:pPr>
      <w:rPr>
        <w:b w:val="0"/>
        <w:sz w:val="20"/>
        <w:szCs w:val="2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1B431BC"/>
    <w:multiLevelType w:val="hybridMultilevel"/>
    <w:tmpl w:val="8E003D8C"/>
    <w:lvl w:ilvl="0" w:tplc="57805664">
      <w:start w:val="18"/>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57F1EFD"/>
    <w:multiLevelType w:val="hybridMultilevel"/>
    <w:tmpl w:val="5ABC3B2E"/>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5" w15:restartNumberingAfterBreak="0">
    <w:nsid w:val="56DE4B5A"/>
    <w:multiLevelType w:val="hybridMultilevel"/>
    <w:tmpl w:val="667AD9D6"/>
    <w:lvl w:ilvl="0" w:tplc="04050001">
      <w:start w:val="1"/>
      <w:numFmt w:val="bullet"/>
      <w:lvlText w:val=""/>
      <w:lvlJc w:val="left"/>
      <w:pPr>
        <w:ind w:left="1713" w:hanging="360"/>
      </w:pPr>
      <w:rPr>
        <w:rFonts w:ascii="Symbol" w:hAnsi="Symbol" w:hint="default"/>
      </w:rPr>
    </w:lvl>
    <w:lvl w:ilvl="1" w:tplc="04050001">
      <w:start w:val="1"/>
      <w:numFmt w:val="bullet"/>
      <w:lvlText w:val=""/>
      <w:lvlJc w:val="left"/>
      <w:pPr>
        <w:ind w:left="2433" w:hanging="360"/>
      </w:pPr>
      <w:rPr>
        <w:rFonts w:ascii="Symbol" w:hAnsi="Symbol"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start w:val="1"/>
      <w:numFmt w:val="bullet"/>
      <w:lvlText w:val="o"/>
      <w:lvlJc w:val="left"/>
      <w:pPr>
        <w:ind w:left="4593" w:hanging="360"/>
      </w:pPr>
      <w:rPr>
        <w:rFonts w:ascii="Courier New" w:hAnsi="Courier New" w:cs="Courier New" w:hint="default"/>
      </w:rPr>
    </w:lvl>
    <w:lvl w:ilvl="5" w:tplc="04050005">
      <w:start w:val="1"/>
      <w:numFmt w:val="bullet"/>
      <w:lvlText w:val=""/>
      <w:lvlJc w:val="left"/>
      <w:pPr>
        <w:ind w:left="5313" w:hanging="360"/>
      </w:pPr>
      <w:rPr>
        <w:rFonts w:ascii="Wingdings" w:hAnsi="Wingdings" w:hint="default"/>
      </w:rPr>
    </w:lvl>
    <w:lvl w:ilvl="6" w:tplc="0405000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abstractNum w:abstractNumId="16" w15:restartNumberingAfterBreak="0">
    <w:nsid w:val="57FE7FAD"/>
    <w:multiLevelType w:val="hybridMultilevel"/>
    <w:tmpl w:val="D59ECA6A"/>
    <w:lvl w:ilvl="0" w:tplc="68F876F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65DE47A5"/>
    <w:multiLevelType w:val="hybridMultilevel"/>
    <w:tmpl w:val="87AAFFEA"/>
    <w:lvl w:ilvl="0" w:tplc="FA74FE68">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42E50BB"/>
    <w:multiLevelType w:val="hybridMultilevel"/>
    <w:tmpl w:val="ED72BB28"/>
    <w:lvl w:ilvl="0" w:tplc="90385E0E">
      <w:start w:val="1"/>
      <w:numFmt w:val="decimal"/>
      <w:lvlText w:val="%1."/>
      <w:lvlJc w:val="left"/>
      <w:pPr>
        <w:tabs>
          <w:tab w:val="num" w:pos="720"/>
        </w:tabs>
        <w:ind w:left="720" w:hanging="360"/>
      </w:pPr>
      <w:rPr>
        <w:rFonts w:ascii="Arial" w:hAnsi="Arial" w:cs="Arial" w:hint="default"/>
      </w:rPr>
    </w:lvl>
    <w:lvl w:ilvl="1" w:tplc="215E92AA">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7FB87C40"/>
    <w:multiLevelType w:val="hybridMultilevel"/>
    <w:tmpl w:val="E3DCF8DE"/>
    <w:lvl w:ilvl="0" w:tplc="2D46252A">
      <w:start w:val="6"/>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9"/>
  </w:num>
  <w:num w:numId="22">
    <w:abstractNumId w:val="4"/>
  </w:num>
  <w:num w:numId="23">
    <w:abstractNumId w:val="2"/>
  </w:num>
  <w:num w:numId="24">
    <w:abstractNumId w:val="12"/>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22"/>
    <w:rsid w:val="00015A8D"/>
    <w:rsid w:val="00067140"/>
    <w:rsid w:val="0011063C"/>
    <w:rsid w:val="001342EA"/>
    <w:rsid w:val="0017173E"/>
    <w:rsid w:val="001901A4"/>
    <w:rsid w:val="001D38F9"/>
    <w:rsid w:val="00323A72"/>
    <w:rsid w:val="0032752A"/>
    <w:rsid w:val="003525B9"/>
    <w:rsid w:val="003557ED"/>
    <w:rsid w:val="00372DA5"/>
    <w:rsid w:val="003B2942"/>
    <w:rsid w:val="003D5D22"/>
    <w:rsid w:val="0041216F"/>
    <w:rsid w:val="00503B64"/>
    <w:rsid w:val="005F490A"/>
    <w:rsid w:val="0060282F"/>
    <w:rsid w:val="006309C7"/>
    <w:rsid w:val="006D0EB9"/>
    <w:rsid w:val="006D25AB"/>
    <w:rsid w:val="006E76E0"/>
    <w:rsid w:val="007C1897"/>
    <w:rsid w:val="007D577A"/>
    <w:rsid w:val="00816231"/>
    <w:rsid w:val="00904964"/>
    <w:rsid w:val="0091463B"/>
    <w:rsid w:val="009204FA"/>
    <w:rsid w:val="00924B38"/>
    <w:rsid w:val="009301ED"/>
    <w:rsid w:val="00AB7B55"/>
    <w:rsid w:val="00AE3C01"/>
    <w:rsid w:val="00AF1ED0"/>
    <w:rsid w:val="00B37052"/>
    <w:rsid w:val="00B75303"/>
    <w:rsid w:val="00BA1D6A"/>
    <w:rsid w:val="00BE5C9B"/>
    <w:rsid w:val="00C14F70"/>
    <w:rsid w:val="00C22429"/>
    <w:rsid w:val="00C2347D"/>
    <w:rsid w:val="00CA0B6E"/>
    <w:rsid w:val="00CB7DC5"/>
    <w:rsid w:val="00D02F05"/>
    <w:rsid w:val="00D66CAF"/>
    <w:rsid w:val="00DB3687"/>
    <w:rsid w:val="00DB3DB4"/>
    <w:rsid w:val="00E1740E"/>
    <w:rsid w:val="00E21D35"/>
    <w:rsid w:val="00ED2A31"/>
    <w:rsid w:val="00EE00B1"/>
    <w:rsid w:val="00F00D44"/>
    <w:rsid w:val="00FD6CB1"/>
    <w:rsid w:val="00FE0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6FC2-CC13-49E2-9A03-D9F51101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5D2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D5D22"/>
    <w:pPr>
      <w:keepNext/>
      <w:numPr>
        <w:numId w:val="1"/>
      </w:numPr>
      <w:tabs>
        <w:tab w:val="clear" w:pos="432"/>
        <w:tab w:val="num" w:pos="540"/>
      </w:tabs>
      <w:overflowPunct/>
      <w:autoSpaceDE/>
      <w:autoSpaceDN/>
      <w:adjustRightInd/>
      <w:spacing w:before="600" w:after="240"/>
      <w:ind w:left="540" w:hanging="5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3D5D22"/>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unhideWhenUsed/>
    <w:qFormat/>
    <w:rsid w:val="003D5D22"/>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3D5D22"/>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unhideWhenUsed/>
    <w:qFormat/>
    <w:rsid w:val="003D5D22"/>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unhideWhenUsed/>
    <w:qFormat/>
    <w:rsid w:val="003D5D22"/>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unhideWhenUsed/>
    <w:qFormat/>
    <w:rsid w:val="003D5D22"/>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unhideWhenUsed/>
    <w:qFormat/>
    <w:rsid w:val="003D5D22"/>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unhideWhenUsed/>
    <w:qFormat/>
    <w:rsid w:val="003D5D22"/>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5D2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3D5D22"/>
    <w:rPr>
      <w:rFonts w:ascii="Times New Roman" w:eastAsia="Times New Roman" w:hAnsi="Times New Roman" w:cs="Times New Roman"/>
      <w:lang w:eastAsia="cs-CZ"/>
    </w:rPr>
  </w:style>
  <w:style w:type="character" w:customStyle="1" w:styleId="Nadpis3Char">
    <w:name w:val="Nadpis 3 Char"/>
    <w:basedOn w:val="Standardnpsmoodstavce"/>
    <w:link w:val="Nadpis3"/>
    <w:rsid w:val="003D5D22"/>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D5D2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D5D2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D5D2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D5D2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D5D2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D5D22"/>
    <w:rPr>
      <w:rFonts w:ascii="Arial" w:eastAsia="Times New Roman" w:hAnsi="Arial" w:cs="Arial"/>
      <w:lang w:eastAsia="cs-CZ"/>
    </w:rPr>
  </w:style>
  <w:style w:type="paragraph" w:styleId="Zhlav">
    <w:name w:val="header"/>
    <w:basedOn w:val="Normln"/>
    <w:link w:val="ZhlavChar"/>
    <w:unhideWhenUsed/>
    <w:rsid w:val="003D5D22"/>
    <w:pPr>
      <w:tabs>
        <w:tab w:val="center" w:pos="4536"/>
        <w:tab w:val="right" w:pos="9072"/>
      </w:tabs>
    </w:pPr>
  </w:style>
  <w:style w:type="character" w:customStyle="1" w:styleId="ZhlavChar">
    <w:name w:val="Záhlaví Char"/>
    <w:basedOn w:val="Standardnpsmoodstavce"/>
    <w:link w:val="Zhlav"/>
    <w:rsid w:val="003D5D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3D5D22"/>
    <w:pPr>
      <w:spacing w:after="120"/>
    </w:pPr>
  </w:style>
  <w:style w:type="character" w:customStyle="1" w:styleId="ZkladntextChar">
    <w:name w:val="Základní text Char"/>
    <w:basedOn w:val="Standardnpsmoodstavce"/>
    <w:link w:val="Zkladntext"/>
    <w:uiPriority w:val="99"/>
    <w:rsid w:val="003D5D22"/>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3D5D22"/>
    <w:pPr>
      <w:overflowPunct/>
      <w:autoSpaceDE/>
      <w:autoSpaceDN/>
      <w:adjustRightInd/>
      <w:ind w:hanging="360"/>
      <w:jc w:val="both"/>
    </w:pPr>
    <w:rPr>
      <w:sz w:val="24"/>
      <w:szCs w:val="24"/>
    </w:rPr>
  </w:style>
  <w:style w:type="character" w:customStyle="1" w:styleId="Zkladntextodsazen2Char">
    <w:name w:val="Základní text odsazený 2 Char"/>
    <w:basedOn w:val="Standardnpsmoodstavce"/>
    <w:link w:val="Zkladntextodsazen2"/>
    <w:semiHidden/>
    <w:rsid w:val="003D5D2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D5D22"/>
    <w:pPr>
      <w:ind w:left="720"/>
      <w:contextualSpacing/>
    </w:pPr>
  </w:style>
  <w:style w:type="paragraph" w:customStyle="1" w:styleId="ZkladntextIMP">
    <w:name w:val="Základní text_IMP"/>
    <w:basedOn w:val="Normln"/>
    <w:rsid w:val="003D5D22"/>
    <w:pPr>
      <w:suppressAutoHyphens/>
      <w:spacing w:line="276" w:lineRule="auto"/>
    </w:pPr>
    <w:rPr>
      <w:sz w:val="24"/>
      <w:lang w:eastAsia="zh-CN"/>
    </w:rPr>
  </w:style>
  <w:style w:type="paragraph" w:customStyle="1" w:styleId="Normln0">
    <w:name w:val="Normální~~~~"/>
    <w:basedOn w:val="Normln"/>
    <w:rsid w:val="003D5D22"/>
    <w:pPr>
      <w:widowControl w:val="0"/>
      <w:overflowPunct/>
      <w:autoSpaceDE/>
      <w:autoSpaceDN/>
      <w:adjustRightInd/>
      <w:spacing w:line="276" w:lineRule="auto"/>
    </w:pPr>
    <w:rPr>
      <w:sz w:val="24"/>
    </w:rPr>
  </w:style>
  <w:style w:type="paragraph" w:customStyle="1" w:styleId="Normln1">
    <w:name w:val="Normální~~~~~~"/>
    <w:basedOn w:val="Normln"/>
    <w:rsid w:val="003D5D22"/>
    <w:pPr>
      <w:widowControl w:val="0"/>
      <w:overflowPunct/>
      <w:autoSpaceDE/>
      <w:autoSpaceDN/>
      <w:adjustRightInd/>
      <w:spacing w:line="288" w:lineRule="auto"/>
      <w:jc w:val="center"/>
    </w:pPr>
    <w:rPr>
      <w:sz w:val="24"/>
    </w:rPr>
  </w:style>
  <w:style w:type="paragraph" w:customStyle="1" w:styleId="NormlnIMP">
    <w:name w:val="Normální_IMP"/>
    <w:basedOn w:val="Normln"/>
    <w:rsid w:val="003D5D22"/>
    <w:pPr>
      <w:suppressAutoHyphens/>
      <w:spacing w:line="264" w:lineRule="auto"/>
    </w:pPr>
    <w:rPr>
      <w:sz w:val="24"/>
    </w:rPr>
  </w:style>
  <w:style w:type="table" w:styleId="Mkatabulky">
    <w:name w:val="Table Grid"/>
    <w:basedOn w:val="Normlntabulka"/>
    <w:uiPriority w:val="59"/>
    <w:rsid w:val="003D5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D5D22"/>
    <w:pPr>
      <w:tabs>
        <w:tab w:val="center" w:pos="4536"/>
        <w:tab w:val="right" w:pos="9072"/>
      </w:tabs>
    </w:pPr>
  </w:style>
  <w:style w:type="character" w:customStyle="1" w:styleId="ZpatChar">
    <w:name w:val="Zápatí Char"/>
    <w:basedOn w:val="Standardnpsmoodstavce"/>
    <w:link w:val="Zpat"/>
    <w:uiPriority w:val="99"/>
    <w:rsid w:val="003D5D22"/>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FD6CB1"/>
    <w:rPr>
      <w:color w:val="0563C1"/>
      <w:u w:val="single"/>
    </w:rPr>
  </w:style>
  <w:style w:type="paragraph" w:styleId="Textbubliny">
    <w:name w:val="Balloon Text"/>
    <w:basedOn w:val="Normln"/>
    <w:link w:val="TextbublinyChar"/>
    <w:uiPriority w:val="99"/>
    <w:semiHidden/>
    <w:unhideWhenUsed/>
    <w:rsid w:val="00DB3D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3D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datelna@kar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21685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Piskorzová Leona</dc:creator>
  <cp:lastModifiedBy>Marcela Szarowska</cp:lastModifiedBy>
  <cp:revision>2</cp:revision>
  <cp:lastPrinted>2021-10-14T11:14:00Z</cp:lastPrinted>
  <dcterms:created xsi:type="dcterms:W3CDTF">2023-12-01T10:50:00Z</dcterms:created>
  <dcterms:modified xsi:type="dcterms:W3CDTF">2023-12-01T10:50:00Z</dcterms:modified>
</cp:coreProperties>
</file>