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6D" w:rsidRPr="000D58A0" w:rsidRDefault="00232B6D" w:rsidP="000D58A0">
      <w:pPr>
        <w:pStyle w:val="standard"/>
        <w:suppressLineNumbers/>
        <w:spacing w:after="120" w:line="276" w:lineRule="auto"/>
        <w:jc w:val="center"/>
        <w:rPr>
          <w:rFonts w:ascii="Arial" w:hAnsi="Arial" w:cs="Arial"/>
          <w:sz w:val="30"/>
          <w:szCs w:val="30"/>
        </w:rPr>
      </w:pPr>
      <w:r w:rsidRPr="000D58A0">
        <w:rPr>
          <w:rFonts w:ascii="Arial" w:hAnsi="Arial" w:cs="Arial"/>
          <w:b/>
          <w:bCs/>
          <w:sz w:val="30"/>
          <w:szCs w:val="30"/>
        </w:rPr>
        <w:t>SMLOUVA O VÝPŮJČCE</w:t>
      </w:r>
    </w:p>
    <w:p w:rsidR="00232B6D" w:rsidRPr="000D58A0" w:rsidRDefault="00232B6D" w:rsidP="009D40FC">
      <w:pPr>
        <w:pStyle w:val="standard"/>
        <w:suppressLineNumbers/>
        <w:spacing w:after="12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0D58A0">
        <w:rPr>
          <w:rFonts w:ascii="Arial" w:hAnsi="Arial" w:cs="Arial"/>
          <w:i/>
          <w:sz w:val="20"/>
          <w:szCs w:val="20"/>
        </w:rPr>
        <w:t xml:space="preserve">uzavřená ve smyslu </w:t>
      </w:r>
      <w:proofErr w:type="spellStart"/>
      <w:r w:rsidRPr="000D58A0">
        <w:rPr>
          <w:rFonts w:ascii="Arial" w:hAnsi="Arial" w:cs="Arial"/>
          <w:i/>
          <w:sz w:val="20"/>
          <w:szCs w:val="20"/>
        </w:rPr>
        <w:t>ust</w:t>
      </w:r>
      <w:proofErr w:type="spellEnd"/>
      <w:r w:rsidRPr="000D58A0">
        <w:rPr>
          <w:rFonts w:ascii="Arial" w:hAnsi="Arial" w:cs="Arial"/>
          <w:i/>
          <w:sz w:val="20"/>
          <w:szCs w:val="20"/>
        </w:rPr>
        <w:t>. § 2193 a násl. zákona č. 89/2012 Sb., občanský zákoník, mezi níže uvedenými smluvními stranami</w:t>
      </w:r>
    </w:p>
    <w:p w:rsidR="00232B6D" w:rsidRDefault="00232B6D" w:rsidP="00D47CAD">
      <w:pPr>
        <w:pStyle w:val="standard"/>
        <w:suppressLineNumbers/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D79AE" w:rsidRDefault="00AD79AE" w:rsidP="00D47CAD">
      <w:pPr>
        <w:pStyle w:val="standard"/>
        <w:suppressLineNumbers/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D79AE" w:rsidRPr="009D40FC" w:rsidRDefault="00AD79AE" w:rsidP="00AD79AE">
      <w:pPr>
        <w:spacing w:after="120" w:line="276" w:lineRule="auto"/>
        <w:jc w:val="both"/>
        <w:rPr>
          <w:rFonts w:cs="Arial"/>
          <w:szCs w:val="20"/>
        </w:rPr>
      </w:pPr>
      <w:r w:rsidRPr="009D40FC">
        <w:rPr>
          <w:rFonts w:cs="Arial"/>
          <w:b/>
          <w:bCs/>
          <w:szCs w:val="20"/>
        </w:rPr>
        <w:t>Město Třeboň</w:t>
      </w:r>
    </w:p>
    <w:p w:rsidR="00AD79AE" w:rsidRDefault="00AD79AE" w:rsidP="00AD79AE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IČ: 00247618</w:t>
      </w:r>
    </w:p>
    <w:p w:rsidR="00AD79AE" w:rsidRPr="0013757C" w:rsidRDefault="00AD79AE" w:rsidP="00AD79AE">
      <w:pPr>
        <w:pStyle w:val="Standard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  <w:r w:rsidRPr="0013757C">
        <w:rPr>
          <w:rFonts w:ascii="Arial" w:hAnsi="Arial" w:cs="Arial"/>
          <w:sz w:val="20"/>
          <w:szCs w:val="20"/>
        </w:rPr>
        <w:t>CZ00247618</w:t>
      </w:r>
    </w:p>
    <w:p w:rsidR="00AD79AE" w:rsidRPr="009D40FC" w:rsidRDefault="00AD79AE" w:rsidP="00AD79AE">
      <w:pPr>
        <w:spacing w:after="120" w:line="276" w:lineRule="auto"/>
        <w:jc w:val="both"/>
        <w:rPr>
          <w:rFonts w:cs="Arial"/>
          <w:szCs w:val="20"/>
        </w:rPr>
      </w:pPr>
      <w:r w:rsidRPr="009D40FC">
        <w:rPr>
          <w:rFonts w:cs="Arial"/>
          <w:szCs w:val="20"/>
        </w:rPr>
        <w:t>se sídlem Palackého nám. 46/II, 379 01 Třeboň</w:t>
      </w:r>
    </w:p>
    <w:p w:rsidR="00AD79AE" w:rsidRPr="00E76D86" w:rsidRDefault="00AD79AE" w:rsidP="00AD79AE">
      <w:pPr>
        <w:spacing w:after="120"/>
        <w:rPr>
          <w:rFonts w:cs="Arial"/>
        </w:rPr>
      </w:pPr>
      <w:r>
        <w:rPr>
          <w:rFonts w:cs="Arial"/>
        </w:rPr>
        <w:t>zastoupené</w:t>
      </w:r>
      <w:r w:rsidRPr="00E76D86">
        <w:rPr>
          <w:rFonts w:cs="Arial"/>
        </w:rPr>
        <w:t xml:space="preserve"> </w:t>
      </w:r>
      <w:r>
        <w:rPr>
          <w:rFonts w:cs="Arial"/>
        </w:rPr>
        <w:t xml:space="preserve">panem </w:t>
      </w:r>
      <w:r w:rsidRPr="00E76D86">
        <w:rPr>
          <w:rFonts w:cs="Arial"/>
        </w:rPr>
        <w:t>PaedDr. Janem Váňou, starostou města</w:t>
      </w:r>
    </w:p>
    <w:p w:rsidR="00AD79AE" w:rsidRPr="002E1EB3" w:rsidRDefault="00AD79AE" w:rsidP="00AD79AE">
      <w:pPr>
        <w:pStyle w:val="standard"/>
        <w:suppressLineNumbers/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jako </w:t>
      </w:r>
      <w:proofErr w:type="spellStart"/>
      <w:r w:rsidRPr="002E1EB3">
        <w:rPr>
          <w:rFonts w:ascii="Arial" w:hAnsi="Arial" w:cs="Arial"/>
          <w:bCs/>
          <w:sz w:val="20"/>
          <w:szCs w:val="20"/>
        </w:rPr>
        <w:t>půjčitel</w:t>
      </w:r>
      <w:proofErr w:type="spellEnd"/>
      <w:r w:rsidRPr="002E1EB3">
        <w:rPr>
          <w:rFonts w:ascii="Arial" w:hAnsi="Arial" w:cs="Arial"/>
          <w:bCs/>
          <w:sz w:val="20"/>
          <w:szCs w:val="20"/>
        </w:rPr>
        <w:t xml:space="preserve"> na straně druhé (dále jen „</w:t>
      </w:r>
      <w:proofErr w:type="spellStart"/>
      <w:r w:rsidRPr="002E1EB3">
        <w:rPr>
          <w:rFonts w:ascii="Arial" w:hAnsi="Arial" w:cs="Arial"/>
          <w:b/>
          <w:bCs/>
          <w:sz w:val="20"/>
          <w:szCs w:val="20"/>
        </w:rPr>
        <w:t>půjčitel</w:t>
      </w:r>
      <w:proofErr w:type="spellEnd"/>
      <w:r w:rsidRPr="002E1EB3">
        <w:rPr>
          <w:rFonts w:ascii="Arial" w:hAnsi="Arial" w:cs="Arial"/>
          <w:bCs/>
          <w:sz w:val="20"/>
          <w:szCs w:val="20"/>
        </w:rPr>
        <w:t>“)</w:t>
      </w:r>
    </w:p>
    <w:p w:rsidR="00AD79AE" w:rsidRPr="009D40FC" w:rsidRDefault="00AD79AE" w:rsidP="00AD79AE">
      <w:pPr>
        <w:pStyle w:val="standard"/>
        <w:suppressLineNumbers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AD79AE" w:rsidRPr="009D40FC" w:rsidRDefault="00AD79AE" w:rsidP="00AD79AE">
      <w:pPr>
        <w:pStyle w:val="standard"/>
        <w:suppressLineNumbers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D40FC">
        <w:rPr>
          <w:rFonts w:ascii="Arial" w:hAnsi="Arial" w:cs="Arial"/>
          <w:sz w:val="20"/>
          <w:szCs w:val="20"/>
        </w:rPr>
        <w:t>a</w:t>
      </w:r>
    </w:p>
    <w:p w:rsidR="00AD79AE" w:rsidRPr="009D40FC" w:rsidRDefault="00AD79AE" w:rsidP="00AD79AE">
      <w:pPr>
        <w:pStyle w:val="standard"/>
        <w:suppressLineNumbers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CD4B5F" w:rsidRPr="00511F0C" w:rsidRDefault="00511F0C" w:rsidP="00511F0C">
      <w:pPr>
        <w:spacing w:after="120" w:line="276" w:lineRule="auto"/>
        <w:jc w:val="both"/>
        <w:rPr>
          <w:rFonts w:cs="Arial"/>
          <w:b/>
          <w:szCs w:val="20"/>
        </w:rPr>
      </w:pPr>
      <w:r w:rsidRPr="00511F0C">
        <w:rPr>
          <w:rFonts w:cs="Arial"/>
          <w:b/>
          <w:szCs w:val="20"/>
        </w:rPr>
        <w:t>Spolek přátel Třeboně</w:t>
      </w:r>
    </w:p>
    <w:p w:rsidR="00D713D3" w:rsidRPr="00511F0C" w:rsidRDefault="00511F0C" w:rsidP="00511F0C">
      <w:pPr>
        <w:pStyle w:val="Standard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</w:t>
      </w:r>
      <w:r w:rsidR="00D713D3" w:rsidRPr="00511F0C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Pr="00511F0C">
        <w:rPr>
          <w:rStyle w:val="nowrap"/>
          <w:rFonts w:ascii="Arial" w:hAnsi="Arial" w:cs="Arial"/>
          <w:sz w:val="20"/>
          <w:szCs w:val="20"/>
        </w:rPr>
        <w:t>26530058</w:t>
      </w:r>
      <w:bookmarkEnd w:id="0"/>
    </w:p>
    <w:p w:rsidR="00D84388" w:rsidRPr="00511F0C" w:rsidRDefault="00D84388" w:rsidP="00511F0C">
      <w:pPr>
        <w:pStyle w:val="Standard0"/>
        <w:spacing w:after="120"/>
        <w:jc w:val="both"/>
        <w:rPr>
          <w:rFonts w:ascii="Arial" w:hAnsi="Arial" w:cs="Arial"/>
          <w:sz w:val="20"/>
          <w:szCs w:val="20"/>
        </w:rPr>
      </w:pPr>
      <w:r w:rsidRPr="00511F0C">
        <w:rPr>
          <w:rFonts w:ascii="Arial" w:hAnsi="Arial" w:cs="Arial"/>
          <w:sz w:val="20"/>
          <w:szCs w:val="20"/>
        </w:rPr>
        <w:t xml:space="preserve">se sídlem </w:t>
      </w:r>
      <w:r w:rsidR="00511F0C" w:rsidRPr="00511F0C">
        <w:rPr>
          <w:rFonts w:ascii="Arial" w:hAnsi="Arial" w:cs="Arial"/>
          <w:sz w:val="20"/>
          <w:szCs w:val="20"/>
        </w:rPr>
        <w:t>Masarykovo nám. 1, Třeboň I, 379 01 Třeboň</w:t>
      </w:r>
    </w:p>
    <w:p w:rsidR="00CD4B5F" w:rsidRPr="00511F0C" w:rsidRDefault="00511F0C" w:rsidP="00511F0C">
      <w:pPr>
        <w:pStyle w:val="Standard0"/>
        <w:spacing w:after="120"/>
        <w:jc w:val="both"/>
        <w:rPr>
          <w:rFonts w:ascii="Arial" w:hAnsi="Arial" w:cs="Arial"/>
          <w:sz w:val="20"/>
          <w:szCs w:val="20"/>
        </w:rPr>
      </w:pPr>
      <w:r w:rsidRPr="00511F0C">
        <w:rPr>
          <w:rFonts w:ascii="Arial" w:hAnsi="Arial" w:cs="Arial"/>
          <w:sz w:val="20"/>
          <w:szCs w:val="20"/>
        </w:rPr>
        <w:t>zastoupen</w:t>
      </w:r>
      <w:r w:rsidR="00CD4B5F" w:rsidRPr="00511F0C">
        <w:rPr>
          <w:rFonts w:ascii="Arial" w:hAnsi="Arial" w:cs="Arial"/>
          <w:sz w:val="20"/>
          <w:szCs w:val="20"/>
        </w:rPr>
        <w:t xml:space="preserve">ý </w:t>
      </w:r>
      <w:r w:rsidR="00413EBB">
        <w:rPr>
          <w:rFonts w:ascii="Arial" w:hAnsi="Arial" w:cs="Arial"/>
          <w:sz w:val="20"/>
          <w:szCs w:val="20"/>
        </w:rPr>
        <w:t xml:space="preserve">paní </w:t>
      </w:r>
      <w:r w:rsidRPr="00511F0C">
        <w:rPr>
          <w:rFonts w:ascii="Arial" w:hAnsi="Arial" w:cs="Arial"/>
          <w:sz w:val="20"/>
          <w:szCs w:val="20"/>
        </w:rPr>
        <w:t>PhDr. Jiřinou Psíkovou, předsedkyní spolku</w:t>
      </w:r>
    </w:p>
    <w:p w:rsidR="00511F0C" w:rsidRPr="00511F0C" w:rsidRDefault="00511F0C" w:rsidP="00511F0C">
      <w:pPr>
        <w:pStyle w:val="Nadpis2"/>
        <w:spacing w:before="0" w:beforeAutospacing="0" w:after="12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511F0C">
        <w:rPr>
          <w:rStyle w:val="Zstupntext"/>
          <w:rFonts w:ascii="Arial" w:hAnsi="Arial" w:cs="Arial"/>
          <w:b w:val="0"/>
          <w:color w:val="auto"/>
          <w:sz w:val="20"/>
          <w:szCs w:val="20"/>
        </w:rPr>
        <w:t xml:space="preserve">spolek je zapsaný ve spolkovém rejstříku vedeném </w:t>
      </w:r>
      <w:r w:rsidRPr="00511F0C">
        <w:rPr>
          <w:rFonts w:ascii="Arial" w:hAnsi="Arial" w:cs="Arial"/>
          <w:b w:val="0"/>
          <w:sz w:val="20"/>
          <w:szCs w:val="20"/>
        </w:rPr>
        <w:t>u Krajského soudu v Českých Budějovicích oddíl L, vložka 3224</w:t>
      </w:r>
    </w:p>
    <w:p w:rsidR="00CD4B5F" w:rsidRPr="00B418A8" w:rsidRDefault="00CD4B5F" w:rsidP="00B418A8">
      <w:pPr>
        <w:spacing w:after="120" w:line="276" w:lineRule="auto"/>
        <w:jc w:val="both"/>
        <w:rPr>
          <w:rFonts w:cs="Arial"/>
          <w:szCs w:val="20"/>
        </w:rPr>
      </w:pPr>
      <w:r w:rsidRPr="00511F0C">
        <w:rPr>
          <w:rFonts w:cs="Arial"/>
          <w:szCs w:val="20"/>
        </w:rPr>
        <w:t xml:space="preserve">jako </w:t>
      </w:r>
      <w:r w:rsidR="00AD79AE">
        <w:rPr>
          <w:rFonts w:cs="Arial"/>
          <w:szCs w:val="20"/>
        </w:rPr>
        <w:t>vy</w:t>
      </w:r>
      <w:r w:rsidRPr="00511F0C">
        <w:rPr>
          <w:rFonts w:cs="Arial"/>
          <w:szCs w:val="20"/>
        </w:rPr>
        <w:t xml:space="preserve">půjčitel na straně jedné </w:t>
      </w:r>
      <w:r w:rsidR="009D40FC" w:rsidRPr="00511F0C">
        <w:rPr>
          <w:rFonts w:cs="Arial"/>
          <w:szCs w:val="20"/>
        </w:rPr>
        <w:t>(</w:t>
      </w:r>
      <w:r w:rsidR="00232B6D" w:rsidRPr="00511F0C">
        <w:rPr>
          <w:rFonts w:cs="Arial"/>
          <w:szCs w:val="20"/>
        </w:rPr>
        <w:t>dále jen „</w:t>
      </w:r>
      <w:r w:rsidR="00AD79AE" w:rsidRPr="00AC5037">
        <w:rPr>
          <w:rFonts w:cs="Arial"/>
          <w:b/>
          <w:szCs w:val="20"/>
        </w:rPr>
        <w:t>vy</w:t>
      </w:r>
      <w:r w:rsidR="00232B6D" w:rsidRPr="00511F0C">
        <w:rPr>
          <w:rFonts w:cs="Arial"/>
          <w:b/>
          <w:szCs w:val="20"/>
        </w:rPr>
        <w:t>půjčitel</w:t>
      </w:r>
      <w:r w:rsidR="00232B6D" w:rsidRPr="00511F0C">
        <w:rPr>
          <w:rFonts w:cs="Arial"/>
          <w:szCs w:val="20"/>
        </w:rPr>
        <w:t>“</w:t>
      </w:r>
      <w:r w:rsidR="009D40FC" w:rsidRPr="00511F0C">
        <w:rPr>
          <w:rFonts w:cs="Arial"/>
          <w:szCs w:val="20"/>
        </w:rPr>
        <w:t>)</w:t>
      </w:r>
    </w:p>
    <w:p w:rsidR="00CD4B5F" w:rsidRPr="002E1EB3" w:rsidRDefault="00CD4B5F" w:rsidP="007A174D">
      <w:pPr>
        <w:pStyle w:val="Standard0"/>
        <w:spacing w:after="120"/>
        <w:rPr>
          <w:rFonts w:ascii="Arial" w:hAnsi="Arial" w:cs="Arial"/>
          <w:sz w:val="20"/>
          <w:szCs w:val="20"/>
        </w:rPr>
      </w:pPr>
      <w:r w:rsidRPr="002E1EB3">
        <w:rPr>
          <w:rFonts w:ascii="Arial" w:hAnsi="Arial" w:cs="Arial"/>
          <w:iCs/>
          <w:sz w:val="20"/>
          <w:szCs w:val="20"/>
        </w:rPr>
        <w:t>(společně také jako „</w:t>
      </w:r>
      <w:r w:rsidRPr="002E1EB3">
        <w:rPr>
          <w:rFonts w:ascii="Arial" w:hAnsi="Arial" w:cs="Arial"/>
          <w:b/>
          <w:iCs/>
          <w:sz w:val="20"/>
          <w:szCs w:val="20"/>
        </w:rPr>
        <w:t>smluvní strany</w:t>
      </w:r>
      <w:r w:rsidRPr="002E1EB3">
        <w:rPr>
          <w:rFonts w:ascii="Arial" w:hAnsi="Arial" w:cs="Arial"/>
          <w:iCs/>
          <w:sz w:val="20"/>
          <w:szCs w:val="20"/>
        </w:rPr>
        <w:t>“)</w:t>
      </w:r>
    </w:p>
    <w:p w:rsidR="00CD4B5F" w:rsidRPr="0013757C" w:rsidRDefault="00CD4B5F" w:rsidP="007A174D">
      <w:pPr>
        <w:spacing w:after="120" w:line="276" w:lineRule="auto"/>
        <w:rPr>
          <w:rFonts w:cs="Arial"/>
          <w:szCs w:val="20"/>
        </w:rPr>
      </w:pPr>
    </w:p>
    <w:p w:rsidR="00CD4B5F" w:rsidRPr="002E1EB3" w:rsidRDefault="00CD4B5F" w:rsidP="007A174D">
      <w:pPr>
        <w:spacing w:after="120" w:line="276" w:lineRule="auto"/>
        <w:ind w:left="360"/>
        <w:jc w:val="center"/>
        <w:rPr>
          <w:rFonts w:cs="Arial"/>
          <w:szCs w:val="20"/>
        </w:rPr>
      </w:pPr>
      <w:r w:rsidRPr="002E1EB3">
        <w:rPr>
          <w:rFonts w:cs="Arial"/>
          <w:szCs w:val="20"/>
        </w:rPr>
        <w:t>v tomto znění (dále jen „</w:t>
      </w:r>
      <w:r w:rsidRPr="002E1EB3">
        <w:rPr>
          <w:rFonts w:cs="Arial"/>
          <w:b/>
          <w:szCs w:val="20"/>
        </w:rPr>
        <w:t>smlouva</w:t>
      </w:r>
      <w:r w:rsidRPr="002E1EB3">
        <w:rPr>
          <w:rFonts w:cs="Arial"/>
          <w:szCs w:val="20"/>
        </w:rPr>
        <w:t>“):</w:t>
      </w:r>
    </w:p>
    <w:p w:rsidR="00CD4B5F" w:rsidRDefault="00CD4B5F" w:rsidP="007A174D">
      <w:pPr>
        <w:spacing w:after="120" w:line="276" w:lineRule="auto"/>
        <w:jc w:val="both"/>
        <w:rPr>
          <w:rFonts w:cs="Arial"/>
          <w:szCs w:val="20"/>
        </w:rPr>
      </w:pPr>
    </w:p>
    <w:p w:rsidR="00604F9D" w:rsidRPr="00CD4B5F" w:rsidRDefault="00604F9D" w:rsidP="00604F9D">
      <w:pPr>
        <w:pStyle w:val="Odstavecseseznamem"/>
        <w:numPr>
          <w:ilvl w:val="0"/>
          <w:numId w:val="14"/>
        </w:numPr>
        <w:suppressAutoHyphens/>
        <w:spacing w:after="60" w:line="276" w:lineRule="auto"/>
        <w:ind w:left="714" w:hanging="357"/>
        <w:jc w:val="center"/>
        <w:rPr>
          <w:rFonts w:cs="Arial"/>
          <w:b/>
          <w:szCs w:val="20"/>
        </w:rPr>
      </w:pPr>
    </w:p>
    <w:p w:rsidR="00604F9D" w:rsidRPr="009D40FC" w:rsidRDefault="00604F9D" w:rsidP="00604F9D">
      <w:pPr>
        <w:pStyle w:val="standard"/>
        <w:suppressLineNumbers/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Schvalovací doložka</w:t>
      </w:r>
    </w:p>
    <w:p w:rsidR="00BD2C7B" w:rsidRDefault="00BD2C7B" w:rsidP="00604F9D">
      <w:pPr>
        <w:spacing w:after="120" w:line="276" w:lineRule="auto"/>
        <w:jc w:val="both"/>
        <w:rPr>
          <w:bCs/>
          <w:szCs w:val="20"/>
        </w:rPr>
      </w:pPr>
      <w:r w:rsidRPr="00AB4B0D">
        <w:rPr>
          <w:rFonts w:cs="Arial"/>
        </w:rPr>
        <w:t xml:space="preserve">Rada města Třeboně svým usnesením č. </w:t>
      </w:r>
      <w:r w:rsidR="00EA78A9">
        <w:rPr>
          <w:rFonts w:cs="Arial"/>
        </w:rPr>
        <w:t>686/2023-31</w:t>
      </w:r>
      <w:r w:rsidRPr="00AB4B0D">
        <w:rPr>
          <w:rFonts w:cs="Arial"/>
        </w:rPr>
        <w:t xml:space="preserve"> ze dne </w:t>
      </w:r>
      <w:r w:rsidR="00EA78A9">
        <w:rPr>
          <w:rFonts w:cs="Arial"/>
        </w:rPr>
        <w:t>29.11.2023</w:t>
      </w:r>
      <w:r w:rsidRPr="00AB4B0D">
        <w:rPr>
          <w:rFonts w:cs="Arial"/>
        </w:rPr>
        <w:t xml:space="preserve"> schválila </w:t>
      </w:r>
      <w:r w:rsidR="00604F9D">
        <w:t xml:space="preserve">uzavření smlouvy o výpůjčce mezi městem Třeboň </w:t>
      </w:r>
      <w:r w:rsidR="00A419E4">
        <w:t xml:space="preserve">(jako </w:t>
      </w:r>
      <w:proofErr w:type="spellStart"/>
      <w:r w:rsidR="00C31021">
        <w:t>půjčitelem</w:t>
      </w:r>
      <w:proofErr w:type="spellEnd"/>
      <w:r w:rsidR="00C31021">
        <w:t xml:space="preserve">) </w:t>
      </w:r>
      <w:r w:rsidR="00604F9D">
        <w:t xml:space="preserve">a </w:t>
      </w:r>
      <w:r w:rsidR="00604F9D">
        <w:rPr>
          <w:szCs w:val="20"/>
        </w:rPr>
        <w:t>Spolkem přátel Třeboně</w:t>
      </w:r>
      <w:r w:rsidR="00C31021">
        <w:rPr>
          <w:szCs w:val="20"/>
        </w:rPr>
        <w:t xml:space="preserve"> </w:t>
      </w:r>
      <w:r w:rsidR="00C31021">
        <w:t>(jako vypůjčitelem</w:t>
      </w:r>
      <w:r w:rsidR="00604F9D">
        <w:rPr>
          <w:szCs w:val="20"/>
        </w:rPr>
        <w:t xml:space="preserve">, </w:t>
      </w:r>
      <w:r w:rsidR="00604F9D" w:rsidRPr="00940C2B">
        <w:rPr>
          <w:szCs w:val="20"/>
        </w:rPr>
        <w:t>M</w:t>
      </w:r>
      <w:r w:rsidR="00604F9D">
        <w:rPr>
          <w:bCs/>
          <w:szCs w:val="20"/>
        </w:rPr>
        <w:t>asarykovo náměstí č</w:t>
      </w:r>
      <w:r w:rsidR="00B418A8">
        <w:rPr>
          <w:bCs/>
          <w:szCs w:val="20"/>
        </w:rPr>
        <w:t xml:space="preserve">. </w:t>
      </w:r>
      <w:r w:rsidR="00604F9D">
        <w:rPr>
          <w:bCs/>
          <w:szCs w:val="20"/>
        </w:rPr>
        <w:t>p.</w:t>
      </w:r>
      <w:r w:rsidR="00604F9D" w:rsidRPr="00940C2B">
        <w:rPr>
          <w:bCs/>
          <w:szCs w:val="20"/>
        </w:rPr>
        <w:t xml:space="preserve"> 1, 379 01 Třeboň</w:t>
      </w:r>
      <w:r w:rsidR="00A419E4">
        <w:rPr>
          <w:szCs w:val="20"/>
        </w:rPr>
        <w:t xml:space="preserve">, </w:t>
      </w:r>
      <w:r w:rsidR="00604F9D" w:rsidRPr="00940C2B">
        <w:rPr>
          <w:bCs/>
          <w:szCs w:val="20"/>
        </w:rPr>
        <w:t>IČ: 26530058</w:t>
      </w:r>
      <w:r w:rsidR="00A419E4">
        <w:rPr>
          <w:bCs/>
          <w:szCs w:val="20"/>
        </w:rPr>
        <w:t xml:space="preserve">) na dobu určitou </w:t>
      </w:r>
      <w:r w:rsidR="00124849">
        <w:rPr>
          <w:bCs/>
          <w:szCs w:val="20"/>
        </w:rPr>
        <w:t xml:space="preserve">ode dne 01.12.2023 do </w:t>
      </w:r>
      <w:r w:rsidR="00803D84">
        <w:rPr>
          <w:bCs/>
          <w:szCs w:val="20"/>
        </w:rPr>
        <w:t xml:space="preserve"> </w:t>
      </w:r>
      <w:r w:rsidR="00A419E4">
        <w:rPr>
          <w:bCs/>
          <w:szCs w:val="20"/>
        </w:rPr>
        <w:t>3</w:t>
      </w:r>
      <w:r w:rsidR="00CF539E">
        <w:rPr>
          <w:bCs/>
          <w:szCs w:val="20"/>
        </w:rPr>
        <w:t>1</w:t>
      </w:r>
      <w:r w:rsidR="00A419E4">
        <w:rPr>
          <w:bCs/>
          <w:szCs w:val="20"/>
        </w:rPr>
        <w:t>.1</w:t>
      </w:r>
      <w:r w:rsidR="00CF539E">
        <w:rPr>
          <w:bCs/>
          <w:szCs w:val="20"/>
        </w:rPr>
        <w:t>2</w:t>
      </w:r>
      <w:r w:rsidR="002F1594">
        <w:rPr>
          <w:bCs/>
          <w:szCs w:val="20"/>
        </w:rPr>
        <w:t>.</w:t>
      </w:r>
      <w:r w:rsidR="00A419E4">
        <w:rPr>
          <w:bCs/>
          <w:szCs w:val="20"/>
        </w:rPr>
        <w:t>202</w:t>
      </w:r>
      <w:r w:rsidR="00CF539E">
        <w:rPr>
          <w:bCs/>
          <w:szCs w:val="20"/>
        </w:rPr>
        <w:t>4</w:t>
      </w:r>
      <w:r w:rsidR="00124849">
        <w:rPr>
          <w:bCs/>
          <w:szCs w:val="20"/>
        </w:rPr>
        <w:t xml:space="preserve"> s jednoměsíční výpovědní lhůtou. </w:t>
      </w:r>
      <w:r w:rsidR="00A419E4">
        <w:rPr>
          <w:bCs/>
          <w:szCs w:val="20"/>
        </w:rPr>
        <w:t xml:space="preserve"> P</w:t>
      </w:r>
      <w:r w:rsidR="00604F9D">
        <w:rPr>
          <w:bCs/>
          <w:szCs w:val="20"/>
        </w:rPr>
        <w:t xml:space="preserve">ředmětem </w:t>
      </w:r>
      <w:r w:rsidR="00A419E4">
        <w:rPr>
          <w:bCs/>
          <w:szCs w:val="20"/>
        </w:rPr>
        <w:t xml:space="preserve">smlouvy bude </w:t>
      </w:r>
      <w:r w:rsidR="00604F9D">
        <w:rPr>
          <w:bCs/>
          <w:szCs w:val="20"/>
        </w:rPr>
        <w:t>výpůjčk</w:t>
      </w:r>
      <w:r w:rsidR="00A419E4">
        <w:rPr>
          <w:bCs/>
          <w:szCs w:val="20"/>
        </w:rPr>
        <w:t>a</w:t>
      </w:r>
      <w:r w:rsidR="00604F9D">
        <w:rPr>
          <w:bCs/>
          <w:szCs w:val="20"/>
        </w:rPr>
        <w:t xml:space="preserve"> </w:t>
      </w:r>
      <w:r w:rsidR="00A419E4">
        <w:rPr>
          <w:bCs/>
          <w:szCs w:val="20"/>
        </w:rPr>
        <w:t>nebytového prostoru v prvním poschodí objektu č.</w:t>
      </w:r>
      <w:r w:rsidR="002F1594">
        <w:rPr>
          <w:bCs/>
          <w:szCs w:val="20"/>
        </w:rPr>
        <w:t> </w:t>
      </w:r>
      <w:r w:rsidR="00A419E4">
        <w:rPr>
          <w:bCs/>
          <w:szCs w:val="20"/>
        </w:rPr>
        <w:t>p.</w:t>
      </w:r>
      <w:r w:rsidR="002F1594">
        <w:rPr>
          <w:bCs/>
          <w:szCs w:val="20"/>
        </w:rPr>
        <w:t> </w:t>
      </w:r>
      <w:r w:rsidR="00A419E4">
        <w:rPr>
          <w:bCs/>
          <w:szCs w:val="20"/>
        </w:rPr>
        <w:t xml:space="preserve">2/II, </w:t>
      </w:r>
      <w:r w:rsidR="008F7102">
        <w:rPr>
          <w:bCs/>
          <w:szCs w:val="20"/>
        </w:rPr>
        <w:t>Ch</w:t>
      </w:r>
      <w:r w:rsidR="00A419E4">
        <w:rPr>
          <w:bCs/>
          <w:szCs w:val="20"/>
        </w:rPr>
        <w:t>e</w:t>
      </w:r>
      <w:r w:rsidR="008F7102">
        <w:rPr>
          <w:bCs/>
          <w:szCs w:val="20"/>
        </w:rPr>
        <w:t>l</w:t>
      </w:r>
      <w:r w:rsidR="00A419E4">
        <w:rPr>
          <w:bCs/>
          <w:szCs w:val="20"/>
        </w:rPr>
        <w:t>čického u</w:t>
      </w:r>
      <w:r w:rsidR="007E1720">
        <w:rPr>
          <w:bCs/>
          <w:szCs w:val="20"/>
        </w:rPr>
        <w:t>l</w:t>
      </w:r>
      <w:r w:rsidR="00171B18">
        <w:rPr>
          <w:bCs/>
          <w:szCs w:val="20"/>
        </w:rPr>
        <w:t>., Třeboň,</w:t>
      </w:r>
      <w:r w:rsidR="00A419E4">
        <w:rPr>
          <w:bCs/>
          <w:szCs w:val="20"/>
        </w:rPr>
        <w:t xml:space="preserve"> která je součástí pozemku p.</w:t>
      </w:r>
      <w:r w:rsidR="008F7102">
        <w:rPr>
          <w:bCs/>
          <w:szCs w:val="20"/>
        </w:rPr>
        <w:t xml:space="preserve"> </w:t>
      </w:r>
      <w:r w:rsidR="00A419E4">
        <w:rPr>
          <w:bCs/>
          <w:szCs w:val="20"/>
        </w:rPr>
        <w:t xml:space="preserve">č. KN 623/1 </w:t>
      </w:r>
      <w:proofErr w:type="spellStart"/>
      <w:r w:rsidR="00A419E4">
        <w:rPr>
          <w:bCs/>
          <w:szCs w:val="20"/>
        </w:rPr>
        <w:t>k.ú</w:t>
      </w:r>
      <w:proofErr w:type="spellEnd"/>
      <w:r w:rsidR="00A419E4">
        <w:rPr>
          <w:bCs/>
          <w:szCs w:val="20"/>
        </w:rPr>
        <w:t xml:space="preserve">. Třeboň o výměře podlahové plochy 35,30 </w:t>
      </w:r>
      <w:r w:rsidR="00A419E4" w:rsidRPr="00124849">
        <w:rPr>
          <w:bCs/>
          <w:szCs w:val="20"/>
        </w:rPr>
        <w:t>m</w:t>
      </w:r>
      <w:r w:rsidR="00A419E4" w:rsidRPr="00124849">
        <w:rPr>
          <w:bCs/>
          <w:szCs w:val="20"/>
          <w:vertAlign w:val="superscript"/>
        </w:rPr>
        <w:t>2</w:t>
      </w:r>
      <w:r w:rsidR="00A419E4">
        <w:rPr>
          <w:bCs/>
          <w:szCs w:val="20"/>
        </w:rPr>
        <w:t xml:space="preserve"> (včetně WC). Výpůjčka se uzavírá za účelem setkávání členů Spolku přátel Třeboně. Náklady na služby související s užíváním nebytových prostor bude hradit </w:t>
      </w:r>
      <w:proofErr w:type="spellStart"/>
      <w:r w:rsidR="00A419E4">
        <w:rPr>
          <w:bCs/>
          <w:szCs w:val="20"/>
        </w:rPr>
        <w:t>půjčitel</w:t>
      </w:r>
      <w:proofErr w:type="spellEnd"/>
      <w:r w:rsidR="002F1594">
        <w:rPr>
          <w:bCs/>
          <w:szCs w:val="20"/>
        </w:rPr>
        <w:t>.</w:t>
      </w:r>
    </w:p>
    <w:p w:rsidR="002F1594" w:rsidRDefault="002F1594" w:rsidP="00604F9D">
      <w:pPr>
        <w:spacing w:after="120" w:line="276" w:lineRule="auto"/>
        <w:jc w:val="both"/>
        <w:rPr>
          <w:rFonts w:cs="Arial"/>
          <w:szCs w:val="20"/>
        </w:rPr>
      </w:pPr>
    </w:p>
    <w:p w:rsidR="00604F9D" w:rsidRPr="00CD4B5F" w:rsidRDefault="00604F9D" w:rsidP="00604F9D">
      <w:pPr>
        <w:pStyle w:val="Odstavecseseznamem"/>
        <w:numPr>
          <w:ilvl w:val="0"/>
          <w:numId w:val="14"/>
        </w:numPr>
        <w:suppressAutoHyphens/>
        <w:spacing w:after="60" w:line="276" w:lineRule="auto"/>
        <w:jc w:val="center"/>
        <w:rPr>
          <w:rFonts w:cs="Arial"/>
          <w:b/>
          <w:szCs w:val="20"/>
        </w:rPr>
      </w:pPr>
    </w:p>
    <w:p w:rsidR="00604F9D" w:rsidRPr="009D40FC" w:rsidRDefault="00604F9D" w:rsidP="00604F9D">
      <w:pPr>
        <w:pStyle w:val="standard"/>
        <w:suppressLineNumbers/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Úvodní ustanovení</w:t>
      </w:r>
    </w:p>
    <w:p w:rsidR="00604F9D" w:rsidRDefault="00604F9D" w:rsidP="00604F9D">
      <w:pPr>
        <w:pStyle w:val="standard"/>
        <w:suppressLineNumbers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D40FC">
        <w:rPr>
          <w:rFonts w:ascii="Arial" w:hAnsi="Arial" w:cs="Arial"/>
          <w:sz w:val="20"/>
          <w:szCs w:val="20"/>
        </w:rPr>
        <w:t>Předmět výpůjčky specifikovaný v</w:t>
      </w:r>
      <w:r>
        <w:rPr>
          <w:rFonts w:ascii="Arial" w:hAnsi="Arial" w:cs="Arial"/>
          <w:sz w:val="20"/>
          <w:szCs w:val="20"/>
        </w:rPr>
        <w:t> čl. III</w:t>
      </w:r>
      <w:r w:rsidR="0075561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této smlouvy</w:t>
      </w:r>
      <w:r w:rsidRPr="009D40FC">
        <w:rPr>
          <w:rFonts w:ascii="Arial" w:hAnsi="Arial" w:cs="Arial"/>
          <w:sz w:val="20"/>
          <w:szCs w:val="20"/>
        </w:rPr>
        <w:t xml:space="preserve"> je ve vlastnictví </w:t>
      </w:r>
      <w:proofErr w:type="spellStart"/>
      <w:r w:rsidRPr="005B40B0">
        <w:rPr>
          <w:rFonts w:ascii="Arial" w:hAnsi="Arial" w:cs="Arial"/>
          <w:sz w:val="20"/>
          <w:szCs w:val="20"/>
        </w:rPr>
        <w:t>půjčitel</w:t>
      </w:r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>, který tímto</w:t>
      </w:r>
      <w:r w:rsidRPr="005B40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výslovně </w:t>
      </w:r>
      <w:r w:rsidRPr="005B40B0">
        <w:rPr>
          <w:rFonts w:ascii="Arial" w:hAnsi="Arial" w:cs="Arial"/>
          <w:sz w:val="20"/>
          <w:szCs w:val="20"/>
        </w:rPr>
        <w:t>prohlašuje, že je výlučným vlastníkem předmětu výpůjčky</w:t>
      </w:r>
      <w:r>
        <w:rPr>
          <w:rFonts w:ascii="Arial" w:hAnsi="Arial" w:cs="Arial"/>
          <w:sz w:val="20"/>
          <w:szCs w:val="20"/>
        </w:rPr>
        <w:t>,</w:t>
      </w:r>
      <w:r w:rsidRPr="005B40B0">
        <w:rPr>
          <w:rFonts w:ascii="Arial" w:hAnsi="Arial" w:cs="Arial"/>
          <w:sz w:val="20"/>
          <w:szCs w:val="20"/>
        </w:rPr>
        <w:t xml:space="preserve"> a je oprávněn přenechat vypůjčiteli tento </w:t>
      </w:r>
      <w:r w:rsidRPr="005B40B0">
        <w:rPr>
          <w:rFonts w:ascii="Arial" w:hAnsi="Arial" w:cs="Arial"/>
          <w:sz w:val="20"/>
          <w:szCs w:val="20"/>
        </w:rPr>
        <w:lastRenderedPageBreak/>
        <w:t>předmět výpůjčky do bezplat</w:t>
      </w:r>
      <w:r>
        <w:rPr>
          <w:rFonts w:ascii="Arial" w:hAnsi="Arial" w:cs="Arial"/>
          <w:sz w:val="20"/>
          <w:szCs w:val="20"/>
        </w:rPr>
        <w:t>ného užívání po sjednanou dobu.</w:t>
      </w:r>
    </w:p>
    <w:p w:rsidR="002F1594" w:rsidRDefault="002F1594" w:rsidP="00604F9D">
      <w:pPr>
        <w:pStyle w:val="standard"/>
        <w:suppressLineNumbers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CD4B5F" w:rsidRPr="00CD4B5F" w:rsidRDefault="00CD4B5F" w:rsidP="00604F9D">
      <w:pPr>
        <w:pStyle w:val="Odstavecseseznamem"/>
        <w:numPr>
          <w:ilvl w:val="0"/>
          <w:numId w:val="14"/>
        </w:numPr>
        <w:suppressAutoHyphens/>
        <w:spacing w:after="60" w:line="276" w:lineRule="auto"/>
        <w:ind w:left="714" w:hanging="357"/>
        <w:jc w:val="center"/>
        <w:rPr>
          <w:rFonts w:cs="Arial"/>
          <w:b/>
          <w:szCs w:val="20"/>
        </w:rPr>
      </w:pPr>
    </w:p>
    <w:p w:rsidR="00232B6D" w:rsidRPr="009D40FC" w:rsidRDefault="00232B6D" w:rsidP="009D40FC">
      <w:pPr>
        <w:pStyle w:val="standard"/>
        <w:suppressLineNumbers/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D40FC">
        <w:rPr>
          <w:rFonts w:ascii="Arial" w:hAnsi="Arial" w:cs="Arial"/>
          <w:b/>
          <w:bCs/>
          <w:sz w:val="20"/>
          <w:szCs w:val="20"/>
        </w:rPr>
        <w:t>Předmět</w:t>
      </w:r>
      <w:r w:rsidR="009B200C">
        <w:rPr>
          <w:rFonts w:ascii="Arial" w:hAnsi="Arial" w:cs="Arial"/>
          <w:b/>
          <w:bCs/>
          <w:sz w:val="20"/>
          <w:szCs w:val="20"/>
        </w:rPr>
        <w:t xml:space="preserve"> a účel</w:t>
      </w:r>
      <w:r w:rsidRPr="009D40FC">
        <w:rPr>
          <w:rFonts w:ascii="Arial" w:hAnsi="Arial" w:cs="Arial"/>
          <w:b/>
          <w:bCs/>
          <w:sz w:val="20"/>
          <w:szCs w:val="20"/>
        </w:rPr>
        <w:t xml:space="preserve"> </w:t>
      </w:r>
      <w:r w:rsidR="009B200C">
        <w:rPr>
          <w:rFonts w:ascii="Arial" w:hAnsi="Arial" w:cs="Arial"/>
          <w:b/>
          <w:bCs/>
          <w:sz w:val="20"/>
          <w:szCs w:val="20"/>
        </w:rPr>
        <w:t>výpůjčk</w:t>
      </w:r>
      <w:r w:rsidRPr="009D40FC">
        <w:rPr>
          <w:rFonts w:ascii="Arial" w:hAnsi="Arial" w:cs="Arial"/>
          <w:b/>
          <w:bCs/>
          <w:sz w:val="20"/>
          <w:szCs w:val="20"/>
        </w:rPr>
        <w:t>y</w:t>
      </w:r>
    </w:p>
    <w:p w:rsidR="009B200C" w:rsidRDefault="009B200C" w:rsidP="009B200C">
      <w:pPr>
        <w:pStyle w:val="Standard0"/>
        <w:numPr>
          <w:ilvl w:val="0"/>
          <w:numId w:val="4"/>
        </w:numPr>
        <w:suppressLineNumbers/>
        <w:spacing w:after="120"/>
        <w:ind w:left="284" w:hanging="426"/>
        <w:jc w:val="both"/>
        <w:rPr>
          <w:rFonts w:ascii="Arial" w:hAnsi="Arial" w:cs="Arial"/>
          <w:sz w:val="20"/>
          <w:szCs w:val="20"/>
        </w:rPr>
      </w:pPr>
      <w:r w:rsidRPr="008F7102">
        <w:rPr>
          <w:rFonts w:ascii="Arial" w:hAnsi="Arial" w:cs="Arial"/>
          <w:sz w:val="20"/>
          <w:szCs w:val="20"/>
        </w:rPr>
        <w:t xml:space="preserve">Předmětem výpůjčky je </w:t>
      </w:r>
      <w:r w:rsidRPr="008F7102">
        <w:rPr>
          <w:rFonts w:ascii="Arial" w:hAnsi="Arial" w:cs="Arial"/>
          <w:color w:val="000000"/>
          <w:kern w:val="0"/>
          <w:sz w:val="20"/>
          <w:szCs w:val="20"/>
        </w:rPr>
        <w:t xml:space="preserve">bezplatné užívání nebytového prostoru </w:t>
      </w:r>
      <w:r>
        <w:rPr>
          <w:rFonts w:ascii="Arial" w:hAnsi="Arial" w:cs="Arial"/>
          <w:sz w:val="20"/>
          <w:szCs w:val="20"/>
        </w:rPr>
        <w:t>v prvním poschodí obje</w:t>
      </w:r>
      <w:r w:rsidRPr="008F7102">
        <w:rPr>
          <w:rFonts w:ascii="Arial" w:hAnsi="Arial" w:cs="Arial"/>
          <w:sz w:val="20"/>
          <w:szCs w:val="20"/>
        </w:rPr>
        <w:t>ktu č.p. 2/II, Che</w:t>
      </w:r>
      <w:r>
        <w:rPr>
          <w:rFonts w:ascii="Arial" w:hAnsi="Arial" w:cs="Arial"/>
          <w:sz w:val="20"/>
          <w:szCs w:val="20"/>
        </w:rPr>
        <w:t>l</w:t>
      </w:r>
      <w:r w:rsidRPr="008F7102">
        <w:rPr>
          <w:rFonts w:ascii="Arial" w:hAnsi="Arial" w:cs="Arial"/>
          <w:sz w:val="20"/>
          <w:szCs w:val="20"/>
        </w:rPr>
        <w:t>čického u</w:t>
      </w:r>
      <w:r w:rsidR="007E1720">
        <w:rPr>
          <w:rFonts w:ascii="Arial" w:hAnsi="Arial" w:cs="Arial"/>
          <w:sz w:val="20"/>
          <w:szCs w:val="20"/>
        </w:rPr>
        <w:t>l</w:t>
      </w:r>
      <w:r w:rsidRPr="008F7102">
        <w:rPr>
          <w:rFonts w:ascii="Arial" w:hAnsi="Arial" w:cs="Arial"/>
          <w:sz w:val="20"/>
          <w:szCs w:val="20"/>
        </w:rPr>
        <w:t>., Třeboň,</w:t>
      </w:r>
      <w:r w:rsidR="007E1720">
        <w:rPr>
          <w:rFonts w:ascii="Arial" w:hAnsi="Arial" w:cs="Arial"/>
          <w:sz w:val="20"/>
          <w:szCs w:val="20"/>
        </w:rPr>
        <w:t xml:space="preserve"> </w:t>
      </w:r>
      <w:r w:rsidRPr="008F7102">
        <w:rPr>
          <w:rFonts w:ascii="Arial" w:hAnsi="Arial" w:cs="Arial"/>
          <w:sz w:val="20"/>
          <w:szCs w:val="20"/>
        </w:rPr>
        <w:t>která je součástí pozemku p.</w:t>
      </w:r>
      <w:r>
        <w:rPr>
          <w:rFonts w:ascii="Arial" w:hAnsi="Arial" w:cs="Arial"/>
          <w:sz w:val="20"/>
          <w:szCs w:val="20"/>
        </w:rPr>
        <w:t xml:space="preserve"> </w:t>
      </w:r>
      <w:r w:rsidRPr="008F7102">
        <w:rPr>
          <w:rFonts w:ascii="Arial" w:hAnsi="Arial" w:cs="Arial"/>
          <w:sz w:val="20"/>
          <w:szCs w:val="20"/>
        </w:rPr>
        <w:t xml:space="preserve">č. KN 623/1 </w:t>
      </w:r>
      <w:proofErr w:type="spellStart"/>
      <w:r w:rsidRPr="008F7102">
        <w:rPr>
          <w:rFonts w:ascii="Arial" w:hAnsi="Arial" w:cs="Arial"/>
          <w:sz w:val="20"/>
          <w:szCs w:val="20"/>
        </w:rPr>
        <w:t>k.ú</w:t>
      </w:r>
      <w:proofErr w:type="spellEnd"/>
      <w:r w:rsidRPr="008F7102">
        <w:rPr>
          <w:rFonts w:ascii="Arial" w:hAnsi="Arial" w:cs="Arial"/>
          <w:sz w:val="20"/>
          <w:szCs w:val="20"/>
        </w:rPr>
        <w:t>. Třeboň o výměře podlahové plochy 35,30 m</w:t>
      </w:r>
      <w:r w:rsidRPr="002F1594">
        <w:rPr>
          <w:rFonts w:ascii="Arial" w:hAnsi="Arial" w:cs="Arial"/>
          <w:sz w:val="20"/>
          <w:szCs w:val="20"/>
          <w:vertAlign w:val="superscript"/>
        </w:rPr>
        <w:t>2</w:t>
      </w:r>
      <w:r w:rsidRPr="008F7102">
        <w:rPr>
          <w:rFonts w:ascii="Arial" w:hAnsi="Arial" w:cs="Arial"/>
          <w:sz w:val="20"/>
          <w:szCs w:val="20"/>
        </w:rPr>
        <w:t xml:space="preserve"> (včetně WC). </w:t>
      </w:r>
    </w:p>
    <w:p w:rsidR="00235C37" w:rsidRPr="00C63180" w:rsidRDefault="009B200C" w:rsidP="00235C37">
      <w:pPr>
        <w:pStyle w:val="standard"/>
        <w:numPr>
          <w:ilvl w:val="0"/>
          <w:numId w:val="4"/>
        </w:numPr>
        <w:suppressLineNumbers/>
        <w:spacing w:after="120"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D40FC">
        <w:rPr>
          <w:rFonts w:ascii="Arial" w:hAnsi="Arial" w:cs="Arial"/>
          <w:sz w:val="20"/>
          <w:szCs w:val="20"/>
        </w:rPr>
        <w:t xml:space="preserve">Vypůjčitel si na základě souhlasu </w:t>
      </w:r>
      <w:proofErr w:type="spellStart"/>
      <w:r w:rsidRPr="009D40FC">
        <w:rPr>
          <w:rFonts w:ascii="Arial" w:hAnsi="Arial" w:cs="Arial"/>
          <w:sz w:val="20"/>
          <w:szCs w:val="20"/>
        </w:rPr>
        <w:t>půjčitele</w:t>
      </w:r>
      <w:proofErr w:type="spellEnd"/>
      <w:r w:rsidRPr="009D40FC">
        <w:rPr>
          <w:rFonts w:ascii="Arial" w:hAnsi="Arial" w:cs="Arial"/>
          <w:sz w:val="20"/>
          <w:szCs w:val="20"/>
        </w:rPr>
        <w:t xml:space="preserve"> vypůjčuje předmět </w:t>
      </w:r>
      <w:r>
        <w:rPr>
          <w:rFonts w:ascii="Arial" w:hAnsi="Arial" w:cs="Arial"/>
          <w:sz w:val="20"/>
          <w:szCs w:val="20"/>
        </w:rPr>
        <w:t xml:space="preserve">výpůjčky specifikovaný v čl. III. </w:t>
      </w:r>
      <w:r w:rsidRPr="009D40FC">
        <w:rPr>
          <w:rFonts w:ascii="Arial" w:hAnsi="Arial" w:cs="Arial"/>
          <w:sz w:val="20"/>
          <w:szCs w:val="20"/>
        </w:rPr>
        <w:t xml:space="preserve">této smlouvy do dočasného </w:t>
      </w:r>
      <w:r>
        <w:rPr>
          <w:rFonts w:ascii="Arial" w:hAnsi="Arial" w:cs="Arial"/>
          <w:sz w:val="20"/>
          <w:szCs w:val="20"/>
        </w:rPr>
        <w:t>a bezplatného</w:t>
      </w:r>
      <w:r w:rsidRPr="009D40FC">
        <w:rPr>
          <w:rFonts w:ascii="Arial" w:hAnsi="Arial" w:cs="Arial"/>
          <w:sz w:val="20"/>
          <w:szCs w:val="20"/>
        </w:rPr>
        <w:t xml:space="preserve"> užívání, na dobu určitou uvedenou v </w:t>
      </w:r>
      <w:r w:rsidR="007E1720">
        <w:rPr>
          <w:rFonts w:ascii="Arial" w:hAnsi="Arial" w:cs="Arial"/>
          <w:sz w:val="20"/>
          <w:szCs w:val="20"/>
        </w:rPr>
        <w:t>čl. IV. odst. 1</w:t>
      </w:r>
      <w:r>
        <w:rPr>
          <w:rFonts w:ascii="Arial" w:hAnsi="Arial" w:cs="Arial"/>
          <w:sz w:val="20"/>
          <w:szCs w:val="20"/>
        </w:rPr>
        <w:t xml:space="preserve"> této smlouvy a prohlašuje, že je mu znám jeho</w:t>
      </w:r>
      <w:r w:rsidRPr="009D40FC">
        <w:rPr>
          <w:rFonts w:ascii="Arial" w:hAnsi="Arial" w:cs="Arial"/>
          <w:sz w:val="20"/>
          <w:szCs w:val="20"/>
        </w:rPr>
        <w:t xml:space="preserve"> faktický stav.</w:t>
      </w:r>
    </w:p>
    <w:p w:rsidR="008F7102" w:rsidRDefault="008F7102" w:rsidP="008F7102">
      <w:pPr>
        <w:pStyle w:val="standard"/>
        <w:suppressLineNumbers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D4B5F" w:rsidRPr="00CD4B5F" w:rsidRDefault="00CD4B5F" w:rsidP="00604F9D">
      <w:pPr>
        <w:pStyle w:val="Odstavecseseznamem"/>
        <w:numPr>
          <w:ilvl w:val="0"/>
          <w:numId w:val="14"/>
        </w:numPr>
        <w:suppressAutoHyphens/>
        <w:spacing w:after="60" w:line="276" w:lineRule="auto"/>
        <w:ind w:left="714" w:hanging="357"/>
        <w:jc w:val="center"/>
        <w:rPr>
          <w:rFonts w:cs="Arial"/>
          <w:b/>
          <w:szCs w:val="20"/>
        </w:rPr>
      </w:pPr>
    </w:p>
    <w:p w:rsidR="00232B6D" w:rsidRPr="009D40FC" w:rsidRDefault="009B200C" w:rsidP="009D40FC">
      <w:pPr>
        <w:pStyle w:val="standard"/>
        <w:suppressLineNumbers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a trvání</w:t>
      </w:r>
    </w:p>
    <w:p w:rsidR="009B200C" w:rsidRDefault="00232B6D" w:rsidP="009B200C">
      <w:pPr>
        <w:pStyle w:val="Standard0"/>
        <w:numPr>
          <w:ilvl w:val="0"/>
          <w:numId w:val="3"/>
        </w:numPr>
        <w:suppressLineNumbers/>
        <w:spacing w:after="120"/>
        <w:ind w:left="284" w:hanging="426"/>
        <w:jc w:val="both"/>
        <w:rPr>
          <w:rFonts w:ascii="Arial" w:hAnsi="Arial" w:cs="Arial"/>
          <w:sz w:val="20"/>
          <w:szCs w:val="20"/>
        </w:rPr>
      </w:pPr>
      <w:r w:rsidRPr="008F7102">
        <w:rPr>
          <w:rFonts w:ascii="Arial" w:hAnsi="Arial" w:cs="Arial"/>
          <w:sz w:val="20"/>
          <w:szCs w:val="20"/>
        </w:rPr>
        <w:t xml:space="preserve">Výpůjčka se sjednává na dobu určitou </w:t>
      </w:r>
      <w:r w:rsidR="00F318DE" w:rsidRPr="008F7102">
        <w:rPr>
          <w:rFonts w:ascii="Arial" w:hAnsi="Arial" w:cs="Arial"/>
          <w:b/>
          <w:sz w:val="20"/>
          <w:szCs w:val="20"/>
        </w:rPr>
        <w:t xml:space="preserve">do </w:t>
      </w:r>
      <w:r w:rsidR="00B25BA8">
        <w:rPr>
          <w:rFonts w:ascii="Arial" w:hAnsi="Arial" w:cs="Arial"/>
          <w:b/>
          <w:sz w:val="20"/>
          <w:szCs w:val="20"/>
        </w:rPr>
        <w:t>31</w:t>
      </w:r>
      <w:r w:rsidR="00F318DE" w:rsidRPr="008F7102">
        <w:rPr>
          <w:rFonts w:ascii="Arial" w:hAnsi="Arial" w:cs="Arial"/>
          <w:b/>
          <w:sz w:val="20"/>
          <w:szCs w:val="20"/>
        </w:rPr>
        <w:t>.1</w:t>
      </w:r>
      <w:r w:rsidR="00B25BA8">
        <w:rPr>
          <w:rFonts w:ascii="Arial" w:hAnsi="Arial" w:cs="Arial"/>
          <w:b/>
          <w:sz w:val="20"/>
          <w:szCs w:val="20"/>
        </w:rPr>
        <w:t>2</w:t>
      </w:r>
      <w:r w:rsidR="00F318DE" w:rsidRPr="008F7102">
        <w:rPr>
          <w:rFonts w:ascii="Arial" w:hAnsi="Arial" w:cs="Arial"/>
          <w:b/>
          <w:sz w:val="20"/>
          <w:szCs w:val="20"/>
        </w:rPr>
        <w:t>.202</w:t>
      </w:r>
      <w:r w:rsidR="00B25BA8">
        <w:rPr>
          <w:rFonts w:ascii="Arial" w:hAnsi="Arial" w:cs="Arial"/>
          <w:b/>
          <w:sz w:val="20"/>
          <w:szCs w:val="20"/>
        </w:rPr>
        <w:t>4</w:t>
      </w:r>
      <w:r w:rsidR="002E3DA9" w:rsidRPr="008F7102">
        <w:rPr>
          <w:rFonts w:ascii="Arial" w:hAnsi="Arial" w:cs="Arial"/>
          <w:sz w:val="20"/>
          <w:szCs w:val="20"/>
        </w:rPr>
        <w:t>.</w:t>
      </w:r>
    </w:p>
    <w:p w:rsidR="009B200C" w:rsidRPr="009B200C" w:rsidRDefault="009B200C" w:rsidP="009B200C">
      <w:pPr>
        <w:pStyle w:val="Standard0"/>
        <w:numPr>
          <w:ilvl w:val="0"/>
          <w:numId w:val="3"/>
        </w:numPr>
        <w:suppressLineNumbers/>
        <w:spacing w:after="120"/>
        <w:ind w:left="284" w:hanging="426"/>
        <w:jc w:val="both"/>
        <w:rPr>
          <w:rFonts w:ascii="Arial" w:hAnsi="Arial" w:cs="Arial"/>
          <w:sz w:val="20"/>
          <w:szCs w:val="20"/>
        </w:rPr>
      </w:pPr>
      <w:r w:rsidRPr="009B200C">
        <w:rPr>
          <w:rFonts w:ascii="Arial" w:hAnsi="Arial" w:cs="Arial"/>
          <w:sz w:val="20"/>
          <w:szCs w:val="20"/>
        </w:rPr>
        <w:t>Tato smlouva může být okamžitě ukončena</w:t>
      </w:r>
    </w:p>
    <w:p w:rsidR="009B200C" w:rsidRDefault="009B200C" w:rsidP="009B200C">
      <w:pPr>
        <w:pStyle w:val="standard"/>
        <w:numPr>
          <w:ilvl w:val="0"/>
          <w:numId w:val="18"/>
        </w:numPr>
        <w:suppressLineNumbers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B200C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základě dohody smluvních stran,</w:t>
      </w:r>
    </w:p>
    <w:p w:rsidR="009B200C" w:rsidRDefault="009B200C" w:rsidP="009B200C">
      <w:pPr>
        <w:pStyle w:val="standard"/>
        <w:numPr>
          <w:ilvl w:val="0"/>
          <w:numId w:val="18"/>
        </w:numPr>
        <w:suppressLineNumbers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B200C">
        <w:rPr>
          <w:rFonts w:ascii="Arial" w:hAnsi="Arial" w:cs="Arial"/>
          <w:sz w:val="20"/>
          <w:szCs w:val="20"/>
        </w:rPr>
        <w:t xml:space="preserve">pokud vypůjčitel užívá </w:t>
      </w:r>
      <w:r>
        <w:rPr>
          <w:rFonts w:ascii="Arial" w:hAnsi="Arial" w:cs="Arial"/>
          <w:sz w:val="20"/>
          <w:szCs w:val="20"/>
        </w:rPr>
        <w:t>prostory v rozporu se smlouvou,</w:t>
      </w:r>
    </w:p>
    <w:p w:rsidR="009B200C" w:rsidRDefault="009B200C" w:rsidP="009B200C">
      <w:pPr>
        <w:pStyle w:val="standard"/>
        <w:numPr>
          <w:ilvl w:val="0"/>
          <w:numId w:val="18"/>
        </w:numPr>
        <w:suppressLineNumbers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B200C">
        <w:rPr>
          <w:rFonts w:ascii="Arial" w:hAnsi="Arial" w:cs="Arial"/>
          <w:sz w:val="20"/>
          <w:szCs w:val="20"/>
        </w:rPr>
        <w:t>pokud vypůjčitel přenechá prostory nebo jejich č</w:t>
      </w:r>
      <w:r>
        <w:rPr>
          <w:rFonts w:ascii="Arial" w:hAnsi="Arial" w:cs="Arial"/>
          <w:sz w:val="20"/>
          <w:szCs w:val="20"/>
        </w:rPr>
        <w:t>ásti k užívání jiným subjektům,</w:t>
      </w:r>
    </w:p>
    <w:p w:rsidR="009B200C" w:rsidRDefault="009B200C" w:rsidP="009B200C">
      <w:pPr>
        <w:pStyle w:val="standard"/>
        <w:numPr>
          <w:ilvl w:val="0"/>
          <w:numId w:val="18"/>
        </w:numPr>
        <w:suppressLineNumbers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B200C">
        <w:rPr>
          <w:rFonts w:ascii="Arial" w:hAnsi="Arial" w:cs="Arial"/>
          <w:sz w:val="20"/>
          <w:szCs w:val="20"/>
        </w:rPr>
        <w:t xml:space="preserve">potřebuje-li </w:t>
      </w:r>
      <w:proofErr w:type="spellStart"/>
      <w:r w:rsidRPr="009B200C">
        <w:rPr>
          <w:rFonts w:ascii="Arial" w:hAnsi="Arial" w:cs="Arial"/>
          <w:sz w:val="20"/>
          <w:szCs w:val="20"/>
        </w:rPr>
        <w:t>půjčitel</w:t>
      </w:r>
      <w:proofErr w:type="spellEnd"/>
      <w:r w:rsidRPr="009B200C">
        <w:rPr>
          <w:rFonts w:ascii="Arial" w:hAnsi="Arial" w:cs="Arial"/>
          <w:sz w:val="20"/>
          <w:szCs w:val="20"/>
        </w:rPr>
        <w:t xml:space="preserve"> předmět výpůjčky nevyhnutelně dříve z důvodu, který nemohl</w:t>
      </w:r>
      <w:r w:rsidR="00803D84">
        <w:rPr>
          <w:rFonts w:ascii="Arial" w:hAnsi="Arial" w:cs="Arial"/>
          <w:sz w:val="20"/>
          <w:szCs w:val="20"/>
        </w:rPr>
        <w:t xml:space="preserve"> při uzavření smlouvy předvídat,</w:t>
      </w:r>
    </w:p>
    <w:p w:rsidR="00803D84" w:rsidRPr="009B200C" w:rsidRDefault="00803D84" w:rsidP="00803D84">
      <w:pPr>
        <w:pStyle w:val="standard"/>
        <w:numPr>
          <w:ilvl w:val="0"/>
          <w:numId w:val="18"/>
        </w:numPr>
        <w:suppressLineNumbers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803D84">
        <w:rPr>
          <w:rFonts w:ascii="Arial" w:hAnsi="Arial" w:cs="Arial"/>
          <w:sz w:val="20"/>
          <w:szCs w:val="20"/>
        </w:rPr>
        <w:t>písemnou výpovědí kterékoli ze smluvních str</w:t>
      </w:r>
      <w:r>
        <w:rPr>
          <w:rFonts w:ascii="Arial" w:hAnsi="Arial" w:cs="Arial"/>
          <w:sz w:val="20"/>
          <w:szCs w:val="20"/>
        </w:rPr>
        <w:t>an, když výpovědní doba činí jeden</w:t>
      </w:r>
      <w:r w:rsidRPr="00803D8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1) měsíc</w:t>
      </w:r>
      <w:r w:rsidRPr="00803D84">
        <w:rPr>
          <w:rFonts w:ascii="Arial" w:hAnsi="Arial" w:cs="Arial"/>
          <w:sz w:val="20"/>
          <w:szCs w:val="20"/>
        </w:rPr>
        <w:t xml:space="preserve"> a začíná běžet prvním dnem měsíce následujícího po dni, kdy byla písemná výpověď doručená druhé smluvní straně; výpovědní lhůta končí vždy k poslednímu dni příslušného měsíce</w:t>
      </w:r>
    </w:p>
    <w:p w:rsidR="009D40FC" w:rsidRPr="009D40FC" w:rsidRDefault="009D40FC" w:rsidP="009D40FC">
      <w:pPr>
        <w:pStyle w:val="standard"/>
        <w:suppressLineNumbers/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</w:p>
    <w:p w:rsidR="00232B6D" w:rsidRPr="009D40FC" w:rsidRDefault="00232B6D" w:rsidP="00604F9D">
      <w:pPr>
        <w:pStyle w:val="standard"/>
        <w:numPr>
          <w:ilvl w:val="0"/>
          <w:numId w:val="14"/>
        </w:numPr>
        <w:suppressLineNumbers/>
        <w:spacing w:after="60" w:line="276" w:lineRule="auto"/>
        <w:ind w:left="714" w:hanging="357"/>
        <w:jc w:val="center"/>
        <w:rPr>
          <w:rFonts w:ascii="Arial" w:hAnsi="Arial" w:cs="Arial"/>
          <w:b/>
          <w:sz w:val="20"/>
          <w:szCs w:val="20"/>
        </w:rPr>
      </w:pPr>
    </w:p>
    <w:p w:rsidR="009B200C" w:rsidRPr="0092520B" w:rsidRDefault="009B200C" w:rsidP="009B200C">
      <w:pPr>
        <w:pStyle w:val="Standard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2520B">
        <w:rPr>
          <w:rFonts w:ascii="Arial" w:hAnsi="Arial" w:cs="Arial"/>
          <w:b/>
          <w:sz w:val="20"/>
          <w:szCs w:val="20"/>
        </w:rPr>
        <w:t>Práva a povinnosti smluvních stran</w:t>
      </w:r>
    </w:p>
    <w:p w:rsidR="009B200C" w:rsidRPr="0092520B" w:rsidRDefault="009B200C" w:rsidP="009B200C">
      <w:pPr>
        <w:pStyle w:val="Standard0"/>
        <w:spacing w:after="120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2520B">
        <w:rPr>
          <w:rFonts w:ascii="Arial" w:hAnsi="Arial" w:cs="Arial"/>
          <w:b/>
          <w:sz w:val="20"/>
          <w:szCs w:val="20"/>
        </w:rPr>
        <w:t>Půjčitel</w:t>
      </w:r>
      <w:proofErr w:type="spellEnd"/>
      <w:r w:rsidRPr="0092520B">
        <w:rPr>
          <w:rFonts w:ascii="Arial" w:hAnsi="Arial" w:cs="Arial"/>
          <w:b/>
          <w:sz w:val="20"/>
          <w:szCs w:val="20"/>
        </w:rPr>
        <w:t xml:space="preserve"> je povinen</w:t>
      </w:r>
    </w:p>
    <w:p w:rsidR="009B200C" w:rsidRPr="0092520B" w:rsidRDefault="009B200C" w:rsidP="009B200C">
      <w:pPr>
        <w:pStyle w:val="Standard0"/>
        <w:numPr>
          <w:ilvl w:val="0"/>
          <w:numId w:val="1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2520B">
        <w:rPr>
          <w:rFonts w:ascii="Arial" w:hAnsi="Arial" w:cs="Arial"/>
          <w:sz w:val="20"/>
          <w:szCs w:val="20"/>
        </w:rPr>
        <w:t>udržovat předmět výpůjčky ve stavu způsobilém ke sjednanému účelu užívání,</w:t>
      </w:r>
    </w:p>
    <w:p w:rsidR="009B200C" w:rsidRDefault="009B200C" w:rsidP="009B200C">
      <w:pPr>
        <w:pStyle w:val="Standard0"/>
        <w:numPr>
          <w:ilvl w:val="0"/>
          <w:numId w:val="1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2520B">
        <w:rPr>
          <w:rFonts w:ascii="Arial" w:hAnsi="Arial" w:cs="Arial"/>
          <w:sz w:val="20"/>
          <w:szCs w:val="20"/>
        </w:rPr>
        <w:t>umožnit vypůjčiteli smluvené užívání dohodn</w:t>
      </w:r>
      <w:r w:rsidR="00175CC5">
        <w:rPr>
          <w:rFonts w:ascii="Arial" w:hAnsi="Arial" w:cs="Arial"/>
          <w:sz w:val="20"/>
          <w:szCs w:val="20"/>
        </w:rPr>
        <w:t>utých prostor ve vyhrazené době,</w:t>
      </w:r>
    </w:p>
    <w:p w:rsidR="00175CC5" w:rsidRPr="00175CC5" w:rsidRDefault="00175CC5" w:rsidP="00175CC5">
      <w:pPr>
        <w:pStyle w:val="Standard0"/>
        <w:numPr>
          <w:ilvl w:val="0"/>
          <w:numId w:val="19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hradit náklady spojené s užíváním předmětu výpůjčky. </w:t>
      </w:r>
    </w:p>
    <w:p w:rsidR="009B200C" w:rsidRPr="0092520B" w:rsidRDefault="009B200C" w:rsidP="009B200C">
      <w:pPr>
        <w:pStyle w:val="Standard0"/>
        <w:spacing w:after="120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92520B">
        <w:rPr>
          <w:rFonts w:ascii="Arial" w:hAnsi="Arial" w:cs="Arial"/>
          <w:b/>
          <w:sz w:val="20"/>
          <w:szCs w:val="20"/>
        </w:rPr>
        <w:t>Vypůjčitel je povinen</w:t>
      </w:r>
    </w:p>
    <w:p w:rsidR="009B200C" w:rsidRPr="0092520B" w:rsidRDefault="009B200C" w:rsidP="009B200C">
      <w:pPr>
        <w:pStyle w:val="Standard0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2520B">
        <w:rPr>
          <w:rFonts w:ascii="Arial" w:hAnsi="Arial" w:cs="Arial"/>
          <w:sz w:val="20"/>
          <w:szCs w:val="20"/>
        </w:rPr>
        <w:t>nevyužívat předmět výpůjčky k jinému účelu než je ujednáno v této smlouvě,</w:t>
      </w:r>
    </w:p>
    <w:p w:rsidR="009B200C" w:rsidRPr="0092520B" w:rsidRDefault="009B200C" w:rsidP="009B200C">
      <w:pPr>
        <w:pStyle w:val="Standard0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2520B">
        <w:rPr>
          <w:rFonts w:ascii="Arial" w:hAnsi="Arial" w:cs="Arial"/>
          <w:sz w:val="20"/>
          <w:szCs w:val="20"/>
        </w:rPr>
        <w:t>důsledně dodržovat požární, bezpečnostní, hygienické předpisy a další právní předpisy tak, aby nedošlo ke škodě na majetku,</w:t>
      </w:r>
    </w:p>
    <w:p w:rsidR="009B200C" w:rsidRPr="0092520B" w:rsidRDefault="009B200C" w:rsidP="009B200C">
      <w:pPr>
        <w:pStyle w:val="Standard0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2520B">
        <w:rPr>
          <w:rFonts w:ascii="Arial" w:hAnsi="Arial" w:cs="Arial"/>
          <w:color w:val="000000"/>
          <w:sz w:val="20"/>
          <w:szCs w:val="20"/>
        </w:rPr>
        <w:t>dbát o dobrý stav pře</w:t>
      </w:r>
      <w:r>
        <w:rPr>
          <w:rFonts w:ascii="Arial" w:hAnsi="Arial" w:cs="Arial"/>
          <w:color w:val="000000"/>
          <w:sz w:val="20"/>
          <w:szCs w:val="20"/>
        </w:rPr>
        <w:t>dmětu výpůjčky, a zavazuje se ho</w:t>
      </w:r>
      <w:r w:rsidRPr="0092520B">
        <w:rPr>
          <w:rFonts w:ascii="Arial" w:hAnsi="Arial" w:cs="Arial"/>
          <w:color w:val="000000"/>
          <w:sz w:val="20"/>
          <w:szCs w:val="20"/>
        </w:rPr>
        <w:t xml:space="preserve"> užívat s péčí řádného hospodáře,</w:t>
      </w:r>
    </w:p>
    <w:p w:rsidR="009B200C" w:rsidRPr="0092520B" w:rsidRDefault="009B200C" w:rsidP="009B200C">
      <w:pPr>
        <w:pStyle w:val="Standard0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2520B">
        <w:rPr>
          <w:rFonts w:ascii="Arial" w:hAnsi="Arial" w:cs="Arial"/>
          <w:sz w:val="20"/>
          <w:szCs w:val="20"/>
        </w:rPr>
        <w:t xml:space="preserve">neprodleně informovat </w:t>
      </w:r>
      <w:proofErr w:type="spellStart"/>
      <w:r w:rsidRPr="0092520B">
        <w:rPr>
          <w:rFonts w:ascii="Arial" w:hAnsi="Arial" w:cs="Arial"/>
          <w:sz w:val="20"/>
          <w:szCs w:val="20"/>
        </w:rPr>
        <w:t>půjčitele</w:t>
      </w:r>
      <w:proofErr w:type="spellEnd"/>
      <w:r w:rsidRPr="0092520B">
        <w:rPr>
          <w:rFonts w:ascii="Arial" w:hAnsi="Arial" w:cs="Arial"/>
          <w:sz w:val="20"/>
          <w:szCs w:val="20"/>
        </w:rPr>
        <w:t xml:space="preserve"> o případném poškození či zničení předmětu výpůjčky,</w:t>
      </w:r>
    </w:p>
    <w:p w:rsidR="009B200C" w:rsidRPr="0092520B" w:rsidRDefault="009B200C" w:rsidP="009B200C">
      <w:pPr>
        <w:pStyle w:val="Standard0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2520B">
        <w:rPr>
          <w:rFonts w:ascii="Arial" w:hAnsi="Arial" w:cs="Arial"/>
          <w:sz w:val="20"/>
          <w:szCs w:val="20"/>
        </w:rPr>
        <w:t xml:space="preserve">umožnit </w:t>
      </w:r>
      <w:proofErr w:type="spellStart"/>
      <w:r w:rsidRPr="0092520B">
        <w:rPr>
          <w:rFonts w:ascii="Arial" w:hAnsi="Arial" w:cs="Arial"/>
          <w:sz w:val="20"/>
          <w:szCs w:val="20"/>
        </w:rPr>
        <w:t>půjčiteli</w:t>
      </w:r>
      <w:proofErr w:type="spellEnd"/>
      <w:r w:rsidRPr="0092520B">
        <w:rPr>
          <w:rFonts w:ascii="Arial" w:hAnsi="Arial" w:cs="Arial"/>
          <w:sz w:val="20"/>
          <w:szCs w:val="20"/>
        </w:rPr>
        <w:t xml:space="preserve"> přístup do předmětu výpůjčky za účelem kontroly stavu a způsobu užívání, </w:t>
      </w:r>
    </w:p>
    <w:p w:rsidR="009B200C" w:rsidRPr="0092520B" w:rsidRDefault="009B200C" w:rsidP="009B200C">
      <w:pPr>
        <w:pStyle w:val="Standard0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2520B">
        <w:rPr>
          <w:rFonts w:ascii="Arial" w:hAnsi="Arial" w:cs="Arial"/>
          <w:sz w:val="20"/>
          <w:szCs w:val="20"/>
        </w:rPr>
        <w:t xml:space="preserve">po ukončení výpůjčky dohodnuté prostory uvést do původního stavu, tj. provést na vlastní náklady </w:t>
      </w:r>
      <w:r>
        <w:rPr>
          <w:rFonts w:ascii="Arial" w:hAnsi="Arial" w:cs="Arial"/>
          <w:sz w:val="20"/>
          <w:szCs w:val="20"/>
        </w:rPr>
        <w:t>jejich vyklizení, popřípadě úklid.</w:t>
      </w:r>
    </w:p>
    <w:p w:rsidR="009B200C" w:rsidRPr="0092520B" w:rsidRDefault="009B200C" w:rsidP="009B200C">
      <w:pPr>
        <w:pStyle w:val="Standard0"/>
        <w:spacing w:after="120"/>
        <w:jc w:val="both"/>
        <w:rPr>
          <w:rFonts w:ascii="Arial" w:hAnsi="Arial" w:cs="Arial"/>
          <w:sz w:val="20"/>
          <w:szCs w:val="20"/>
        </w:rPr>
      </w:pPr>
      <w:r w:rsidRPr="0092520B">
        <w:rPr>
          <w:rFonts w:ascii="Arial" w:hAnsi="Arial" w:cs="Arial"/>
          <w:b/>
          <w:sz w:val="20"/>
          <w:szCs w:val="20"/>
        </w:rPr>
        <w:lastRenderedPageBreak/>
        <w:t>Vypůjčitel není oprávněn</w:t>
      </w:r>
      <w:r w:rsidRPr="0092520B">
        <w:rPr>
          <w:rFonts w:ascii="Arial" w:hAnsi="Arial" w:cs="Arial"/>
          <w:sz w:val="20"/>
          <w:szCs w:val="20"/>
        </w:rPr>
        <w:t xml:space="preserve"> provádět na dohodnutých prostorách jakékoli stavební či jiné úpravy, dále není oprávněn přenechat dohodnuté prostory do nájmu, výpůjčky č</w:t>
      </w:r>
      <w:r>
        <w:rPr>
          <w:rFonts w:ascii="Arial" w:hAnsi="Arial" w:cs="Arial"/>
          <w:sz w:val="20"/>
          <w:szCs w:val="20"/>
        </w:rPr>
        <w:t>i jiného užívání 3. osobám, bez </w:t>
      </w:r>
      <w:r w:rsidRPr="0092520B">
        <w:rPr>
          <w:rFonts w:ascii="Arial" w:hAnsi="Arial" w:cs="Arial"/>
          <w:sz w:val="20"/>
          <w:szCs w:val="20"/>
        </w:rPr>
        <w:t>předchozíh</w:t>
      </w:r>
      <w:r>
        <w:rPr>
          <w:rFonts w:ascii="Arial" w:hAnsi="Arial" w:cs="Arial"/>
          <w:sz w:val="20"/>
          <w:szCs w:val="20"/>
        </w:rPr>
        <w:t xml:space="preserve">o písemného souhlasu </w:t>
      </w:r>
      <w:proofErr w:type="spellStart"/>
      <w:r>
        <w:rPr>
          <w:rFonts w:ascii="Arial" w:hAnsi="Arial" w:cs="Arial"/>
          <w:sz w:val="20"/>
          <w:szCs w:val="20"/>
        </w:rPr>
        <w:t>půjčitele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32B6D" w:rsidRPr="009D40FC" w:rsidRDefault="00232B6D" w:rsidP="009D40FC">
      <w:pPr>
        <w:spacing w:after="120" w:line="276" w:lineRule="auto"/>
        <w:rPr>
          <w:rFonts w:cs="Arial"/>
          <w:b/>
          <w:szCs w:val="20"/>
        </w:rPr>
      </w:pPr>
    </w:p>
    <w:p w:rsidR="00CD4B5F" w:rsidRDefault="00CD4B5F" w:rsidP="00604F9D">
      <w:pPr>
        <w:pStyle w:val="standard"/>
        <w:numPr>
          <w:ilvl w:val="0"/>
          <w:numId w:val="14"/>
        </w:numPr>
        <w:suppressLineNumbers/>
        <w:spacing w:after="60" w:line="276" w:lineRule="auto"/>
        <w:ind w:left="714" w:hanging="357"/>
        <w:jc w:val="center"/>
        <w:rPr>
          <w:rFonts w:ascii="Arial" w:hAnsi="Arial" w:cs="Arial"/>
          <w:b/>
          <w:sz w:val="20"/>
          <w:szCs w:val="20"/>
        </w:rPr>
      </w:pPr>
    </w:p>
    <w:p w:rsidR="00951ED7" w:rsidRPr="009D40FC" w:rsidRDefault="00951ED7" w:rsidP="00951ED7">
      <w:pPr>
        <w:pStyle w:val="standard"/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Odpovědnost za škodu</w:t>
      </w:r>
    </w:p>
    <w:p w:rsidR="00AC5037" w:rsidRPr="0092520B" w:rsidRDefault="00AC5037" w:rsidP="00AC5037">
      <w:pPr>
        <w:pStyle w:val="Odstavecseseznamem"/>
        <w:numPr>
          <w:ilvl w:val="0"/>
          <w:numId w:val="16"/>
        </w:numPr>
        <w:suppressAutoHyphens/>
        <w:autoSpaceDN w:val="0"/>
        <w:spacing w:after="120" w:line="276" w:lineRule="auto"/>
        <w:ind w:left="284"/>
        <w:jc w:val="both"/>
        <w:textAlignment w:val="baseline"/>
        <w:rPr>
          <w:rFonts w:cs="Arial"/>
          <w:szCs w:val="20"/>
        </w:rPr>
      </w:pPr>
      <w:r w:rsidRPr="0092520B">
        <w:rPr>
          <w:rFonts w:cs="Arial"/>
          <w:szCs w:val="20"/>
        </w:rPr>
        <w:t xml:space="preserve">Vypůjčitel odpovídá v plném rozsahu za škody, které na předmětu výpůjčky </w:t>
      </w:r>
      <w:r>
        <w:rPr>
          <w:rFonts w:cs="Arial"/>
          <w:szCs w:val="20"/>
        </w:rPr>
        <w:t xml:space="preserve">v době a </w:t>
      </w:r>
      <w:r w:rsidRPr="0092520B">
        <w:rPr>
          <w:rFonts w:cs="Arial"/>
          <w:szCs w:val="20"/>
        </w:rPr>
        <w:t xml:space="preserve">při jeho užívání vznikly </w:t>
      </w:r>
      <w:r w:rsidRPr="0092520B">
        <w:rPr>
          <w:rFonts w:cs="Arial"/>
          <w:color w:val="000000"/>
          <w:szCs w:val="20"/>
        </w:rPr>
        <w:t>úmyslně nebo z nedbalosti</w:t>
      </w:r>
      <w:r w:rsidRPr="0092520B">
        <w:rPr>
          <w:rFonts w:cs="Arial"/>
          <w:szCs w:val="20"/>
        </w:rPr>
        <w:t>. Dále odpovídá za škody, které budou způsobeny užíváním předmětu výpůjčky po dobu výpůjčky vůči třetím osobám.</w:t>
      </w:r>
      <w:r>
        <w:rPr>
          <w:rFonts w:cs="Arial"/>
          <w:szCs w:val="20"/>
        </w:rPr>
        <w:t xml:space="preserve"> Stejně tak nese odpovědnost za </w:t>
      </w:r>
      <w:r w:rsidRPr="0092520B">
        <w:rPr>
          <w:rFonts w:cs="Arial"/>
          <w:szCs w:val="20"/>
        </w:rPr>
        <w:t xml:space="preserve">škody, které budou </w:t>
      </w:r>
      <w:r>
        <w:rPr>
          <w:rFonts w:cs="Arial"/>
          <w:szCs w:val="20"/>
        </w:rPr>
        <w:t>ve spojitosti s naplňováním účelu podle této smlouvy způsobeny na </w:t>
      </w:r>
      <w:r w:rsidRPr="0092520B">
        <w:rPr>
          <w:rFonts w:cs="Arial"/>
          <w:szCs w:val="20"/>
        </w:rPr>
        <w:t>předmětu výpůjčky po dobu jejího trvání jednáním třetích osob. Této odpovědnosti se nelze zprostit.</w:t>
      </w:r>
    </w:p>
    <w:p w:rsidR="00AC5037" w:rsidRPr="0092520B" w:rsidRDefault="00AC5037" w:rsidP="00AC5037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autoSpaceDN w:val="0"/>
        <w:spacing w:after="120" w:line="276" w:lineRule="auto"/>
        <w:ind w:left="284"/>
        <w:jc w:val="both"/>
        <w:rPr>
          <w:rFonts w:cs="Arial"/>
          <w:szCs w:val="20"/>
        </w:rPr>
      </w:pPr>
      <w:r w:rsidRPr="0092520B">
        <w:rPr>
          <w:rFonts w:cs="Arial"/>
          <w:szCs w:val="20"/>
        </w:rPr>
        <w:t>Při nedodržení smluvně ujednaných povin</w:t>
      </w:r>
      <w:r>
        <w:rPr>
          <w:rFonts w:cs="Arial"/>
          <w:szCs w:val="20"/>
        </w:rPr>
        <w:t xml:space="preserve">ností vypůjčitelem má </w:t>
      </w:r>
      <w:proofErr w:type="spellStart"/>
      <w:r>
        <w:rPr>
          <w:rFonts w:cs="Arial"/>
          <w:szCs w:val="20"/>
        </w:rPr>
        <w:t>půjčitel</w:t>
      </w:r>
      <w:proofErr w:type="spellEnd"/>
      <w:r>
        <w:rPr>
          <w:rFonts w:cs="Arial"/>
          <w:szCs w:val="20"/>
        </w:rPr>
        <w:t xml:space="preserve"> právo </w:t>
      </w:r>
      <w:r w:rsidRPr="0092520B">
        <w:rPr>
          <w:rFonts w:cs="Arial"/>
          <w:szCs w:val="20"/>
        </w:rPr>
        <w:t xml:space="preserve">na náhradu </w:t>
      </w:r>
      <w:r>
        <w:rPr>
          <w:rFonts w:cs="Arial"/>
          <w:szCs w:val="20"/>
        </w:rPr>
        <w:t xml:space="preserve">vzniklé </w:t>
      </w:r>
      <w:r w:rsidRPr="0092520B">
        <w:rPr>
          <w:rFonts w:cs="Arial"/>
          <w:szCs w:val="20"/>
        </w:rPr>
        <w:t>škody v plné výši.</w:t>
      </w:r>
    </w:p>
    <w:p w:rsidR="00232B6D" w:rsidRPr="009D40FC" w:rsidRDefault="00232B6D" w:rsidP="009D40FC">
      <w:pPr>
        <w:pStyle w:val="standard"/>
        <w:suppressLineNumbers/>
        <w:tabs>
          <w:tab w:val="left" w:pos="284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232B6D" w:rsidRPr="009D40FC" w:rsidRDefault="00232B6D" w:rsidP="00951ED7">
      <w:pPr>
        <w:pStyle w:val="standard"/>
        <w:numPr>
          <w:ilvl w:val="0"/>
          <w:numId w:val="14"/>
        </w:numPr>
        <w:spacing w:after="6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32B6D" w:rsidRPr="009D40FC" w:rsidRDefault="00232B6D" w:rsidP="009D40FC">
      <w:pPr>
        <w:pStyle w:val="standard"/>
        <w:suppressLineNumbers/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D40FC">
        <w:rPr>
          <w:rFonts w:ascii="Arial" w:hAnsi="Arial" w:cs="Arial"/>
          <w:b/>
          <w:bCs/>
          <w:sz w:val="20"/>
          <w:szCs w:val="20"/>
        </w:rPr>
        <w:t>Závěrečná ustanovení</w:t>
      </w:r>
    </w:p>
    <w:p w:rsidR="00232B6D" w:rsidRPr="009D40FC" w:rsidRDefault="00232B6D" w:rsidP="009D40FC">
      <w:pPr>
        <w:numPr>
          <w:ilvl w:val="0"/>
          <w:numId w:val="6"/>
        </w:numPr>
        <w:spacing w:after="120" w:line="276" w:lineRule="auto"/>
        <w:ind w:left="283" w:hanging="357"/>
        <w:jc w:val="both"/>
        <w:rPr>
          <w:rFonts w:cs="Arial"/>
          <w:szCs w:val="20"/>
        </w:rPr>
      </w:pPr>
      <w:r w:rsidRPr="009D40FC">
        <w:rPr>
          <w:rFonts w:cs="Arial"/>
          <w:szCs w:val="20"/>
        </w:rPr>
        <w:t>Tato smlouva nabývá platnosti a účinnosti dnem po</w:t>
      </w:r>
      <w:r w:rsidR="00B414D2">
        <w:rPr>
          <w:rFonts w:cs="Arial"/>
          <w:szCs w:val="20"/>
        </w:rPr>
        <w:t>dpisu oběma smluvními stranami.</w:t>
      </w:r>
    </w:p>
    <w:p w:rsidR="00AC5037" w:rsidRPr="009D40FC" w:rsidRDefault="00AC5037" w:rsidP="00AC5037">
      <w:pPr>
        <w:numPr>
          <w:ilvl w:val="0"/>
          <w:numId w:val="6"/>
        </w:numPr>
        <w:spacing w:after="120" w:line="276" w:lineRule="auto"/>
        <w:ind w:left="283" w:hanging="357"/>
        <w:jc w:val="both"/>
        <w:rPr>
          <w:rFonts w:cs="Arial"/>
          <w:szCs w:val="20"/>
        </w:rPr>
      </w:pPr>
      <w:r w:rsidRPr="009D40FC">
        <w:rPr>
          <w:rFonts w:cs="Arial"/>
          <w:szCs w:val="20"/>
        </w:rPr>
        <w:t>Práva a povinnosti zde neupravené se řídí příslušným ustanovením zákona č.89/2012 Sb., občanský zákoník, v platném znění.</w:t>
      </w:r>
    </w:p>
    <w:p w:rsidR="00B25BA8" w:rsidRPr="00151A9E" w:rsidRDefault="00232B6D" w:rsidP="00151A9E">
      <w:pPr>
        <w:pStyle w:val="Normln1"/>
        <w:numPr>
          <w:ilvl w:val="0"/>
          <w:numId w:val="6"/>
        </w:numPr>
        <w:suppressLineNumbers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D40FC">
        <w:rPr>
          <w:rFonts w:ascii="Arial" w:hAnsi="Arial" w:cs="Arial"/>
          <w:sz w:val="20"/>
          <w:szCs w:val="20"/>
        </w:rPr>
        <w:t>Změny a doplnění této smlouvy jsou možné pouze v písemné podobě a na základě vzájemné dohody obou smluvních stran.</w:t>
      </w:r>
    </w:p>
    <w:p w:rsidR="00232B6D" w:rsidRPr="009D40FC" w:rsidRDefault="00232B6D" w:rsidP="009D40FC">
      <w:pPr>
        <w:numPr>
          <w:ilvl w:val="0"/>
          <w:numId w:val="6"/>
        </w:numPr>
        <w:spacing w:after="120" w:line="276" w:lineRule="auto"/>
        <w:ind w:left="283" w:hanging="357"/>
        <w:jc w:val="both"/>
        <w:rPr>
          <w:rFonts w:cs="Arial"/>
          <w:szCs w:val="20"/>
        </w:rPr>
      </w:pPr>
      <w:r w:rsidRPr="009D40FC">
        <w:rPr>
          <w:rFonts w:cs="Arial"/>
          <w:szCs w:val="20"/>
        </w:rPr>
        <w:t xml:space="preserve">Tato smlouva se uzavírá ve dvou </w:t>
      </w:r>
      <w:r w:rsidR="00B414D2">
        <w:rPr>
          <w:rFonts w:cs="Arial"/>
          <w:szCs w:val="20"/>
        </w:rPr>
        <w:t xml:space="preserve">(2) </w:t>
      </w:r>
      <w:r w:rsidRPr="009D40FC">
        <w:rPr>
          <w:rFonts w:cs="Arial"/>
          <w:szCs w:val="20"/>
        </w:rPr>
        <w:t xml:space="preserve">vyhotoveních s platností originálu, z nichž každá smluvní strana obdrží jedno </w:t>
      </w:r>
      <w:r w:rsidR="00B414D2">
        <w:rPr>
          <w:rFonts w:cs="Arial"/>
          <w:szCs w:val="20"/>
        </w:rPr>
        <w:t xml:space="preserve">(1) </w:t>
      </w:r>
      <w:r w:rsidRPr="009D40FC">
        <w:rPr>
          <w:rFonts w:cs="Arial"/>
          <w:szCs w:val="20"/>
        </w:rPr>
        <w:t>vyhotovení.</w:t>
      </w:r>
    </w:p>
    <w:p w:rsidR="00232B6D" w:rsidRPr="009D40FC" w:rsidRDefault="00232B6D" w:rsidP="009D40FC">
      <w:pPr>
        <w:numPr>
          <w:ilvl w:val="0"/>
          <w:numId w:val="6"/>
        </w:numPr>
        <w:spacing w:after="120" w:line="276" w:lineRule="auto"/>
        <w:ind w:left="283" w:hanging="357"/>
        <w:jc w:val="both"/>
        <w:rPr>
          <w:rFonts w:cs="Arial"/>
          <w:szCs w:val="20"/>
        </w:rPr>
      </w:pPr>
      <w:r w:rsidRPr="009D40FC">
        <w:rPr>
          <w:rFonts w:cs="Arial"/>
          <w:szCs w:val="20"/>
        </w:rPr>
        <w:t>Smluvní strany prohlašují, že si smlouvu před podpisem přečetly</w:t>
      </w:r>
      <w:r w:rsidR="00AD40F4">
        <w:rPr>
          <w:rFonts w:cs="Arial"/>
          <w:szCs w:val="20"/>
        </w:rPr>
        <w:t>, s jejím obsahem souhlasí a </w:t>
      </w:r>
      <w:r w:rsidR="005B40B0">
        <w:rPr>
          <w:rFonts w:cs="Arial"/>
          <w:szCs w:val="20"/>
        </w:rPr>
        <w:t>na </w:t>
      </w:r>
      <w:r w:rsidRPr="009D40FC">
        <w:rPr>
          <w:rFonts w:cs="Arial"/>
          <w:szCs w:val="20"/>
        </w:rPr>
        <w:t xml:space="preserve">důkaz toho připojují </w:t>
      </w:r>
      <w:r w:rsidR="00B414D2">
        <w:rPr>
          <w:rFonts w:cs="Arial"/>
          <w:szCs w:val="20"/>
        </w:rPr>
        <w:t>níže své podpisy.</w:t>
      </w:r>
    </w:p>
    <w:p w:rsidR="00232B6D" w:rsidRPr="009D40FC" w:rsidRDefault="00232B6D" w:rsidP="009D40FC">
      <w:pPr>
        <w:pStyle w:val="standard"/>
        <w:suppressLineNumbers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232B6D" w:rsidRDefault="00232B6D" w:rsidP="009D40FC">
      <w:pPr>
        <w:pStyle w:val="standard"/>
        <w:suppressLineNumbers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1B6303" w:rsidRPr="0013757C" w:rsidRDefault="001B6303" w:rsidP="001B6303">
      <w:pPr>
        <w:pStyle w:val="Standard0"/>
        <w:spacing w:after="120"/>
        <w:jc w:val="both"/>
        <w:rPr>
          <w:rFonts w:ascii="Arial" w:hAnsi="Arial" w:cs="Arial"/>
          <w:sz w:val="20"/>
          <w:szCs w:val="20"/>
        </w:rPr>
      </w:pPr>
      <w:r w:rsidRPr="00EA78A9">
        <w:rPr>
          <w:rFonts w:ascii="Arial" w:hAnsi="Arial" w:cs="Arial"/>
          <w:sz w:val="20"/>
          <w:szCs w:val="20"/>
        </w:rPr>
        <w:t>V Třeboni dne</w:t>
      </w:r>
      <w:r w:rsidRPr="00EA78A9">
        <w:rPr>
          <w:rStyle w:val="Zstupntext"/>
          <w:rFonts w:ascii="Arial" w:hAnsi="Arial" w:cs="Arial"/>
          <w:color w:val="00000A"/>
          <w:sz w:val="20"/>
          <w:szCs w:val="20"/>
        </w:rPr>
        <w:t xml:space="preserve"> </w:t>
      </w:r>
      <w:r w:rsidR="00EA78A9" w:rsidRPr="00EA78A9">
        <w:rPr>
          <w:rStyle w:val="Zstupntext"/>
          <w:rFonts w:ascii="Arial" w:hAnsi="Arial" w:cs="Arial"/>
          <w:color w:val="00000A"/>
          <w:sz w:val="20"/>
          <w:szCs w:val="20"/>
        </w:rPr>
        <w:t>01.12.2023</w:t>
      </w:r>
      <w:r w:rsidRPr="00EA78A9">
        <w:rPr>
          <w:rStyle w:val="Zstupntext"/>
          <w:rFonts w:ascii="Arial" w:hAnsi="Arial" w:cs="Arial"/>
          <w:color w:val="00000A"/>
          <w:sz w:val="20"/>
          <w:szCs w:val="20"/>
        </w:rPr>
        <w:tab/>
      </w:r>
      <w:r w:rsidRPr="00EA78A9">
        <w:rPr>
          <w:rStyle w:val="Zstupntext"/>
          <w:rFonts w:ascii="Arial" w:hAnsi="Arial" w:cs="Arial"/>
          <w:color w:val="00000A"/>
          <w:sz w:val="20"/>
          <w:szCs w:val="20"/>
        </w:rPr>
        <w:tab/>
      </w:r>
      <w:r w:rsidRPr="00EA78A9">
        <w:rPr>
          <w:rStyle w:val="Zstupntext"/>
          <w:rFonts w:ascii="Arial" w:hAnsi="Arial" w:cs="Arial"/>
          <w:color w:val="00000A"/>
          <w:sz w:val="20"/>
          <w:szCs w:val="20"/>
        </w:rPr>
        <w:tab/>
      </w:r>
      <w:r w:rsidRPr="00EA78A9">
        <w:rPr>
          <w:rStyle w:val="Zstupntext"/>
          <w:rFonts w:ascii="Arial" w:hAnsi="Arial" w:cs="Arial"/>
          <w:color w:val="00000A"/>
          <w:sz w:val="20"/>
          <w:szCs w:val="20"/>
        </w:rPr>
        <w:tab/>
      </w:r>
      <w:r w:rsidRPr="00EA78A9">
        <w:rPr>
          <w:rStyle w:val="Zstupntext"/>
          <w:rFonts w:ascii="Arial" w:hAnsi="Arial" w:cs="Arial"/>
          <w:color w:val="00000A"/>
          <w:sz w:val="20"/>
          <w:szCs w:val="20"/>
        </w:rPr>
        <w:tab/>
        <w:t>V</w:t>
      </w:r>
      <w:r w:rsidR="00EA78A9" w:rsidRPr="00EA78A9">
        <w:rPr>
          <w:rStyle w:val="Zstupntext"/>
          <w:rFonts w:ascii="Arial" w:hAnsi="Arial" w:cs="Arial"/>
          <w:color w:val="00000A"/>
          <w:sz w:val="20"/>
          <w:szCs w:val="20"/>
        </w:rPr>
        <w:t xml:space="preserve"> Třeboni </w:t>
      </w:r>
      <w:r w:rsidRPr="00EA78A9">
        <w:rPr>
          <w:rStyle w:val="Zstupntext"/>
          <w:rFonts w:ascii="Arial" w:hAnsi="Arial" w:cs="Arial"/>
          <w:color w:val="00000A"/>
          <w:sz w:val="20"/>
          <w:szCs w:val="20"/>
        </w:rPr>
        <w:t xml:space="preserve"> dne </w:t>
      </w:r>
      <w:r w:rsidR="00EA78A9" w:rsidRPr="00EA78A9">
        <w:rPr>
          <w:rStyle w:val="Zstupntext"/>
          <w:rFonts w:ascii="Arial" w:hAnsi="Arial" w:cs="Arial"/>
          <w:color w:val="00000A"/>
          <w:sz w:val="20"/>
          <w:szCs w:val="20"/>
        </w:rPr>
        <w:t>01.12.2023</w:t>
      </w:r>
    </w:p>
    <w:p w:rsidR="001B6303" w:rsidRPr="0013757C" w:rsidRDefault="00AC5037" w:rsidP="00AC5037">
      <w:pPr>
        <w:pStyle w:val="Standard0"/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1B6303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1B6303">
        <w:rPr>
          <w:rFonts w:ascii="Arial" w:hAnsi="Arial" w:cs="Arial"/>
          <w:sz w:val="20"/>
          <w:szCs w:val="20"/>
        </w:rPr>
        <w:t>půjčitele</w:t>
      </w:r>
      <w:proofErr w:type="spellEnd"/>
      <w:r w:rsidR="001B6303">
        <w:rPr>
          <w:rFonts w:ascii="Arial" w:hAnsi="Arial" w:cs="Arial"/>
          <w:sz w:val="20"/>
          <w:szCs w:val="20"/>
        </w:rPr>
        <w:tab/>
      </w:r>
      <w:r w:rsidR="001B6303">
        <w:rPr>
          <w:rFonts w:ascii="Arial" w:hAnsi="Arial" w:cs="Arial"/>
          <w:sz w:val="20"/>
          <w:szCs w:val="20"/>
        </w:rPr>
        <w:tab/>
      </w:r>
      <w:r w:rsidR="001B6303">
        <w:rPr>
          <w:rFonts w:ascii="Arial" w:hAnsi="Arial" w:cs="Arial"/>
          <w:sz w:val="20"/>
          <w:szCs w:val="20"/>
        </w:rPr>
        <w:tab/>
      </w:r>
      <w:r w:rsidR="001B6303">
        <w:rPr>
          <w:rFonts w:ascii="Arial" w:hAnsi="Arial" w:cs="Arial"/>
          <w:sz w:val="20"/>
          <w:szCs w:val="20"/>
        </w:rPr>
        <w:tab/>
      </w:r>
      <w:r w:rsidR="001B6303">
        <w:rPr>
          <w:rFonts w:ascii="Arial" w:hAnsi="Arial" w:cs="Arial"/>
          <w:sz w:val="20"/>
          <w:szCs w:val="20"/>
        </w:rPr>
        <w:tab/>
      </w:r>
      <w:r w:rsidR="001B6303">
        <w:rPr>
          <w:rFonts w:ascii="Arial" w:hAnsi="Arial" w:cs="Arial"/>
          <w:sz w:val="20"/>
          <w:szCs w:val="20"/>
        </w:rPr>
        <w:tab/>
      </w:r>
      <w:r w:rsidR="001B6303">
        <w:rPr>
          <w:rFonts w:ascii="Arial" w:hAnsi="Arial" w:cs="Arial"/>
          <w:sz w:val="20"/>
          <w:szCs w:val="20"/>
        </w:rPr>
        <w:tab/>
        <w:t xml:space="preserve">za </w:t>
      </w:r>
      <w:r>
        <w:rPr>
          <w:rFonts w:ascii="Arial" w:hAnsi="Arial" w:cs="Arial"/>
          <w:sz w:val="20"/>
          <w:szCs w:val="20"/>
        </w:rPr>
        <w:t>vypůjčitele</w:t>
      </w:r>
    </w:p>
    <w:p w:rsidR="00AC5037" w:rsidRPr="00511F0C" w:rsidRDefault="001B6303" w:rsidP="00AC5037">
      <w:pPr>
        <w:spacing w:after="120" w:line="276" w:lineRule="auto"/>
        <w:jc w:val="both"/>
        <w:rPr>
          <w:rFonts w:cs="Arial"/>
          <w:b/>
          <w:szCs w:val="20"/>
        </w:rPr>
      </w:pPr>
      <w:r w:rsidRPr="0013757C">
        <w:rPr>
          <w:rFonts w:cs="Arial"/>
          <w:b/>
          <w:szCs w:val="20"/>
        </w:rPr>
        <w:t>Město Třeboň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="00AC5037" w:rsidRPr="00511F0C">
        <w:rPr>
          <w:rFonts w:cs="Arial"/>
          <w:b/>
          <w:szCs w:val="20"/>
        </w:rPr>
        <w:t>Spolek přátel Třeboně</w:t>
      </w:r>
    </w:p>
    <w:p w:rsidR="001B6303" w:rsidRDefault="001B6303" w:rsidP="001B6303">
      <w:pPr>
        <w:pStyle w:val="Standard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6303" w:rsidRDefault="001B6303" w:rsidP="001B6303">
      <w:pPr>
        <w:pStyle w:val="Standard0"/>
        <w:spacing w:after="120"/>
        <w:rPr>
          <w:rFonts w:ascii="Arial" w:hAnsi="Arial" w:cs="Arial"/>
          <w:sz w:val="20"/>
          <w:szCs w:val="20"/>
        </w:rPr>
      </w:pPr>
    </w:p>
    <w:p w:rsidR="00136A87" w:rsidRDefault="00136A87" w:rsidP="001B6303">
      <w:pPr>
        <w:pStyle w:val="Standard0"/>
        <w:spacing w:after="120"/>
        <w:rPr>
          <w:rFonts w:ascii="Arial" w:hAnsi="Arial" w:cs="Arial"/>
          <w:sz w:val="20"/>
          <w:szCs w:val="20"/>
        </w:rPr>
      </w:pPr>
    </w:p>
    <w:p w:rsidR="001B6303" w:rsidRPr="0013757C" w:rsidRDefault="001B6303" w:rsidP="001B6303">
      <w:pPr>
        <w:pStyle w:val="Standard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:rsidR="00053604" w:rsidRDefault="00AC5037" w:rsidP="001B6303">
      <w:pPr>
        <w:pStyle w:val="Standard0"/>
        <w:spacing w:after="120"/>
        <w:rPr>
          <w:rFonts w:ascii="Arial" w:hAnsi="Arial" w:cs="Arial"/>
          <w:sz w:val="14"/>
          <w:szCs w:val="14"/>
        </w:rPr>
      </w:pPr>
      <w:r w:rsidRPr="00E76D86">
        <w:rPr>
          <w:rFonts w:cs="Arial"/>
        </w:rPr>
        <w:t>PaedDr. Jan</w:t>
      </w:r>
      <w:r>
        <w:rPr>
          <w:rFonts w:cs="Arial"/>
        </w:rPr>
        <w:t xml:space="preserve"> Váňa, starosta</w:t>
      </w:r>
      <w:r w:rsidR="001B6303">
        <w:rPr>
          <w:rFonts w:ascii="Arial" w:hAnsi="Arial" w:cs="Arial"/>
          <w:sz w:val="20"/>
          <w:szCs w:val="20"/>
        </w:rPr>
        <w:tab/>
      </w:r>
      <w:r w:rsidR="001B6303">
        <w:rPr>
          <w:rFonts w:ascii="Arial" w:hAnsi="Arial" w:cs="Arial"/>
          <w:sz w:val="20"/>
          <w:szCs w:val="20"/>
        </w:rPr>
        <w:tab/>
      </w:r>
      <w:r w:rsidR="001B6303">
        <w:rPr>
          <w:rFonts w:ascii="Arial" w:hAnsi="Arial" w:cs="Arial"/>
          <w:sz w:val="20"/>
          <w:szCs w:val="20"/>
        </w:rPr>
        <w:tab/>
      </w:r>
      <w:r w:rsidR="001B63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PhDr. Jiřina </w:t>
      </w:r>
      <w:proofErr w:type="spellStart"/>
      <w:r>
        <w:rPr>
          <w:rFonts w:ascii="Arial" w:hAnsi="Arial" w:cs="Arial"/>
          <w:sz w:val="20"/>
          <w:szCs w:val="20"/>
        </w:rPr>
        <w:t>Psíková</w:t>
      </w:r>
      <w:proofErr w:type="spellEnd"/>
      <w:r w:rsidR="001B6303" w:rsidRPr="0013757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předsedkyně</w:t>
      </w:r>
    </w:p>
    <w:p w:rsidR="00EA78A9" w:rsidRDefault="00EA78A9" w:rsidP="001B6303">
      <w:pPr>
        <w:pStyle w:val="Standard0"/>
        <w:spacing w:after="120"/>
        <w:rPr>
          <w:rFonts w:ascii="Arial" w:hAnsi="Arial" w:cs="Arial"/>
          <w:sz w:val="14"/>
          <w:szCs w:val="14"/>
        </w:rPr>
      </w:pPr>
    </w:p>
    <w:p w:rsidR="00EA78A9" w:rsidRDefault="00EA78A9" w:rsidP="001B6303">
      <w:pPr>
        <w:pStyle w:val="Standard0"/>
        <w:spacing w:after="120"/>
        <w:rPr>
          <w:rFonts w:ascii="Arial" w:hAnsi="Arial" w:cs="Arial"/>
          <w:sz w:val="14"/>
          <w:szCs w:val="14"/>
        </w:rPr>
      </w:pPr>
    </w:p>
    <w:p w:rsidR="00EA78A9" w:rsidRDefault="00EA78A9" w:rsidP="001B6303">
      <w:pPr>
        <w:pStyle w:val="Standard0"/>
        <w:spacing w:after="120"/>
        <w:rPr>
          <w:rFonts w:ascii="Arial" w:hAnsi="Arial" w:cs="Arial"/>
          <w:sz w:val="14"/>
          <w:szCs w:val="14"/>
        </w:rPr>
      </w:pPr>
    </w:p>
    <w:sectPr w:rsidR="00EA78A9" w:rsidSect="00CD4B5F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8A8" w:rsidRDefault="00B418A8" w:rsidP="006444CB">
      <w:r>
        <w:separator/>
      </w:r>
    </w:p>
  </w:endnote>
  <w:endnote w:type="continuationSeparator" w:id="0">
    <w:p w:rsidR="00B418A8" w:rsidRDefault="00B418A8" w:rsidP="0064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5009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418A8" w:rsidRPr="006444CB" w:rsidRDefault="00B418A8">
        <w:pPr>
          <w:pStyle w:val="Zpat"/>
          <w:jc w:val="right"/>
          <w:rPr>
            <w:sz w:val="16"/>
            <w:szCs w:val="16"/>
          </w:rPr>
        </w:pPr>
        <w:r w:rsidRPr="006444CB">
          <w:rPr>
            <w:sz w:val="16"/>
            <w:szCs w:val="16"/>
          </w:rPr>
          <w:fldChar w:fldCharType="begin"/>
        </w:r>
        <w:r w:rsidRPr="006444CB">
          <w:rPr>
            <w:sz w:val="16"/>
            <w:szCs w:val="16"/>
          </w:rPr>
          <w:instrText>PAGE   \* MERGEFORMAT</w:instrText>
        </w:r>
        <w:r w:rsidRPr="006444CB">
          <w:rPr>
            <w:sz w:val="16"/>
            <w:szCs w:val="16"/>
          </w:rPr>
          <w:fldChar w:fldCharType="separate"/>
        </w:r>
        <w:r w:rsidR="00B81DBC">
          <w:rPr>
            <w:noProof/>
            <w:sz w:val="16"/>
            <w:szCs w:val="16"/>
          </w:rPr>
          <w:t>2</w:t>
        </w:r>
        <w:r w:rsidRPr="006444CB">
          <w:rPr>
            <w:sz w:val="16"/>
            <w:szCs w:val="16"/>
          </w:rPr>
          <w:fldChar w:fldCharType="end"/>
        </w:r>
        <w:r w:rsidRPr="006444CB">
          <w:rPr>
            <w:sz w:val="16"/>
            <w:szCs w:val="16"/>
          </w:rPr>
          <w:t>/4</w:t>
        </w:r>
      </w:p>
    </w:sdtContent>
  </w:sdt>
  <w:p w:rsidR="00B418A8" w:rsidRDefault="00B418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8A8" w:rsidRDefault="00B418A8" w:rsidP="006444CB">
      <w:r>
        <w:separator/>
      </w:r>
    </w:p>
  </w:footnote>
  <w:footnote w:type="continuationSeparator" w:id="0">
    <w:p w:rsidR="00B418A8" w:rsidRDefault="00B418A8" w:rsidP="00644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325"/>
    <w:multiLevelType w:val="hybridMultilevel"/>
    <w:tmpl w:val="DD2ED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7A5A"/>
    <w:multiLevelType w:val="hybridMultilevel"/>
    <w:tmpl w:val="2B3279D0"/>
    <w:lvl w:ilvl="0" w:tplc="888CE36C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D7DB9"/>
    <w:multiLevelType w:val="hybridMultilevel"/>
    <w:tmpl w:val="F9F4B8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24BEF"/>
    <w:multiLevelType w:val="hybridMultilevel"/>
    <w:tmpl w:val="350C9130"/>
    <w:lvl w:ilvl="0" w:tplc="C11CCAB6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22EE"/>
    <w:multiLevelType w:val="hybridMultilevel"/>
    <w:tmpl w:val="BCA0CAE0"/>
    <w:lvl w:ilvl="0" w:tplc="A2C27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D38D9"/>
    <w:multiLevelType w:val="hybridMultilevel"/>
    <w:tmpl w:val="1C22A16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B93378"/>
    <w:multiLevelType w:val="hybridMultilevel"/>
    <w:tmpl w:val="94B2E9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F0C91"/>
    <w:multiLevelType w:val="hybridMultilevel"/>
    <w:tmpl w:val="C4C09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2601B"/>
    <w:multiLevelType w:val="hybridMultilevel"/>
    <w:tmpl w:val="5EB82212"/>
    <w:lvl w:ilvl="0" w:tplc="888CE36C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F39D8"/>
    <w:multiLevelType w:val="hybridMultilevel"/>
    <w:tmpl w:val="01987E84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84358B"/>
    <w:multiLevelType w:val="hybridMultilevel"/>
    <w:tmpl w:val="61AA1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B6C97"/>
    <w:multiLevelType w:val="hybridMultilevel"/>
    <w:tmpl w:val="763A2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93615"/>
    <w:multiLevelType w:val="hybridMultilevel"/>
    <w:tmpl w:val="11E02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63541"/>
    <w:multiLevelType w:val="hybridMultilevel"/>
    <w:tmpl w:val="6C1CE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957F3"/>
    <w:multiLevelType w:val="hybridMultilevel"/>
    <w:tmpl w:val="93A22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A4BE2"/>
    <w:multiLevelType w:val="hybridMultilevel"/>
    <w:tmpl w:val="B9521F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E6461"/>
    <w:multiLevelType w:val="hybridMultilevel"/>
    <w:tmpl w:val="350C9130"/>
    <w:lvl w:ilvl="0" w:tplc="C11CCAB6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92F39"/>
    <w:multiLevelType w:val="multilevel"/>
    <w:tmpl w:val="CE46D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268BF"/>
    <w:multiLevelType w:val="hybridMultilevel"/>
    <w:tmpl w:val="960E2E5C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9F191F"/>
    <w:multiLevelType w:val="hybridMultilevel"/>
    <w:tmpl w:val="033C8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07D44"/>
    <w:multiLevelType w:val="hybridMultilevel"/>
    <w:tmpl w:val="2B3279D0"/>
    <w:lvl w:ilvl="0" w:tplc="888CE36C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5"/>
  </w:num>
  <w:num w:numId="13">
    <w:abstractNumId w:val="20"/>
  </w:num>
  <w:num w:numId="14">
    <w:abstractNumId w:val="8"/>
  </w:num>
  <w:num w:numId="15">
    <w:abstractNumId w:val="1"/>
  </w:num>
  <w:num w:numId="16">
    <w:abstractNumId w:val="19"/>
  </w:num>
  <w:num w:numId="17">
    <w:abstractNumId w:val="17"/>
  </w:num>
  <w:num w:numId="18">
    <w:abstractNumId w:val="5"/>
  </w:num>
  <w:num w:numId="19">
    <w:abstractNumId w:val="1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6D"/>
    <w:rsid w:val="00024D4A"/>
    <w:rsid w:val="00053604"/>
    <w:rsid w:val="00055947"/>
    <w:rsid w:val="00066617"/>
    <w:rsid w:val="000B60A1"/>
    <w:rsid w:val="000C27CE"/>
    <w:rsid w:val="000D58A0"/>
    <w:rsid w:val="000D6843"/>
    <w:rsid w:val="00116C96"/>
    <w:rsid w:val="00124849"/>
    <w:rsid w:val="00136A87"/>
    <w:rsid w:val="00151A9E"/>
    <w:rsid w:val="00171378"/>
    <w:rsid w:val="00171B18"/>
    <w:rsid w:val="00175CC5"/>
    <w:rsid w:val="00191D88"/>
    <w:rsid w:val="00195F5C"/>
    <w:rsid w:val="001B0DFD"/>
    <w:rsid w:val="001B6303"/>
    <w:rsid w:val="001C0D3D"/>
    <w:rsid w:val="001D5628"/>
    <w:rsid w:val="001F5578"/>
    <w:rsid w:val="00232B6D"/>
    <w:rsid w:val="00235C37"/>
    <w:rsid w:val="00277663"/>
    <w:rsid w:val="002B2E7A"/>
    <w:rsid w:val="002E1EB3"/>
    <w:rsid w:val="002E3DA9"/>
    <w:rsid w:val="002F1594"/>
    <w:rsid w:val="00300459"/>
    <w:rsid w:val="00332243"/>
    <w:rsid w:val="00366E3A"/>
    <w:rsid w:val="003D40DD"/>
    <w:rsid w:val="003F54CD"/>
    <w:rsid w:val="00413EBB"/>
    <w:rsid w:val="004157FB"/>
    <w:rsid w:val="00447293"/>
    <w:rsid w:val="00465452"/>
    <w:rsid w:val="00495BE3"/>
    <w:rsid w:val="004C1ABF"/>
    <w:rsid w:val="004E3D10"/>
    <w:rsid w:val="005016F7"/>
    <w:rsid w:val="005103F9"/>
    <w:rsid w:val="005119B2"/>
    <w:rsid w:val="00511F0C"/>
    <w:rsid w:val="00550A02"/>
    <w:rsid w:val="00580734"/>
    <w:rsid w:val="005A64FC"/>
    <w:rsid w:val="005B40B0"/>
    <w:rsid w:val="00604F9D"/>
    <w:rsid w:val="00613E1E"/>
    <w:rsid w:val="006444CB"/>
    <w:rsid w:val="00645316"/>
    <w:rsid w:val="006643B6"/>
    <w:rsid w:val="00695EB4"/>
    <w:rsid w:val="00722358"/>
    <w:rsid w:val="007357A2"/>
    <w:rsid w:val="00741BB8"/>
    <w:rsid w:val="00755611"/>
    <w:rsid w:val="007943CF"/>
    <w:rsid w:val="007A174D"/>
    <w:rsid w:val="007B5210"/>
    <w:rsid w:val="007E1720"/>
    <w:rsid w:val="00803D84"/>
    <w:rsid w:val="00813EF6"/>
    <w:rsid w:val="00821CBB"/>
    <w:rsid w:val="00851E23"/>
    <w:rsid w:val="008967E8"/>
    <w:rsid w:val="008C3583"/>
    <w:rsid w:val="008F7102"/>
    <w:rsid w:val="00900D7F"/>
    <w:rsid w:val="00951ED7"/>
    <w:rsid w:val="00994E27"/>
    <w:rsid w:val="009B200C"/>
    <w:rsid w:val="009D40FC"/>
    <w:rsid w:val="009E6EB6"/>
    <w:rsid w:val="00A15579"/>
    <w:rsid w:val="00A3469A"/>
    <w:rsid w:val="00A419E4"/>
    <w:rsid w:val="00A6620F"/>
    <w:rsid w:val="00AC1042"/>
    <w:rsid w:val="00AC13DB"/>
    <w:rsid w:val="00AC5037"/>
    <w:rsid w:val="00AD40F4"/>
    <w:rsid w:val="00AD79AE"/>
    <w:rsid w:val="00AE5E64"/>
    <w:rsid w:val="00B1380F"/>
    <w:rsid w:val="00B25BA8"/>
    <w:rsid w:val="00B414D2"/>
    <w:rsid w:val="00B418A8"/>
    <w:rsid w:val="00B81DBC"/>
    <w:rsid w:val="00B960A2"/>
    <w:rsid w:val="00BB0A2F"/>
    <w:rsid w:val="00BC3D2C"/>
    <w:rsid w:val="00BD2C7B"/>
    <w:rsid w:val="00C31021"/>
    <w:rsid w:val="00C63180"/>
    <w:rsid w:val="00C64918"/>
    <w:rsid w:val="00CA52EA"/>
    <w:rsid w:val="00CB2694"/>
    <w:rsid w:val="00CD4B5F"/>
    <w:rsid w:val="00CD55E5"/>
    <w:rsid w:val="00CE2A19"/>
    <w:rsid w:val="00CF539E"/>
    <w:rsid w:val="00D15807"/>
    <w:rsid w:val="00D3175D"/>
    <w:rsid w:val="00D47CAD"/>
    <w:rsid w:val="00D713D3"/>
    <w:rsid w:val="00D84388"/>
    <w:rsid w:val="00E35ECF"/>
    <w:rsid w:val="00E36BB2"/>
    <w:rsid w:val="00E56D8B"/>
    <w:rsid w:val="00E63472"/>
    <w:rsid w:val="00E72706"/>
    <w:rsid w:val="00E75F0C"/>
    <w:rsid w:val="00E86814"/>
    <w:rsid w:val="00EA78A9"/>
    <w:rsid w:val="00EB36FA"/>
    <w:rsid w:val="00F03CD1"/>
    <w:rsid w:val="00F318DE"/>
    <w:rsid w:val="00F35B02"/>
    <w:rsid w:val="00F46398"/>
    <w:rsid w:val="00F66F3A"/>
    <w:rsid w:val="00FB5FC4"/>
    <w:rsid w:val="00FC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E1FA"/>
  <w15:chartTrackingRefBased/>
  <w15:docId w15:val="{D825404C-8F11-48F6-8291-2D1BA87A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9B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11F0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23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uiPriority w:val="99"/>
    <w:rsid w:val="0023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0">
    <w:name w:val="Standard"/>
    <w:rsid w:val="00232B6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Odstavecseseznamem">
    <w:name w:val="List Paragraph"/>
    <w:basedOn w:val="Normln"/>
    <w:uiPriority w:val="34"/>
    <w:qFormat/>
    <w:rsid w:val="00232B6D"/>
    <w:pPr>
      <w:ind w:left="708"/>
    </w:pPr>
  </w:style>
  <w:style w:type="table" w:styleId="Mkatabulky">
    <w:name w:val="Table Grid"/>
    <w:basedOn w:val="Normlntabulka"/>
    <w:uiPriority w:val="59"/>
    <w:rsid w:val="0090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900D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textovodkaz">
    <w:name w:val="Hyperlink"/>
    <w:basedOn w:val="Standardnpsmoodstavce"/>
    <w:uiPriority w:val="99"/>
    <w:unhideWhenUsed/>
    <w:rsid w:val="007357A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444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44CB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44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44CB"/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uiPriority w:val="99"/>
    <w:rsid w:val="00CD4B5F"/>
    <w:rPr>
      <w:color w:val="808080"/>
    </w:rPr>
  </w:style>
  <w:style w:type="character" w:customStyle="1" w:styleId="nowrap">
    <w:name w:val="nowrap"/>
    <w:basedOn w:val="Standardnpsmoodstavce"/>
    <w:rsid w:val="00511F0C"/>
  </w:style>
  <w:style w:type="character" w:customStyle="1" w:styleId="Nadpis2Char">
    <w:name w:val="Nadpis 2 Char"/>
    <w:basedOn w:val="Standardnpsmoodstavce"/>
    <w:link w:val="Nadpis2"/>
    <w:uiPriority w:val="9"/>
    <w:rsid w:val="00511F0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6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60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4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793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 Cuták</dc:creator>
  <cp:keywords/>
  <dc:description/>
  <cp:lastModifiedBy>Vladislava Bicková</cp:lastModifiedBy>
  <cp:revision>14</cp:revision>
  <cp:lastPrinted>2023-12-01T08:34:00Z</cp:lastPrinted>
  <dcterms:created xsi:type="dcterms:W3CDTF">2023-11-01T06:54:00Z</dcterms:created>
  <dcterms:modified xsi:type="dcterms:W3CDTF">2023-12-01T09:09:00Z</dcterms:modified>
</cp:coreProperties>
</file>