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keepNext/>
        <w:widowControl w:val="0"/>
        <w:suppressAutoHyphens/>
        <w:autoSpaceDN w:val="0"/>
        <w:spacing w:after="0" w:line="240" w:lineRule="auto"/>
        <w:jc w:val="center"/>
        <w:textAlignment w:val="baseline"/>
        <w:outlineLvl w:val="4"/>
        <w:rPr>
          <w:rFonts w:ascii="Times New Roman" w:hAnsi="Times New Roman"/>
          <w:b/>
          <w:kern w:val="3"/>
          <w:sz w:val="28"/>
          <w:szCs w:val="28"/>
          <w:lang w:eastAsia="zh-CN"/>
        </w:rPr>
      </w:pPr>
      <w:r w:rsidRPr="00783DCB">
        <w:rPr>
          <w:rFonts w:ascii="Times New Roman" w:hAnsi="Times New Roman"/>
          <w:b/>
          <w:kern w:val="3"/>
          <w:sz w:val="28"/>
          <w:szCs w:val="28"/>
          <w:lang w:eastAsia="zh-CN"/>
        </w:rPr>
        <w:t>S M L O U V A  O  D Í L O</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kern w:val="3"/>
          <w:lang w:eastAsia="zh-CN"/>
        </w:rPr>
        <w:t xml:space="preserve">uzavřená podle § </w:t>
      </w:r>
      <w:smartTag w:uri="urn:schemas-microsoft-com:office:smarttags" w:element="metricconverter">
        <w:smartTagPr>
          <w:attr w:name="ProductID" w:val="2586 a"/>
        </w:smartTagPr>
        <w:r w:rsidRPr="00783DCB">
          <w:rPr>
            <w:rFonts w:ascii="Times New Roman" w:hAnsi="Times New Roman"/>
            <w:kern w:val="3"/>
            <w:lang w:eastAsia="zh-CN"/>
          </w:rPr>
          <w:t>2586 a</w:t>
        </w:r>
      </w:smartTag>
      <w:r w:rsidRPr="00783DCB">
        <w:rPr>
          <w:rFonts w:ascii="Times New Roman" w:hAnsi="Times New Roman"/>
          <w:kern w:val="3"/>
          <w:lang w:eastAsia="zh-CN"/>
        </w:rPr>
        <w:t xml:space="preserve"> násl. zákona č. 89/2012 Sb., občanský zákoník (dále též „občanský zákoník“)</w:t>
      </w:r>
    </w:p>
    <w:p w:rsidR="00A44A9C" w:rsidRPr="00783DCB" w:rsidRDefault="00A44A9C" w:rsidP="00783DC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autoSpaceDN w:val="0"/>
        <w:spacing w:after="0" w:line="240" w:lineRule="auto"/>
        <w:jc w:val="center"/>
        <w:textAlignment w:val="baseline"/>
        <w:rPr>
          <w:rFonts w:ascii="Times New Roman" w:hAnsi="Times New Roman"/>
          <w:b/>
          <w:kern w:val="3"/>
          <w:lang w:eastAsia="zh-CN"/>
        </w:rPr>
      </w:pPr>
    </w:p>
    <w:p w:rsidR="00A44A9C" w:rsidRPr="00783DCB" w:rsidRDefault="00A44A9C" w:rsidP="00783DCB">
      <w:pPr>
        <w:keepNext/>
        <w:widowControl w:val="0"/>
        <w:suppressAutoHyphens/>
        <w:autoSpaceDN w:val="0"/>
        <w:spacing w:after="0" w:line="240" w:lineRule="auto"/>
        <w:jc w:val="both"/>
        <w:textAlignment w:val="baseline"/>
        <w:outlineLvl w:val="0"/>
        <w:rPr>
          <w:rFonts w:ascii="Times New Roman" w:hAnsi="Times New Roman"/>
          <w:caps/>
          <w:kern w:val="3"/>
          <w:lang w:eastAsia="zh-CN"/>
        </w:rPr>
      </w:pPr>
    </w:p>
    <w:p w:rsidR="00A44A9C" w:rsidRDefault="00A44A9C" w:rsidP="00837E99">
      <w:pPr>
        <w:spacing w:after="0"/>
        <w:rPr>
          <w:rFonts w:ascii="Times New Roman" w:hAnsi="Times New Roman"/>
        </w:rPr>
      </w:pPr>
      <w:r w:rsidRPr="009B4CE1">
        <w:rPr>
          <w:rFonts w:ascii="Times New Roman" w:hAnsi="Times New Roman"/>
        </w:rPr>
        <w:t>Výchovný ústav, střední škola a školní jídelna, Hostinné, B. Smetany 474</w:t>
      </w:r>
    </w:p>
    <w:p w:rsidR="00A44A9C" w:rsidRPr="00D64592" w:rsidRDefault="00A44A9C" w:rsidP="00837E99">
      <w:pPr>
        <w:spacing w:after="0"/>
        <w:rPr>
          <w:rFonts w:ascii="Times New Roman" w:hAnsi="Times New Roman"/>
        </w:rPr>
      </w:pPr>
      <w:r w:rsidRPr="00D64592">
        <w:rPr>
          <w:rFonts w:ascii="Times New Roman" w:hAnsi="Times New Roman"/>
        </w:rPr>
        <w:t xml:space="preserve">sídlo: </w:t>
      </w:r>
      <w:r w:rsidRPr="009B4CE1">
        <w:rPr>
          <w:rFonts w:ascii="Times New Roman" w:hAnsi="Times New Roman"/>
        </w:rPr>
        <w:t>B. Smetany 474, 54371 Hostinné</w:t>
      </w:r>
    </w:p>
    <w:p w:rsidR="00A44A9C" w:rsidRPr="00D64592" w:rsidRDefault="00A44A9C" w:rsidP="00837E99">
      <w:pPr>
        <w:spacing w:after="0"/>
        <w:rPr>
          <w:rFonts w:ascii="Times New Roman" w:hAnsi="Times New Roman"/>
        </w:rPr>
      </w:pPr>
      <w:r w:rsidRPr="00D64592">
        <w:rPr>
          <w:rFonts w:ascii="Times New Roman" w:hAnsi="Times New Roman"/>
        </w:rPr>
        <w:t xml:space="preserve">IČO: </w:t>
      </w:r>
      <w:r w:rsidRPr="009B4CE1">
        <w:rPr>
          <w:rFonts w:ascii="Times New Roman" w:hAnsi="Times New Roman"/>
        </w:rPr>
        <w:t>60153385</w:t>
      </w:r>
    </w:p>
    <w:p w:rsidR="00A44A9C" w:rsidRPr="00D64592" w:rsidRDefault="00A44A9C" w:rsidP="00837E99">
      <w:pPr>
        <w:spacing w:after="0"/>
        <w:rPr>
          <w:rFonts w:ascii="Times New Roman" w:hAnsi="Times New Roman"/>
        </w:rPr>
      </w:pPr>
      <w:r>
        <w:rPr>
          <w:rFonts w:ascii="Times New Roman" w:hAnsi="Times New Roman"/>
        </w:rPr>
        <w:t>právní forma: P</w:t>
      </w:r>
      <w:r w:rsidRPr="00D64592">
        <w:rPr>
          <w:rFonts w:ascii="Times New Roman" w:hAnsi="Times New Roman"/>
        </w:rPr>
        <w:t>říspěvková organizace</w:t>
      </w:r>
    </w:p>
    <w:p w:rsidR="00A44A9C" w:rsidRDefault="00A44A9C" w:rsidP="00837E99">
      <w:pPr>
        <w:spacing w:after="0"/>
        <w:rPr>
          <w:rFonts w:ascii="Times New Roman" w:hAnsi="Times New Roman"/>
        </w:rPr>
      </w:pPr>
      <w:r w:rsidRPr="00D64592">
        <w:rPr>
          <w:rFonts w:ascii="Times New Roman" w:hAnsi="Times New Roman"/>
        </w:rPr>
        <w:t>jednající:</w:t>
      </w:r>
      <w:r>
        <w:rPr>
          <w:rFonts w:ascii="Times New Roman" w:hAnsi="Times New Roman"/>
        </w:rPr>
        <w:t xml:space="preserve"> </w:t>
      </w:r>
      <w:r w:rsidRPr="009B4CE1">
        <w:rPr>
          <w:rFonts w:ascii="Times New Roman" w:hAnsi="Times New Roman"/>
        </w:rPr>
        <w:t>Mgr. Bc. Petr Chlumák</w:t>
      </w:r>
      <w:r w:rsidRPr="00D64592">
        <w:rPr>
          <w:rFonts w:ascii="Times New Roman" w:hAnsi="Times New Roman"/>
        </w:rPr>
        <w:t>, ředitel</w:t>
      </w:r>
    </w:p>
    <w:p w:rsidR="00A44A9C" w:rsidRPr="0013071F" w:rsidRDefault="00A44A9C" w:rsidP="00837E99">
      <w:pPr>
        <w:spacing w:after="0"/>
        <w:rPr>
          <w:rFonts w:ascii="Times New Roman" w:hAnsi="Times New Roman"/>
        </w:rPr>
      </w:pPr>
      <w:r w:rsidRPr="0013071F">
        <w:rPr>
          <w:rFonts w:ascii="Times New Roman" w:hAnsi="Times New Roman"/>
        </w:rPr>
        <w:t>kontaktní osoba</w:t>
      </w:r>
      <w:r>
        <w:rPr>
          <w:rFonts w:ascii="Times New Roman" w:hAnsi="Times New Roman"/>
        </w:rPr>
        <w:t xml:space="preserve"> ve věci plnění smlouvy</w:t>
      </w:r>
      <w:r w:rsidRPr="0013071F">
        <w:rPr>
          <w:rFonts w:ascii="Times New Roman" w:hAnsi="Times New Roman"/>
        </w:rPr>
        <w:t xml:space="preserve">: </w:t>
      </w:r>
      <w:r>
        <w:rPr>
          <w:rFonts w:ascii="Times New Roman" w:hAnsi="Times New Roman"/>
        </w:rPr>
        <w:t>Táňa Štefanová, hospodářka</w:t>
      </w:r>
    </w:p>
    <w:p w:rsidR="00A44A9C" w:rsidRPr="009B4CE1" w:rsidRDefault="00A44A9C" w:rsidP="00837E99">
      <w:pPr>
        <w:spacing w:after="0"/>
        <w:rPr>
          <w:rFonts w:ascii="Times New Roman" w:hAnsi="Times New Roman"/>
        </w:rPr>
      </w:pPr>
      <w:r w:rsidRPr="0013071F">
        <w:rPr>
          <w:rFonts w:ascii="Times New Roman" w:hAnsi="Times New Roman"/>
        </w:rPr>
        <w:t xml:space="preserve">telefon: </w:t>
      </w:r>
      <w:r>
        <w:rPr>
          <w:rFonts w:ascii="Times New Roman" w:hAnsi="Times New Roman"/>
        </w:rPr>
        <w:t>+420 499 441 778</w:t>
      </w:r>
    </w:p>
    <w:p w:rsidR="00A44A9C" w:rsidRDefault="00A44A9C" w:rsidP="00837E99">
      <w:pPr>
        <w:spacing w:after="0"/>
        <w:rPr>
          <w:rFonts w:ascii="Times New Roman" w:hAnsi="Times New Roman"/>
        </w:rPr>
      </w:pPr>
      <w:r w:rsidRPr="0013071F">
        <w:rPr>
          <w:rFonts w:ascii="Times New Roman" w:hAnsi="Times New Roman"/>
        </w:rPr>
        <w:t>e-mail</w:t>
      </w:r>
      <w:r>
        <w:rPr>
          <w:rFonts w:ascii="Times New Roman" w:hAnsi="Times New Roman"/>
        </w:rPr>
        <w:t xml:space="preserve">: </w:t>
      </w:r>
      <w:hyperlink r:id="rId8" w:history="1">
        <w:r w:rsidRPr="00682A73">
          <w:rPr>
            <w:rStyle w:val="Hypertextovodkaz"/>
            <w:rFonts w:ascii="Times New Roman" w:hAnsi="Times New Roman"/>
          </w:rPr>
          <w:t>tana.vu@seznam.cz</w:t>
        </w:r>
      </w:hyperlink>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textAlignment w:val="baseline"/>
        <w:rPr>
          <w:rFonts w:ascii="Times New Roman" w:hAnsi="Times New Roman"/>
          <w:i/>
          <w:kern w:val="3"/>
          <w:lang w:eastAsia="zh-CN"/>
        </w:rPr>
      </w:pPr>
      <w:r w:rsidRPr="00783DCB">
        <w:rPr>
          <w:rFonts w:ascii="Times New Roman" w:hAnsi="Times New Roman"/>
          <w:i/>
          <w:kern w:val="3"/>
          <w:lang w:eastAsia="zh-CN"/>
        </w:rPr>
        <w:t xml:space="preserve"> (dále též „objednatel“)</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r w:rsidRPr="00783DCB">
        <w:rPr>
          <w:rFonts w:ascii="Times New Roman" w:hAnsi="Times New Roman"/>
          <w:kern w:val="3"/>
          <w:lang w:eastAsia="zh-CN"/>
        </w:rPr>
        <w:t>a</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C71ECA" w:rsidRPr="00C71ECA" w:rsidRDefault="00A44A9C" w:rsidP="00783DCB">
      <w:pPr>
        <w:suppressAutoHyphens/>
        <w:autoSpaceDN w:val="0"/>
        <w:spacing w:after="0" w:line="240" w:lineRule="auto"/>
        <w:jc w:val="both"/>
        <w:textAlignment w:val="baseline"/>
        <w:rPr>
          <w:rFonts w:ascii="Times New Roman" w:hAnsi="Times New Roman"/>
          <w:bCs/>
          <w:kern w:val="3"/>
          <w:lang w:eastAsia="zh-CN"/>
        </w:rPr>
      </w:pPr>
      <w:r w:rsidRPr="00697EFC">
        <w:rPr>
          <w:rFonts w:ascii="Times New Roman" w:hAnsi="Times New Roman"/>
          <w:bCs/>
          <w:kern w:val="3"/>
          <w:lang w:eastAsia="zh-CN"/>
        </w:rPr>
        <w:t>Obchodní firma</w:t>
      </w:r>
      <w:r w:rsidRPr="00C71ECA">
        <w:rPr>
          <w:rFonts w:ascii="Times New Roman" w:hAnsi="Times New Roman"/>
          <w:bCs/>
          <w:kern w:val="3"/>
          <w:lang w:eastAsia="zh-CN"/>
        </w:rPr>
        <w:t>:</w:t>
      </w:r>
      <w:r w:rsidR="00C71ECA" w:rsidRPr="00C71ECA">
        <w:rPr>
          <w:rFonts w:ascii="Times New Roman" w:hAnsi="Times New Roman"/>
          <w:bCs/>
          <w:kern w:val="3"/>
          <w:lang w:eastAsia="zh-CN"/>
        </w:rPr>
        <w:t xml:space="preserve"> Dost s.r.o.</w:t>
      </w:r>
    </w:p>
    <w:p w:rsidR="00A44A9C" w:rsidRPr="00C71ECA" w:rsidRDefault="00A44A9C" w:rsidP="00783DCB">
      <w:pPr>
        <w:suppressAutoHyphens/>
        <w:autoSpaceDN w:val="0"/>
        <w:spacing w:after="0" w:line="240" w:lineRule="auto"/>
        <w:jc w:val="both"/>
        <w:textAlignment w:val="baseline"/>
        <w:rPr>
          <w:rFonts w:ascii="Times New Roman" w:hAnsi="Times New Roman"/>
          <w:kern w:val="3"/>
          <w:lang w:eastAsia="zh-CN"/>
        </w:rPr>
      </w:pPr>
      <w:r w:rsidRPr="00C71ECA">
        <w:rPr>
          <w:rFonts w:ascii="Times New Roman" w:hAnsi="Times New Roman"/>
          <w:kern w:val="3"/>
          <w:lang w:eastAsia="zh-CN"/>
        </w:rPr>
        <w:t xml:space="preserve">sídlo: </w:t>
      </w:r>
      <w:r w:rsidR="00697EFC" w:rsidRPr="00C71ECA">
        <w:rPr>
          <w:rFonts w:ascii="Times New Roman" w:hAnsi="Times New Roman"/>
          <w:kern w:val="3"/>
          <w:lang w:eastAsia="zh-CN"/>
        </w:rPr>
        <w:t xml:space="preserve"> </w:t>
      </w:r>
      <w:r w:rsidR="0053575F">
        <w:rPr>
          <w:rFonts w:ascii="Times New Roman" w:hAnsi="Times New Roman"/>
          <w:kern w:val="3"/>
          <w:lang w:eastAsia="zh-CN"/>
        </w:rPr>
        <w:t>Vrchlabí, Vápenická 487</w:t>
      </w:r>
    </w:p>
    <w:p w:rsidR="00A44A9C" w:rsidRPr="00C71ECA" w:rsidRDefault="00A44A9C" w:rsidP="00783DCB">
      <w:pPr>
        <w:suppressAutoHyphens/>
        <w:autoSpaceDN w:val="0"/>
        <w:spacing w:after="0" w:line="240" w:lineRule="auto"/>
        <w:jc w:val="both"/>
        <w:textAlignment w:val="baseline"/>
        <w:rPr>
          <w:rFonts w:ascii="Times New Roman" w:hAnsi="Times New Roman"/>
          <w:kern w:val="3"/>
          <w:lang w:eastAsia="zh-CN"/>
        </w:rPr>
      </w:pPr>
      <w:r w:rsidRPr="00C71ECA">
        <w:rPr>
          <w:rFonts w:ascii="Times New Roman" w:hAnsi="Times New Roman"/>
          <w:kern w:val="3"/>
          <w:lang w:eastAsia="zh-CN"/>
        </w:rPr>
        <w:t xml:space="preserve">IČO: </w:t>
      </w:r>
      <w:r w:rsidR="00697EFC" w:rsidRPr="00C71ECA">
        <w:rPr>
          <w:rFonts w:ascii="Times New Roman" w:hAnsi="Times New Roman"/>
          <w:kern w:val="3"/>
          <w:lang w:eastAsia="zh-CN"/>
        </w:rPr>
        <w:t xml:space="preserve"> </w:t>
      </w:r>
      <w:r w:rsidR="0053575F">
        <w:rPr>
          <w:rFonts w:ascii="Times New Roman" w:hAnsi="Times New Roman"/>
          <w:kern w:val="3"/>
          <w:lang w:eastAsia="zh-CN"/>
        </w:rPr>
        <w:t xml:space="preserve"> 27482570</w:t>
      </w:r>
    </w:p>
    <w:p w:rsidR="00A44A9C" w:rsidRPr="00C71ECA" w:rsidRDefault="00A44A9C" w:rsidP="00783DCB">
      <w:pPr>
        <w:suppressAutoHyphens/>
        <w:autoSpaceDN w:val="0"/>
        <w:spacing w:after="0" w:line="240" w:lineRule="auto"/>
        <w:jc w:val="both"/>
        <w:textAlignment w:val="baseline"/>
        <w:rPr>
          <w:rFonts w:ascii="Times New Roman" w:hAnsi="Times New Roman"/>
          <w:kern w:val="3"/>
          <w:lang w:eastAsia="zh-CN"/>
        </w:rPr>
      </w:pPr>
      <w:r w:rsidRPr="00C71ECA">
        <w:rPr>
          <w:rFonts w:ascii="Times New Roman" w:hAnsi="Times New Roman"/>
          <w:kern w:val="3"/>
          <w:lang w:eastAsia="zh-CN"/>
        </w:rPr>
        <w:t xml:space="preserve">DIČ: </w:t>
      </w:r>
      <w:r w:rsidR="00697EFC" w:rsidRPr="00C71ECA">
        <w:rPr>
          <w:rFonts w:ascii="Times New Roman" w:hAnsi="Times New Roman"/>
          <w:kern w:val="3"/>
          <w:lang w:eastAsia="zh-CN"/>
        </w:rPr>
        <w:t xml:space="preserve">  </w:t>
      </w:r>
      <w:r w:rsidR="0053575F">
        <w:rPr>
          <w:rFonts w:ascii="Times New Roman" w:hAnsi="Times New Roman"/>
          <w:kern w:val="3"/>
          <w:lang w:eastAsia="zh-CN"/>
        </w:rPr>
        <w:t>CZ27482570</w:t>
      </w:r>
    </w:p>
    <w:p w:rsidR="00A44A9C" w:rsidRPr="00C71ECA" w:rsidRDefault="00A44A9C" w:rsidP="00783DCB">
      <w:pPr>
        <w:suppressAutoHyphens/>
        <w:autoSpaceDN w:val="0"/>
        <w:spacing w:after="0" w:line="240" w:lineRule="auto"/>
        <w:textAlignment w:val="baseline"/>
        <w:rPr>
          <w:rFonts w:ascii="Times New Roman" w:hAnsi="Times New Roman"/>
          <w:kern w:val="3"/>
          <w:lang w:eastAsia="zh-CN"/>
        </w:rPr>
      </w:pPr>
      <w:r w:rsidRPr="00C71ECA">
        <w:rPr>
          <w:rFonts w:ascii="Times New Roman" w:hAnsi="Times New Roman"/>
          <w:kern w:val="3"/>
          <w:lang w:eastAsia="zh-CN"/>
        </w:rPr>
        <w:t>zastoupený:</w:t>
      </w:r>
      <w:r w:rsidR="00697EFC" w:rsidRPr="00C71ECA">
        <w:rPr>
          <w:rFonts w:ascii="Times New Roman" w:hAnsi="Times New Roman"/>
          <w:kern w:val="3"/>
          <w:lang w:eastAsia="zh-CN"/>
        </w:rPr>
        <w:t xml:space="preserve"> </w:t>
      </w:r>
      <w:r w:rsidR="0053575F">
        <w:rPr>
          <w:rFonts w:ascii="Times New Roman" w:hAnsi="Times New Roman"/>
          <w:kern w:val="3"/>
          <w:lang w:eastAsia="zh-CN"/>
        </w:rPr>
        <w:t>Zdenek Dost ( na základě udělené</w:t>
      </w:r>
      <w:r w:rsidR="00697EFC" w:rsidRPr="00C71ECA">
        <w:rPr>
          <w:rFonts w:ascii="Times New Roman" w:hAnsi="Times New Roman"/>
          <w:kern w:val="3"/>
          <w:lang w:eastAsia="zh-CN"/>
        </w:rPr>
        <w:t xml:space="preserve"> plné moci)</w:t>
      </w:r>
      <w:r w:rsidRPr="00C71ECA">
        <w:rPr>
          <w:rFonts w:ascii="Times New Roman" w:hAnsi="Times New Roman"/>
          <w:kern w:val="3"/>
          <w:lang w:eastAsia="zh-CN"/>
        </w:rPr>
        <w:t xml:space="preserve"> </w:t>
      </w:r>
    </w:p>
    <w:p w:rsidR="00A44A9C" w:rsidRPr="00C71ECA" w:rsidRDefault="00A44A9C" w:rsidP="00783DCB">
      <w:pPr>
        <w:suppressAutoHyphens/>
        <w:autoSpaceDN w:val="0"/>
        <w:spacing w:after="0" w:line="240" w:lineRule="auto"/>
        <w:textAlignment w:val="baseline"/>
        <w:rPr>
          <w:rFonts w:ascii="Times New Roman" w:hAnsi="Times New Roman"/>
          <w:kern w:val="3"/>
          <w:lang w:eastAsia="zh-CN"/>
        </w:rPr>
      </w:pPr>
      <w:r w:rsidRPr="00C71ECA">
        <w:rPr>
          <w:rFonts w:ascii="Times New Roman" w:hAnsi="Times New Roman"/>
          <w:kern w:val="3"/>
          <w:lang w:eastAsia="zh-CN"/>
        </w:rPr>
        <w:t>telefon:</w:t>
      </w:r>
      <w:r w:rsidR="00697EFC" w:rsidRPr="00C71ECA">
        <w:rPr>
          <w:rFonts w:ascii="Times New Roman" w:hAnsi="Times New Roman"/>
          <w:kern w:val="3"/>
          <w:lang w:eastAsia="zh-CN"/>
        </w:rPr>
        <w:t xml:space="preserve"> </w:t>
      </w:r>
      <w:r w:rsidR="00E504F6">
        <w:rPr>
          <w:rFonts w:ascii="Times New Roman" w:hAnsi="Times New Roman"/>
          <w:kern w:val="3"/>
          <w:lang w:eastAsia="zh-CN"/>
        </w:rPr>
        <w:t>xxxxxxxxxxx</w:t>
      </w:r>
    </w:p>
    <w:p w:rsidR="00A44A9C" w:rsidRPr="00C71ECA" w:rsidRDefault="00A44A9C" w:rsidP="00783DCB">
      <w:pPr>
        <w:suppressAutoHyphens/>
        <w:autoSpaceDN w:val="0"/>
        <w:spacing w:after="0" w:line="240" w:lineRule="auto"/>
        <w:jc w:val="both"/>
        <w:textAlignment w:val="baseline"/>
        <w:rPr>
          <w:rFonts w:ascii="Times New Roman" w:hAnsi="Times New Roman"/>
          <w:kern w:val="3"/>
          <w:lang w:eastAsia="zh-CN"/>
        </w:rPr>
      </w:pPr>
      <w:r w:rsidRPr="00C71ECA">
        <w:rPr>
          <w:rFonts w:ascii="Times New Roman" w:hAnsi="Times New Roman"/>
          <w:kern w:val="3"/>
          <w:lang w:eastAsia="zh-CN"/>
        </w:rPr>
        <w:t>e-mail:</w:t>
      </w:r>
      <w:r w:rsidR="00697EFC" w:rsidRPr="00C71ECA">
        <w:rPr>
          <w:rFonts w:ascii="Times New Roman" w:hAnsi="Times New Roman"/>
          <w:kern w:val="3"/>
          <w:lang w:eastAsia="zh-CN"/>
        </w:rPr>
        <w:t xml:space="preserve">  </w:t>
      </w:r>
      <w:r w:rsidR="00E504F6">
        <w:rPr>
          <w:rFonts w:ascii="Times New Roman" w:hAnsi="Times New Roman"/>
          <w:kern w:val="3"/>
          <w:lang w:eastAsia="zh-CN"/>
        </w:rPr>
        <w:t>xxxxxxxxxxxxxxxxxxxxxxxx</w:t>
      </w:r>
    </w:p>
    <w:p w:rsidR="00A44A9C" w:rsidRPr="00C71ECA" w:rsidRDefault="00A44A9C" w:rsidP="00783DCB">
      <w:pPr>
        <w:suppressAutoHyphens/>
        <w:autoSpaceDN w:val="0"/>
        <w:spacing w:after="0" w:line="240" w:lineRule="auto"/>
        <w:jc w:val="both"/>
        <w:textAlignment w:val="baseline"/>
        <w:rPr>
          <w:rFonts w:ascii="Times New Roman" w:hAnsi="Times New Roman"/>
          <w:kern w:val="3"/>
          <w:lang w:eastAsia="zh-CN"/>
        </w:rPr>
      </w:pPr>
      <w:r w:rsidRPr="00C71ECA">
        <w:rPr>
          <w:rFonts w:ascii="Times New Roman" w:hAnsi="Times New Roman"/>
          <w:kern w:val="3"/>
          <w:lang w:eastAsia="zh-CN"/>
        </w:rPr>
        <w:t>zapsaná v obchodním rejstříku vedeného</w:t>
      </w:r>
      <w:r w:rsidR="0053575F">
        <w:rPr>
          <w:rFonts w:ascii="Times New Roman" w:hAnsi="Times New Roman"/>
          <w:kern w:val="3"/>
          <w:lang w:eastAsia="zh-CN"/>
        </w:rPr>
        <w:t xml:space="preserve"> Krajským soudem v Hradci Králové</w:t>
      </w:r>
      <w:r w:rsidRPr="00C71ECA">
        <w:rPr>
          <w:rFonts w:ascii="Times New Roman" w:hAnsi="Times New Roman"/>
          <w:kern w:val="3"/>
          <w:lang w:eastAsia="zh-CN"/>
        </w:rPr>
        <w:t>, vložce</w:t>
      </w:r>
      <w:r w:rsidR="00697EFC" w:rsidRPr="00C71ECA">
        <w:rPr>
          <w:rFonts w:ascii="Times New Roman" w:hAnsi="Times New Roman"/>
          <w:kern w:val="3"/>
          <w:lang w:eastAsia="zh-CN"/>
        </w:rPr>
        <w:t xml:space="preserve"> </w:t>
      </w:r>
      <w:r w:rsidR="0053575F">
        <w:rPr>
          <w:rFonts w:ascii="Times New Roman" w:hAnsi="Times New Roman"/>
          <w:kern w:val="3"/>
          <w:lang w:eastAsia="zh-CN"/>
        </w:rPr>
        <w:t>C 21615</w:t>
      </w:r>
    </w:p>
    <w:p w:rsidR="00A44A9C" w:rsidRPr="00C71ECA" w:rsidRDefault="00A44A9C" w:rsidP="00783DCB">
      <w:pPr>
        <w:suppressAutoHyphens/>
        <w:autoSpaceDN w:val="0"/>
        <w:spacing w:after="0" w:line="240" w:lineRule="auto"/>
        <w:ind w:left="2268" w:hanging="2268"/>
        <w:jc w:val="both"/>
        <w:textAlignment w:val="baseline"/>
        <w:rPr>
          <w:rFonts w:ascii="Times New Roman" w:hAnsi="Times New Roman"/>
          <w:kern w:val="3"/>
          <w:lang w:eastAsia="zh-CN"/>
        </w:rPr>
      </w:pPr>
      <w:r w:rsidRPr="00C71ECA">
        <w:rPr>
          <w:rFonts w:ascii="Times New Roman" w:hAnsi="Times New Roman"/>
          <w:kern w:val="3"/>
          <w:lang w:eastAsia="zh-CN"/>
        </w:rPr>
        <w:t xml:space="preserve">bankovní spojení č. ú.: </w:t>
      </w:r>
      <w:r w:rsidR="00E504F6">
        <w:rPr>
          <w:rFonts w:ascii="Times New Roman" w:hAnsi="Times New Roman"/>
          <w:kern w:val="3"/>
          <w:lang w:eastAsia="zh-CN"/>
        </w:rPr>
        <w:t>xxxxxxxxxxxxxxxx</w:t>
      </w:r>
    </w:p>
    <w:p w:rsidR="00A44A9C" w:rsidRPr="00C71ECA"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C71ECA" w:rsidRDefault="00A44A9C" w:rsidP="00783DCB">
      <w:pPr>
        <w:suppressAutoHyphens/>
        <w:autoSpaceDN w:val="0"/>
        <w:spacing w:after="0" w:line="240" w:lineRule="auto"/>
        <w:textAlignment w:val="baseline"/>
        <w:rPr>
          <w:rFonts w:ascii="Times New Roman" w:hAnsi="Times New Roman"/>
          <w:kern w:val="3"/>
          <w:lang w:eastAsia="zh-CN"/>
        </w:rPr>
      </w:pPr>
      <w:r w:rsidRPr="00C71ECA">
        <w:rPr>
          <w:rFonts w:ascii="Times New Roman" w:hAnsi="Times New Roman"/>
          <w:kern w:val="3"/>
          <w:lang w:eastAsia="zh-CN"/>
        </w:rPr>
        <w:t>kontaktní osoba ve věci plnění smlouvy:</w:t>
      </w:r>
      <w:r w:rsidR="00697EFC" w:rsidRPr="00C71ECA">
        <w:rPr>
          <w:rFonts w:ascii="Times New Roman" w:hAnsi="Times New Roman"/>
          <w:kern w:val="3"/>
          <w:lang w:eastAsia="zh-CN"/>
        </w:rPr>
        <w:t xml:space="preserve"> </w:t>
      </w:r>
      <w:r w:rsidR="0053575F">
        <w:rPr>
          <w:rFonts w:ascii="Times New Roman" w:hAnsi="Times New Roman"/>
          <w:kern w:val="3"/>
          <w:lang w:eastAsia="zh-CN"/>
        </w:rPr>
        <w:t>Zdenek Dost</w:t>
      </w:r>
    </w:p>
    <w:p w:rsidR="00A44A9C" w:rsidRPr="00697EFC" w:rsidRDefault="00A44A9C" w:rsidP="00783DCB">
      <w:pPr>
        <w:suppressAutoHyphens/>
        <w:autoSpaceDN w:val="0"/>
        <w:spacing w:after="0" w:line="240" w:lineRule="auto"/>
        <w:textAlignment w:val="baseline"/>
        <w:rPr>
          <w:rFonts w:ascii="Times New Roman" w:hAnsi="Times New Roman"/>
          <w:kern w:val="3"/>
          <w:lang w:eastAsia="zh-CN"/>
        </w:rPr>
      </w:pPr>
      <w:r w:rsidRPr="00C71ECA">
        <w:rPr>
          <w:rFonts w:ascii="Times New Roman" w:hAnsi="Times New Roman"/>
          <w:kern w:val="3"/>
          <w:lang w:eastAsia="zh-CN"/>
        </w:rPr>
        <w:t>telefon:</w:t>
      </w:r>
      <w:r w:rsidR="0053575F">
        <w:rPr>
          <w:rFonts w:ascii="Times New Roman" w:hAnsi="Times New Roman"/>
          <w:kern w:val="3"/>
          <w:lang w:eastAsia="zh-CN"/>
        </w:rPr>
        <w:t xml:space="preserve"> </w:t>
      </w:r>
      <w:r w:rsidR="00E504F6">
        <w:rPr>
          <w:rFonts w:ascii="Times New Roman" w:hAnsi="Times New Roman"/>
          <w:kern w:val="3"/>
          <w:lang w:eastAsia="zh-CN"/>
        </w:rPr>
        <w:t>xxxxxxxxxxxx</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r w:rsidRPr="00697EFC">
        <w:rPr>
          <w:rFonts w:ascii="Times New Roman" w:hAnsi="Times New Roman"/>
          <w:kern w:val="3"/>
          <w:lang w:eastAsia="zh-CN"/>
        </w:rPr>
        <w:t>e-mail:</w:t>
      </w:r>
      <w:r w:rsidR="0053575F">
        <w:rPr>
          <w:rFonts w:ascii="Times New Roman" w:hAnsi="Times New Roman"/>
          <w:kern w:val="3"/>
          <w:lang w:eastAsia="zh-CN"/>
        </w:rPr>
        <w:t xml:space="preserve">  </w:t>
      </w:r>
      <w:r w:rsidR="00E504F6">
        <w:rPr>
          <w:rFonts w:ascii="Times New Roman" w:hAnsi="Times New Roman"/>
          <w:kern w:val="3"/>
          <w:lang w:eastAsia="zh-CN"/>
        </w:rPr>
        <w:t>xxxxxxxxxxxxxxxxxxxxxxx</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r w:rsidRPr="00783DCB">
        <w:rPr>
          <w:rFonts w:ascii="Times New Roman" w:hAnsi="Times New Roman"/>
          <w:kern w:val="3"/>
          <w:lang w:eastAsia="zh-CN"/>
        </w:rPr>
        <w:t xml:space="preserve"> </w:t>
      </w:r>
    </w:p>
    <w:p w:rsidR="00A44A9C" w:rsidRPr="00783DCB" w:rsidRDefault="00A44A9C" w:rsidP="00783DCB">
      <w:pPr>
        <w:suppressAutoHyphens/>
        <w:autoSpaceDN w:val="0"/>
        <w:spacing w:after="0" w:line="240" w:lineRule="auto"/>
        <w:textAlignment w:val="baseline"/>
        <w:rPr>
          <w:rFonts w:ascii="Times New Roman" w:hAnsi="Times New Roman"/>
          <w:i/>
          <w:kern w:val="3"/>
          <w:lang w:eastAsia="zh-CN"/>
        </w:rPr>
      </w:pPr>
      <w:r w:rsidRPr="00783DCB">
        <w:rPr>
          <w:rFonts w:ascii="Times New Roman" w:hAnsi="Times New Roman"/>
          <w:i/>
          <w:kern w:val="3"/>
          <w:lang w:eastAsia="zh-CN"/>
        </w:rPr>
        <w:t>(dále též „zhotovitel“)</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objednatel a zhotovitel (dále též „smluvní strany“) se dohodli na uzavření této smlouvy o dílo (dále též „smlouva“):</w:t>
      </w:r>
    </w:p>
    <w:p w:rsidR="00A44A9C" w:rsidRPr="00783DCB" w:rsidRDefault="00A44A9C" w:rsidP="00783DCB">
      <w:pPr>
        <w:widowControl w:val="0"/>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Úvodní ustanovení</w:t>
      </w:r>
    </w:p>
    <w:p w:rsidR="00A44A9C" w:rsidRPr="00783DCB" w:rsidRDefault="00A44A9C" w:rsidP="00783DCB">
      <w:pPr>
        <w:widowControl w:val="0"/>
        <w:suppressAutoHyphens/>
        <w:autoSpaceDN w:val="0"/>
        <w:spacing w:after="0" w:line="240" w:lineRule="auto"/>
        <w:ind w:left="360"/>
        <w:jc w:val="both"/>
        <w:textAlignment w:val="baseline"/>
        <w:rPr>
          <w:rFonts w:ascii="Times New Roman" w:hAnsi="Times New Roman"/>
          <w:kern w:val="3"/>
          <w:lang w:eastAsia="zh-CN"/>
        </w:rPr>
      </w:pPr>
    </w:p>
    <w:p w:rsidR="00A44A9C" w:rsidRPr="00837E99" w:rsidRDefault="00A44A9C" w:rsidP="00837E99">
      <w:pPr>
        <w:widowControl w:val="0"/>
        <w:numPr>
          <w:ilvl w:val="0"/>
          <w:numId w:val="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Podkladem pro uzavření této smlouvy je původní zadávací řízení veřejné zakázky malého rozsahu na stavební práce s</w:t>
      </w:r>
      <w:r>
        <w:rPr>
          <w:rFonts w:ascii="Times New Roman" w:hAnsi="Times New Roman"/>
          <w:kern w:val="3"/>
          <w:lang w:eastAsia="zh-CN"/>
        </w:rPr>
        <w:t> </w:t>
      </w:r>
      <w:r w:rsidRPr="00783DCB">
        <w:rPr>
          <w:rFonts w:ascii="Times New Roman" w:hAnsi="Times New Roman"/>
          <w:kern w:val="3"/>
          <w:lang w:eastAsia="zh-CN"/>
        </w:rPr>
        <w:t>názvem</w:t>
      </w:r>
      <w:r>
        <w:rPr>
          <w:rFonts w:ascii="Times New Roman" w:hAnsi="Times New Roman"/>
          <w:kern w:val="3"/>
          <w:lang w:eastAsia="zh-CN"/>
        </w:rPr>
        <w:t>:</w:t>
      </w:r>
      <w:r w:rsidRPr="00837E99">
        <w:rPr>
          <w:rFonts w:ascii="Times New Roman" w:hAnsi="Times New Roman"/>
          <w:b/>
          <w:sz w:val="28"/>
          <w:szCs w:val="28"/>
          <w:lang w:eastAsia="cs-CZ"/>
        </w:rPr>
        <w:t xml:space="preserve"> </w:t>
      </w:r>
      <w:r w:rsidR="004D371F">
        <w:rPr>
          <w:rFonts w:ascii="Times New Roman" w:hAnsi="Times New Roman"/>
          <w:b/>
          <w:sz w:val="28"/>
          <w:szCs w:val="28"/>
          <w:lang w:eastAsia="cs-CZ"/>
        </w:rPr>
        <w:t>„</w:t>
      </w:r>
      <w:r w:rsidRPr="00837E99">
        <w:rPr>
          <w:rFonts w:ascii="Times New Roman" w:hAnsi="Times New Roman"/>
          <w:kern w:val="3"/>
          <w:lang w:eastAsia="zh-CN"/>
        </w:rPr>
        <w:t>VÚ</w:t>
      </w:r>
      <w:r>
        <w:rPr>
          <w:rFonts w:ascii="Times New Roman" w:hAnsi="Times New Roman"/>
          <w:kern w:val="3"/>
          <w:lang w:eastAsia="zh-CN"/>
        </w:rPr>
        <w:t xml:space="preserve"> Hostinné – </w:t>
      </w:r>
      <w:r w:rsidR="004D371F">
        <w:rPr>
          <w:rFonts w:ascii="Times New Roman" w:hAnsi="Times New Roman"/>
          <w:kern w:val="3"/>
          <w:lang w:eastAsia="zh-CN"/>
        </w:rPr>
        <w:t>hlavní vchod a sekční garážová vrata.“</w:t>
      </w:r>
    </w:p>
    <w:p w:rsidR="00A44A9C" w:rsidRPr="00783DCB" w:rsidRDefault="00A44A9C" w:rsidP="00783DCB">
      <w:pPr>
        <w:widowControl w:val="0"/>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szCs w:val="20"/>
          <w:lang w:eastAsia="zh-CN"/>
        </w:rPr>
        <w:t>Dílo bude financováno z</w:t>
      </w:r>
      <w:r w:rsidR="004D371F">
        <w:rPr>
          <w:rFonts w:ascii="Times New Roman" w:hAnsi="Times New Roman"/>
          <w:kern w:val="3"/>
          <w:szCs w:val="20"/>
          <w:lang w:eastAsia="zh-CN"/>
        </w:rPr>
        <w:t> prostředků FRM pro rok 2016</w:t>
      </w:r>
      <w:r w:rsidRPr="00783DCB">
        <w:rPr>
          <w:rFonts w:ascii="Times New Roman" w:hAnsi="Times New Roman"/>
          <w:kern w:val="3"/>
          <w:szCs w:val="20"/>
          <w:lang w:eastAsia="zh-CN"/>
        </w:rPr>
        <w:t>.</w:t>
      </w:r>
    </w:p>
    <w:p w:rsidR="00A44A9C" w:rsidRPr="00783DCB" w:rsidRDefault="00A44A9C" w:rsidP="00783DCB">
      <w:pPr>
        <w:widowControl w:val="0"/>
        <w:suppressAutoHyphens/>
        <w:autoSpaceDN w:val="0"/>
        <w:spacing w:after="0" w:line="240" w:lineRule="auto"/>
        <w:ind w:left="360"/>
        <w:jc w:val="both"/>
        <w:textAlignment w:val="baseline"/>
        <w:rPr>
          <w:rFonts w:ascii="Times New Roman" w:eastAsia="SimSun" w:hAnsi="Times New Roman"/>
          <w:kern w:val="3"/>
          <w:lang w:eastAsia="zh-CN" w:bidi="hi-IN"/>
        </w:rPr>
      </w:pPr>
    </w:p>
    <w:p w:rsidR="00A44A9C" w:rsidRPr="00783DCB" w:rsidRDefault="00A44A9C" w:rsidP="00783DCB">
      <w:pPr>
        <w:widowControl w:val="0"/>
        <w:numPr>
          <w:ilvl w:val="0"/>
          <w:numId w:val="5"/>
        </w:numPr>
        <w:suppressAutoHyphens/>
        <w:autoSpaceDN w:val="0"/>
        <w:spacing w:after="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Objednatel má právo odstoupit od smlouvy v případě, že zhotovitel ve své nabídce v původním zadávacím řízení uvedl informace nebo doklady, které neodpovídají skutečnosti a měly nebo mohly mít vliv na výsledek zadávacího řízení.</w:t>
      </w:r>
    </w:p>
    <w:p w:rsidR="004D371F" w:rsidRDefault="004D371F" w:rsidP="00783DCB">
      <w:pPr>
        <w:widowControl w:val="0"/>
        <w:tabs>
          <w:tab w:val="left" w:pos="709"/>
        </w:tabs>
        <w:suppressAutoHyphens/>
        <w:autoSpaceDN w:val="0"/>
        <w:spacing w:after="0" w:line="240" w:lineRule="auto"/>
        <w:jc w:val="center"/>
        <w:textAlignment w:val="baseline"/>
        <w:rPr>
          <w:rFonts w:ascii="Times New Roman" w:hAnsi="Times New Roman"/>
          <w:b/>
          <w:kern w:val="3"/>
          <w:lang w:eastAsia="zh-CN"/>
        </w:rPr>
      </w:pPr>
    </w:p>
    <w:p w:rsidR="004D371F" w:rsidRDefault="004D371F" w:rsidP="00783DCB">
      <w:pPr>
        <w:widowControl w:val="0"/>
        <w:tabs>
          <w:tab w:val="left" w:pos="709"/>
        </w:tabs>
        <w:suppressAutoHyphens/>
        <w:autoSpaceDN w:val="0"/>
        <w:spacing w:after="0" w:line="240" w:lineRule="auto"/>
        <w:jc w:val="center"/>
        <w:textAlignment w:val="baseline"/>
        <w:rPr>
          <w:rFonts w:ascii="Times New Roman" w:hAnsi="Times New Roman"/>
          <w:b/>
          <w:kern w:val="3"/>
          <w:lang w:eastAsia="zh-CN"/>
        </w:rPr>
      </w:pPr>
    </w:p>
    <w:p w:rsidR="00A44A9C" w:rsidRPr="00783DCB" w:rsidRDefault="00A44A9C" w:rsidP="00783DCB">
      <w:pPr>
        <w:widowControl w:val="0"/>
        <w:tabs>
          <w:tab w:val="left" w:pos="709"/>
        </w:tabs>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 xml:space="preserve">I.   </w:t>
      </w:r>
      <w:r w:rsidRPr="00783DCB">
        <w:rPr>
          <w:rFonts w:ascii="Times New Roman" w:hAnsi="Times New Roman"/>
          <w:b/>
          <w:kern w:val="3"/>
          <w:lang w:eastAsia="zh-CN"/>
        </w:rPr>
        <w:tab/>
        <w:t>Předmět smlouvy</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widowControl w:val="0"/>
        <w:numPr>
          <w:ilvl w:val="0"/>
          <w:numId w:val="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touto smlouvou zavazuje provést pro objednatele řádně a včas, na svůj náklad a na své nebezpečí dílo specifikované v článku II. smlouvy a objednatel se zavazuje řádně a včas zhotovené dílo převzít a zaplatit za ně zhotoviteli cenu ve výši a za podmínek sjednaných v této smlouvě.</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provede dílo s potřebnou péčí v ujednaném čase a obstará vše, co je k provedení díla třeba. Zhotovitel splní závazek založený touto smlouvou tím, že řádně a včas provede předmět díla dle této smlouvy a splní ostatní povinnosti vyplývající z této smlouvy.</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II.</w:t>
      </w:r>
      <w:r w:rsidRPr="00783DCB">
        <w:rPr>
          <w:rFonts w:ascii="Times New Roman" w:hAnsi="Times New Roman"/>
          <w:b/>
          <w:kern w:val="3"/>
          <w:lang w:eastAsia="zh-CN"/>
        </w:rPr>
        <w:tab/>
        <w:t>Specifikace díla</w:t>
      </w: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p>
    <w:p w:rsidR="00A44A9C" w:rsidRPr="00642953" w:rsidRDefault="00A44A9C" w:rsidP="00CA6A3D">
      <w:pPr>
        <w:widowControl w:val="0"/>
        <w:numPr>
          <w:ilvl w:val="0"/>
          <w:numId w:val="4"/>
        </w:numPr>
        <w:suppressAutoHyphens/>
        <w:autoSpaceDN w:val="0"/>
        <w:spacing w:after="0" w:line="240" w:lineRule="auto"/>
        <w:jc w:val="both"/>
        <w:textAlignment w:val="baseline"/>
        <w:rPr>
          <w:rFonts w:ascii="Times New Roman" w:hAnsi="Times New Roman"/>
          <w:lang w:eastAsia="cs-CZ"/>
        </w:rPr>
      </w:pPr>
      <w:r w:rsidRPr="00783DCB">
        <w:rPr>
          <w:rFonts w:ascii="Times New Roman" w:hAnsi="Times New Roman"/>
          <w:lang w:eastAsia="cs-CZ"/>
        </w:rPr>
        <w:t>P</w:t>
      </w:r>
      <w:r>
        <w:rPr>
          <w:rFonts w:ascii="Times New Roman" w:hAnsi="Times New Roman"/>
          <w:lang w:eastAsia="cs-CZ"/>
        </w:rPr>
        <w:t>ředmětem díla je</w:t>
      </w:r>
      <w:r w:rsidR="00CA6A3D" w:rsidRPr="00CA6A3D">
        <w:t xml:space="preserve"> </w:t>
      </w:r>
      <w:r w:rsidR="00CA6A3D" w:rsidRPr="00CA6A3D">
        <w:rPr>
          <w:rFonts w:ascii="Times New Roman" w:hAnsi="Times New Roman"/>
          <w:lang w:eastAsia="cs-CZ"/>
        </w:rPr>
        <w:t>dodání a výměna 1 ks garážových  plechových výklopných vrat a 1 ks garážových dřevěných dvoukřídlých vrat za 2 ks zateplených sekčních vrat výsuvných pod strop s elektrickým pohonem, lamelové konstrukce, různých rozměrů. Dále dodání a výměna hliníkové vstupní stěny s dveřmi hlavního vchodu za vstupní stěnu plastové konstrukce s dvoukřídlovými dveřmi a dvěmi bočními pevnými (fix) světlíky.</w:t>
      </w:r>
      <w:r>
        <w:rPr>
          <w:rFonts w:ascii="Times New Roman" w:hAnsi="Times New Roman"/>
          <w:lang w:eastAsia="cs-CZ"/>
        </w:rPr>
        <w:t xml:space="preserve"> </w:t>
      </w:r>
      <w:r w:rsidRPr="00642953">
        <w:rPr>
          <w:rFonts w:ascii="Times New Roman" w:hAnsi="Times New Roman"/>
          <w:lang w:eastAsia="cs-CZ"/>
        </w:rPr>
        <w:t xml:space="preserve">. </w:t>
      </w:r>
      <w:r>
        <w:rPr>
          <w:rFonts w:ascii="Times New Roman" w:hAnsi="Times New Roman"/>
          <w:lang w:eastAsia="cs-CZ"/>
        </w:rPr>
        <w:t>P</w:t>
      </w:r>
      <w:r w:rsidRPr="00783DCB">
        <w:rPr>
          <w:rFonts w:ascii="Times New Roman" w:hAnsi="Times New Roman"/>
          <w:lang w:eastAsia="cs-CZ"/>
        </w:rPr>
        <w:t>odrobná specifikace předmětu díla</w:t>
      </w:r>
      <w:r w:rsidRPr="00783DCB">
        <w:rPr>
          <w:rFonts w:ascii="Times New Roman" w:hAnsi="Times New Roman"/>
          <w:kern w:val="3"/>
          <w:lang w:eastAsia="zh-CN"/>
        </w:rPr>
        <w:t xml:space="preserve"> je vymezena v</w:t>
      </w:r>
      <w:r>
        <w:rPr>
          <w:rFonts w:ascii="Times New Roman" w:hAnsi="Times New Roman"/>
          <w:kern w:val="3"/>
          <w:lang w:eastAsia="zh-CN"/>
        </w:rPr>
        <w:t xml:space="preserve"> Přílohách č. </w:t>
      </w:r>
      <w:smartTag w:uri="urn:schemas-microsoft-com:office:smarttags" w:element="metricconverter">
        <w:smartTagPr>
          <w:attr w:name="ProductID" w:val="1 a"/>
        </w:smartTagPr>
        <w:r>
          <w:rPr>
            <w:rFonts w:ascii="Times New Roman" w:hAnsi="Times New Roman"/>
            <w:kern w:val="3"/>
            <w:lang w:eastAsia="zh-CN"/>
          </w:rPr>
          <w:t>1 a</w:t>
        </w:r>
      </w:smartTag>
      <w:r>
        <w:rPr>
          <w:rFonts w:ascii="Times New Roman" w:hAnsi="Times New Roman"/>
          <w:kern w:val="3"/>
          <w:lang w:eastAsia="zh-CN"/>
        </w:rPr>
        <w:t xml:space="preserve"> 2 smlouvy.</w:t>
      </w:r>
      <w:r w:rsidRPr="00783DCB">
        <w:rPr>
          <w:rFonts w:ascii="Times New Roman" w:hAnsi="Times New Roman"/>
          <w:kern w:val="3"/>
          <w:lang w:eastAsia="zh-CN"/>
        </w:rPr>
        <w:t> </w:t>
      </w:r>
    </w:p>
    <w:p w:rsidR="00A44A9C" w:rsidRPr="00783DCB" w:rsidRDefault="00A44A9C" w:rsidP="00783DCB">
      <w:pPr>
        <w:spacing w:after="0" w:line="240" w:lineRule="auto"/>
        <w:jc w:val="both"/>
        <w:rPr>
          <w:rFonts w:ascii="Times New Roman" w:hAnsi="Times New Roman"/>
          <w:lang w:eastAsia="cs-CZ"/>
        </w:rPr>
      </w:pPr>
    </w:p>
    <w:p w:rsidR="00A44A9C" w:rsidRPr="00783DCB" w:rsidRDefault="00A44A9C" w:rsidP="00783DCB">
      <w:pPr>
        <w:widowControl w:val="0"/>
        <w:numPr>
          <w:ilvl w:val="0"/>
          <w:numId w:val="4"/>
        </w:numPr>
        <w:suppressAutoHyphens/>
        <w:autoSpaceDN w:val="0"/>
        <w:spacing w:after="0" w:line="240" w:lineRule="auto"/>
        <w:jc w:val="both"/>
        <w:textAlignment w:val="baseline"/>
        <w:rPr>
          <w:rFonts w:ascii="Times New Roman" w:hAnsi="Times New Roman"/>
          <w:lang w:eastAsia="cs-CZ"/>
        </w:rPr>
      </w:pPr>
      <w:r w:rsidRPr="00783DCB">
        <w:rPr>
          <w:rFonts w:ascii="Times New Roman" w:eastAsia="SimSun" w:hAnsi="Times New Roman"/>
          <w:lang w:eastAsia="cs-CZ" w:bidi="hi-IN"/>
        </w:rPr>
        <w:t xml:space="preserve">V rámci plnění svého závazku zajistí zhotovitel na své náklady všechny činnosti související </w:t>
      </w:r>
      <w:r w:rsidRPr="00783DCB">
        <w:rPr>
          <w:rFonts w:ascii="Times New Roman" w:hAnsi="Times New Roman" w:cs="Mangal"/>
          <w:kern w:val="3"/>
          <w:lang w:eastAsia="ar-SA"/>
        </w:rPr>
        <w:t>s </w:t>
      </w:r>
      <w:r w:rsidRPr="00783DCB">
        <w:rPr>
          <w:rFonts w:ascii="Times New Roman" w:eastAsia="SimSun" w:hAnsi="Times New Roman" w:cs="Mangal"/>
          <w:kern w:val="3"/>
          <w:lang w:eastAsia="zh-CN" w:bidi="hi-IN"/>
        </w:rPr>
        <w:t>provedením stavebních prací, dodávek a souvisejících služeb</w:t>
      </w:r>
      <w:r w:rsidRPr="00783DCB">
        <w:rPr>
          <w:rFonts w:ascii="Times New Roman" w:hAnsi="Times New Roman" w:cs="Mangal"/>
          <w:kern w:val="3"/>
          <w:lang w:eastAsia="ar-SA"/>
        </w:rPr>
        <w:t>, jejichž provedení je pro řádné a včasné dokončení</w:t>
      </w:r>
      <w:r w:rsidRPr="00783DCB">
        <w:rPr>
          <w:rFonts w:ascii="Times New Roman" w:eastAsia="SimSun" w:hAnsi="Times New Roman"/>
          <w:lang w:eastAsia="cs-CZ" w:bidi="hi-IN"/>
        </w:rPr>
        <w:t xml:space="preserve"> díla nezbytné, zejména: zajištění a provedení všech opatření organizačního a stavebně technologického charakteru, dodávky a služby související s bezpečnostními opatřeními na ochranu osob a majetku, opatření k ochraně a zabezpečení strojů a materiálů na staveništi, zpracování dílenské a výrobní dokumentace potřebné pro provedení díla, zabezpečení staveniště, zajištění bezpečnosti práce a ochrany životního prostředí, provedení všech předepsaných či dohodnutých zkoušek a revizí vztahujících se k prováděnému dílu, zajištění atestů a dokladů o požadovaných vlastnostech výrobků (prohlášení o shodě), odvoz, uložení a likvidace odpadů a suti v souladu s příslušnými právními předpisy, průběžné odstraňování znečištění komunikací či škod na nich,  dokumentaci skutečného provedení díla apod.</w:t>
      </w:r>
    </w:p>
    <w:p w:rsidR="00A44A9C" w:rsidRPr="00783DCB" w:rsidRDefault="00A44A9C" w:rsidP="00783DCB">
      <w:pPr>
        <w:spacing w:after="0" w:line="240" w:lineRule="auto"/>
        <w:ind w:left="360"/>
        <w:jc w:val="both"/>
        <w:rPr>
          <w:rFonts w:ascii="Times New Roman" w:hAnsi="Times New Roman"/>
          <w:lang w:eastAsia="cs-CZ"/>
        </w:rPr>
      </w:pPr>
    </w:p>
    <w:p w:rsidR="00A44A9C" w:rsidRPr="00783DCB" w:rsidRDefault="00A44A9C" w:rsidP="00783DCB">
      <w:pPr>
        <w:widowControl w:val="0"/>
        <w:numPr>
          <w:ilvl w:val="0"/>
          <w:numId w:val="4"/>
        </w:numPr>
        <w:suppressAutoHyphens/>
        <w:autoSpaceDN w:val="0"/>
        <w:spacing w:after="0" w:line="240" w:lineRule="auto"/>
        <w:jc w:val="both"/>
        <w:textAlignment w:val="baseline"/>
        <w:rPr>
          <w:rFonts w:ascii="Times New Roman" w:hAnsi="Times New Roman"/>
          <w:lang w:eastAsia="cs-CZ"/>
        </w:rPr>
      </w:pPr>
      <w:r w:rsidRPr="00783DCB">
        <w:rPr>
          <w:rFonts w:ascii="Times New Roman" w:eastAsia="SimSun" w:hAnsi="Times New Roman"/>
          <w:kern w:val="3"/>
          <w:lang w:eastAsia="zh-CN" w:bidi="hi-IN"/>
        </w:rPr>
        <w:t>Dílo bude provedeno v rozsahu, způsobem a v jakosti stanovené touto smlouvou, dokumenty, na které tato smlouva odkazuje a případných dodatků smlouvy sjednaných smluvními stranami.</w:t>
      </w:r>
    </w:p>
    <w:p w:rsidR="00A44A9C" w:rsidRPr="00783DCB" w:rsidRDefault="00A44A9C" w:rsidP="00783DCB">
      <w:pPr>
        <w:spacing w:after="0" w:line="240" w:lineRule="auto"/>
        <w:ind w:left="360"/>
        <w:jc w:val="both"/>
        <w:rPr>
          <w:rFonts w:ascii="Times New Roman" w:hAnsi="Times New Roman"/>
          <w:lang w:eastAsia="cs-CZ"/>
        </w:rPr>
      </w:pPr>
    </w:p>
    <w:p w:rsidR="00A44A9C" w:rsidRPr="00783DCB" w:rsidRDefault="00A44A9C" w:rsidP="00783DCB">
      <w:pPr>
        <w:widowControl w:val="0"/>
        <w:numPr>
          <w:ilvl w:val="0"/>
          <w:numId w:val="4"/>
        </w:numPr>
        <w:suppressAutoHyphens/>
        <w:autoSpaceDN w:val="0"/>
        <w:spacing w:after="0" w:line="240" w:lineRule="auto"/>
        <w:jc w:val="both"/>
        <w:textAlignment w:val="baseline"/>
        <w:rPr>
          <w:rFonts w:ascii="Times New Roman" w:hAnsi="Times New Roman"/>
          <w:lang w:eastAsia="cs-CZ"/>
        </w:rPr>
      </w:pPr>
      <w:r w:rsidRPr="00783DCB">
        <w:rPr>
          <w:rFonts w:ascii="Times New Roman" w:eastAsia="SimSun" w:hAnsi="Times New Roman"/>
          <w:kern w:val="3"/>
          <w:lang w:eastAsia="zh-CN" w:bidi="hi-IN"/>
        </w:rPr>
        <w:t>Zhotovitel není oprávněn ani povinen provést jakoukoli změnu dí</w:t>
      </w:r>
      <w:r>
        <w:rPr>
          <w:rFonts w:ascii="Times New Roman" w:eastAsia="SimSun" w:hAnsi="Times New Roman"/>
          <w:kern w:val="3"/>
          <w:lang w:eastAsia="zh-CN" w:bidi="hi-IN"/>
        </w:rPr>
        <w:t>la</w:t>
      </w:r>
      <w:r w:rsidRPr="00783DCB">
        <w:rPr>
          <w:rFonts w:ascii="Times New Roman" w:eastAsia="SimSun" w:hAnsi="Times New Roman"/>
          <w:kern w:val="3"/>
          <w:lang w:eastAsia="zh-CN" w:bidi="hi-IN"/>
        </w:rPr>
        <w:t xml:space="preserve"> bez souhlasu objednatele učiněného formou písemného dodatku k této smlouvě. Objednatel si vyhrazuje právo odsouhlasit veškeré postupy prací a použité materiály. </w:t>
      </w:r>
    </w:p>
    <w:p w:rsidR="00A44A9C" w:rsidRPr="00783DCB" w:rsidRDefault="00A44A9C" w:rsidP="00783DCB">
      <w:pPr>
        <w:spacing w:after="0" w:line="240" w:lineRule="auto"/>
        <w:ind w:left="360"/>
        <w:jc w:val="both"/>
        <w:rPr>
          <w:rFonts w:ascii="Times New Roman" w:hAnsi="Times New Roman"/>
          <w:lang w:eastAsia="cs-CZ"/>
        </w:rPr>
      </w:pPr>
    </w:p>
    <w:p w:rsidR="00A44A9C" w:rsidRPr="00783DCB" w:rsidRDefault="00A44A9C" w:rsidP="00783DCB">
      <w:pPr>
        <w:widowControl w:val="0"/>
        <w:numPr>
          <w:ilvl w:val="0"/>
          <w:numId w:val="4"/>
        </w:numPr>
        <w:suppressAutoHyphens/>
        <w:autoSpaceDN w:val="0"/>
        <w:spacing w:after="0" w:line="240" w:lineRule="auto"/>
        <w:jc w:val="both"/>
        <w:textAlignment w:val="baseline"/>
        <w:rPr>
          <w:rFonts w:ascii="Times New Roman" w:hAnsi="Times New Roman"/>
          <w:lang w:eastAsia="cs-CZ"/>
        </w:rPr>
      </w:pPr>
      <w:r w:rsidRPr="00783DCB">
        <w:rPr>
          <w:rFonts w:ascii="Times New Roman" w:eastAsia="SimSun" w:hAnsi="Times New Roman"/>
          <w:kern w:val="3"/>
          <w:lang w:eastAsia="zh-CN" w:bidi="hi-IN"/>
        </w:rPr>
        <w:t>Součástí závazku zhotovitele a důkazem řádného provedení díla je zajištění, provedení a doložení úspěšných výsledků případných individuálních, komplexních, garančních zkoušek díla či některé jeho části. Provádění zkoušek díla či některé jeho části se řídí:</w:t>
      </w:r>
    </w:p>
    <w:p w:rsidR="00A44A9C" w:rsidRPr="00783DCB" w:rsidRDefault="00A44A9C" w:rsidP="00783DCB">
      <w:pPr>
        <w:suppressAutoHyphens/>
        <w:autoSpaceDN w:val="0"/>
        <w:spacing w:after="0" w:line="240" w:lineRule="auto"/>
        <w:ind w:left="709"/>
        <w:jc w:val="both"/>
        <w:textAlignment w:val="baseline"/>
        <w:rPr>
          <w:rFonts w:ascii="Times New Roman" w:hAnsi="Times New Roman"/>
          <w:kern w:val="3"/>
          <w:lang w:eastAsia="zh-CN"/>
        </w:rPr>
      </w:pPr>
      <w:r w:rsidRPr="00783DCB">
        <w:rPr>
          <w:rFonts w:ascii="Times New Roman" w:hAnsi="Times New Roman"/>
          <w:kern w:val="3"/>
          <w:lang w:eastAsia="zh-CN"/>
        </w:rPr>
        <w:t>a)       touto smlouvou;</w:t>
      </w:r>
    </w:p>
    <w:p w:rsidR="00A44A9C" w:rsidRPr="00783DCB" w:rsidRDefault="00A44A9C" w:rsidP="00783DCB">
      <w:pPr>
        <w:suppressAutoHyphens/>
        <w:autoSpaceDN w:val="0"/>
        <w:spacing w:after="0" w:line="240" w:lineRule="auto"/>
        <w:ind w:left="709"/>
        <w:jc w:val="both"/>
        <w:textAlignment w:val="baseline"/>
        <w:rPr>
          <w:rFonts w:ascii="Times New Roman" w:hAnsi="Times New Roman"/>
          <w:kern w:val="3"/>
          <w:lang w:eastAsia="zh-CN"/>
        </w:rPr>
      </w:pPr>
      <w:r w:rsidRPr="00783DCB">
        <w:rPr>
          <w:rFonts w:ascii="Times New Roman" w:hAnsi="Times New Roman"/>
          <w:kern w:val="3"/>
          <w:lang w:eastAsia="zh-CN"/>
        </w:rPr>
        <w:t>b)       podmínkami stanovenými českými technickými normami (ČSN a ČSN EN);</w:t>
      </w:r>
    </w:p>
    <w:p w:rsidR="00A44A9C" w:rsidRPr="00783DCB" w:rsidRDefault="00A44A9C" w:rsidP="00783DCB">
      <w:pPr>
        <w:suppressAutoHyphens/>
        <w:autoSpaceDN w:val="0"/>
        <w:spacing w:after="0" w:line="240" w:lineRule="auto"/>
        <w:ind w:left="1413" w:hanging="705"/>
        <w:jc w:val="both"/>
        <w:textAlignment w:val="baseline"/>
        <w:rPr>
          <w:rFonts w:ascii="Times New Roman" w:hAnsi="Times New Roman"/>
          <w:kern w:val="3"/>
          <w:lang w:eastAsia="zh-CN"/>
        </w:rPr>
      </w:pPr>
      <w:r w:rsidRPr="00783DCB">
        <w:rPr>
          <w:rFonts w:ascii="Times New Roman" w:hAnsi="Times New Roman"/>
          <w:kern w:val="3"/>
          <w:lang w:eastAsia="zh-CN"/>
        </w:rPr>
        <w:t>c)       obecně závaznými právními předpisy.</w:t>
      </w:r>
    </w:p>
    <w:p w:rsidR="00A44A9C" w:rsidRPr="00783DCB" w:rsidRDefault="00A44A9C" w:rsidP="00783DCB">
      <w:pPr>
        <w:suppressAutoHyphens/>
        <w:autoSpaceDN w:val="0"/>
        <w:spacing w:after="0" w:line="240" w:lineRule="auto"/>
        <w:ind w:left="1413"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ind w:left="1413"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III.</w:t>
      </w:r>
      <w:r w:rsidRPr="00783DCB">
        <w:rPr>
          <w:rFonts w:ascii="Times New Roman" w:hAnsi="Times New Roman"/>
          <w:b/>
          <w:kern w:val="3"/>
          <w:lang w:eastAsia="zh-CN"/>
        </w:rPr>
        <w:tab/>
        <w:t>Doba plnění</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6"/>
        </w:numPr>
        <w:suppressAutoHyphens/>
        <w:autoSpaceDN w:val="0"/>
        <w:spacing w:after="0" w:line="240" w:lineRule="auto"/>
        <w:jc w:val="both"/>
        <w:textAlignment w:val="baseline"/>
        <w:rPr>
          <w:rFonts w:ascii="Times New Roman" w:hAnsi="Times New Roman"/>
          <w:color w:val="000000"/>
          <w:kern w:val="3"/>
          <w:lang w:eastAsia="zh-CN"/>
        </w:rPr>
      </w:pPr>
      <w:r w:rsidRPr="00783DCB">
        <w:rPr>
          <w:rFonts w:ascii="Times New Roman" w:hAnsi="Times New Roman"/>
          <w:kern w:val="3"/>
          <w:lang w:eastAsia="zh-CN"/>
        </w:rPr>
        <w:t xml:space="preserve">Zhotovitel se zavazuje dílo řádně a včas provést, a to ve lhůtě </w:t>
      </w:r>
      <w:r>
        <w:rPr>
          <w:rFonts w:ascii="Times New Roman" w:hAnsi="Times New Roman"/>
          <w:b/>
          <w:kern w:val="3"/>
          <w:lang w:eastAsia="zh-CN"/>
        </w:rPr>
        <w:t>nejpozději do 31.10</w:t>
      </w:r>
      <w:r w:rsidRPr="00783DCB">
        <w:rPr>
          <w:rFonts w:ascii="Times New Roman" w:hAnsi="Times New Roman"/>
          <w:b/>
          <w:kern w:val="3"/>
          <w:lang w:eastAsia="zh-CN"/>
        </w:rPr>
        <w:t>.201</w:t>
      </w:r>
      <w:r w:rsidR="00CA6A3D">
        <w:rPr>
          <w:rFonts w:ascii="Times New Roman" w:hAnsi="Times New Roman"/>
          <w:b/>
          <w:kern w:val="3"/>
          <w:lang w:eastAsia="zh-CN"/>
        </w:rPr>
        <w:t>6</w:t>
      </w:r>
      <w:r w:rsidRPr="00783DCB">
        <w:rPr>
          <w:rFonts w:ascii="Times New Roman" w:hAnsi="Times New Roman"/>
          <w:b/>
          <w:kern w:val="3"/>
          <w:lang w:eastAsia="zh-CN"/>
        </w:rPr>
        <w:t>.</w:t>
      </w:r>
      <w:r w:rsidRPr="00783DCB">
        <w:rPr>
          <w:rFonts w:ascii="Times New Roman" w:hAnsi="Times New Roman"/>
          <w:color w:val="000000"/>
          <w:kern w:val="3"/>
          <w:lang w:eastAsia="zh-CN"/>
        </w:rPr>
        <w:t xml:space="preserve"> Zhotovitel se </w:t>
      </w:r>
      <w:r w:rsidRPr="00783DCB">
        <w:rPr>
          <w:rFonts w:ascii="Times New Roman" w:hAnsi="Times New Roman"/>
          <w:kern w:val="3"/>
          <w:lang w:eastAsia="zh-CN"/>
        </w:rPr>
        <w:t>zavazuje provádět dílo v souladu s objednatelem odsouhlaseným časovým harmonogramem provádění díla, k</w:t>
      </w:r>
      <w:r>
        <w:rPr>
          <w:rFonts w:ascii="Times New Roman" w:hAnsi="Times New Roman"/>
          <w:kern w:val="3"/>
          <w:lang w:eastAsia="zh-CN"/>
        </w:rPr>
        <w:t>terý</w:t>
      </w:r>
      <w:r w:rsidRPr="00783DCB">
        <w:rPr>
          <w:rFonts w:ascii="Times New Roman" w:hAnsi="Times New Roman"/>
          <w:kern w:val="3"/>
          <w:lang w:eastAsia="zh-CN"/>
        </w:rPr>
        <w:t xml:space="preserve"> bude součástí smlouvy, jako Příloha č. 3.</w:t>
      </w:r>
    </w:p>
    <w:p w:rsidR="00A44A9C" w:rsidRPr="00783DCB" w:rsidRDefault="00A44A9C" w:rsidP="00783DCB">
      <w:pPr>
        <w:suppressAutoHyphens/>
        <w:autoSpaceDN w:val="0"/>
        <w:spacing w:after="0" w:line="240" w:lineRule="auto"/>
        <w:ind w:left="360"/>
        <w:jc w:val="both"/>
        <w:textAlignment w:val="baseline"/>
        <w:rPr>
          <w:rFonts w:ascii="Times New Roman" w:hAnsi="Times New Roman"/>
          <w:color w:val="000000"/>
          <w:kern w:val="3"/>
          <w:lang w:eastAsia="zh-CN"/>
        </w:rPr>
      </w:pPr>
      <w:r w:rsidRPr="00783DCB">
        <w:rPr>
          <w:rFonts w:ascii="Times New Roman" w:hAnsi="Times New Roman"/>
          <w:color w:val="000000"/>
          <w:kern w:val="3"/>
          <w:lang w:eastAsia="zh-CN"/>
        </w:rPr>
        <w:t xml:space="preserve"> </w:t>
      </w:r>
    </w:p>
    <w:p w:rsidR="00A44A9C" w:rsidRPr="00783DCB" w:rsidRDefault="00A44A9C" w:rsidP="00783DCB">
      <w:pPr>
        <w:widowControl w:val="0"/>
        <w:numPr>
          <w:ilvl w:val="0"/>
          <w:numId w:val="6"/>
        </w:numPr>
        <w:suppressAutoHyphens/>
        <w:autoSpaceDN w:val="0"/>
        <w:spacing w:after="0" w:line="240" w:lineRule="auto"/>
        <w:jc w:val="both"/>
        <w:textAlignment w:val="baseline"/>
        <w:rPr>
          <w:rFonts w:ascii="Times New Roman" w:eastAsia="SimSun" w:hAnsi="Times New Roman"/>
          <w:color w:val="000000"/>
          <w:kern w:val="3"/>
          <w:lang w:eastAsia="zh-CN" w:bidi="hi-IN"/>
        </w:rPr>
      </w:pPr>
      <w:r w:rsidRPr="00783DCB">
        <w:rPr>
          <w:rFonts w:ascii="Times New Roman" w:eastAsia="SimSun" w:hAnsi="Times New Roman"/>
          <w:kern w:val="3"/>
          <w:lang w:eastAsia="zh-CN" w:bidi="hi-IN"/>
        </w:rPr>
        <w:t xml:space="preserve">Zhotovitel splní svou povinnost provést dílo jeho řádným zhotovením a protokolárním </w:t>
      </w:r>
      <w:r w:rsidRPr="00783DCB">
        <w:rPr>
          <w:rFonts w:ascii="Times New Roman" w:eastAsia="SimSun" w:hAnsi="Times New Roman"/>
          <w:kern w:val="3"/>
          <w:lang w:eastAsia="zh-CN" w:bidi="hi-IN"/>
        </w:rPr>
        <w:lastRenderedPageBreak/>
        <w:t>předáním díla objednateli. Dílo se považuje za řádně zhotovené, bude-li provedeno v souladu s touto smlouvou, bude bez vad a nedodělků a budou-li k němu ze strany zhotovitele poskytnuta další plnění dle této smlouvy, zejména bude-li k němu dodána dokumentace a další doklady vyžadované touto smlouvou v průběhu provádění díla či při jeho předání.</w:t>
      </w:r>
    </w:p>
    <w:p w:rsidR="00A44A9C" w:rsidRPr="00783DCB" w:rsidRDefault="00A44A9C" w:rsidP="00783DCB">
      <w:pPr>
        <w:widowControl w:val="0"/>
        <w:suppressAutoHyphens/>
        <w:autoSpaceDN w:val="0"/>
        <w:spacing w:after="0" w:line="240" w:lineRule="auto"/>
        <w:ind w:left="360"/>
        <w:jc w:val="both"/>
        <w:textAlignment w:val="baseline"/>
        <w:rPr>
          <w:rFonts w:ascii="Times New Roman" w:eastAsia="SimSun" w:hAnsi="Times New Roman"/>
          <w:color w:val="000000"/>
          <w:kern w:val="3"/>
          <w:lang w:eastAsia="zh-CN" w:bidi="hi-IN"/>
        </w:rPr>
      </w:pPr>
    </w:p>
    <w:p w:rsidR="00A44A9C" w:rsidRPr="00783DCB" w:rsidRDefault="00A44A9C" w:rsidP="00783DCB">
      <w:pPr>
        <w:widowControl w:val="0"/>
        <w:numPr>
          <w:ilvl w:val="0"/>
          <w:numId w:val="6"/>
        </w:numPr>
        <w:suppressAutoHyphens/>
        <w:autoSpaceDN w:val="0"/>
        <w:spacing w:after="0" w:line="240" w:lineRule="auto"/>
        <w:jc w:val="both"/>
        <w:textAlignment w:val="baseline"/>
        <w:rPr>
          <w:rFonts w:ascii="Times New Roman" w:eastAsia="SimSun" w:hAnsi="Times New Roman"/>
          <w:color w:val="000000"/>
          <w:kern w:val="3"/>
          <w:lang w:eastAsia="zh-CN" w:bidi="hi-IN"/>
        </w:rPr>
      </w:pPr>
      <w:r w:rsidRPr="00783DCB">
        <w:rPr>
          <w:rFonts w:ascii="Times New Roman" w:eastAsia="SimSun" w:hAnsi="Times New Roman"/>
          <w:kern w:val="3"/>
          <w:lang w:eastAsia="zh-CN" w:bidi="hi-IN"/>
        </w:rPr>
        <w:t>Smluvní strany se dohodly, že doba provádění díla se prodlouží o dobu, po kterou nemohlo být dílo prováděno v důsledku okolností vylučujících odpovědnost zhotovitele za prodlení s plněním. Odpovědnost zhotovitele nevylučuje překážka, která vznikla v době, kdy již byl zhotovitel v prodlení s plněním své povinnosti nebo vznikla v důsledku hospodářských či organizačních poměrů zhotovitele.</w:t>
      </w:r>
    </w:p>
    <w:p w:rsidR="00A44A9C" w:rsidRPr="00783DCB" w:rsidRDefault="00A44A9C" w:rsidP="00783DCB">
      <w:pPr>
        <w:widowControl w:val="0"/>
        <w:suppressAutoHyphens/>
        <w:autoSpaceDN w:val="0"/>
        <w:spacing w:after="0" w:line="240" w:lineRule="auto"/>
        <w:ind w:left="360"/>
        <w:jc w:val="both"/>
        <w:textAlignment w:val="baseline"/>
        <w:rPr>
          <w:rFonts w:ascii="Times New Roman" w:eastAsia="SimSun" w:hAnsi="Times New Roman"/>
          <w:color w:val="000000"/>
          <w:kern w:val="3"/>
          <w:lang w:eastAsia="zh-CN" w:bidi="hi-IN"/>
        </w:rPr>
      </w:pPr>
    </w:p>
    <w:p w:rsidR="00A44A9C" w:rsidRPr="00783DCB" w:rsidRDefault="00A44A9C" w:rsidP="00783DCB">
      <w:pPr>
        <w:widowControl w:val="0"/>
        <w:numPr>
          <w:ilvl w:val="0"/>
          <w:numId w:val="6"/>
        </w:numPr>
        <w:suppressAutoHyphens/>
        <w:autoSpaceDN w:val="0"/>
        <w:spacing w:after="0" w:line="240" w:lineRule="auto"/>
        <w:jc w:val="both"/>
        <w:textAlignment w:val="baseline"/>
        <w:rPr>
          <w:rFonts w:ascii="Times New Roman" w:eastAsia="SimSun" w:hAnsi="Times New Roman"/>
          <w:color w:val="000000"/>
          <w:kern w:val="3"/>
          <w:lang w:eastAsia="zh-CN" w:bidi="hi-IN"/>
        </w:rPr>
      </w:pPr>
      <w:r w:rsidRPr="00783DCB">
        <w:rPr>
          <w:rFonts w:ascii="Times New Roman" w:eastAsia="SimSun" w:hAnsi="Times New Roman"/>
          <w:kern w:val="3"/>
          <w:lang w:eastAsia="zh-CN" w:bidi="hi-IN"/>
        </w:rPr>
        <w:t>Zdrží-li se provádění díla v důsledku důvodů spočívajících výlučně na straně objednatele, má zhotovitel právo na přiměřené prodloužení doby provádění díla, a to o dobu, o kterou bylo provádění díla takto pozdrženo.</w:t>
      </w:r>
    </w:p>
    <w:p w:rsidR="00A44A9C" w:rsidRPr="00783DCB" w:rsidRDefault="00A44A9C" w:rsidP="00783DCB">
      <w:pPr>
        <w:widowControl w:val="0"/>
        <w:suppressAutoHyphens/>
        <w:autoSpaceDN w:val="0"/>
        <w:spacing w:after="0" w:line="240" w:lineRule="auto"/>
        <w:ind w:left="360"/>
        <w:jc w:val="both"/>
        <w:textAlignment w:val="baseline"/>
        <w:rPr>
          <w:rFonts w:ascii="Times New Roman" w:eastAsia="SimSun" w:hAnsi="Times New Roman"/>
          <w:color w:val="000000"/>
          <w:kern w:val="3"/>
          <w:lang w:eastAsia="zh-CN" w:bidi="hi-IN"/>
        </w:rPr>
      </w:pPr>
    </w:p>
    <w:p w:rsidR="00A44A9C" w:rsidRPr="00783DCB" w:rsidRDefault="00A44A9C" w:rsidP="00783DCB">
      <w:pPr>
        <w:suppressAutoHyphens/>
        <w:autoSpaceDN w:val="0"/>
        <w:spacing w:after="0" w:line="240" w:lineRule="auto"/>
        <w:ind w:left="72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IV.</w:t>
      </w:r>
      <w:r w:rsidRPr="00783DCB">
        <w:rPr>
          <w:rFonts w:ascii="Times New Roman" w:hAnsi="Times New Roman"/>
          <w:b/>
          <w:kern w:val="3"/>
          <w:lang w:eastAsia="zh-CN"/>
        </w:rPr>
        <w:tab/>
        <w:t>Místo provádění díla</w:t>
      </w: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p>
    <w:p w:rsidR="00A44A9C" w:rsidRPr="00783DCB" w:rsidRDefault="00A44A9C" w:rsidP="00783DCB">
      <w:pPr>
        <w:widowControl w:val="0"/>
        <w:suppressAutoHyphens/>
        <w:autoSpaceDN w:val="0"/>
        <w:spacing w:after="0" w:line="240" w:lineRule="auto"/>
        <w:ind w:left="720"/>
        <w:jc w:val="both"/>
        <w:textAlignment w:val="baseline"/>
        <w:rPr>
          <w:rFonts w:ascii="Times New Roman" w:eastAsia="SimSun" w:hAnsi="Times New Roman" w:cs="Mangal"/>
          <w:kern w:val="3"/>
          <w:lang w:eastAsia="zh-CN" w:bidi="hi-IN"/>
        </w:rPr>
      </w:pPr>
      <w:r w:rsidRPr="00783DCB">
        <w:rPr>
          <w:rFonts w:ascii="Times New Roman" w:eastAsia="SimSun" w:hAnsi="Times New Roman" w:cs="Mangal"/>
          <w:kern w:val="3"/>
          <w:lang w:eastAsia="zh-CN" w:bidi="hi-IN"/>
        </w:rPr>
        <w:t>Místem provádění díla je</w:t>
      </w:r>
      <w:r>
        <w:rPr>
          <w:rFonts w:ascii="Times New Roman" w:eastAsia="SimSun" w:hAnsi="Times New Roman" w:cs="Mangal"/>
          <w:kern w:val="3"/>
          <w:lang w:eastAsia="zh-CN" w:bidi="hi-IN"/>
        </w:rPr>
        <w:t xml:space="preserve"> místo sídla objednatele</w:t>
      </w:r>
      <w:r w:rsidRPr="009F5908">
        <w:rPr>
          <w:rFonts w:ascii="Times New Roman" w:eastAsia="SimSun" w:hAnsi="Times New Roman" w:cs="Mangal"/>
          <w:kern w:val="3"/>
          <w:lang w:eastAsia="zh-CN" w:bidi="hi-IN"/>
        </w:rPr>
        <w:t>:  B. Smetany 474, Hostinné.</w:t>
      </w:r>
      <w:r w:rsidRPr="00783DCB">
        <w:rPr>
          <w:rFonts w:ascii="Times New Roman" w:eastAsia="SimSun" w:hAnsi="Times New Roman" w:cs="Mangal"/>
          <w:kern w:val="3"/>
          <w:lang w:eastAsia="zh-CN" w:bidi="hi-IN"/>
        </w:rPr>
        <w:t xml:space="preserve"> </w:t>
      </w:r>
    </w:p>
    <w:p w:rsidR="00A44A9C" w:rsidRPr="00783DCB" w:rsidRDefault="00A44A9C" w:rsidP="00783DCB">
      <w:pPr>
        <w:suppressAutoHyphens/>
        <w:autoSpaceDN w:val="0"/>
        <w:spacing w:after="0" w:line="240" w:lineRule="auto"/>
        <w:ind w:left="72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i/>
          <w:kern w:val="3"/>
          <w:lang w:eastAsia="zh-CN"/>
        </w:rPr>
      </w:pPr>
    </w:p>
    <w:p w:rsidR="00A44A9C" w:rsidRPr="00783DCB" w:rsidRDefault="00A44A9C" w:rsidP="00783DCB">
      <w:pPr>
        <w:widowControl w:val="0"/>
        <w:tabs>
          <w:tab w:val="left" w:pos="709"/>
        </w:tabs>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V.</w:t>
      </w:r>
      <w:r w:rsidRPr="00783DCB">
        <w:rPr>
          <w:rFonts w:ascii="Times New Roman" w:hAnsi="Times New Roman"/>
          <w:b/>
          <w:kern w:val="3"/>
          <w:lang w:eastAsia="zh-CN"/>
        </w:rPr>
        <w:tab/>
        <w:t>Cena za dílo, platební podmínky</w:t>
      </w:r>
    </w:p>
    <w:p w:rsidR="00A44A9C" w:rsidRPr="00783DCB" w:rsidRDefault="00A44A9C" w:rsidP="00783DCB">
      <w:pPr>
        <w:suppressAutoHyphens/>
        <w:autoSpaceDN w:val="0"/>
        <w:spacing w:after="0" w:line="240" w:lineRule="auto"/>
        <w:ind w:left="709" w:hanging="147"/>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se dohodly na této celkové ceně za dílo:</w:t>
      </w:r>
    </w:p>
    <w:p w:rsidR="00A44A9C" w:rsidRPr="0053575F" w:rsidRDefault="00A44A9C" w:rsidP="00783DCB">
      <w:pPr>
        <w:suppressAutoHyphens/>
        <w:autoSpaceDN w:val="0"/>
        <w:spacing w:after="0" w:line="240" w:lineRule="auto"/>
        <w:ind w:firstLine="708"/>
        <w:jc w:val="both"/>
        <w:textAlignment w:val="baseline"/>
        <w:rPr>
          <w:rFonts w:ascii="Times New Roman" w:hAnsi="Times New Roman"/>
          <w:kern w:val="3"/>
          <w:u w:val="single"/>
          <w:lang w:eastAsia="zh-CN"/>
        </w:rPr>
      </w:pPr>
      <w:r w:rsidRPr="0053575F">
        <w:rPr>
          <w:rFonts w:ascii="Times New Roman" w:hAnsi="Times New Roman"/>
          <w:kern w:val="3"/>
          <w:lang w:eastAsia="zh-CN"/>
        </w:rPr>
        <w:t xml:space="preserve">Cena bez </w:t>
      </w:r>
      <w:r w:rsidRPr="0053575F">
        <w:rPr>
          <w:rFonts w:ascii="Times New Roman" w:hAnsi="Times New Roman"/>
          <w:kern w:val="3"/>
          <w:u w:val="single"/>
          <w:lang w:eastAsia="zh-CN"/>
        </w:rPr>
        <w:t xml:space="preserve">DPH          </w:t>
      </w:r>
      <w:r w:rsidR="0053575F" w:rsidRPr="0053575F">
        <w:rPr>
          <w:rFonts w:ascii="Times New Roman" w:hAnsi="Times New Roman"/>
          <w:kern w:val="3"/>
          <w:u w:val="single"/>
          <w:lang w:eastAsia="zh-CN"/>
        </w:rPr>
        <w:t>130 388</w:t>
      </w:r>
      <w:r w:rsidRPr="0053575F">
        <w:rPr>
          <w:rFonts w:ascii="Times New Roman" w:hAnsi="Times New Roman"/>
          <w:kern w:val="3"/>
          <w:u w:val="single"/>
          <w:lang w:eastAsia="zh-CN"/>
        </w:rPr>
        <w:t>,-</w:t>
      </w:r>
      <w:r w:rsidR="00697EFC" w:rsidRPr="0053575F">
        <w:rPr>
          <w:rFonts w:ascii="Times New Roman" w:hAnsi="Times New Roman"/>
          <w:kern w:val="3"/>
          <w:u w:val="single"/>
          <w:lang w:eastAsia="zh-CN"/>
        </w:rPr>
        <w:t xml:space="preserve">- </w:t>
      </w:r>
      <w:r w:rsidRPr="0053575F">
        <w:rPr>
          <w:rFonts w:ascii="Times New Roman" w:hAnsi="Times New Roman"/>
          <w:kern w:val="3"/>
          <w:u w:val="single"/>
          <w:lang w:eastAsia="zh-CN"/>
        </w:rPr>
        <w:t xml:space="preserve"> Kč</w:t>
      </w:r>
    </w:p>
    <w:p w:rsidR="00A44A9C" w:rsidRPr="0053575F" w:rsidRDefault="00A44A9C" w:rsidP="00783DCB">
      <w:pPr>
        <w:suppressAutoHyphens/>
        <w:autoSpaceDN w:val="0"/>
        <w:spacing w:after="0" w:line="240" w:lineRule="auto"/>
        <w:ind w:firstLine="708"/>
        <w:jc w:val="both"/>
        <w:textAlignment w:val="baseline"/>
        <w:rPr>
          <w:rFonts w:ascii="Times New Roman" w:hAnsi="Times New Roman"/>
          <w:kern w:val="3"/>
          <w:u w:val="single"/>
          <w:shd w:val="clear" w:color="auto" w:fill="FFFF00"/>
          <w:lang w:eastAsia="zh-CN"/>
        </w:rPr>
      </w:pPr>
    </w:p>
    <w:p w:rsidR="00A44A9C" w:rsidRPr="0053575F" w:rsidRDefault="00A44A9C" w:rsidP="00783DCB">
      <w:pPr>
        <w:suppressAutoHyphens/>
        <w:autoSpaceDN w:val="0"/>
        <w:spacing w:after="0" w:line="240" w:lineRule="auto"/>
        <w:ind w:firstLine="708"/>
        <w:jc w:val="both"/>
        <w:textAlignment w:val="baseline"/>
        <w:rPr>
          <w:rFonts w:ascii="Times New Roman" w:hAnsi="Times New Roman"/>
          <w:kern w:val="3"/>
          <w:u w:val="single"/>
          <w:lang w:eastAsia="zh-CN"/>
        </w:rPr>
      </w:pPr>
      <w:r w:rsidRPr="0053575F">
        <w:rPr>
          <w:rFonts w:ascii="Times New Roman" w:hAnsi="Times New Roman"/>
          <w:kern w:val="3"/>
          <w:u w:val="single"/>
          <w:lang w:eastAsia="zh-CN"/>
        </w:rPr>
        <w:t xml:space="preserve">DPH    </w:t>
      </w:r>
      <w:r w:rsidRPr="0053575F">
        <w:rPr>
          <w:rFonts w:ascii="Times New Roman" w:hAnsi="Times New Roman"/>
          <w:kern w:val="3"/>
          <w:u w:val="single"/>
          <w:lang w:eastAsia="zh-CN"/>
        </w:rPr>
        <w:tab/>
        <w:t xml:space="preserve">                       </w:t>
      </w:r>
      <w:r w:rsidR="0053575F" w:rsidRPr="0053575F">
        <w:rPr>
          <w:rFonts w:ascii="Times New Roman" w:hAnsi="Times New Roman"/>
          <w:kern w:val="3"/>
          <w:u w:val="single"/>
          <w:lang w:eastAsia="zh-CN"/>
        </w:rPr>
        <w:t>19 558</w:t>
      </w:r>
      <w:r w:rsidR="00CA6A3D" w:rsidRPr="0053575F">
        <w:rPr>
          <w:rFonts w:ascii="Times New Roman" w:hAnsi="Times New Roman"/>
          <w:kern w:val="3"/>
          <w:u w:val="single"/>
          <w:lang w:eastAsia="zh-CN"/>
        </w:rPr>
        <w:t>,--</w:t>
      </w:r>
      <w:r w:rsidRPr="0053575F">
        <w:rPr>
          <w:rFonts w:ascii="Times New Roman" w:hAnsi="Times New Roman"/>
          <w:kern w:val="3"/>
          <w:u w:val="single"/>
          <w:lang w:eastAsia="zh-CN"/>
        </w:rPr>
        <w:t xml:space="preserve"> Kč</w:t>
      </w:r>
    </w:p>
    <w:p w:rsidR="00A44A9C" w:rsidRPr="0053575F" w:rsidRDefault="00A44A9C" w:rsidP="00783DCB">
      <w:pPr>
        <w:suppressAutoHyphens/>
        <w:autoSpaceDN w:val="0"/>
        <w:spacing w:after="0" w:line="240" w:lineRule="auto"/>
        <w:ind w:firstLine="708"/>
        <w:jc w:val="both"/>
        <w:textAlignment w:val="baseline"/>
        <w:rPr>
          <w:rFonts w:ascii="Times New Roman" w:hAnsi="Times New Roman"/>
          <w:kern w:val="3"/>
          <w:u w:val="single"/>
          <w:shd w:val="clear" w:color="auto" w:fill="FFFF00"/>
          <w:lang w:eastAsia="zh-CN"/>
        </w:rPr>
      </w:pPr>
    </w:p>
    <w:p w:rsidR="00A44A9C" w:rsidRPr="0053575F" w:rsidRDefault="00A44A9C" w:rsidP="00783DCB">
      <w:pPr>
        <w:suppressAutoHyphens/>
        <w:autoSpaceDN w:val="0"/>
        <w:spacing w:after="0" w:line="240" w:lineRule="auto"/>
        <w:ind w:firstLine="708"/>
        <w:jc w:val="both"/>
        <w:textAlignment w:val="baseline"/>
        <w:rPr>
          <w:rFonts w:ascii="Times New Roman" w:hAnsi="Times New Roman"/>
          <w:kern w:val="3"/>
          <w:lang w:eastAsia="zh-CN"/>
        </w:rPr>
      </w:pPr>
      <w:r w:rsidRPr="0053575F">
        <w:rPr>
          <w:rFonts w:ascii="Times New Roman" w:hAnsi="Times New Roman"/>
          <w:kern w:val="3"/>
          <w:u w:val="single"/>
          <w:lang w:eastAsia="zh-CN"/>
        </w:rPr>
        <w:t xml:space="preserve">Cena včetně DPH      </w:t>
      </w:r>
      <w:r w:rsidR="0053575F" w:rsidRPr="0053575F">
        <w:rPr>
          <w:rFonts w:ascii="Times New Roman" w:hAnsi="Times New Roman"/>
          <w:kern w:val="3"/>
          <w:u w:val="single"/>
          <w:lang w:eastAsia="zh-CN"/>
        </w:rPr>
        <w:t>149 946</w:t>
      </w:r>
      <w:r w:rsidR="00CA6A3D" w:rsidRPr="0053575F">
        <w:rPr>
          <w:rFonts w:ascii="Times New Roman" w:hAnsi="Times New Roman"/>
          <w:kern w:val="3"/>
          <w:u w:val="single"/>
          <w:lang w:eastAsia="zh-CN"/>
        </w:rPr>
        <w:t>,--</w:t>
      </w:r>
      <w:r w:rsidRPr="0053575F">
        <w:rPr>
          <w:rFonts w:ascii="Times New Roman" w:hAnsi="Times New Roman"/>
          <w:kern w:val="3"/>
          <w:lang w:eastAsia="zh-CN"/>
        </w:rPr>
        <w:t xml:space="preserve"> Kč</w:t>
      </w:r>
    </w:p>
    <w:p w:rsidR="00A44A9C" w:rsidRPr="00783DCB" w:rsidRDefault="00A44A9C" w:rsidP="00783DCB">
      <w:pPr>
        <w:suppressAutoHyphens/>
        <w:autoSpaceDN w:val="0"/>
        <w:spacing w:after="0" w:line="240" w:lineRule="auto"/>
        <w:ind w:firstLine="708"/>
        <w:jc w:val="both"/>
        <w:textAlignment w:val="baseline"/>
        <w:rPr>
          <w:rFonts w:ascii="Times New Roman" w:hAnsi="Times New Roman"/>
          <w:kern w:val="3"/>
          <w:lang w:eastAsia="zh-CN"/>
        </w:rPr>
      </w:pPr>
      <w:r w:rsidRPr="0053575F">
        <w:rPr>
          <w:rFonts w:ascii="Times New Roman" w:hAnsi="Times New Roman"/>
          <w:kern w:val="3"/>
          <w:lang w:eastAsia="zh-CN"/>
        </w:rPr>
        <w:t>(slovy:</w:t>
      </w:r>
      <w:r w:rsidR="0053575F" w:rsidRPr="0053575F">
        <w:rPr>
          <w:rFonts w:ascii="Times New Roman" w:hAnsi="Times New Roman"/>
          <w:kern w:val="3"/>
          <w:lang w:eastAsia="zh-CN"/>
        </w:rPr>
        <w:t xml:space="preserve"> jedno sto čtyřicet devět tisíc devět set čtyřicet šest Kč vč.</w:t>
      </w:r>
      <w:r w:rsidRPr="0053575F">
        <w:rPr>
          <w:rFonts w:ascii="Times New Roman" w:hAnsi="Times New Roman"/>
          <w:kern w:val="3"/>
          <w:lang w:eastAsia="zh-CN"/>
        </w:rPr>
        <w:t>DPH).</w:t>
      </w:r>
    </w:p>
    <w:p w:rsidR="00A44A9C" w:rsidRPr="00783DCB" w:rsidRDefault="00A44A9C" w:rsidP="00783DCB">
      <w:pPr>
        <w:suppressAutoHyphens/>
        <w:autoSpaceDN w:val="0"/>
        <w:spacing w:after="0" w:line="240" w:lineRule="auto"/>
        <w:ind w:firstLine="708"/>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Cena za dílo, vztahující se k předmětu díla, jeho rozsahu a způsobu provedení tak, jak je sjednáno v době uzavření smlouvy, byla sjednána jako cena nejvýše přípustná</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Default="00CA6A3D" w:rsidP="00CA6A3D">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bookmarkStart w:id="0" w:name="OLE_LINK1"/>
      <w:bookmarkStart w:id="1" w:name="OLE_LINK2"/>
      <w:r>
        <w:rPr>
          <w:rFonts w:ascii="Times New Roman" w:hAnsi="Times New Roman"/>
          <w:kern w:val="3"/>
          <w:lang w:eastAsia="zh-CN"/>
        </w:rPr>
        <w:t xml:space="preserve">V </w:t>
      </w:r>
      <w:r w:rsidR="00A44A9C" w:rsidRPr="00CA6A3D">
        <w:rPr>
          <w:rFonts w:ascii="Times New Roman" w:hAnsi="Times New Roman"/>
          <w:kern w:val="3"/>
          <w:lang w:eastAsia="zh-CN"/>
        </w:rPr>
        <w:t xml:space="preserve">ceně za dílo jsou zahrnuty veškeré náklady zhotovitele, které při plnění svého závazku dle této smlouvy nebo v souvislosti s ním vynaloží, tj. náklady,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(dílenskou, výrobní, technologické a pracovní postupy apod.), dokumentaci skutečného provedení díla, provedení předepsaných či sjednaných zkoušek, revizí, předání atestů, osvědčení, prohlášení o shodě, revizních zpráv a všech dalších dokumentů. </w:t>
      </w:r>
      <w:bookmarkEnd w:id="0"/>
      <w:bookmarkEnd w:id="1"/>
    </w:p>
    <w:p w:rsidR="00CA6A3D" w:rsidRPr="00CA6A3D" w:rsidRDefault="00CA6A3D" w:rsidP="00CA6A3D">
      <w:pPr>
        <w:widowControl w:val="0"/>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Zaplacením ceny za dílo ve výši sjednané smlouvou a za sjednaných podmínek je splněna povinnost objednatele zaplatit cenu za dílo. Žádné další nároky zhotovitele na zaplacení v souvislosti s cenou nebo úhradou nákladů nebudou zohledněny, nebude-li výslovně smluvními stranami dohodnuto něco jiného.</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Objednatelem nebudou zhotoviteli poskytována jakákoli finanční plnění před zahájením provádění díla. Objednatel nebude v průběhu provádění díla poskytovat zhotoviteli zálohy.</w:t>
      </w:r>
    </w:p>
    <w:p w:rsidR="00A0258E" w:rsidRPr="00783DCB" w:rsidRDefault="00A0258E" w:rsidP="00A0258E">
      <w:pPr>
        <w:widowControl w:val="0"/>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Daňové doklady budou zhotovitelem předkládány objednateli průběžně, maximálně jednou za </w:t>
      </w:r>
      <w:r w:rsidRPr="00783DCB">
        <w:rPr>
          <w:rFonts w:ascii="Times New Roman" w:hAnsi="Times New Roman"/>
          <w:kern w:val="3"/>
          <w:lang w:eastAsia="zh-CN"/>
        </w:rPr>
        <w:lastRenderedPageBreak/>
        <w:t>měsíc</w:t>
      </w:r>
      <w:r>
        <w:rPr>
          <w:rFonts w:ascii="Times New Roman" w:hAnsi="Times New Roman"/>
          <w:kern w:val="3"/>
          <w:lang w:eastAsia="zh-CN"/>
        </w:rPr>
        <w:t>, a to až do max. výše 90 % celkové ceny za dílo</w:t>
      </w:r>
      <w:r w:rsidRPr="00783DCB">
        <w:rPr>
          <w:rFonts w:ascii="Times New Roman" w:hAnsi="Times New Roman"/>
          <w:kern w:val="3"/>
          <w:lang w:eastAsia="zh-CN"/>
        </w:rPr>
        <w:t>.</w:t>
      </w:r>
      <w:r>
        <w:rPr>
          <w:rFonts w:ascii="Times New Roman" w:hAnsi="Times New Roman"/>
          <w:kern w:val="3"/>
          <w:lang w:eastAsia="zh-CN"/>
        </w:rPr>
        <w:t xml:space="preserve"> Závěrečná faktura na min. 10 % celkové ceny za dílo bude zhotovitelem vystavena a objednateli předána až po odstranění všech vad a nedodělků zjištěných při předání díla.</w:t>
      </w:r>
      <w:r w:rsidRPr="00783DCB">
        <w:rPr>
          <w:rFonts w:ascii="Times New Roman" w:hAnsi="Times New Roman"/>
          <w:kern w:val="3"/>
          <w:lang w:eastAsia="zh-CN"/>
        </w:rPr>
        <w:t xml:space="preserve"> K daňovým dokladům musí být připojen zjišťovací protokol – soupis prací a dodávek provedených v příslušném období, odsouhlasený objednatelem, v členění po jednotlivých položkách a oceněný v souladu s oceněným položkovým rozpočtem, který byl součástí nabídky zhotovitele v původním zadávacím řízení a je sou</w:t>
      </w:r>
      <w:r>
        <w:rPr>
          <w:rFonts w:ascii="Times New Roman" w:hAnsi="Times New Roman"/>
          <w:kern w:val="3"/>
          <w:lang w:eastAsia="zh-CN"/>
        </w:rPr>
        <w:t>částí smlouvy, jako Příloha č. 2</w:t>
      </w:r>
      <w:r w:rsidRPr="00783DCB">
        <w:rPr>
          <w:rFonts w:ascii="Times New Roman" w:hAnsi="Times New Roman"/>
          <w:kern w:val="3"/>
          <w:lang w:eastAsia="zh-CN"/>
        </w:rPr>
        <w:t>.</w:t>
      </w:r>
      <w:r w:rsidRPr="00783DCB">
        <w:rPr>
          <w:rFonts w:ascii="Times New Roman" w:hAnsi="Times New Roman"/>
        </w:rPr>
        <w:t xml:space="preserve"> </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Daňové doklady budou obsahovat všechny náležitosti daňového dokladu stanovené zákonem č. 235/2004 Sb., o dani z přidané hodnoty, ve znění pozdějších předpisů, a zákonem č. 563/1991 Sb., o účetnictví, ve znění pozdějších předpisů.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w:t>
      </w:r>
      <w:r>
        <w:rPr>
          <w:rFonts w:ascii="Times New Roman" w:hAnsi="Times New Roman"/>
          <w:kern w:val="3"/>
          <w:lang w:eastAsia="zh-CN"/>
        </w:rPr>
        <w:t xml:space="preserve"> faktury</w:t>
      </w:r>
      <w:r w:rsidRPr="00783DCB">
        <w:rPr>
          <w:rFonts w:ascii="Times New Roman" w:hAnsi="Times New Roman"/>
          <w:kern w:val="3"/>
          <w:lang w:eastAsia="zh-CN"/>
        </w:rPr>
        <w:t xml:space="preserve"> počíná v takovém případě běžet ode dne</w:t>
      </w:r>
      <w:r>
        <w:rPr>
          <w:rFonts w:ascii="Times New Roman" w:hAnsi="Times New Roman"/>
          <w:kern w:val="3"/>
          <w:lang w:eastAsia="zh-CN"/>
        </w:rPr>
        <w:t xml:space="preserve"> doručení opravené</w:t>
      </w:r>
      <w:r w:rsidRPr="00783DCB">
        <w:rPr>
          <w:rFonts w:ascii="Times New Roman" w:hAnsi="Times New Roman"/>
          <w:kern w:val="3"/>
          <w:lang w:eastAsia="zh-CN"/>
        </w:rPr>
        <w:t xml:space="preserve"> či n</w:t>
      </w:r>
      <w:r>
        <w:rPr>
          <w:rFonts w:ascii="Times New Roman" w:hAnsi="Times New Roman"/>
          <w:kern w:val="3"/>
          <w:lang w:eastAsia="zh-CN"/>
        </w:rPr>
        <w:t>ově vystavené faktury</w:t>
      </w:r>
      <w:r w:rsidRPr="00783DCB">
        <w:rPr>
          <w:rFonts w:ascii="Times New Roman" w:hAnsi="Times New Roman"/>
          <w:kern w:val="3"/>
          <w:lang w:eastAsia="zh-CN"/>
        </w:rPr>
        <w:t xml:space="preserve"> objednateli.</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Splatnost daňových dokladů je smluvními stranami dohodnuta na 30 (třicet) kalendářních dní ode dne předání řádného daňového dokladu zhotovitelem objednateli. Smluvní strany se dohodly na tom, že opožděné uvolnění finančních prostředků ze Státního rozpočtu se nepovažuje za prodlení se splatností faktur a nebude předmětem sankcí.</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Daňový doklad se považuje za řádně a včas zaplacený, bude-li v poslední den lhůty účtovaná částka ve výši odsouhlasené objednatelem odepsána z účtu objednatele ve prospěch účtu zhotovitele.</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má nárok na zaplacení vyšší ceny za dílo, než ceny sjednané při uzavření této smlouvy, pouze při současném splnění těchto podmínek: bude se jednat o navýšení z titulu plnění, které prokazatelně přesahuje rámec rozsahu a způsobu provedení předmětu díla sjednaného při uzavření smlouvy, které v době uzavření smlouvy nebylo obsaženo ve smlouvě ani projektové dokumentaci, ani z nich nijak nevyplývalo a jeho potřebu nemohl zhotovitel při tvorbě cenové nabídky zjistit ani při v</w:t>
      </w:r>
      <w:r>
        <w:rPr>
          <w:rFonts w:ascii="Times New Roman" w:hAnsi="Times New Roman"/>
          <w:kern w:val="3"/>
          <w:lang w:eastAsia="zh-CN"/>
        </w:rPr>
        <w:t>ynaložení odborné péče (dále též</w:t>
      </w:r>
      <w:r w:rsidRPr="00783DCB">
        <w:rPr>
          <w:rFonts w:ascii="Times New Roman" w:hAnsi="Times New Roman"/>
          <w:kern w:val="3"/>
          <w:lang w:eastAsia="zh-CN"/>
        </w:rPr>
        <w:t xml:space="preserve"> „vícepráce“) a současně se na provedení takového plnění a jeho ceně zhotovitel dohodne s objednatelem ve formě písemného dodatku k této smlouvě. Zhotovitel bere na vědomí, že při zadávání víceprací musí objednatel respektovat pravidla a postupy stanovené jeho zřizovatelem, tj. ČR – Ministerstvem školství, mládeže a tělovýchovy.</w:t>
      </w:r>
      <w:r>
        <w:rPr>
          <w:rFonts w:ascii="Times New Roman" w:hAnsi="Times New Roman"/>
          <w:kern w:val="3"/>
          <w:lang w:eastAsia="zh-CN"/>
        </w:rPr>
        <w:t xml:space="preserve"> C</w:t>
      </w:r>
      <w:r w:rsidRPr="00A91504">
        <w:rPr>
          <w:rFonts w:ascii="Times New Roman" w:hAnsi="Times New Roman"/>
          <w:kern w:val="3"/>
          <w:lang w:eastAsia="zh-CN"/>
        </w:rPr>
        <w:t xml:space="preserve">ena </w:t>
      </w:r>
      <w:r>
        <w:rPr>
          <w:rFonts w:ascii="Times New Roman" w:hAnsi="Times New Roman"/>
          <w:kern w:val="3"/>
          <w:lang w:eastAsia="zh-CN"/>
        </w:rPr>
        <w:t xml:space="preserve">za vícepráce bude </w:t>
      </w:r>
      <w:r w:rsidRPr="00A91504">
        <w:rPr>
          <w:rFonts w:ascii="Times New Roman" w:hAnsi="Times New Roman"/>
          <w:kern w:val="3"/>
          <w:lang w:eastAsia="zh-CN"/>
        </w:rPr>
        <w:t>na faktuře uvedena samostatně. Faktura musí kromě výše uvedených náležitos</w:t>
      </w:r>
      <w:r>
        <w:rPr>
          <w:rFonts w:ascii="Times New Roman" w:hAnsi="Times New Roman"/>
          <w:kern w:val="3"/>
          <w:lang w:eastAsia="zh-CN"/>
        </w:rPr>
        <w:t>tí obsahovat i odkaz na dodatek smlouvy</w:t>
      </w:r>
      <w:r w:rsidRPr="00A91504">
        <w:rPr>
          <w:rFonts w:ascii="Times New Roman" w:hAnsi="Times New Roman"/>
          <w:kern w:val="3"/>
          <w:lang w:eastAsia="zh-CN"/>
        </w:rPr>
        <w:t>, kterým byly vícepráce dohodnuty</w:t>
      </w:r>
      <w:r>
        <w:rPr>
          <w:rFonts w:ascii="Times New Roman" w:hAnsi="Times New Roman"/>
          <w:kern w:val="3"/>
          <w:lang w:eastAsia="zh-CN"/>
        </w:rPr>
        <w:t>.</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Zhotoviteli zaniká jakýkoli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dílo, které je možné pouze za podmínek daných touto smlouvou.</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Jestliže nutnost provedení určitých prací vyplyne z rozhodnutí či jiného úkonu orgánu státního stavebního dohledu, příp. jiného orgánu příslušného ke kontrole díla či v důsledku rozhodnutí, resp. vyjádření veřejnoprávních orgánů, změn právních předpisů nebo českých technických norem, zavazuje se zhotovitel tyto práce provést na základě uzavřeného dodatku k této smlouvě. Pokud tyto práce budou splňovat definici víceprací dle čl. V. odst. 10 smlouvy, bude objednatel povinen zaplatit zhotoviteli cenu za dílo přiměřeně navýšenou s ohledem na rozsah víceprací. </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Pro ocenění víceprací se použijí jednotkové ceny v té výši, které zhotovitel použil pro sestavení cenové nabídky (oceněný položkový rozpočet). Nebudou-li práce či dodávky použité k provedení díla, které jsou předmětem víceprací, oceněny v položkovém rozpočtu, budou se </w:t>
      </w:r>
      <w:r w:rsidRPr="00783DCB">
        <w:rPr>
          <w:rFonts w:ascii="Times New Roman" w:hAnsi="Times New Roman"/>
          <w:kern w:val="3"/>
          <w:lang w:eastAsia="zh-CN"/>
        </w:rPr>
        <w:lastRenderedPageBreak/>
        <w:t>oceňovat</w:t>
      </w:r>
      <w:r w:rsidR="00190C66">
        <w:rPr>
          <w:rFonts w:ascii="Times New Roman" w:hAnsi="Times New Roman"/>
          <w:kern w:val="3"/>
          <w:lang w:eastAsia="zh-CN"/>
        </w:rPr>
        <w:t xml:space="preserve"> d</w:t>
      </w:r>
      <w:r w:rsidRPr="00783DCB">
        <w:rPr>
          <w:rFonts w:ascii="Times New Roman" w:hAnsi="Times New Roman"/>
          <w:kern w:val="3"/>
          <w:lang w:eastAsia="zh-CN"/>
        </w:rPr>
        <w:t xml:space="preserve">le ceníku společnosti </w:t>
      </w:r>
      <w:r w:rsidR="00190C66">
        <w:rPr>
          <w:rFonts w:ascii="Times New Roman" w:hAnsi="Times New Roman"/>
          <w:kern w:val="3"/>
          <w:lang w:eastAsia="zh-CN"/>
        </w:rPr>
        <w:t>xxxxxxxxxxxxxxxxxxxxxxxxxxxxxxxxxxxxxxxxxxxxxxxxxxxxxxxxxxxxxxxx</w:t>
      </w:r>
      <w:r w:rsidRPr="00783DCB">
        <w:rPr>
          <w:rFonts w:ascii="Times New Roman" w:hAnsi="Times New Roman"/>
          <w:kern w:val="3"/>
          <w:lang w:eastAsia="zh-CN"/>
        </w:rPr>
        <w:t>, aktuálního v době ocenění. Vynásobením jednotkových cen a množstvím provedených měrných jednotek budou stanoveny základní náklady, rovněž pak analogicky náklady související s umístěním díla (obvyklý pojem: VRN – vedlejší rozpočtové náklady). Daň z přidané hodnoty bude dopočtena dle platných předpisů v době zúčtování. Tento způsob ocenění se použije i v případě, kdy nedojde k dohodě o navýšení ceny za dílo při rozšíření předmětu díla nebo jeho změně.</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se výslovně dohodly, že objednatel je oprávněn omezit rozsah předmětu díla. V tomto případě bude cena za dílo úměrně snížena s použitím cen z oceněného položkového rozpočtu. Nedojde-li mezi smluvními stranami k dohodě při odsouhlasení množství nebo druhu provedených prací a dodávek, je zhotovitel oprávněn fakturovat pouze práce a dodávky, u kterých nedošlo k rozporu. Změna rozsahu předmětu díla bude sjednána v písemném dodatku k této smlouvě.</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VI.</w:t>
      </w:r>
      <w:r w:rsidRPr="00783DCB">
        <w:rPr>
          <w:rFonts w:ascii="Times New Roman" w:hAnsi="Times New Roman"/>
          <w:b/>
          <w:kern w:val="3"/>
          <w:lang w:eastAsia="zh-CN"/>
        </w:rPr>
        <w:tab/>
        <w:t>Součinnost smluvních stran</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8"/>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se zavazují vyvinout veškeré úsilí k vytvoření potřebných podmínek pro řádné provedení díla dle podmínek stanovených touto smlouvou. To platí i v případech, kde to není výslovně stanoveno ustanovením této smlouvy.</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8"/>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8"/>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VII.</w:t>
      </w:r>
      <w:r w:rsidRPr="00783DCB">
        <w:rPr>
          <w:rFonts w:ascii="Times New Roman" w:hAnsi="Times New Roman"/>
          <w:b/>
          <w:kern w:val="3"/>
          <w:lang w:eastAsia="zh-CN"/>
        </w:rPr>
        <w:tab/>
        <w:t>Práva a povinnosti smluvních stran</w:t>
      </w: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numPr>
          <w:ilvl w:val="0"/>
          <w:numId w:val="9"/>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9"/>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Zhotovitel prohlašuje, že prověřil veškeré podklady a pokyny, které obdržel od objednatele,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pro uzavření smlouvy nebo z nich nevyplývaly. </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9"/>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je povinen prokázat, že tuto nevhodnost nemohl zjistit, jinak odpovídá za vady díla, jako kdyby nesplnil povinnost na nevhodnost pokynů nebo věcí objednatele upozornit.</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9"/>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že objednateli bezodkladně po vzniku některé níže uvedené skutečnosti takovou skutečnost písemně oznámí:</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a)</w:t>
      </w:r>
      <w:r w:rsidRPr="00783DCB">
        <w:rPr>
          <w:rFonts w:ascii="Times New Roman" w:hAnsi="Times New Roman"/>
          <w:kern w:val="3"/>
          <w:lang w:eastAsia="zh-CN"/>
        </w:rPr>
        <w:tab/>
        <w:t xml:space="preserve">zahájení insolvenčního řízení vůči majetku zhotovitele; </w:t>
      </w:r>
    </w:p>
    <w:p w:rsidR="00A44A9C" w:rsidRPr="00783DCB" w:rsidRDefault="00A44A9C" w:rsidP="00783DCB">
      <w:pPr>
        <w:tabs>
          <w:tab w:val="left" w:pos="2880"/>
        </w:tabs>
        <w:suppressAutoHyphens/>
        <w:autoSpaceDN w:val="0"/>
        <w:spacing w:after="0" w:line="240" w:lineRule="auto"/>
        <w:ind w:left="1440" w:hanging="732"/>
        <w:jc w:val="both"/>
        <w:textAlignment w:val="baseline"/>
        <w:rPr>
          <w:rFonts w:ascii="Times New Roman" w:hAnsi="Times New Roman"/>
          <w:kern w:val="3"/>
          <w:lang w:eastAsia="zh-CN"/>
        </w:rPr>
      </w:pPr>
      <w:r w:rsidRPr="00783DCB">
        <w:rPr>
          <w:rFonts w:ascii="Times New Roman" w:hAnsi="Times New Roman"/>
          <w:kern w:val="3"/>
          <w:lang w:eastAsia="zh-CN"/>
        </w:rPr>
        <w:t>b)</w:t>
      </w:r>
      <w:r w:rsidRPr="00783DCB">
        <w:rPr>
          <w:rFonts w:ascii="Times New Roman" w:hAnsi="Times New Roman"/>
          <w:kern w:val="3"/>
          <w:lang w:eastAsia="zh-CN"/>
        </w:rPr>
        <w:tab/>
        <w:t xml:space="preserve">zamítnutí návrhu na zahájení insolvenčního řízení pro nedostatek majetku zhotovitele k úhradě nákladů tohoto řízení; </w:t>
      </w:r>
    </w:p>
    <w:p w:rsidR="00A44A9C" w:rsidRPr="00783DCB" w:rsidRDefault="00A44A9C" w:rsidP="00783DCB">
      <w:pPr>
        <w:tabs>
          <w:tab w:val="left" w:pos="3141"/>
        </w:tabs>
        <w:suppressAutoHyphens/>
        <w:autoSpaceDN w:val="0"/>
        <w:spacing w:after="0" w:line="240" w:lineRule="auto"/>
        <w:ind w:left="1701" w:hanging="981"/>
        <w:jc w:val="both"/>
        <w:textAlignment w:val="baseline"/>
        <w:rPr>
          <w:rFonts w:ascii="Times New Roman" w:hAnsi="Times New Roman"/>
          <w:kern w:val="3"/>
          <w:lang w:eastAsia="zh-CN"/>
        </w:rPr>
      </w:pPr>
      <w:r w:rsidRPr="00783DCB">
        <w:rPr>
          <w:rFonts w:ascii="Times New Roman" w:hAnsi="Times New Roman"/>
          <w:kern w:val="3"/>
          <w:lang w:eastAsia="zh-CN"/>
        </w:rPr>
        <w:t xml:space="preserve">c)         vstup zhotovitele do likvidace; </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d)</w:t>
      </w:r>
      <w:r w:rsidRPr="00783DCB">
        <w:rPr>
          <w:rFonts w:ascii="Times New Roman" w:hAnsi="Times New Roman"/>
          <w:kern w:val="3"/>
          <w:lang w:eastAsia="zh-CN"/>
        </w:rPr>
        <w:tab/>
        <w:t>splnění podmínek prohlášení úpadku zhotovitele, tj. zejména, že zhotovitel je předlužen anebo insolventní;</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e)</w:t>
      </w:r>
      <w:r w:rsidRPr="00783DCB">
        <w:rPr>
          <w:rFonts w:ascii="Times New Roman" w:hAnsi="Times New Roman"/>
          <w:kern w:val="3"/>
          <w:lang w:eastAsia="zh-CN"/>
        </w:rPr>
        <w:tab/>
        <w:t xml:space="preserve">změny v majetkové struktuře zhotovitele, s výjimkou změny majetkové struktury, která představuje běžný obchodní styk; </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f)</w:t>
      </w:r>
      <w:r w:rsidRPr="00783DCB">
        <w:rPr>
          <w:rFonts w:ascii="Times New Roman" w:hAnsi="Times New Roman"/>
          <w:kern w:val="3"/>
          <w:lang w:eastAsia="zh-CN"/>
        </w:rPr>
        <w:tab/>
        <w:t>rozhodnutí o provedení přeměny zhotovitele, zejména fúzí, převodem jmění na společníka či rozdělením, provedení změny právní formy zhotovitele či provedení jiných organizačních změn;</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g)</w:t>
      </w:r>
      <w:r w:rsidRPr="00783DCB">
        <w:rPr>
          <w:rFonts w:ascii="Times New Roman" w:hAnsi="Times New Roman"/>
          <w:kern w:val="3"/>
          <w:lang w:eastAsia="zh-CN"/>
        </w:rPr>
        <w:tab/>
        <w:t xml:space="preserve">omezení či ukončení výkonu činnosti zhotovitele, která bezprostředně souvisí s předmětem této smlouvy; </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h)         rozhodnutí o zrušení zhotovitele;</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i)     všechny skutečnosti, které by mohly mít vliv na přechod či vypořádání závazků zhotovitele vůči objednateli vyplývajících z této smlouvy či s touto smlouvou souvisejících.</w:t>
      </w:r>
    </w:p>
    <w:p w:rsidR="00A44A9C" w:rsidRPr="00783DCB" w:rsidRDefault="00A44A9C" w:rsidP="00783DCB">
      <w:pPr>
        <w:tabs>
          <w:tab w:val="left" w:pos="2145"/>
        </w:tabs>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9"/>
        </w:numPr>
        <w:suppressAutoHyphens/>
        <w:autoSpaceDN w:val="0"/>
        <w:spacing w:after="200" w:line="276"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 xml:space="preserve">Zhotovitel se zavazuje při plnění smlouvy dodržovat závazné údaje uvedené ve formuláři </w:t>
      </w:r>
      <w:r w:rsidR="00190C66">
        <w:rPr>
          <w:rFonts w:ascii="Times New Roman" w:eastAsia="SimSun" w:hAnsi="Times New Roman"/>
          <w:kern w:val="3"/>
          <w:lang w:eastAsia="zh-CN" w:bidi="hi-IN"/>
        </w:rPr>
        <w:t>xxxxxxxxxxxxxxxxxxxxxxxxxxxxxxxxxxxxxxxxxxxxxxxxxxxxx</w:t>
      </w:r>
      <w:r w:rsidRPr="00783DCB">
        <w:rPr>
          <w:rFonts w:ascii="Times New Roman" w:eastAsia="SimSun" w:hAnsi="Times New Roman"/>
          <w:kern w:val="3"/>
          <w:lang w:eastAsia="zh-CN" w:bidi="hi-IN"/>
        </w:rPr>
        <w:t>. Zhotovitel je zejména povinen spolupůsobit při výkonu finanční kontroly ve smyslu § 2 písm. e) a § 13 zákona č. 320/2001 Sb., o finanční kontrole ve veřejné správě a o změně některých zákonů, ve znění pozdějších předpisů, tj. je povinen poskytnout kontrolnímu orgánu doklady o poskytnutých službách hrazených z veřejných výdajů nebo z veřejné finanční podpory v rozsahu nezbytném pro ověření příslušné operace. Tutéž povinnost je zhotovitel povinen požadovat po svých případných subdodavatelích.</w:t>
      </w:r>
    </w:p>
    <w:p w:rsidR="00A44A9C" w:rsidRPr="00783DCB" w:rsidRDefault="00A44A9C" w:rsidP="00783DCB">
      <w:pPr>
        <w:widowControl w:val="0"/>
        <w:numPr>
          <w:ilvl w:val="0"/>
          <w:numId w:val="9"/>
        </w:numPr>
        <w:tabs>
          <w:tab w:val="left" w:pos="2145"/>
        </w:tabs>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Objednatel je oprávněn:</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a)</w:t>
      </w:r>
      <w:r w:rsidRPr="00783DCB">
        <w:rPr>
          <w:rFonts w:ascii="Times New Roman" w:hAnsi="Times New Roman"/>
          <w:kern w:val="3"/>
          <w:lang w:eastAsia="zh-CN"/>
        </w:rPr>
        <w:tab/>
        <w:t>sám či prostřednictvím třetí osoby provádět v  průběhu provádění díla, uvádění zhotoveného díla do provozu a provádění závěrečného vyúčtování díla kontrolu;</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b)</w:t>
      </w:r>
      <w:r w:rsidRPr="00783DCB">
        <w:rPr>
          <w:rFonts w:ascii="Times New Roman" w:hAnsi="Times New Roman"/>
          <w:kern w:val="3"/>
          <w:lang w:eastAsia="zh-CN"/>
        </w:rPr>
        <w:tab/>
        <w:t>sám či prostřednictvím třetí osoby (dále též „technický dozor stavebníka“) vykonávat v místě provádění díla technický dozor a kontrolovat, zda jsou práce prováděny dle této smlouvy, pokynů objednatele, českých technických norem a příslušných právních předpisů; na zjištěné nedostatky při provádění díla pak upozorní zápisem ve stavebním deníku;</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c)       objednatel či technický dozor stavebníka je oprávněn dát pracovníkům zhotovitele příkaz k přerušení prací, zejména je-li ohrožena bezpečnost prováděného díla, život nebo zdraví osob zúčastněných při provádění díla či třetích osob, anebo pokud je předmět díla prováděn v rozporu se smlouvou, pokyny objednatele, českými technickými normami nebo jinými právními předpisy.</w:t>
      </w:r>
    </w:p>
    <w:p w:rsidR="00A44A9C" w:rsidRPr="00783DCB" w:rsidRDefault="00A44A9C" w:rsidP="00783DCB">
      <w:pPr>
        <w:suppressAutoHyphens/>
        <w:autoSpaceDN w:val="0"/>
        <w:spacing w:after="0" w:line="240" w:lineRule="auto"/>
        <w:ind w:left="709" w:hanging="709"/>
        <w:jc w:val="both"/>
        <w:textAlignment w:val="baseline"/>
        <w:rPr>
          <w:rFonts w:ascii="Times New Roman" w:hAnsi="Times New Roman"/>
          <w:kern w:val="3"/>
          <w:lang w:eastAsia="zh-CN"/>
        </w:rPr>
      </w:pPr>
    </w:p>
    <w:p w:rsidR="00A44A9C" w:rsidRPr="00783DCB" w:rsidRDefault="00A44A9C" w:rsidP="00783DCB">
      <w:pPr>
        <w:widowControl w:val="0"/>
        <w:numPr>
          <w:ilvl w:val="0"/>
          <w:numId w:val="9"/>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Objednatel či technický dozor stavebníka má zejména právo a povinnost sledovat a vyjadřovat se k zápisům ve stavebním deníku, kontrolovat průběh provádění díla a kvalitu prováděných prací a je oprávněn z důvodů hodných zřetele dát zhotoviteli příkaz k přerušení provádění díla. Za tímto účelem je zhotovitel povinen umožnit objednateli či technickému dozoru stavebníka na požádání prohlídku staveniště, kontrolu provedených prací a stavebních dokladů. </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VIII.</w:t>
      </w:r>
      <w:r w:rsidRPr="00783DCB">
        <w:rPr>
          <w:rFonts w:ascii="Times New Roman" w:hAnsi="Times New Roman"/>
          <w:b/>
          <w:kern w:val="3"/>
          <w:lang w:eastAsia="zh-CN"/>
        </w:rPr>
        <w:tab/>
        <w:t>Stavební deník</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Zhotovitel se zavazuje ode dne předání staveniště objednatelem zhotoviteli vést na staveništi </w:t>
      </w:r>
      <w:r w:rsidRPr="00783DCB">
        <w:rPr>
          <w:rFonts w:ascii="Times New Roman" w:hAnsi="Times New Roman"/>
          <w:kern w:val="3"/>
          <w:lang w:eastAsia="zh-CN"/>
        </w:rPr>
        <w:lastRenderedPageBreak/>
        <w:t>stavební deník, a to v jednom originále a dvou průpisech. Zhotovitelem bude veden pouze jeden stavební deník, v němž budou zaznamenávány veškeré skutečnosti o průběhu všech prací, včetně prací případných subdodavatelů. Do stavebního deníku bude zhotovitel zapisovat všechny skutečnosti stanovené příslušnými právními předpisy a současně všechny skutečnosti rozhodné pro plnění podmínek této smlouvy, např.</w:t>
      </w:r>
      <w:r>
        <w:rPr>
          <w:rFonts w:ascii="Times New Roman" w:hAnsi="Times New Roman"/>
          <w:kern w:val="3"/>
          <w:lang w:eastAsia="zh-CN"/>
        </w:rPr>
        <w:t xml:space="preserve"> dílčí</w:t>
      </w:r>
      <w:r w:rsidRPr="00783DCB">
        <w:rPr>
          <w:rFonts w:ascii="Times New Roman" w:hAnsi="Times New Roman"/>
          <w:kern w:val="3"/>
          <w:lang w:eastAsia="zh-CN"/>
        </w:rPr>
        <w:t xml:space="preserve"> změny časového harmonogramu provádění díla. Stavební deník bude uložen na staveništi a bude oběma smluvním stranám kdykoli přístupný. </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Minimálním obsahem denních záznamů ve stavebním deníku bude:</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a)</w:t>
      </w:r>
      <w:r w:rsidRPr="00783DCB">
        <w:rPr>
          <w:rFonts w:ascii="Times New Roman" w:eastAsia="SimSun" w:hAnsi="Times New Roman"/>
          <w:kern w:val="3"/>
          <w:lang w:eastAsia="zh-CN" w:bidi="hi-IN"/>
        </w:rPr>
        <w:tab/>
        <w:t>datum,</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b)</w:t>
      </w:r>
      <w:r w:rsidRPr="00783DCB">
        <w:rPr>
          <w:rFonts w:ascii="Times New Roman" w:eastAsia="SimSun" w:hAnsi="Times New Roman"/>
          <w:kern w:val="3"/>
          <w:lang w:eastAsia="zh-CN" w:bidi="hi-IN"/>
        </w:rPr>
        <w:tab/>
        <w:t>počet zaměstnanců zhotovitele zúčastněných na provádění díla,</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c)</w:t>
      </w:r>
      <w:r w:rsidRPr="00783DCB">
        <w:rPr>
          <w:rFonts w:ascii="Times New Roman" w:eastAsia="SimSun" w:hAnsi="Times New Roman"/>
          <w:kern w:val="3"/>
          <w:lang w:eastAsia="zh-CN" w:bidi="hi-IN"/>
        </w:rPr>
        <w:tab/>
        <w:t>počasí,</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d)</w:t>
      </w:r>
      <w:r w:rsidRPr="00783DCB">
        <w:rPr>
          <w:rFonts w:ascii="Times New Roman" w:eastAsia="SimSun" w:hAnsi="Times New Roman"/>
          <w:kern w:val="3"/>
          <w:lang w:eastAsia="zh-CN" w:bidi="hi-IN"/>
        </w:rPr>
        <w:tab/>
        <w:t>popis prováděných činností,</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e)</w:t>
      </w:r>
      <w:r w:rsidRPr="00783DCB">
        <w:rPr>
          <w:rFonts w:ascii="Times New Roman" w:eastAsia="SimSun" w:hAnsi="Times New Roman"/>
          <w:kern w:val="3"/>
          <w:lang w:eastAsia="zh-CN" w:bidi="hi-IN"/>
        </w:rPr>
        <w:tab/>
        <w:t>případné mimořádné události, např.:</w:t>
      </w:r>
    </w:p>
    <w:p w:rsidR="00A44A9C" w:rsidRPr="00783DCB" w:rsidRDefault="00A44A9C" w:rsidP="00783DCB">
      <w:pPr>
        <w:widowControl w:val="0"/>
        <w:suppressAutoHyphens/>
        <w:autoSpaceDN w:val="0"/>
        <w:spacing w:after="0" w:line="240" w:lineRule="auto"/>
        <w:ind w:left="708"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 pracovní úrazy,</w:t>
      </w:r>
    </w:p>
    <w:p w:rsidR="00A44A9C" w:rsidRPr="00783DCB" w:rsidRDefault="00A44A9C" w:rsidP="00783DCB">
      <w:pPr>
        <w:widowControl w:val="0"/>
        <w:suppressAutoHyphens/>
        <w:autoSpaceDN w:val="0"/>
        <w:spacing w:after="0" w:line="240" w:lineRule="auto"/>
        <w:ind w:left="708"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 kolize s jinými zhotoviteli,</w:t>
      </w:r>
    </w:p>
    <w:p w:rsidR="00A44A9C" w:rsidRPr="00783DCB" w:rsidRDefault="00A44A9C" w:rsidP="00BD036E">
      <w:pPr>
        <w:widowControl w:val="0"/>
        <w:suppressAutoHyphens/>
        <w:autoSpaceDN w:val="0"/>
        <w:spacing w:after="0" w:line="240" w:lineRule="auto"/>
        <w:ind w:left="708"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 pozastavení provádění</w:t>
      </w:r>
      <w:r>
        <w:rPr>
          <w:rFonts w:ascii="Times New Roman" w:eastAsia="SimSun" w:hAnsi="Times New Roman"/>
          <w:kern w:val="3"/>
          <w:lang w:eastAsia="zh-CN" w:bidi="hi-IN"/>
        </w:rPr>
        <w:t xml:space="preserve"> díla včetně důvodu pozastavení</w:t>
      </w:r>
      <w:r w:rsidRPr="00783DCB">
        <w:rPr>
          <w:rFonts w:ascii="Times New Roman" w:eastAsia="SimSun" w:hAnsi="Times New Roman"/>
          <w:kern w:val="3"/>
          <w:lang w:eastAsia="zh-CN" w:bidi="hi-IN"/>
        </w:rPr>
        <w:t>,</w:t>
      </w:r>
    </w:p>
    <w:p w:rsidR="00A44A9C" w:rsidRPr="00783DCB" w:rsidRDefault="00A44A9C" w:rsidP="00783DCB">
      <w:pPr>
        <w:widowControl w:val="0"/>
        <w:suppressAutoHyphens/>
        <w:autoSpaceDN w:val="0"/>
        <w:spacing w:after="0" w:line="240" w:lineRule="auto"/>
        <w:ind w:left="708"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 oznámení nutnosti víceprací,</w:t>
      </w:r>
    </w:p>
    <w:p w:rsidR="00A44A9C" w:rsidRPr="00783DCB" w:rsidRDefault="00A44A9C" w:rsidP="00942742">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f)</w:t>
      </w:r>
      <w:r w:rsidRPr="00783DCB">
        <w:rPr>
          <w:rFonts w:ascii="Times New Roman" w:eastAsia="SimSun" w:hAnsi="Times New Roman"/>
          <w:kern w:val="3"/>
          <w:lang w:eastAsia="zh-CN" w:bidi="hi-IN"/>
        </w:rPr>
        <w:tab/>
        <w:t>oznámení o odstranění nedostatků zjištěných objednatelem nebo třetí osobou,</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cs="Mangal"/>
          <w:kern w:val="3"/>
          <w:lang w:eastAsia="zh-CN" w:bidi="hi-IN"/>
        </w:rPr>
      </w:pPr>
      <w:r>
        <w:rPr>
          <w:rFonts w:ascii="Times New Roman" w:eastAsia="SimSun" w:hAnsi="Times New Roman" w:cs="Mangal"/>
          <w:kern w:val="3"/>
          <w:lang w:eastAsia="zh-CN" w:bidi="hi-IN"/>
        </w:rPr>
        <w:t>g</w:t>
      </w:r>
      <w:r w:rsidRPr="00783DCB">
        <w:rPr>
          <w:rFonts w:ascii="Times New Roman" w:eastAsia="SimSun" w:hAnsi="Times New Roman" w:cs="Mangal"/>
          <w:kern w:val="3"/>
          <w:lang w:eastAsia="zh-CN" w:bidi="hi-IN"/>
        </w:rPr>
        <w:t>)          účast subdodavatelů na provádění díla.</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je povinen uložit průpis denních záznamů ve stavebním deníku odděleně od originálu tak, aby byl k dispozici v případě ztráty či zničení originálu stavebního deníku. Stavební deník musí být uložen tak, aby byl objednateli či technickému dozoru stavebníka vždy k okamžité dispozici.</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na základě žádosti objednatele bezodkladně předávat objednateli úplné kopie zápisů ze stavebního deníku.</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Zápisy ve stavebním deníku nepředstavují ani nenahrazují dohodu smluvních stran či zvláštní písemná prohlášení kterékoliv ze smluvních stran, která se dle této smlouvy musí učinit a doručit druhé ze smluvních stran.</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Drobné od</w:t>
      </w:r>
      <w:r>
        <w:rPr>
          <w:rFonts w:ascii="Times New Roman" w:hAnsi="Times New Roman"/>
          <w:kern w:val="3"/>
          <w:lang w:eastAsia="zh-CN"/>
        </w:rPr>
        <w:t>chylky od specifikace předmětu díla</w:t>
      </w:r>
      <w:r w:rsidRPr="00783DCB">
        <w:rPr>
          <w:rFonts w:ascii="Times New Roman" w:hAnsi="Times New Roman"/>
          <w:kern w:val="3"/>
          <w:lang w:eastAsia="zh-CN"/>
        </w:rPr>
        <w:t xml:space="preserve"> mohou smluvní strany dohodnout zápisem do stavebního deníku. V případě souhlasu obou smluvních stran nelze takovou odchylku považovat za vadu díla. V případě větších od</w:t>
      </w:r>
      <w:r>
        <w:rPr>
          <w:rFonts w:ascii="Times New Roman" w:hAnsi="Times New Roman"/>
          <w:kern w:val="3"/>
          <w:lang w:eastAsia="zh-CN"/>
        </w:rPr>
        <w:t>chylek od specifikace předmětu díla</w:t>
      </w:r>
      <w:r w:rsidRPr="00783DCB">
        <w:rPr>
          <w:rFonts w:ascii="Times New Roman" w:hAnsi="Times New Roman"/>
          <w:kern w:val="3"/>
          <w:lang w:eastAsia="zh-CN"/>
        </w:rPr>
        <w:t xml:space="preserve">, které budou provedeny s předchozím souhlasem objednatele, je </w:t>
      </w:r>
      <w:r>
        <w:rPr>
          <w:rFonts w:ascii="Times New Roman" w:hAnsi="Times New Roman"/>
          <w:kern w:val="3"/>
          <w:lang w:eastAsia="zh-CN"/>
        </w:rPr>
        <w:t>třeba uzavřít dodatek ke smlouvě</w:t>
      </w:r>
      <w:r w:rsidRPr="00783DCB">
        <w:rPr>
          <w:rFonts w:ascii="Times New Roman" w:hAnsi="Times New Roman"/>
          <w:kern w:val="3"/>
          <w:lang w:eastAsia="zh-CN"/>
        </w:rPr>
        <w:t>.</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Originál stavebního deníku předá zhotovitel objednateli při předávacím řízení. Zhotovitel je povinen archivovat stavební deník po dobu 10 let od řádného předání díla objednateli.</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IX.</w:t>
      </w:r>
      <w:r w:rsidRPr="00783DCB">
        <w:rPr>
          <w:rFonts w:ascii="Times New Roman" w:hAnsi="Times New Roman"/>
          <w:b/>
          <w:kern w:val="3"/>
          <w:lang w:eastAsia="zh-CN"/>
        </w:rPr>
        <w:tab/>
        <w:t>Staveniště a jeho zařízení</w:t>
      </w: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Staveniště bu</w:t>
      </w:r>
      <w:r>
        <w:rPr>
          <w:rFonts w:ascii="Times New Roman" w:hAnsi="Times New Roman"/>
          <w:kern w:val="3"/>
          <w:lang w:eastAsia="zh-CN"/>
        </w:rPr>
        <w:t>de zhotoviteli předáno po uzavření smlouvy</w:t>
      </w:r>
      <w:r w:rsidRPr="00783DCB">
        <w:rPr>
          <w:rFonts w:ascii="Times New Roman" w:hAnsi="Times New Roman"/>
          <w:kern w:val="3"/>
          <w:lang w:eastAsia="zh-CN"/>
        </w:rPr>
        <w:t xml:space="preserve">, dle dohody smluvních stran. O předání staveniště objednatelem zhotoviteli bude učiněn písemný zápis ve stavebním deníku. Staveništěm se pro účely této smlouvy rozumí místo provádění díla, ve smyslu podmínek této smlouvy. </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Zhotovitel se zavazuje zachovávat na staveništi čistotu a pořádek. Zhotovitel je povinen denně odstraňovat na své náklady odpady a nečistoty vzniklé z jeho činnosti či činností třetích osob na staveništi a technickými či jinými opatřeními zabraňovat jejich pronikání mimo staveniště. </w:t>
      </w:r>
      <w:r w:rsidRPr="00783DCB">
        <w:rPr>
          <w:rFonts w:ascii="Times New Roman" w:hAnsi="Times New Roman"/>
          <w:kern w:val="3"/>
          <w:lang w:eastAsia="zh-CN"/>
        </w:rPr>
        <w:lastRenderedPageBreak/>
        <w:t>V rozsahu tohoto závazku zajišťuje zhotovitel na své náklady zařízení staveniště, veškerou dopravu, případnou skládku a mezideponii materiálu, přičemž náklady s plněním tohoto závazku, jsou zahrnuty v ceně za dílo.</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bude mít v průběhu provádění díla na staveništi výhradní odpovědnost za:</w:t>
      </w:r>
    </w:p>
    <w:p w:rsidR="00A44A9C" w:rsidRPr="00783DCB" w:rsidRDefault="00A44A9C" w:rsidP="00783DCB">
      <w:pPr>
        <w:suppressAutoHyphens/>
        <w:autoSpaceDN w:val="0"/>
        <w:spacing w:after="0" w:line="240" w:lineRule="auto"/>
        <w:ind w:left="675" w:hanging="675"/>
        <w:jc w:val="both"/>
        <w:textAlignment w:val="baseline"/>
        <w:rPr>
          <w:rFonts w:ascii="Times New Roman" w:hAnsi="Times New Roman"/>
          <w:kern w:val="3"/>
          <w:lang w:eastAsia="zh-CN"/>
        </w:rPr>
      </w:pPr>
    </w:p>
    <w:p w:rsidR="00A44A9C" w:rsidRPr="00783DCB" w:rsidRDefault="00A44A9C" w:rsidP="00783DCB">
      <w:pPr>
        <w:widowControl w:val="0"/>
        <w:numPr>
          <w:ilvl w:val="0"/>
          <w:numId w:val="2"/>
        </w:numPr>
        <w:suppressAutoHyphens/>
        <w:autoSpaceDN w:val="0"/>
        <w:spacing w:after="0" w:line="240" w:lineRule="auto"/>
        <w:jc w:val="both"/>
        <w:textAlignment w:val="baseline"/>
        <w:rPr>
          <w:rFonts w:ascii="Times New Roman" w:hAnsi="Times New Roman"/>
          <w:lang w:eastAsia="cs-CZ"/>
        </w:rPr>
      </w:pPr>
      <w:r w:rsidRPr="00783DCB">
        <w:rPr>
          <w:rFonts w:ascii="Times New Roman" w:hAnsi="Times New Roman"/>
          <w:lang w:eastAsia="cs-CZ"/>
        </w:rPr>
        <w:t>zabezpečení staveniště, zajištění bezpečnosti všech osob oprávněných k pohybu na staveništi, zajištění jejich vybavení ochrannými pracovními pomůckami, dodržování příslušných hygienických předpisů a udržování staveniště v uspořádaném stavu za účelem předcházení vzniku škod; a</w:t>
      </w:r>
    </w:p>
    <w:p w:rsidR="00A44A9C" w:rsidRPr="00783DCB" w:rsidRDefault="00A44A9C" w:rsidP="00783DCB">
      <w:pPr>
        <w:widowControl w:val="0"/>
        <w:numPr>
          <w:ilvl w:val="0"/>
          <w:numId w:val="2"/>
        </w:numPr>
        <w:suppressAutoHyphens/>
        <w:autoSpaceDN w:val="0"/>
        <w:spacing w:after="0" w:line="240" w:lineRule="auto"/>
        <w:jc w:val="both"/>
        <w:textAlignment w:val="baseline"/>
        <w:rPr>
          <w:rFonts w:ascii="Times New Roman" w:hAnsi="Times New Roman"/>
          <w:lang w:eastAsia="cs-CZ"/>
        </w:rPr>
      </w:pPr>
      <w:r w:rsidRPr="00783DCB">
        <w:rPr>
          <w:rFonts w:ascii="Times New Roman" w:hAnsi="Times New Roman"/>
          <w:lang w:eastAsia="cs-CZ"/>
        </w:rPr>
        <w:t>zajištění veškerého osvětlení a zábran potřebných pro průběh prací, bezpečnostních opatření pro ochranu staveniště, materiálů a techniky vnesených zhotovitelem na staveniště, jakož i odpovědnost za bezpečné zajištění staveniště vůči okolnímu provozu a žákům školy, zajištění opatření pro zabezpečení bezpečnosti silničního provozu v souvislosti s omezeními spojenými s prováděním díla a za osazení případného dopravního značení; a</w:t>
      </w:r>
    </w:p>
    <w:p w:rsidR="00A44A9C" w:rsidRPr="00783DCB" w:rsidRDefault="00A44A9C" w:rsidP="00783DCB">
      <w:pPr>
        <w:widowControl w:val="0"/>
        <w:numPr>
          <w:ilvl w:val="0"/>
          <w:numId w:val="2"/>
        </w:numPr>
        <w:suppressAutoHyphens/>
        <w:autoSpaceDN w:val="0"/>
        <w:spacing w:after="0" w:line="240" w:lineRule="auto"/>
        <w:jc w:val="both"/>
        <w:textAlignment w:val="baseline"/>
        <w:rPr>
          <w:rFonts w:ascii="Times New Roman" w:hAnsi="Times New Roman"/>
          <w:lang w:eastAsia="cs-CZ"/>
        </w:rPr>
      </w:pPr>
      <w:r w:rsidRPr="00783DCB">
        <w:rPr>
          <w:rFonts w:ascii="Times New Roman" w:hAnsi="Times New Roman"/>
          <w:lang w:eastAsia="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příslušnými právními předpisy.</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zajistí přípravu staveniště a zařízení s</w:t>
      </w:r>
      <w:r>
        <w:rPr>
          <w:rFonts w:ascii="Times New Roman" w:hAnsi="Times New Roman"/>
          <w:kern w:val="3"/>
          <w:lang w:eastAsia="zh-CN"/>
        </w:rPr>
        <w:t>taveniště</w:t>
      </w:r>
      <w:r w:rsidRPr="00783DCB">
        <w:rPr>
          <w:rFonts w:ascii="Times New Roman" w:hAnsi="Times New Roman"/>
          <w:kern w:val="3"/>
          <w:lang w:eastAsia="zh-CN"/>
        </w:rPr>
        <w:t xml:space="preserve"> na vlastní náklady.</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bez předchozího písemného souhlasu objednatele neumístit na staveniště, jeho zařízení či prostory se staveništěm související, jakékoli reklamní zařízení, ať již vlastní či ve vlastnictví třetí osoby.</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eastAsia="SimSun" w:hAnsi="Times New Roman"/>
          <w:b/>
          <w:kern w:val="3"/>
          <w:lang w:eastAsia="zh-CN" w:bidi="hi-IN"/>
        </w:rPr>
      </w:pPr>
      <w:r w:rsidRPr="00783DCB">
        <w:rPr>
          <w:rFonts w:ascii="Times New Roman" w:eastAsia="SimSun" w:hAnsi="Times New Roman"/>
          <w:kern w:val="3"/>
          <w:lang w:eastAsia="zh-CN" w:bidi="hi-IN"/>
        </w:rPr>
        <w:t xml:space="preserve">Nejpozději 5 dnů po předání díla objednateli bude staveniště vyklizeno, zařízení staveniště odstraněno a bude proveden závěrečný úklid místa provádění díla. Sousední pozemky a komunikace dotčené prováděním díla budou k tomuto dni uvedeny do původního stavu. </w:t>
      </w:r>
    </w:p>
    <w:p w:rsidR="00A44A9C" w:rsidRPr="00783DCB" w:rsidRDefault="00A44A9C" w:rsidP="00783DCB">
      <w:pPr>
        <w:suppressAutoHyphens/>
        <w:autoSpaceDN w:val="0"/>
        <w:spacing w:after="120" w:line="240" w:lineRule="auto"/>
        <w:textAlignment w:val="baseline"/>
        <w:rPr>
          <w:rFonts w:ascii="Times New Roman" w:hAnsi="Times New Roman"/>
          <w:b/>
          <w:kern w:val="3"/>
          <w:lang w:eastAsia="zh-CN"/>
        </w:rPr>
      </w:pPr>
    </w:p>
    <w:p w:rsidR="00A44A9C" w:rsidRPr="00783DCB" w:rsidRDefault="00A44A9C" w:rsidP="00783DCB">
      <w:pPr>
        <w:suppressAutoHyphens/>
        <w:autoSpaceDN w:val="0"/>
        <w:spacing w:after="0" w:line="48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X.</w:t>
      </w:r>
      <w:r w:rsidRPr="00783DCB">
        <w:rPr>
          <w:rFonts w:ascii="Times New Roman" w:hAnsi="Times New Roman"/>
          <w:b/>
          <w:kern w:val="3"/>
          <w:lang w:eastAsia="zh-CN"/>
        </w:rPr>
        <w:tab/>
        <w:t>Podmínky provádění díla</w:t>
      </w:r>
    </w:p>
    <w:p w:rsidR="00A44A9C" w:rsidRPr="00783DCB" w:rsidRDefault="00A44A9C" w:rsidP="00783DCB">
      <w:pPr>
        <w:widowControl w:val="0"/>
        <w:numPr>
          <w:ilvl w:val="0"/>
          <w:numId w:val="17"/>
        </w:numPr>
        <w:suppressAutoHyphens/>
        <w:autoSpaceDN w:val="0"/>
        <w:spacing w:before="60" w:after="6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Kvalita zhotovitelem provedeného díla musí odpovídat veškerým požadavkům uvedeným v českých technických normách vztahujících se k plnění, zejména pak v ČSN či ČSN EN. Zhotovitel je povinen dodržet při provádění díla veškeré platné právní předpisy, včetně hygienických, protipožárních a bezpečnostních, jakož i všechny podmínky určené smlouvou. Zhotovitel je povinen zajistit, že na vý</w:t>
      </w:r>
      <w:r>
        <w:rPr>
          <w:rFonts w:ascii="Times New Roman" w:hAnsi="Times New Roman"/>
          <w:kern w:val="3"/>
          <w:lang w:eastAsia="zh-CN"/>
        </w:rPr>
        <w:t>robky, které budou součástí</w:t>
      </w:r>
      <w:r w:rsidRPr="00783DCB">
        <w:rPr>
          <w:rFonts w:ascii="Times New Roman" w:hAnsi="Times New Roman"/>
          <w:kern w:val="3"/>
          <w:lang w:eastAsia="zh-CN"/>
        </w:rPr>
        <w:t xml:space="preserve"> díla a na které se vztahuje ustanovení § 13 zákona č. 22/1997 Sb., o technických požadavcích na výrobky a o změně a doplnění některých zákonů, ve znění pozdějších předpisů, bude ob</w:t>
      </w:r>
      <w:r>
        <w:rPr>
          <w:rFonts w:ascii="Times New Roman" w:hAnsi="Times New Roman"/>
          <w:kern w:val="3"/>
          <w:lang w:eastAsia="zh-CN"/>
        </w:rPr>
        <w:t>jednateli</w:t>
      </w:r>
      <w:r w:rsidRPr="00783DCB">
        <w:rPr>
          <w:rFonts w:ascii="Times New Roman" w:hAnsi="Times New Roman"/>
          <w:kern w:val="3"/>
          <w:lang w:eastAsia="zh-CN"/>
        </w:rPr>
        <w:t xml:space="preserve"> předloženo zhotovitelem prohlášení o shodě. </w:t>
      </w:r>
    </w:p>
    <w:p w:rsidR="00A44A9C" w:rsidRPr="00783DCB" w:rsidRDefault="00A44A9C" w:rsidP="00783DCB">
      <w:pPr>
        <w:widowControl w:val="0"/>
        <w:tabs>
          <w:tab w:val="left" w:pos="1414"/>
        </w:tabs>
        <w:suppressAutoHyphens/>
        <w:autoSpaceDN w:val="0"/>
        <w:spacing w:before="60" w:after="60" w:line="20" w:lineRule="atLeast"/>
        <w:jc w:val="both"/>
        <w:textAlignment w:val="baseline"/>
        <w:rPr>
          <w:rFonts w:ascii="Times New Roman" w:hAnsi="Times New Roman"/>
          <w:kern w:val="3"/>
          <w:lang w:eastAsia="zh-CN"/>
        </w:rPr>
      </w:pPr>
    </w:p>
    <w:p w:rsidR="00A44A9C" w:rsidRPr="00783DCB" w:rsidRDefault="00A44A9C" w:rsidP="00783DCB">
      <w:pPr>
        <w:widowControl w:val="0"/>
        <w:numPr>
          <w:ilvl w:val="0"/>
          <w:numId w:val="17"/>
        </w:numPr>
        <w:tabs>
          <w:tab w:val="left" w:pos="1414"/>
        </w:tabs>
        <w:suppressAutoHyphens/>
        <w:autoSpaceDN w:val="0"/>
        <w:spacing w:before="60" w:after="60" w:line="20" w:lineRule="atLeast"/>
        <w:jc w:val="both"/>
        <w:textAlignment w:val="baseline"/>
        <w:rPr>
          <w:rFonts w:ascii="Times New Roman" w:hAnsi="Times New Roman"/>
          <w:kern w:val="3"/>
          <w:lang w:eastAsia="zh-CN"/>
        </w:rPr>
      </w:pPr>
      <w:r w:rsidRPr="00783DCB">
        <w:rPr>
          <w:rFonts w:ascii="Times New Roman" w:hAnsi="Times New Roman"/>
          <w:kern w:val="3"/>
          <w:lang w:eastAsia="zh-CN"/>
        </w:rPr>
        <w:t>Ke zhotovení díla použije zhotovitel jen materiály a výrobky odpovídající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rsidR="00A44A9C" w:rsidRDefault="00A44A9C" w:rsidP="00783DCB">
      <w:pPr>
        <w:widowControl w:val="0"/>
        <w:tabs>
          <w:tab w:val="left" w:pos="1414"/>
        </w:tabs>
        <w:suppressAutoHyphens/>
        <w:autoSpaceDN w:val="0"/>
        <w:spacing w:before="60" w:after="60" w:line="20" w:lineRule="atLeast"/>
        <w:ind w:left="360"/>
        <w:jc w:val="both"/>
        <w:textAlignment w:val="baseline"/>
        <w:rPr>
          <w:rFonts w:ascii="Times New Roman" w:hAnsi="Times New Roman"/>
          <w:kern w:val="3"/>
          <w:lang w:eastAsia="zh-CN"/>
        </w:rPr>
      </w:pPr>
    </w:p>
    <w:p w:rsidR="00A44A9C" w:rsidRPr="00783DCB" w:rsidRDefault="00A44A9C" w:rsidP="00783DCB">
      <w:pPr>
        <w:widowControl w:val="0"/>
        <w:tabs>
          <w:tab w:val="left" w:pos="1414"/>
        </w:tabs>
        <w:suppressAutoHyphens/>
        <w:autoSpaceDN w:val="0"/>
        <w:spacing w:before="60" w:after="60" w:line="20" w:lineRule="atLeast"/>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7"/>
        </w:numPr>
        <w:suppressAutoHyphens/>
        <w:autoSpaceDN w:val="0"/>
        <w:spacing w:before="60" w:after="6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že zajistí, aby provádění díla:</w:t>
      </w:r>
    </w:p>
    <w:p w:rsidR="00A44A9C" w:rsidRPr="00783DCB" w:rsidRDefault="00A44A9C" w:rsidP="00783DCB">
      <w:pPr>
        <w:widowControl w:val="0"/>
        <w:numPr>
          <w:ilvl w:val="0"/>
          <w:numId w:val="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v co nejmenší míře omezovalo užívání místa plnění, veřejných prostranství či jiných okolních dotčených pozemků a staveb</w:t>
      </w:r>
      <w:r w:rsidRPr="00783DCB">
        <w:rPr>
          <w:rFonts w:ascii="Times New Roman" w:hAnsi="Times New Roman"/>
          <w:iCs/>
          <w:kern w:val="3"/>
          <w:lang w:eastAsia="zh-CN"/>
        </w:rPr>
        <w:t>;</w:t>
      </w:r>
    </w:p>
    <w:p w:rsidR="00A44A9C" w:rsidRPr="00783DCB" w:rsidRDefault="00A44A9C" w:rsidP="00783DCB">
      <w:pPr>
        <w:widowControl w:val="0"/>
        <w:numPr>
          <w:ilvl w:val="0"/>
          <w:numId w:val="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lastRenderedPageBreak/>
        <w:t>neobtěžovalo třetí osoby a okolní budovy hlukem, pachem, emisemi, prachem, vibracemi, exhalacemi a zastíněním nad míru přiměřenou poměrům;</w:t>
      </w:r>
    </w:p>
    <w:p w:rsidR="00A44A9C" w:rsidRPr="00783DCB" w:rsidRDefault="00A44A9C" w:rsidP="00783DCB">
      <w:pPr>
        <w:widowControl w:val="0"/>
        <w:numPr>
          <w:ilvl w:val="0"/>
          <w:numId w:val="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nemělo nepříznivý vliv na životní prostředí;</w:t>
      </w:r>
    </w:p>
    <w:p w:rsidR="00A44A9C" w:rsidRPr="00783DCB" w:rsidRDefault="00A44A9C" w:rsidP="00783DCB">
      <w:pPr>
        <w:widowControl w:val="0"/>
        <w:numPr>
          <w:ilvl w:val="0"/>
          <w:numId w:val="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bylo zabezpe</w:t>
      </w:r>
      <w:r>
        <w:rPr>
          <w:rFonts w:ascii="Times New Roman" w:hAnsi="Times New Roman"/>
          <w:kern w:val="3"/>
          <w:lang w:eastAsia="zh-CN"/>
        </w:rPr>
        <w:t xml:space="preserve">čeno </w:t>
      </w:r>
      <w:r w:rsidRPr="00783DCB">
        <w:rPr>
          <w:rFonts w:ascii="Times New Roman" w:hAnsi="Times New Roman"/>
          <w:kern w:val="3"/>
          <w:lang w:eastAsia="zh-CN"/>
        </w:rPr>
        <w:t>odborným dozorem zhotovitele, který bude garantovat dodržování technologických postupů. Totéž platí pro práce případných subdodavatelů.</w:t>
      </w:r>
    </w:p>
    <w:p w:rsidR="00A44A9C" w:rsidRPr="00783DCB" w:rsidRDefault="00A44A9C" w:rsidP="00783DCB">
      <w:pPr>
        <w:suppressAutoHyphens/>
        <w:autoSpaceDN w:val="0"/>
        <w:spacing w:after="0" w:line="240" w:lineRule="auto"/>
        <w:ind w:left="1416" w:hanging="728"/>
        <w:jc w:val="both"/>
        <w:textAlignment w:val="baseline"/>
        <w:rPr>
          <w:rFonts w:ascii="Times New Roman" w:hAnsi="Times New Roman"/>
          <w:kern w:val="3"/>
          <w:lang w:eastAsia="zh-CN"/>
        </w:rPr>
      </w:pPr>
    </w:p>
    <w:p w:rsidR="00A44A9C" w:rsidRPr="00783DCB" w:rsidRDefault="00A44A9C" w:rsidP="00783DCB">
      <w:pPr>
        <w:widowControl w:val="0"/>
        <w:numPr>
          <w:ilvl w:val="0"/>
          <w:numId w:val="1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je povinen zajistit a financovat veškeré případné subdodavatelské práce a je za ně se subdodavateli zavázán společně a nerozdílně.</w:t>
      </w:r>
      <w:r w:rsidRPr="00783DCB">
        <w:rPr>
          <w:rFonts w:ascii="Times New Roman" w:hAnsi="Times New Roman"/>
          <w:color w:val="00FFFF"/>
          <w:kern w:val="3"/>
          <w:lang w:eastAsia="zh-CN"/>
        </w:rPr>
        <w:t xml:space="preserve"> </w:t>
      </w:r>
      <w:r w:rsidRPr="00783DCB">
        <w:rPr>
          <w:rFonts w:ascii="Times New Roman" w:hAnsi="Times New Roman"/>
          <w:color w:val="000000"/>
          <w:kern w:val="3"/>
          <w:lang w:eastAsia="zh-CN"/>
        </w:rPr>
        <w:t>Seznam subdodavatelů (poddodavatelů), v němž je uvedeno,</w:t>
      </w:r>
      <w:r w:rsidRPr="00783DCB">
        <w:rPr>
          <w:rFonts w:ascii="Times New Roman" w:hAnsi="Times New Roman"/>
          <w:bCs/>
          <w:color w:val="000000"/>
          <w:kern w:val="3"/>
          <w:lang w:eastAsia="zh-CN"/>
        </w:rPr>
        <w:t xml:space="preserve"> které konkrétní části díla, dodávky a práce má zhotovitel v úmyslu zadat konkrétním subdodavatelům, s uvedením identifikačních údajů těchto subdodavatelů</w:t>
      </w:r>
      <w:r w:rsidRPr="00783DCB">
        <w:rPr>
          <w:rFonts w:ascii="Times New Roman" w:hAnsi="Times New Roman"/>
          <w:kern w:val="3"/>
          <w:lang w:eastAsia="zh-CN"/>
        </w:rPr>
        <w:t xml:space="preserve"> byl součástí nabídky zhotovitele v původním zadávacím řízení a je sou</w:t>
      </w:r>
      <w:r>
        <w:rPr>
          <w:rFonts w:ascii="Times New Roman" w:hAnsi="Times New Roman"/>
          <w:kern w:val="3"/>
          <w:lang w:eastAsia="zh-CN"/>
        </w:rPr>
        <w:t>částí smlouvy, jako Příloha č. 5</w:t>
      </w:r>
      <w:r w:rsidRPr="00783DCB">
        <w:rPr>
          <w:rFonts w:ascii="Times New Roman" w:hAnsi="Times New Roman"/>
          <w:kern w:val="3"/>
          <w:lang w:eastAsia="zh-CN"/>
        </w:rPr>
        <w:t>.</w:t>
      </w:r>
      <w:r w:rsidRPr="00783DCB">
        <w:rPr>
          <w:rFonts w:ascii="Times New Roman" w:hAnsi="Times New Roman"/>
        </w:rPr>
        <w:t xml:space="preserve"> </w:t>
      </w:r>
    </w:p>
    <w:p w:rsidR="00A44A9C" w:rsidRPr="00783DCB" w:rsidRDefault="00A44A9C" w:rsidP="00783DCB">
      <w:pPr>
        <w:spacing w:after="0" w:line="240" w:lineRule="auto"/>
        <w:ind w:left="360"/>
        <w:jc w:val="both"/>
        <w:rPr>
          <w:rFonts w:ascii="Times New Roman" w:eastAsia="SimSun" w:hAnsi="Times New Roman"/>
          <w:kern w:val="3"/>
          <w:lang w:eastAsia="zh-CN" w:bidi="hi-IN"/>
        </w:rPr>
      </w:pPr>
    </w:p>
    <w:p w:rsidR="00A44A9C" w:rsidRPr="00783DCB" w:rsidRDefault="00A44A9C" w:rsidP="00783DCB">
      <w:pPr>
        <w:widowControl w:val="0"/>
        <w:numPr>
          <w:ilvl w:val="0"/>
          <w:numId w:val="1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na sebe přejímá odpovědnost za škody způsobené na prováděném díle po celou dobu provádění díla, tj. do převzetí díla objednatelem bez vad a nedodělků, stejně tak odpovídá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r w:rsidRPr="00783DCB">
        <w:rPr>
          <w:rFonts w:ascii="Times New Roman" w:eastAsia="SimSun" w:hAnsi="Times New Roman"/>
          <w:i/>
          <w:kern w:val="3"/>
          <w:szCs w:val="24"/>
          <w:lang w:eastAsia="zh-CN" w:bidi="hi-IN"/>
        </w:rPr>
        <w:t xml:space="preserve"> </w:t>
      </w:r>
      <w:r w:rsidRPr="00783DCB">
        <w:rPr>
          <w:rFonts w:ascii="Times New Roman" w:hAnsi="Times New Roman"/>
          <w:kern w:val="3"/>
          <w:lang w:eastAsia="zh-CN"/>
        </w:rPr>
        <w:t>Pro případ, že v průběhu provádění díla dojde k poškození díla či odcizení části předmětu díla, které brání zhotoviteli pokračovat v provádění díla, povinnost zhotovitele provést dílo trvá, a to za dohodnutou cenu za dílo bez navýšení.</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szCs w:val="20"/>
          <w:lang w:eastAsia="zh-CN"/>
        </w:rPr>
        <w:t>Zhotovitel se zavazuje umožnit objednateli a technickému dozoru stavebníka kontrolu provádění díla. Zhotovitel se dále zavazuje pravidelně svolávat kontrolní dny, na které bude pozván zplnomocněný zástupce objednatele a technický dozor stavebníka. Termíny konání kontrolních dnů budou předem dohodnuty s objednatelem.</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XI.</w:t>
      </w:r>
      <w:r w:rsidRPr="00783DCB">
        <w:rPr>
          <w:rFonts w:ascii="Times New Roman" w:hAnsi="Times New Roman"/>
          <w:b/>
          <w:kern w:val="3"/>
          <w:lang w:eastAsia="zh-CN"/>
        </w:rPr>
        <w:tab/>
        <w:t>Záruka za jakost díla</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že provedené dílo bude prosté jakýchkoli vad, bude mít vlastnosti dle této smlouvy (včetně jejích příloh), obecně závazných právních předpisů, českých technických norem a vlastnosti v  první jakosti kvality provedení, a že bude provedeno v souladu s ověřenou technickou praxí.</w:t>
      </w:r>
    </w:p>
    <w:p w:rsidR="00A44A9C" w:rsidRPr="00783DCB" w:rsidRDefault="00A44A9C" w:rsidP="00783DCB">
      <w:pPr>
        <w:suppressAutoHyphens/>
        <w:autoSpaceDN w:val="0"/>
        <w:spacing w:after="0" w:line="240" w:lineRule="auto"/>
        <w:ind w:left="709" w:hanging="709"/>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poskytuje objednateli záruk</w:t>
      </w:r>
      <w:r>
        <w:rPr>
          <w:rFonts w:ascii="Times New Roman" w:hAnsi="Times New Roman"/>
          <w:kern w:val="3"/>
          <w:lang w:eastAsia="zh-CN"/>
        </w:rPr>
        <w:t xml:space="preserve">u za jakost díla, a to v délce </w:t>
      </w:r>
      <w:r w:rsidR="008A32CA">
        <w:rPr>
          <w:rFonts w:ascii="Times New Roman" w:hAnsi="Times New Roman"/>
          <w:kern w:val="3"/>
          <w:lang w:eastAsia="zh-CN"/>
        </w:rPr>
        <w:t>2</w:t>
      </w:r>
      <w:r w:rsidRPr="00783DCB">
        <w:rPr>
          <w:rFonts w:ascii="Times New Roman" w:hAnsi="Times New Roman"/>
          <w:kern w:val="3"/>
          <w:lang w:eastAsia="zh-CN"/>
        </w:rPr>
        <w:t xml:space="preserve"> let ode dne předání díla objednateli bez vad a nedodělků. </w:t>
      </w:r>
      <w:r w:rsidRPr="00783DCB">
        <w:rPr>
          <w:rFonts w:ascii="Times New Roman" w:hAnsi="Times New Roman"/>
          <w:color w:val="000000"/>
          <w:kern w:val="3"/>
          <w:szCs w:val="20"/>
          <w:lang w:eastAsia="zh-CN"/>
        </w:rPr>
        <w:t xml:space="preserve">Na výrobky nebo komponenty zabudované do díla, na které jejich výrobce nebo dodavatel poskytuje záruční dobu jinou než </w:t>
      </w:r>
      <w:r w:rsidR="008A32CA">
        <w:rPr>
          <w:rFonts w:ascii="Times New Roman" w:hAnsi="Times New Roman"/>
          <w:color w:val="000000"/>
          <w:kern w:val="3"/>
          <w:szCs w:val="20"/>
          <w:lang w:eastAsia="zh-CN"/>
        </w:rPr>
        <w:t>2</w:t>
      </w:r>
      <w:r w:rsidRPr="00783DCB">
        <w:rPr>
          <w:rFonts w:ascii="Times New Roman" w:hAnsi="Times New Roman"/>
          <w:color w:val="000000"/>
          <w:kern w:val="3"/>
          <w:szCs w:val="20"/>
          <w:lang w:eastAsia="zh-CN"/>
        </w:rPr>
        <w:t xml:space="preserve"> let, se vztahuje záruční doba, jež ga</w:t>
      </w:r>
      <w:r>
        <w:rPr>
          <w:rFonts w:ascii="Times New Roman" w:hAnsi="Times New Roman"/>
          <w:color w:val="000000"/>
          <w:kern w:val="3"/>
          <w:szCs w:val="20"/>
          <w:lang w:eastAsia="zh-CN"/>
        </w:rPr>
        <w:t xml:space="preserve">rantuje výrobce nebo dodavatel, přičemž záruka na </w:t>
      </w:r>
      <w:r w:rsidR="00A0258E">
        <w:rPr>
          <w:rFonts w:ascii="Times New Roman" w:hAnsi="Times New Roman"/>
          <w:color w:val="000000"/>
          <w:kern w:val="3"/>
          <w:szCs w:val="20"/>
          <w:lang w:eastAsia="zh-CN"/>
        </w:rPr>
        <w:t>vrata</w:t>
      </w:r>
      <w:r>
        <w:rPr>
          <w:rFonts w:ascii="Times New Roman" w:hAnsi="Times New Roman"/>
          <w:color w:val="000000"/>
          <w:kern w:val="3"/>
          <w:szCs w:val="20"/>
          <w:lang w:eastAsia="zh-CN"/>
        </w:rPr>
        <w:t xml:space="preserve"> a dveře musí činit minimálně </w:t>
      </w:r>
      <w:r w:rsidR="008A32CA">
        <w:rPr>
          <w:rFonts w:ascii="Times New Roman" w:hAnsi="Times New Roman"/>
          <w:color w:val="000000"/>
          <w:kern w:val="3"/>
          <w:szCs w:val="20"/>
          <w:lang w:eastAsia="zh-CN"/>
        </w:rPr>
        <w:t xml:space="preserve">2 </w:t>
      </w:r>
      <w:r>
        <w:rPr>
          <w:rFonts w:ascii="Times New Roman" w:hAnsi="Times New Roman"/>
          <w:color w:val="000000"/>
          <w:kern w:val="3"/>
          <w:szCs w:val="20"/>
          <w:lang w:eastAsia="zh-CN"/>
        </w:rPr>
        <w:t xml:space="preserve">let. </w:t>
      </w:r>
      <w:r w:rsidRPr="00783DCB">
        <w:rPr>
          <w:rFonts w:ascii="Times New Roman" w:hAnsi="Times New Roman"/>
          <w:color w:val="000000"/>
          <w:kern w:val="3"/>
          <w:szCs w:val="20"/>
          <w:lang w:eastAsia="zh-CN"/>
        </w:rPr>
        <w:t>Záruka určená výrobcem nebo dodavatelem se dále vztahuje na ty komponenty zabudované do díla, jejichž životnost je při běžném provozu kratší než je doba záruky a jejichž výměna se provádí při běžné údržbě díla.</w:t>
      </w:r>
      <w:r w:rsidRPr="00783DCB">
        <w:rPr>
          <w:rFonts w:ascii="Times New Roman" w:hAnsi="Times New Roman"/>
          <w:kern w:val="3"/>
          <w:lang w:eastAsia="zh-CN"/>
        </w:rPr>
        <w:t xml:space="preserve"> </w:t>
      </w: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vady díla, a to včetně návrhu termínu pro odstranění vady díla zhotovitelem. Objednatel má právo volby způsobu odstranění vadného plnění a tuto volbu může měnit i bez souhlasu zhotovitele.</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Zhotovitel se zavazuje bez zbytečného odkladu, nejpozději však do 3 pracovních dnů od okamžiku oznámení vady díla, zahájit odstraňování vady díla, a to i tehdy, neuznává-li zhotovitel odpovědnost za vady či příčiny, které ji vyvolaly, a vady odstranit ve stanovené lhůtě. Náklady na odstranění těchto vad nese zhotovitel, a to až do účinnosti dohody smluvních stran o jejich úhradě nebo do právní moci rozhodnutí příslušného soudu ve věci </w:t>
      </w:r>
      <w:r w:rsidRPr="00783DCB">
        <w:rPr>
          <w:rFonts w:ascii="Times New Roman" w:hAnsi="Times New Roman"/>
          <w:kern w:val="3"/>
          <w:lang w:eastAsia="zh-CN"/>
        </w:rPr>
        <w:lastRenderedPageBreak/>
        <w:t>úhrady těchto nákladů.</w:t>
      </w: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V případě odstranění vady díla dodáním náhradního plnění (nahrazením novou bezvadnou věcí), běží pro toto náhradní plnění (věc) nová záruční lhůta, a to ode dne řádného protokolárního převzetí nového plnění (věci) objednatelem. Záruční lhůta bude shodná jako v čl. XI. odst. 2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783DCB">
        <w:rPr>
          <w:rFonts w:ascii="Times New Roman" w:hAnsi="Times New Roman"/>
          <w:i/>
          <w:kern w:val="3"/>
          <w:lang w:eastAsia="zh-CN"/>
        </w:rPr>
        <w:t>.</w:t>
      </w:r>
    </w:p>
    <w:p w:rsidR="00A44A9C" w:rsidRPr="00783DCB" w:rsidRDefault="00A44A9C" w:rsidP="00783DCB">
      <w:pPr>
        <w:suppressAutoHyphens/>
        <w:autoSpaceDN w:val="0"/>
        <w:spacing w:after="0" w:line="240" w:lineRule="auto"/>
        <w:jc w:val="both"/>
        <w:textAlignment w:val="baseline"/>
        <w:rPr>
          <w:rFonts w:ascii="Times New Roman" w:hAnsi="Times New Roman"/>
          <w:i/>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se dohodly, že:</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a)</w:t>
      </w:r>
      <w:r w:rsidRPr="00783DCB">
        <w:rPr>
          <w:rFonts w:ascii="Times New Roman" w:hAnsi="Times New Roman"/>
          <w:kern w:val="3"/>
          <w:lang w:eastAsia="zh-CN"/>
        </w:rPr>
        <w:tab/>
        <w:t>neodstraní-li zhotovitel reklamované vady díla ve stanovené lhůtě;</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b)</w:t>
      </w:r>
      <w:r w:rsidRPr="00783DCB">
        <w:rPr>
          <w:rFonts w:ascii="Times New Roman" w:hAnsi="Times New Roman"/>
          <w:kern w:val="3"/>
          <w:lang w:eastAsia="zh-CN"/>
        </w:rPr>
        <w:tab/>
        <w:t>nezahájí-li zhotovitel odstraňování vad díla ve stanoveném termínu;</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c)</w:t>
      </w:r>
      <w:r w:rsidRPr="00783DCB">
        <w:rPr>
          <w:rFonts w:ascii="Times New Roman" w:hAnsi="Times New Roman"/>
          <w:kern w:val="3"/>
          <w:lang w:eastAsia="zh-CN"/>
        </w:rPr>
        <w:tab/>
        <w:t>oznámí-li zhotovitel objednateli před uplynutím dohodnuté doby k odstranění vad díla, že vadu neodstraní; nebo</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d)</w:t>
      </w:r>
      <w:r w:rsidRPr="00783DCB">
        <w:rPr>
          <w:rFonts w:ascii="Times New Roman" w:hAnsi="Times New Roman"/>
          <w:kern w:val="3"/>
          <w:lang w:eastAsia="zh-CN"/>
        </w:rPr>
        <w:tab/>
        <w:t>je-li zřejmé, že zhotovitel reklamované vady díla v dohodnuté lhůtě neodstraní;</w:t>
      </w:r>
    </w:p>
    <w:p w:rsidR="00A44A9C" w:rsidRPr="00783DCB" w:rsidRDefault="00A44A9C" w:rsidP="00783DCB">
      <w:pPr>
        <w:suppressAutoHyphens/>
        <w:autoSpaceDN w:val="0"/>
        <w:spacing w:after="0" w:line="240" w:lineRule="auto"/>
        <w:ind w:left="709" w:hanging="4"/>
        <w:jc w:val="both"/>
        <w:textAlignment w:val="baseline"/>
        <w:rPr>
          <w:rFonts w:ascii="Times New Roman" w:hAnsi="Times New Roman"/>
          <w:kern w:val="3"/>
          <w:lang w:eastAsia="zh-CN"/>
        </w:rPr>
      </w:pPr>
      <w:r w:rsidRPr="00783DCB">
        <w:rPr>
          <w:rFonts w:ascii="Times New Roman" w:hAnsi="Times New Roman"/>
          <w:kern w:val="3"/>
          <w:lang w:eastAsia="zh-CN"/>
        </w:rPr>
        <w:t>má objednatel vedle výše uvedených oprávnění též právo zadat, po předchozím upozornění zhotovitele, provedení oprav třetí osobě. Objednateli v takovém případě vzniká vůči zhotoviteli oprávnění, aby mu zhotovitel zaplatil cenu, kterou objednatel třetí osobě v důsledku tohoto postupu zaplatí. Nárok objednatele vzniklý vůči zhotoviteli v důsledku odpovědnosti za vady díla dle příslušných ustanovení občanského zákoníku a oprávnění objednatele účtovat zhotoviteli smluvní pokutu zůstávají nedotčeny.</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Práva a povinnosti ze zhotovitelem poskytnuté záruky nezanikají ani odstoupením kterékoli ze smluvních stran od smlouvy.</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 reklamačním řízení budou objednatelem pořizovány písemné zápisy ve dvojím vyhotovení, z nichž jeden stejnopis obdrží každá ze smluvních stran.</w:t>
      </w:r>
    </w:p>
    <w:p w:rsidR="00A44A9C" w:rsidRPr="00783DCB" w:rsidRDefault="00A44A9C" w:rsidP="00783DCB">
      <w:pPr>
        <w:widowControl w:val="0"/>
        <w:suppressAutoHyphens/>
        <w:autoSpaceDN w:val="0"/>
        <w:spacing w:after="0" w:line="240" w:lineRule="auto"/>
        <w:jc w:val="both"/>
        <w:textAlignment w:val="baseline"/>
        <w:rPr>
          <w:rFonts w:ascii="Times New Roman" w:eastAsia="SimSun" w:hAnsi="Times New Roman" w:cs="Mangal"/>
          <w:b/>
          <w:kern w:val="3"/>
          <w:lang w:eastAsia="zh-CN" w:bidi="hi-IN"/>
        </w:rPr>
      </w:pPr>
      <w:r w:rsidRPr="00783DCB">
        <w:rPr>
          <w:rFonts w:ascii="Times New Roman" w:eastAsia="SimSun" w:hAnsi="Times New Roman" w:cs="Mangal"/>
          <w:kern w:val="3"/>
          <w:sz w:val="24"/>
          <w:szCs w:val="24"/>
          <w:lang w:eastAsia="zh-CN" w:bidi="hi-IN"/>
        </w:rPr>
        <w:t xml:space="preserve">            </w:t>
      </w: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XII.</w:t>
      </w:r>
      <w:r w:rsidRPr="00783DCB">
        <w:rPr>
          <w:rFonts w:ascii="Times New Roman" w:hAnsi="Times New Roman"/>
          <w:b/>
          <w:kern w:val="3"/>
          <w:lang w:eastAsia="zh-CN"/>
        </w:rPr>
        <w:tab/>
        <w:t>Předání a převzetí díla</w:t>
      </w: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Nejpozději na poslední den, kdy má zhotovitel dle čl. III. odst. 1 smlouvy dílo provést, svolá zhotovitel předávací řízení. Na předávací řízení pozve zhotovitel objednatele písemným oznámením, které musí být doručeno objednateli alespoň 3 pracovní dny předem. V případě, že nebude objednateli pozvání řádně a včas doručeno, může dojít k předávacímu řízení nejdříve po uplynutí třetího pracovního dne ode dne jeho řádného doručení.</w:t>
      </w:r>
    </w:p>
    <w:p w:rsidR="00A44A9C" w:rsidRPr="00783DCB" w:rsidRDefault="00A44A9C" w:rsidP="00783DCB">
      <w:pPr>
        <w:suppressAutoHyphens/>
        <w:autoSpaceDN w:val="0"/>
        <w:spacing w:after="0" w:line="240" w:lineRule="auto"/>
        <w:jc w:val="both"/>
        <w:textAlignment w:val="baseline"/>
        <w:rPr>
          <w:rFonts w:ascii="Times New Roman" w:hAnsi="Times New Roman"/>
          <w:color w:val="FF00FF"/>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K předání díla objednateli dojde na základě předávacího řízení, formou písemného předávacího protokolu (jehož součástí bude i příslušná dokumentace a doklady), který bude podepsán oprávněnými zástupci obou smluvních stran. Objednatelem podepsaný předávací protokol však nezbavuje zhotovitele odpovědnosti za případné vady, s nimiž bude dílo převzato.</w:t>
      </w: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Předávací protokol musí obsahovat alespoň název díla, popis předmětu a charakteristiky díla, označení místa provedení díla a zhodnocení jakosti díla. Pokud budou při předání díla zjištěny nějaké vady, bude protokol obsahovat soupis zjištěných vad díla a vyjádření zhotovitele k vadám díla. Pokud objednatel dílo s vadami převezme, budou v protokolu uvedeny lhůty pro odstranění těchto vad díla. V protokolu bude obsaženo jednoznačné prohlášení objednatele, zda dílo převzal či nikoli a soupis příloh. Prohlášení objednatele o tom, že dílo převzal, nezbavuje zhotovitele odpovědnosti za vady. Předávací protokol bude vyhotoven ve třech stejnopisech, z nichž jeden obdrží zhotovitel a dva objednatel. Každý stejnopis bude podepsán oběma smluvními stranami a bude mít právní sílu originálu.</w:t>
      </w:r>
    </w:p>
    <w:p w:rsidR="00A44A9C" w:rsidRPr="00783DCB" w:rsidRDefault="00A44A9C" w:rsidP="00783DCB">
      <w:pPr>
        <w:suppressAutoHyphens/>
        <w:autoSpaceDN w:val="0"/>
        <w:spacing w:after="0" w:line="240" w:lineRule="auto"/>
        <w:jc w:val="both"/>
        <w:textAlignment w:val="baseline"/>
        <w:rPr>
          <w:rFonts w:ascii="Times New Roman" w:hAnsi="Times New Roman"/>
          <w:color w:val="FF00FF"/>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Skutečnost, že dílo je provedeno co do množství, jakosti, ko</w:t>
      </w:r>
      <w:r>
        <w:rPr>
          <w:rFonts w:ascii="Times New Roman" w:hAnsi="Times New Roman"/>
          <w:kern w:val="3"/>
          <w:lang w:eastAsia="zh-CN"/>
        </w:rPr>
        <w:t>mpletnosti a schopnosti</w:t>
      </w:r>
      <w:r w:rsidRPr="00783DCB">
        <w:rPr>
          <w:rFonts w:ascii="Times New Roman" w:hAnsi="Times New Roman"/>
          <w:kern w:val="3"/>
          <w:lang w:eastAsia="zh-CN"/>
        </w:rPr>
        <w:t xml:space="preserve"> užívání, prokazuje zásadně zhotovitel a za tím účelem předloží objednateli nezbytné písemné doklady. Zhotovitel doloží objednateli před zahájením předávacího řízení dokumentaci skutečného </w:t>
      </w:r>
      <w:r w:rsidRPr="00783DCB">
        <w:rPr>
          <w:rFonts w:ascii="Times New Roman" w:hAnsi="Times New Roman"/>
          <w:kern w:val="3"/>
          <w:lang w:eastAsia="zh-CN"/>
        </w:rPr>
        <w:lastRenderedPageBreak/>
        <w:t>provedení díla, stavební deník, deník víceprací, veškerá osvědčení o zkouškách, revizích a certifikaci použitých materiálů a výrobků, potvrzené záruční listy, doklady o ověření funkčnosti dodaných zařízení k provedení díla a dodávek a doklady o zabezpečení likvidace odpadu. V případě, že nedojde k předložení a předání shora uvedených dokladů nejpozději při předávacím řízení, nepovažuje se dílo za řádně zhotovené.</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V případě, že při předání díla objednatel prokáže, že dílo má vady či nedodělky, není objednatel povinen dílo převzít. Vadou či nedodělkem se pro účely této smlouvy rozumí odchylka v kvantitě, kvalitě, rozsahu nebo parametrech díla, stanovených touto smlouvou a obecně závaznými předpisy. Pokud objednatel pro vady či nedodělky dílo nepřevezme, opakuje se předávací řízení po jejich odstranění analogicky dle předchozích ustanovení smlouvy.</w:t>
      </w:r>
    </w:p>
    <w:p w:rsidR="00A44A9C" w:rsidRPr="00783DCB" w:rsidRDefault="00A44A9C" w:rsidP="00783DCB">
      <w:pPr>
        <w:suppressAutoHyphens/>
        <w:autoSpaceDN w:val="0"/>
        <w:spacing w:after="0" w:line="240" w:lineRule="auto"/>
        <w:jc w:val="both"/>
        <w:textAlignment w:val="baseline"/>
        <w:rPr>
          <w:rFonts w:ascii="Times New Roman" w:hAnsi="Times New Roman"/>
          <w:color w:val="FF00FF"/>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color w:val="FF00FF"/>
          <w:kern w:val="3"/>
          <w:lang w:eastAsia="zh-CN"/>
        </w:rPr>
      </w:pPr>
      <w:r w:rsidRPr="00783DCB">
        <w:rPr>
          <w:rFonts w:ascii="Times New Roman" w:hAnsi="Times New Roman"/>
          <w:kern w:val="3"/>
          <w:lang w:eastAsia="zh-CN"/>
        </w:rPr>
        <w:t>Objednatel nemá právo odmítnout převzetí díla pro ojedinělé drobné vady, které samy o sobě ani ve spojení s jinými nebrání užívání díla funkčně nebo esteticky, ani jeho užívání podstatným způsobem neomezují.</w:t>
      </w:r>
    </w:p>
    <w:p w:rsidR="00A44A9C" w:rsidRPr="00783DCB" w:rsidRDefault="00A44A9C" w:rsidP="00783DCB">
      <w:pPr>
        <w:suppressAutoHyphens/>
        <w:autoSpaceDN w:val="0"/>
        <w:spacing w:after="0" w:line="240" w:lineRule="auto"/>
        <w:textAlignment w:val="baseline"/>
        <w:rPr>
          <w:rFonts w:ascii="Times New Roman" w:hAnsi="Times New Roman"/>
          <w:b/>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XIII.</w:t>
      </w:r>
      <w:r w:rsidRPr="00783DCB">
        <w:rPr>
          <w:rFonts w:ascii="Times New Roman" w:hAnsi="Times New Roman"/>
          <w:b/>
          <w:kern w:val="3"/>
          <w:lang w:eastAsia="zh-CN"/>
        </w:rPr>
        <w:tab/>
        <w:t>Sankce</w:t>
      </w: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b/>
          <w:kern w:val="3"/>
          <w:lang w:eastAsia="zh-CN"/>
        </w:rPr>
      </w:pPr>
      <w:r w:rsidRPr="00783DCB">
        <w:rPr>
          <w:rFonts w:ascii="Times New Roman" w:hAnsi="Times New Roman"/>
          <w:kern w:val="3"/>
          <w:lang w:eastAsia="zh-CN"/>
        </w:rPr>
        <w:t>Pro případ porušení níže uvedených smluvních povinností si dohodly smluvní strany, ve smyslu ustanovení § 2048 a násl. občanského zákoníku níže uvedené sankce.</w:t>
      </w: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b/>
          <w:kern w:val="3"/>
          <w:lang w:eastAsia="zh-CN"/>
        </w:rPr>
      </w:pPr>
      <w:r w:rsidRPr="00783DCB">
        <w:rPr>
          <w:rFonts w:ascii="Times New Roman" w:hAnsi="Times New Roman"/>
          <w:kern w:val="3"/>
          <w:lang w:eastAsia="zh-CN"/>
        </w:rPr>
        <w:t>Pro případ prodlení zhotovitele se splněním povinnosti provést dílo včas a řádně bez vad a nedodělků je zhotovitel povinen uhradit objednateli smluvní pokutu ve výši 0,2 % z ceny za dílo, a to za každý i započatý den prodlení.</w:t>
      </w: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b/>
          <w:kern w:val="3"/>
          <w:lang w:eastAsia="zh-CN"/>
        </w:rPr>
      </w:pPr>
      <w:r w:rsidRPr="00783DCB">
        <w:rPr>
          <w:rFonts w:ascii="Times New Roman" w:hAnsi="Times New Roman"/>
          <w:kern w:val="3"/>
        </w:rPr>
        <w:t xml:space="preserve">Nenastoupí-li zhotovitel k odstranění reklamovaných vad díla ve lhůtě uvedené v čl. XI. odst. 4 smlouvy, je povinen uhradit objednateli smluvní pokutu ve výši 1.000,- Kč za každý den a případ prodlení. </w:t>
      </w: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b/>
          <w:kern w:val="3"/>
          <w:lang w:eastAsia="zh-CN"/>
        </w:rPr>
      </w:pPr>
      <w:r w:rsidRPr="00783DCB">
        <w:rPr>
          <w:rFonts w:ascii="Times New Roman" w:hAnsi="Times New Roman"/>
          <w:kern w:val="3"/>
          <w:lang w:eastAsia="zh-CN"/>
        </w:rPr>
        <w:t>Pro případ prodlení zhotovitele se splněním povinnosti odstranit reklamovanou vadu ve stanoveném termínu, je zhotovitel povinen uhradit objedn</w:t>
      </w:r>
      <w:r>
        <w:rPr>
          <w:rFonts w:ascii="Times New Roman" w:hAnsi="Times New Roman"/>
          <w:kern w:val="3"/>
          <w:lang w:eastAsia="zh-CN"/>
        </w:rPr>
        <w:t>ateli smluvní pokutu ve výši 1.5</w:t>
      </w:r>
      <w:r w:rsidRPr="00783DCB">
        <w:rPr>
          <w:rFonts w:ascii="Times New Roman" w:hAnsi="Times New Roman"/>
          <w:kern w:val="3"/>
          <w:lang w:eastAsia="zh-CN"/>
        </w:rPr>
        <w:t>00,- Kč za každý den a případ prodlení.</w:t>
      </w:r>
    </w:p>
    <w:p w:rsidR="00A44A9C" w:rsidRPr="00783DCB" w:rsidRDefault="00A44A9C" w:rsidP="00783DCB">
      <w:pPr>
        <w:widowControl w:val="0"/>
        <w:numPr>
          <w:ilvl w:val="0"/>
          <w:numId w:val="14"/>
        </w:numPr>
        <w:tabs>
          <w:tab w:val="left" w:pos="567"/>
        </w:tabs>
        <w:suppressAutoHyphens/>
        <w:autoSpaceDE w:val="0"/>
        <w:autoSpaceDN w:val="0"/>
        <w:adjustRightInd w:val="0"/>
        <w:spacing w:before="120"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  Pro případ prodlení zhotovitele se splněním povinnosti vyklizení staveniště, odstranění zařízení staveniště, provedení závěrečného úklidu místa provádění díla a uvedení sousedních pozemků a komunikací dotčených prováděním díla do původního stavu, viz čl. IX odst. 6 smlouvy, je zhotovitel povinen uhradit objednateli smluvní pokutu ve výši </w:t>
      </w:r>
      <w:r w:rsidR="00190C66">
        <w:rPr>
          <w:rFonts w:ascii="Times New Roman" w:hAnsi="Times New Roman"/>
          <w:kern w:val="3"/>
          <w:lang w:eastAsia="zh-CN"/>
        </w:rPr>
        <w:t>xxxxx</w:t>
      </w:r>
      <w:r w:rsidRPr="00783DCB">
        <w:rPr>
          <w:rFonts w:ascii="Times New Roman" w:hAnsi="Times New Roman"/>
          <w:kern w:val="3"/>
          <w:lang w:eastAsia="zh-CN"/>
        </w:rPr>
        <w:t>,- Kč, a to za každý i započatý den prodlení.</w:t>
      </w:r>
    </w:p>
    <w:p w:rsidR="00A44A9C" w:rsidRPr="00783DCB" w:rsidRDefault="00A44A9C" w:rsidP="00783DCB">
      <w:pPr>
        <w:widowControl w:val="0"/>
        <w:numPr>
          <w:ilvl w:val="0"/>
          <w:numId w:val="14"/>
        </w:numPr>
        <w:tabs>
          <w:tab w:val="left" w:pos="567"/>
        </w:tabs>
        <w:suppressAutoHyphens/>
        <w:autoSpaceDE w:val="0"/>
        <w:autoSpaceDN w:val="0"/>
        <w:adjustRightInd w:val="0"/>
        <w:spacing w:before="120"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  V případě porušení povinnosti zhotovitele respektovat pokyny objednatele,</w:t>
      </w:r>
      <w:r>
        <w:rPr>
          <w:rFonts w:ascii="Times New Roman" w:hAnsi="Times New Roman"/>
          <w:kern w:val="3"/>
          <w:lang w:eastAsia="zh-CN"/>
        </w:rPr>
        <w:t xml:space="preserve"> nebo technického dozoru stavebníka</w:t>
      </w:r>
      <w:r w:rsidRPr="00783DCB">
        <w:rPr>
          <w:rFonts w:ascii="Times New Roman" w:hAnsi="Times New Roman"/>
          <w:kern w:val="3"/>
          <w:lang w:eastAsia="zh-CN"/>
        </w:rPr>
        <w:t>, které budou učiněny formou zápisu do stavebního deníku, uhradí zhotovitel objedn</w:t>
      </w:r>
      <w:r>
        <w:rPr>
          <w:rFonts w:ascii="Times New Roman" w:hAnsi="Times New Roman"/>
          <w:kern w:val="3"/>
          <w:lang w:eastAsia="zh-CN"/>
        </w:rPr>
        <w:t xml:space="preserve">ateli smluvní pokutu ve výši </w:t>
      </w:r>
      <w:r w:rsidR="00190C66">
        <w:rPr>
          <w:rFonts w:ascii="Times New Roman" w:hAnsi="Times New Roman"/>
          <w:kern w:val="3"/>
          <w:lang w:eastAsia="zh-CN"/>
        </w:rPr>
        <w:t>xxxxx</w:t>
      </w:r>
      <w:r w:rsidRPr="00783DCB">
        <w:rPr>
          <w:rFonts w:ascii="Times New Roman" w:hAnsi="Times New Roman"/>
          <w:kern w:val="3"/>
          <w:lang w:eastAsia="zh-CN"/>
        </w:rPr>
        <w:t>,- Kč, a to za každý případ porušení takové povinnosti.</w:t>
      </w: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b/>
          <w:kern w:val="3"/>
          <w:lang w:eastAsia="zh-CN"/>
        </w:rPr>
      </w:pPr>
      <w:r w:rsidRPr="00783DCB">
        <w:rPr>
          <w:rFonts w:ascii="Times New Roman" w:hAnsi="Times New Roman"/>
          <w:kern w:val="3"/>
          <w:lang w:eastAsia="zh-CN"/>
        </w:rPr>
        <w:t xml:space="preserve">V případě prodlení objednatele se splněním povinnosti uhradit daňový doklad v rozsahu, v jakém podle této smlouvy vznikl zhotoviteli nárok na jeho úhradu, je zhotovitel oprávněn požadovat od objednatele úrok z prodlení ve výši stanovené právními předpisy. </w:t>
      </w: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Sankce jsou splatné do 30 (třiceti) dní od data, kdy byla povinné straně doručena písemná výzva k jejich zaplacení. Pohledávka objednatele na zaplacení smluvní pokuty může být objednatelem jednostranně započítána s pohledávkou zhotovitele na zaplacení ceny za dílo.</w:t>
      </w:r>
    </w:p>
    <w:p w:rsidR="00A44A9C"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XIV.</w:t>
      </w:r>
      <w:r w:rsidRPr="00783DCB">
        <w:rPr>
          <w:rFonts w:ascii="Times New Roman" w:hAnsi="Times New Roman"/>
          <w:b/>
          <w:kern w:val="3"/>
          <w:lang w:eastAsia="zh-CN"/>
        </w:rPr>
        <w:tab/>
        <w:t>Odstoupení od smlouvy, zánik závazku</w:t>
      </w: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numPr>
          <w:ilvl w:val="0"/>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Každá ze smluvních stran je oprávněna od smlouvy odstoupit z důvodů uvedených v této </w:t>
      </w:r>
      <w:r w:rsidRPr="00783DCB">
        <w:rPr>
          <w:rFonts w:ascii="Times New Roman" w:hAnsi="Times New Roman"/>
          <w:kern w:val="3"/>
          <w:lang w:eastAsia="zh-CN"/>
        </w:rPr>
        <w:lastRenderedPageBreak/>
        <w:t xml:space="preserve">smlouvě nebo v příslušných ustanoveních občanského zákoníku.  </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Objednatel je oprávněn odstoupit od smlouvy v případě závažného porušení závazků či povinností ze strany zhotovitele, přičemž za závažné porušení závazků či povinností ze strany zhotovitele se v tomto případě považuje zejména: </w:t>
      </w:r>
    </w:p>
    <w:p w:rsidR="00A44A9C" w:rsidRPr="00783DCB" w:rsidRDefault="00A44A9C" w:rsidP="00783DCB">
      <w:pPr>
        <w:widowControl w:val="0"/>
        <w:numPr>
          <w:ilvl w:val="1"/>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ocitne-li se zhotovitel v prodlení se zhotovením díla po dobu delší než  10 (deset)</w:t>
      </w:r>
      <w:r w:rsidRPr="00783DCB">
        <w:rPr>
          <w:rFonts w:ascii="Times New Roman" w:hAnsi="Times New Roman"/>
          <w:b/>
          <w:kern w:val="3"/>
          <w:lang w:eastAsia="zh-CN"/>
        </w:rPr>
        <w:t xml:space="preserve"> </w:t>
      </w:r>
      <w:r w:rsidRPr="00783DCB">
        <w:rPr>
          <w:rFonts w:ascii="Times New Roman" w:hAnsi="Times New Roman"/>
          <w:kern w:val="3"/>
          <w:lang w:eastAsia="zh-CN"/>
        </w:rPr>
        <w:t>kalendářních dnů;</w:t>
      </w:r>
    </w:p>
    <w:p w:rsidR="00A44A9C" w:rsidRPr="00783DCB" w:rsidRDefault="00A44A9C" w:rsidP="00783DCB">
      <w:pPr>
        <w:widowControl w:val="0"/>
        <w:numPr>
          <w:ilvl w:val="1"/>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neodstraní ve stanoveném termínu a ani v dodatečné přiměřené lhůtě stanovené objednatelem vady díla, na které byl písemně objednatelem upozorněn;</w:t>
      </w:r>
    </w:p>
    <w:p w:rsidR="00A44A9C" w:rsidRPr="00783DCB" w:rsidRDefault="00A44A9C" w:rsidP="00783DCB">
      <w:pPr>
        <w:widowControl w:val="0"/>
        <w:numPr>
          <w:ilvl w:val="1"/>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i přes písemné upozornění objednatele provádí dílo neodborně nebo v rozporu se smlouvou a dokumenty, podle kterých je povinen dílo zhotovit, v rozporu s výrobní dokumentací, nebo používá k provedení díla závadných, případně jiných než schválených výrobků;</w:t>
      </w:r>
    </w:p>
    <w:p w:rsidR="00A44A9C" w:rsidRPr="00783DCB" w:rsidRDefault="00A44A9C" w:rsidP="00783DCB">
      <w:pPr>
        <w:widowControl w:val="0"/>
        <w:numPr>
          <w:ilvl w:val="1"/>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využije ke zhotovení díla nebo jeho části jiné subdodavatele, než které uvedl ve své nabídce v rámci původního zadávacího řízení a bez předchozího souhlasu objednatele;</w:t>
      </w:r>
    </w:p>
    <w:p w:rsidR="00A44A9C" w:rsidRPr="00783DCB" w:rsidRDefault="00A44A9C" w:rsidP="00783DCB">
      <w:pPr>
        <w:widowControl w:val="0"/>
        <w:numPr>
          <w:ilvl w:val="1"/>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přeruší provádění díla bez dohody s objednatelem nebo jinak projevuje úmysl nepokračovat v plnění svých povinností dle smlouvy.</w:t>
      </w:r>
    </w:p>
    <w:p w:rsidR="00A44A9C" w:rsidRPr="00783DCB" w:rsidRDefault="00A44A9C" w:rsidP="00783DCB">
      <w:pPr>
        <w:tabs>
          <w:tab w:val="left" w:pos="1985"/>
        </w:tabs>
        <w:suppressAutoHyphens/>
        <w:autoSpaceDN w:val="0"/>
        <w:spacing w:after="0" w:line="240" w:lineRule="auto"/>
        <w:ind w:left="851"/>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Každá ze smluvních stran je oprávněna odstoupit od této smlouvy jen po předchozím písemném upozornění, ve kterém stanoví druhé smluvní straně přiměřenou náhradní lhůtu pro splnění její povinnosti. Tato l</w:t>
      </w:r>
      <w:r>
        <w:rPr>
          <w:rFonts w:ascii="Times New Roman" w:hAnsi="Times New Roman"/>
          <w:kern w:val="3"/>
          <w:lang w:eastAsia="zh-CN"/>
        </w:rPr>
        <w:t>hůta však nesmí být kratší než 3 pracovní dny</w:t>
      </w:r>
      <w:r w:rsidRPr="00783DCB">
        <w:rPr>
          <w:rFonts w:ascii="Times New Roman" w:hAnsi="Times New Roman"/>
          <w:kern w:val="3"/>
          <w:lang w:eastAsia="zh-CN"/>
        </w:rPr>
        <w:t xml:space="preserve"> počínaje dnem následujícím po doručení upozornění druhé smluvní straně. Po marném uplynutí lhůty je pak oprávněná smluvní strana oprávněna od smlouvy odstoupit, a to písemným oznámením doručeným druhé smluvní straně.</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suppressAutoHyphens/>
        <w:autoSpaceDN w:val="0"/>
        <w:spacing w:before="60" w:after="6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V případech uvedených v odst. 3 úvodních ustanovení, čl. VII. odst. 4, čl. XIV. odst. 2 a čl. XV. smlouvy je objednatel oprávněn od smlouvy odstoupit již bez dalšího poté, co se o důvodu k odstoupení dozví. Je zcela na uvážení objednatele, zda i v těchto případech zhotovitele na svůj úmysl odstoupit předem upozorní, případně stanoví zhotoviteli náhradní lhůtu pro splnění jeho povinnosti. Zhotovitel odpovídá v plném rozsahu za důsledky takového odstoupení od smlouvy, včetně náhrady škody, která v důsledku toho objednateli vznikne.</w:t>
      </w:r>
    </w:p>
    <w:p w:rsidR="00A44A9C" w:rsidRPr="00783DCB" w:rsidRDefault="00A44A9C" w:rsidP="00783DCB">
      <w:pPr>
        <w:tabs>
          <w:tab w:val="left" w:pos="1531"/>
        </w:tabs>
        <w:suppressAutoHyphens/>
        <w:autoSpaceDN w:val="0"/>
        <w:spacing w:after="0" w:line="240" w:lineRule="auto"/>
        <w:ind w:left="680" w:hanging="680"/>
        <w:jc w:val="both"/>
        <w:textAlignment w:val="baseline"/>
        <w:rPr>
          <w:rFonts w:ascii="Times New Roman" w:eastAsia="MS Mincho" w:hAnsi="Times New Roman"/>
          <w:bCs/>
          <w:kern w:val="3"/>
          <w:lang w:eastAsia="zh-CN"/>
        </w:rPr>
      </w:pPr>
    </w:p>
    <w:p w:rsidR="00A44A9C" w:rsidRPr="00783DCB" w:rsidRDefault="00A44A9C" w:rsidP="00783DCB">
      <w:pPr>
        <w:widowControl w:val="0"/>
        <w:numPr>
          <w:ilvl w:val="0"/>
          <w:numId w:val="15"/>
        </w:numPr>
        <w:tabs>
          <w:tab w:val="left" w:pos="1531"/>
        </w:tabs>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Obě smluvní strany berou na vědomí, že odstoupení od smlouvy jednostranný právní úkon, jehož účinky nastávají doručením projevu vůle oprávněné smluvní strany druhé smluvní straně. Odstoupení od smlouvy se nedotýká nároku na náhradu škody vzniklé porušením smlouvy, nároku na zaplacení smluvních pokut, nároků objednatele vyplývajících z titulu odpovědnosti zhotovitele za vady, nároků z titulu záruky za jakost díla a dalších práv a povinností, u nichž to vyplývá z příslušných ustanovení občanského zákoníku nebo z ustanovení smlouvy, která podle projevené vůle smluvních stran nebo vzhledem ke své povaze mají trvat i po ukončení smlouvy. </w:t>
      </w:r>
    </w:p>
    <w:p w:rsidR="00A44A9C" w:rsidRPr="00783DCB" w:rsidRDefault="00A44A9C" w:rsidP="00783DCB">
      <w:pPr>
        <w:tabs>
          <w:tab w:val="left" w:pos="1531"/>
        </w:tabs>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tabs>
          <w:tab w:val="left" w:pos="1531"/>
        </w:tabs>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Odstoupením od smlouvy se smlouva ruší až od okamžiku účinnosti odstoupení. Odstoupením od smlouvy zanikají práva a povinnosti smluvních stran ohledně části závazku založeného smlouvou nesplněného ke dni účinnosti odstoupení. Pro část závazku splněného do dne účinnosti odstoupení zůstávají podmínky sjednané smlouvou v platnosti.</w:t>
      </w:r>
    </w:p>
    <w:p w:rsidR="00A44A9C" w:rsidRPr="00783DCB" w:rsidRDefault="00A44A9C" w:rsidP="00783DCB">
      <w:pPr>
        <w:tabs>
          <w:tab w:val="left" w:pos="1531"/>
        </w:tabs>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tabs>
          <w:tab w:val="left" w:pos="1531"/>
        </w:tabs>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řádně provedl.</w:t>
      </w:r>
    </w:p>
    <w:p w:rsidR="00A44A9C" w:rsidRPr="00783DCB" w:rsidRDefault="00A44A9C" w:rsidP="00783DCB">
      <w:pPr>
        <w:tabs>
          <w:tab w:val="left" w:pos="1531"/>
        </w:tabs>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tabs>
          <w:tab w:val="left" w:pos="1531"/>
        </w:tabs>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Zhotovitel je v případě ukončení smlouvy zejména povinen: </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lastRenderedPageBreak/>
        <w:t>-</w:t>
      </w:r>
      <w:r w:rsidRPr="00783DCB">
        <w:rPr>
          <w:rFonts w:ascii="Times New Roman" w:hAnsi="Times New Roman"/>
          <w:kern w:val="3"/>
          <w:lang w:eastAsia="zh-CN"/>
        </w:rPr>
        <w:tab/>
        <w:t>zastavit provádění díla a učinit všechna opatření nutná k zabránění vzniku škod (zabezpečení díla);</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t>-</w:t>
      </w:r>
      <w:r w:rsidRPr="00783DCB">
        <w:rPr>
          <w:rFonts w:ascii="Times New Roman" w:hAnsi="Times New Roman"/>
          <w:kern w:val="3"/>
          <w:lang w:eastAsia="zh-CN"/>
        </w:rPr>
        <w:tab/>
        <w:t>provést soupis všech dosud provedených prací a dodávek oceněný v souladu s touto smlouvou, přičemž tento soupis musí být odsouhlasen objednatelem;</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t>-</w:t>
      </w:r>
      <w:r w:rsidRPr="00783DCB">
        <w:rPr>
          <w:rFonts w:ascii="Times New Roman" w:hAnsi="Times New Roman"/>
          <w:kern w:val="3"/>
          <w:lang w:eastAsia="zh-CN"/>
        </w:rPr>
        <w:tab/>
        <w:t xml:space="preserve">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 </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t>-</w:t>
      </w:r>
      <w:r w:rsidRPr="00783DCB">
        <w:rPr>
          <w:rFonts w:ascii="Times New Roman" w:hAnsi="Times New Roman"/>
          <w:kern w:val="3"/>
          <w:lang w:eastAsia="zh-CN"/>
        </w:rPr>
        <w:tab/>
        <w:t>uklidit a vyklidit staveniště;</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t>-</w:t>
      </w:r>
      <w:r w:rsidRPr="00783DCB">
        <w:rPr>
          <w:rFonts w:ascii="Times New Roman" w:hAnsi="Times New Roman"/>
          <w:kern w:val="3"/>
          <w:lang w:eastAsia="zh-CN"/>
        </w:rPr>
        <w:tab/>
        <w:t>po převzetí dokončené části díla objednatelem a odsouhlasení ceny provedené části díla objednatelem, vystavit daňový doklad na zbývající cenu provedené a předané části díla;</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t>-</w:t>
      </w:r>
      <w:r w:rsidRPr="00783DCB">
        <w:rPr>
          <w:rFonts w:ascii="Times New Roman" w:hAnsi="Times New Roman"/>
          <w:kern w:val="3"/>
          <w:lang w:eastAsia="zh-CN"/>
        </w:rPr>
        <w:tab/>
        <w:t xml:space="preserve">postoupit objednateli práva, která nabyl ke dni ukončení smlouvy, zejména práva z titulu subdodavatelských smluv, ostatní subdodavatelské smlouvy ukončit a vypořádat veškeré nároky z těchto smluv, postoupit objednateli případná práva z licenčních smluv, patentů, know-how apod. </w:t>
      </w: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XV.</w:t>
      </w:r>
      <w:r w:rsidRPr="00783DCB">
        <w:rPr>
          <w:rFonts w:ascii="Times New Roman" w:hAnsi="Times New Roman"/>
          <w:b/>
          <w:kern w:val="3"/>
          <w:lang w:eastAsia="zh-CN"/>
        </w:rPr>
        <w:tab/>
        <w:t>Pojištění</w:t>
      </w:r>
    </w:p>
    <w:p w:rsidR="00A44A9C" w:rsidRPr="00783DCB" w:rsidRDefault="00A44A9C" w:rsidP="00783DCB">
      <w:pPr>
        <w:suppressAutoHyphens/>
        <w:autoSpaceDN w:val="0"/>
        <w:spacing w:after="0" w:line="240" w:lineRule="auto"/>
        <w:jc w:val="center"/>
        <w:textAlignment w:val="baseline"/>
        <w:rPr>
          <w:rFonts w:ascii="Times New Roman" w:hAnsi="Times New Roman"/>
          <w:b/>
          <w:caps/>
          <w:kern w:val="3"/>
          <w:lang w:eastAsia="zh-CN"/>
        </w:rPr>
      </w:pP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kern w:val="3"/>
          <w:lang w:eastAsia="zh-CN"/>
        </w:rPr>
      </w:pPr>
      <w:r w:rsidRPr="00783DCB">
        <w:rPr>
          <w:rFonts w:ascii="Times New Roman" w:hAnsi="Times New Roman"/>
          <w:b/>
          <w:kern w:val="3"/>
          <w:lang w:eastAsia="zh-CN"/>
        </w:rPr>
        <w:tab/>
      </w:r>
      <w:r w:rsidRPr="00783DCB">
        <w:rPr>
          <w:rFonts w:ascii="Times New Roman" w:hAnsi="Times New Roman"/>
          <w:kern w:val="3"/>
          <w:lang w:eastAsia="zh-CN"/>
        </w:rPr>
        <w:t xml:space="preserve">Zhotovitel prohlašuje, že má uzavřené pojištění odpovědnosti za škodu způsobenou jeho činností třetím osobám, včetně možných škod způsobených jeho pracovníky, a to </w:t>
      </w:r>
      <w:r w:rsidRPr="00783DCB">
        <w:rPr>
          <w:rFonts w:ascii="Times New Roman" w:hAnsi="Times New Roman"/>
          <w:b/>
          <w:kern w:val="3"/>
          <w:lang w:eastAsia="zh-CN"/>
        </w:rPr>
        <w:t xml:space="preserve">s </w:t>
      </w:r>
      <w:r>
        <w:rPr>
          <w:rFonts w:ascii="Times New Roman" w:hAnsi="Times New Roman"/>
          <w:b/>
          <w:kern w:val="3"/>
          <w:lang w:eastAsia="zh-CN"/>
        </w:rPr>
        <w:t xml:space="preserve">minimální výší pojistné částky </w:t>
      </w:r>
      <w:r w:rsidR="00BF49E4">
        <w:rPr>
          <w:rFonts w:ascii="Times New Roman" w:hAnsi="Times New Roman"/>
          <w:b/>
          <w:kern w:val="3"/>
          <w:lang w:eastAsia="zh-CN"/>
        </w:rPr>
        <w:t>xxxxxxx</w:t>
      </w:r>
      <w:r w:rsidRPr="00783DCB">
        <w:rPr>
          <w:rFonts w:ascii="Times New Roman" w:hAnsi="Times New Roman"/>
          <w:b/>
          <w:kern w:val="3"/>
          <w:lang w:eastAsia="zh-CN"/>
        </w:rPr>
        <w:t>,- Kč.</w:t>
      </w:r>
      <w:r w:rsidRPr="00783DCB">
        <w:rPr>
          <w:rFonts w:ascii="Times New Roman" w:hAnsi="Times New Roman"/>
          <w:kern w:val="3"/>
          <w:lang w:eastAsia="zh-CN"/>
        </w:rPr>
        <w:t xml:space="preserve"> Zhotovitel se zavazuje, že toto pojištění bude udržovat v platnosti po celou dobu plnění smlouvy. V případě porušení tohoto závazku je objednatel oprávněn od smlouvy bez dalšího odstoupit. Kopii pojistné smlouvy je zhotovitel povinen předložit objednateli kdykoli o to bude objednatelem požádán.</w:t>
      </w: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keepNext/>
        <w:widowControl w:val="0"/>
        <w:suppressAutoHyphens/>
        <w:autoSpaceDN w:val="0"/>
        <w:spacing w:after="0" w:line="240" w:lineRule="auto"/>
        <w:jc w:val="center"/>
        <w:textAlignment w:val="baseline"/>
        <w:outlineLvl w:val="0"/>
        <w:rPr>
          <w:rFonts w:ascii="Times New Roman" w:hAnsi="Times New Roman"/>
          <w:b/>
          <w:kern w:val="3"/>
          <w:lang w:eastAsia="zh-CN"/>
        </w:rPr>
      </w:pPr>
      <w:r w:rsidRPr="00783DCB">
        <w:rPr>
          <w:rFonts w:ascii="Times New Roman" w:hAnsi="Times New Roman"/>
          <w:b/>
          <w:kern w:val="3"/>
          <w:lang w:eastAsia="zh-CN"/>
        </w:rPr>
        <w:t>XVI.</w:t>
      </w:r>
      <w:r w:rsidRPr="00783DCB">
        <w:rPr>
          <w:rFonts w:ascii="Times New Roman" w:hAnsi="Times New Roman"/>
          <w:b/>
          <w:kern w:val="3"/>
          <w:lang w:eastAsia="zh-CN"/>
        </w:rPr>
        <w:tab/>
        <w:t>Společná a závěrečná ustanovení</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6"/>
        </w:numPr>
        <w:suppressAutoHyphens/>
        <w:autoSpaceDN w:val="0"/>
        <w:spacing w:after="24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prohlašuje, že ke dni uzavření smlouvy není nespolehlivým plátcem DPH ve smyslu ustanovení §106a zákona č. 235/2004 Sb., o dani z přidané hodnoty, ve znění pozdějších předpisů a není veden v registru nespolehlivých plátců DPH. Zhotovitel dále prohlašuje, že souhlasí s tím, aby v případě jeho vedení v registru nespolehlivých plátců DPH bylo objednatelem odváděno DPH přímo správci daně.</w:t>
      </w:r>
    </w:p>
    <w:p w:rsidR="00A44A9C" w:rsidRPr="00783DCB" w:rsidRDefault="00A44A9C" w:rsidP="00783DCB">
      <w:pPr>
        <w:widowControl w:val="0"/>
        <w:numPr>
          <w:ilvl w:val="0"/>
          <w:numId w:val="16"/>
        </w:numPr>
        <w:suppressAutoHyphens/>
        <w:autoSpaceDN w:val="0"/>
        <w:spacing w:after="24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Smluvní strany se dohodly na tom, že jakákoliv peněžitá plnění dle smlouvy jsou řádně a včas splněna, pokud bude </w:t>
      </w:r>
      <w:r w:rsidRPr="00783DCB">
        <w:rPr>
          <w:rFonts w:ascii="Times New Roman" w:hAnsi="Times New Roman"/>
          <w:color w:val="000000"/>
          <w:kern w:val="3"/>
          <w:lang w:eastAsia="zh-CN"/>
        </w:rPr>
        <w:t>příslušná částka odepsána z účtu povinné smluvní strany ve prospěch účtu oprávněné smluvní strany (věřitele) nejpozději v poslední den splatnosti.</w:t>
      </w:r>
    </w:p>
    <w:p w:rsidR="00A44A9C" w:rsidRPr="00783DCB" w:rsidRDefault="00A44A9C" w:rsidP="00783DCB">
      <w:pPr>
        <w:widowControl w:val="0"/>
        <w:numPr>
          <w:ilvl w:val="0"/>
          <w:numId w:val="16"/>
        </w:numPr>
        <w:suppressAutoHyphens/>
        <w:autoSpaceDN w:val="0"/>
        <w:spacing w:after="24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Není-li touto smlouvou stanoveno výslovně něco jiného, lze tuto smlouvu měnit, doplňovat a upřesňovat pouze oboustranně odsouhlasenými, písemnými a průběžně číslovanými dodatky, podepsanými oprávněnými zástupci obou smluvních stran.</w:t>
      </w:r>
    </w:p>
    <w:p w:rsidR="00A44A9C" w:rsidRPr="00783DCB" w:rsidRDefault="00A44A9C" w:rsidP="00783DCB">
      <w:pPr>
        <w:widowControl w:val="0"/>
        <w:suppressAutoHyphens/>
        <w:autoSpaceDN w:val="0"/>
        <w:spacing w:after="0" w:line="240" w:lineRule="auto"/>
        <w:jc w:val="both"/>
        <w:textAlignment w:val="baseline"/>
        <w:rPr>
          <w:rFonts w:ascii="Times New Roman" w:eastAsia="SimSun" w:hAnsi="Times New Roman"/>
          <w:kern w:val="3"/>
          <w:lang w:eastAsia="zh-CN" w:bidi="hi-IN"/>
        </w:rPr>
      </w:pPr>
    </w:p>
    <w:p w:rsidR="00A44A9C" w:rsidRPr="00783DCB" w:rsidRDefault="00A44A9C" w:rsidP="00783DCB">
      <w:pPr>
        <w:widowControl w:val="0"/>
        <w:numPr>
          <w:ilvl w:val="0"/>
          <w:numId w:val="16"/>
        </w:numPr>
        <w:suppressAutoHyphens/>
        <w:autoSpaceDN w:val="0"/>
        <w:spacing w:after="24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Případné spory vzniklé z této smlouvy budou řešeny nejprve snahou smluvních stran o smír a až následně věcně a místně příslušnými soudy České republiky, podle platné právní úpravy.</w:t>
      </w: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Smluvní strany se dohodly na tom, že právní vztahy založené touto smlouvou se budou řídit příslušnými ustanoveními občanského zákoníku.</w:t>
      </w:r>
    </w:p>
    <w:p w:rsidR="00A44A9C" w:rsidRPr="00783DCB" w:rsidRDefault="00A44A9C" w:rsidP="00783DCB">
      <w:pPr>
        <w:suppressAutoHyphens/>
        <w:autoSpaceDN w:val="0"/>
        <w:spacing w:after="0" w:line="240" w:lineRule="auto"/>
        <w:ind w:left="709" w:hanging="709"/>
        <w:jc w:val="both"/>
        <w:textAlignment w:val="baseline"/>
        <w:rPr>
          <w:rFonts w:ascii="Times New Roman" w:hAnsi="Times New Roman"/>
          <w:kern w:val="3"/>
          <w:lang w:eastAsia="zh-C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hAnsi="Times New Roman"/>
          <w:bCs/>
          <w:kern w:val="3"/>
          <w:lang w:eastAsia="zh-CN"/>
        </w:rPr>
      </w:pPr>
      <w:r w:rsidRPr="00783DCB">
        <w:rPr>
          <w:rFonts w:ascii="Times New Roman" w:hAnsi="Times New Roman"/>
          <w:kern w:val="3"/>
          <w:lang w:eastAsia="zh-CN"/>
        </w:rPr>
        <w:t>Tato smlouva nabývá platnosti a účinnosti v den jejího podpisu oběma smluvními stranami.</w:t>
      </w:r>
      <w:r w:rsidRPr="00783DCB">
        <w:rPr>
          <w:rFonts w:ascii="Times New Roman" w:hAnsi="Times New Roman"/>
          <w:bCs/>
          <w:kern w:val="3"/>
          <w:lang w:eastAsia="zh-CN"/>
        </w:rPr>
        <w:t xml:space="preserve"> </w:t>
      </w: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bCs/>
          <w:kern w:val="3"/>
          <w:lang w:eastAsia="zh-C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hAnsi="Times New Roman"/>
          <w:bCs/>
          <w:kern w:val="3"/>
          <w:lang w:eastAsia="zh-CN"/>
        </w:rPr>
      </w:pPr>
      <w:r w:rsidRPr="00783DCB">
        <w:rPr>
          <w:rFonts w:ascii="Times New Roman" w:hAnsi="Times New Roman"/>
          <w:bCs/>
          <w:kern w:val="3"/>
          <w:lang w:eastAsia="zh-CN"/>
        </w:rPr>
        <w:t>Smluvní strany 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ve znění pozdějších předpisů.</w:t>
      </w:r>
    </w:p>
    <w:p w:rsidR="00A44A9C" w:rsidRPr="00783DCB" w:rsidRDefault="00A44A9C" w:rsidP="00783DCB">
      <w:pPr>
        <w:spacing w:after="0" w:line="240" w:lineRule="auto"/>
        <w:ind w:left="360"/>
        <w:jc w:val="both"/>
        <w:rPr>
          <w:rFonts w:ascii="Times New Roman" w:hAnsi="Times New Roman"/>
          <w:bCs/>
          <w:kern w:val="3"/>
          <w:lang w:eastAsia="zh-C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hAnsi="Times New Roman"/>
          <w:bCs/>
          <w:kern w:val="3"/>
          <w:lang w:eastAsia="zh-CN"/>
        </w:rPr>
      </w:pPr>
      <w:r w:rsidRPr="00783DCB">
        <w:rPr>
          <w:rFonts w:ascii="Times New Roman" w:hAnsi="Times New Roman"/>
          <w:bCs/>
          <w:kern w:val="3"/>
          <w:lang w:eastAsia="zh-CN"/>
        </w:rPr>
        <w:t>Smluvní strany prohlašují, že souhlasí s uveřejněním celého znění smlouvy včetně všech jejích změn a dodatků na profilu zadavatele, a to v souladu s ustanoveními § 147a zákona č. 137/2006 Sb., o veřejných zakázkách, ve znění pozdějších předpisů.</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konstatují, že tato smlouva byla vyhotovena ve třech stejnopisech. Každý stejnopis má právní sílu originálu. Objednatel obdrží dva stejnopisy smlouvy a zhotovitel jeden.</w:t>
      </w:r>
    </w:p>
    <w:p w:rsidR="00A44A9C" w:rsidRPr="00783DCB" w:rsidRDefault="00A44A9C" w:rsidP="00783DCB">
      <w:pPr>
        <w:suppressAutoHyphens/>
        <w:autoSpaceDN w:val="0"/>
        <w:spacing w:after="0" w:line="240" w:lineRule="auto"/>
        <w:ind w:left="709" w:hanging="709"/>
        <w:jc w:val="both"/>
        <w:textAlignment w:val="baseline"/>
        <w:rPr>
          <w:rFonts w:ascii="Times New Roman" w:hAnsi="Times New Roman"/>
          <w:kern w:val="3"/>
          <w:lang w:eastAsia="zh-C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A44A9C" w:rsidRPr="00783DCB" w:rsidRDefault="00A44A9C" w:rsidP="00783DCB">
      <w:pPr>
        <w:widowControl w:val="0"/>
        <w:suppressAutoHyphens/>
        <w:autoSpaceDN w:val="0"/>
        <w:spacing w:after="0" w:line="240" w:lineRule="auto"/>
        <w:jc w:val="both"/>
        <w:textAlignment w:val="baseline"/>
        <w:rPr>
          <w:rFonts w:ascii="Times New Roman" w:eastAsia="SimSun" w:hAnsi="Times New Roman"/>
          <w:kern w:val="3"/>
          <w:lang w:eastAsia="zh-CN" w:bidi="hi-I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A44A9C" w:rsidRPr="00783DCB" w:rsidRDefault="00A44A9C" w:rsidP="00783DCB">
      <w:pPr>
        <w:spacing w:after="0" w:line="240" w:lineRule="auto"/>
        <w:jc w:val="both"/>
        <w:rPr>
          <w:rFonts w:ascii="Times New Roman" w:eastAsia="SimSun" w:hAnsi="Times New Roman"/>
          <w:kern w:val="3"/>
          <w:lang w:eastAsia="zh-CN" w:bidi="hi-IN"/>
        </w:rPr>
      </w:pPr>
    </w:p>
    <w:p w:rsidR="00A44A9C" w:rsidRPr="00783DCB" w:rsidRDefault="00A44A9C" w:rsidP="00783DCB">
      <w:pPr>
        <w:spacing w:after="0" w:line="240" w:lineRule="auto"/>
        <w:ind w:left="360"/>
        <w:jc w:val="both"/>
        <w:rPr>
          <w:rFonts w:ascii="Times New Roman" w:eastAsia="SimSun" w:hAnsi="Times New Roman"/>
          <w:kern w:val="3"/>
          <w:lang w:eastAsia="zh-CN" w:bidi="hi-IN"/>
        </w:rPr>
      </w:pPr>
      <w:bookmarkStart w:id="2" w:name="_GoBack"/>
      <w:bookmarkEnd w:id="2"/>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kern w:val="3"/>
          <w:lang w:eastAsia="zh-CN"/>
        </w:rPr>
      </w:pPr>
      <w:r>
        <w:rPr>
          <w:rFonts w:ascii="Times New Roman" w:hAnsi="Times New Roman"/>
          <w:kern w:val="3"/>
          <w:lang w:eastAsia="zh-CN"/>
        </w:rPr>
        <w:t>V Hostinném</w:t>
      </w:r>
      <w:r w:rsidRPr="00783DCB">
        <w:rPr>
          <w:rFonts w:ascii="Times New Roman" w:hAnsi="Times New Roman"/>
          <w:kern w:val="3"/>
          <w:lang w:eastAsia="zh-CN"/>
        </w:rPr>
        <w:t xml:space="preserve"> dne:  </w:t>
      </w:r>
      <w:r w:rsidR="00BF49E4">
        <w:rPr>
          <w:rFonts w:ascii="Times New Roman" w:hAnsi="Times New Roman"/>
          <w:kern w:val="3"/>
          <w:lang w:eastAsia="zh-CN"/>
        </w:rPr>
        <w:t>22.8.2016</w:t>
      </w:r>
      <w:r w:rsidRPr="00783DCB">
        <w:rPr>
          <w:rFonts w:ascii="Times New Roman" w:hAnsi="Times New Roman"/>
          <w:kern w:val="3"/>
          <w:lang w:eastAsia="zh-CN"/>
        </w:rPr>
        <w:t xml:space="preserve">              </w:t>
      </w:r>
      <w:r w:rsidRPr="002D7B9C">
        <w:rPr>
          <w:rFonts w:ascii="Times New Roman" w:hAnsi="Times New Roman"/>
          <w:kern w:val="3"/>
          <w:lang w:eastAsia="zh-CN"/>
        </w:rPr>
        <w:t xml:space="preserve">V  </w:t>
      </w:r>
      <w:r w:rsidR="002D7B9C" w:rsidRPr="002D7B9C">
        <w:rPr>
          <w:rFonts w:ascii="Times New Roman" w:hAnsi="Times New Roman"/>
          <w:kern w:val="3"/>
          <w:lang w:eastAsia="zh-CN"/>
        </w:rPr>
        <w:t>Hostinném</w:t>
      </w:r>
      <w:r w:rsidRPr="002D7B9C">
        <w:rPr>
          <w:rFonts w:ascii="Times New Roman" w:hAnsi="Times New Roman"/>
          <w:kern w:val="3"/>
          <w:lang w:eastAsia="zh-CN"/>
        </w:rPr>
        <w:t xml:space="preserve"> dne:</w:t>
      </w:r>
      <w:r w:rsidR="00BF49E4">
        <w:rPr>
          <w:rFonts w:ascii="Times New Roman" w:hAnsi="Times New Roman"/>
          <w:kern w:val="3"/>
          <w:lang w:eastAsia="zh-CN"/>
        </w:rPr>
        <w:t xml:space="preserve">  22.8.2016</w:t>
      </w:r>
    </w:p>
    <w:p w:rsidR="00A44A9C" w:rsidRPr="002D7B9C"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kern w:val="3"/>
          <w:lang w:eastAsia="zh-CN"/>
        </w:rPr>
      </w:pPr>
      <w:r w:rsidRPr="002D7B9C">
        <w:rPr>
          <w:rFonts w:ascii="Times New Roman" w:hAnsi="Times New Roman"/>
          <w:b/>
          <w:kern w:val="3"/>
          <w:lang w:eastAsia="zh-CN"/>
        </w:rPr>
        <w:t>_______________________________</w:t>
      </w:r>
      <w:r w:rsidRPr="002D7B9C">
        <w:rPr>
          <w:rFonts w:ascii="Times New Roman" w:hAnsi="Times New Roman"/>
          <w:b/>
          <w:kern w:val="3"/>
          <w:lang w:eastAsia="zh-CN"/>
        </w:rPr>
        <w:tab/>
        <w:t xml:space="preserve"> </w:t>
      </w:r>
      <w:r w:rsidRPr="002D7B9C">
        <w:rPr>
          <w:rFonts w:ascii="Times New Roman" w:hAnsi="Times New Roman"/>
          <w:b/>
          <w:kern w:val="3"/>
          <w:lang w:eastAsia="zh-CN"/>
        </w:rPr>
        <w:tab/>
        <w:t xml:space="preserve">      _______________________________</w:t>
      </w:r>
    </w:p>
    <w:p w:rsidR="00A44A9C" w:rsidRPr="002D7B9C" w:rsidRDefault="00A44A9C" w:rsidP="00783DCB">
      <w:pPr>
        <w:suppressAutoHyphens/>
        <w:autoSpaceDN w:val="0"/>
        <w:spacing w:after="0" w:line="240" w:lineRule="auto"/>
        <w:jc w:val="both"/>
        <w:textAlignment w:val="baseline"/>
        <w:rPr>
          <w:rFonts w:ascii="Times New Roman" w:hAnsi="Times New Roman"/>
          <w:kern w:val="3"/>
          <w:lang w:eastAsia="zh-CN"/>
        </w:rPr>
      </w:pPr>
      <w:r w:rsidRPr="002D7B9C">
        <w:rPr>
          <w:rFonts w:ascii="Times New Roman" w:hAnsi="Times New Roman"/>
          <w:bCs/>
          <w:kern w:val="3"/>
          <w:lang w:eastAsia="zh-CN"/>
        </w:rPr>
        <w:t xml:space="preserve">                 objednatel</w:t>
      </w:r>
      <w:r w:rsidRPr="002D7B9C">
        <w:rPr>
          <w:rFonts w:ascii="Times New Roman" w:hAnsi="Times New Roman"/>
          <w:bCs/>
          <w:kern w:val="3"/>
          <w:lang w:eastAsia="zh-CN"/>
        </w:rPr>
        <w:tab/>
      </w:r>
      <w:r w:rsidRPr="002D7B9C">
        <w:rPr>
          <w:rFonts w:ascii="Times New Roman" w:hAnsi="Times New Roman"/>
          <w:bCs/>
          <w:kern w:val="3"/>
          <w:lang w:eastAsia="zh-CN"/>
        </w:rPr>
        <w:tab/>
      </w:r>
      <w:r w:rsidRPr="002D7B9C">
        <w:rPr>
          <w:rFonts w:ascii="Times New Roman" w:hAnsi="Times New Roman"/>
          <w:bCs/>
          <w:kern w:val="3"/>
          <w:lang w:eastAsia="zh-CN"/>
        </w:rPr>
        <w:tab/>
      </w:r>
      <w:r w:rsidRPr="002D7B9C">
        <w:rPr>
          <w:rFonts w:ascii="Times New Roman" w:hAnsi="Times New Roman"/>
          <w:bCs/>
          <w:kern w:val="3"/>
          <w:lang w:eastAsia="zh-CN"/>
        </w:rPr>
        <w:tab/>
      </w:r>
      <w:r w:rsidRPr="002D7B9C">
        <w:rPr>
          <w:rFonts w:ascii="Times New Roman" w:hAnsi="Times New Roman"/>
          <w:bCs/>
          <w:kern w:val="3"/>
          <w:lang w:eastAsia="zh-CN"/>
        </w:rPr>
        <w:tab/>
      </w:r>
      <w:r w:rsidRPr="002D7B9C">
        <w:rPr>
          <w:rFonts w:ascii="Times New Roman" w:hAnsi="Times New Roman"/>
          <w:bCs/>
          <w:kern w:val="3"/>
          <w:lang w:eastAsia="zh-CN"/>
        </w:rPr>
        <w:tab/>
        <w:t xml:space="preserve">   zhotovitel</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r w:rsidRPr="002D7B9C">
        <w:rPr>
          <w:rFonts w:ascii="Times New Roman" w:hAnsi="Times New Roman"/>
          <w:kern w:val="3"/>
          <w:lang w:eastAsia="zh-CN"/>
        </w:rPr>
        <w:t xml:space="preserve">   Mgr. Bc. Petr Chlumák, ředitel</w:t>
      </w:r>
      <w:r w:rsidRPr="002D7B9C">
        <w:rPr>
          <w:rFonts w:ascii="Times New Roman" w:hAnsi="Times New Roman"/>
          <w:kern w:val="3"/>
          <w:lang w:eastAsia="zh-CN"/>
        </w:rPr>
        <w:tab/>
        <w:t xml:space="preserve">                 Jméno, příjmení a podpis oprávněné osoby</w:t>
      </w:r>
    </w:p>
    <w:p w:rsidR="00A44A9C" w:rsidRPr="00783DCB" w:rsidRDefault="00A44A9C" w:rsidP="00783DCB">
      <w:r w:rsidRPr="00783DCB">
        <w:rPr>
          <w:rFonts w:ascii="Times New Roman" w:eastAsia="SimSun" w:hAnsi="Times New Roman" w:cs="Mangal"/>
          <w:bCs/>
          <w:kern w:val="3"/>
          <w:sz w:val="24"/>
          <w:lang w:eastAsia="zh-CN" w:bidi="hi-IN"/>
        </w:rPr>
        <w:tab/>
      </w:r>
      <w:r w:rsidRPr="00783DCB">
        <w:rPr>
          <w:rFonts w:ascii="Times New Roman" w:eastAsia="SimSun" w:hAnsi="Times New Roman" w:cs="Mangal"/>
          <w:bCs/>
          <w:kern w:val="3"/>
          <w:sz w:val="24"/>
          <w:lang w:eastAsia="zh-CN" w:bidi="hi-IN"/>
        </w:rPr>
        <w:tab/>
      </w:r>
    </w:p>
    <w:sectPr w:rsidR="00A44A9C" w:rsidRPr="00783DCB" w:rsidSect="002F286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03" w:rsidRDefault="00936103">
      <w:r>
        <w:separator/>
      </w:r>
    </w:p>
  </w:endnote>
  <w:endnote w:type="continuationSeparator" w:id="0">
    <w:p w:rsidR="00936103" w:rsidRDefault="0093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1F" w:rsidRDefault="004D371F" w:rsidP="00F6697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D371F" w:rsidRDefault="004D371F" w:rsidP="002C64E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1F" w:rsidRDefault="004D371F" w:rsidP="00F6697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90C66">
      <w:rPr>
        <w:rStyle w:val="slostrnky"/>
        <w:noProof/>
      </w:rPr>
      <w:t>14</w:t>
    </w:r>
    <w:r>
      <w:rPr>
        <w:rStyle w:val="slostrnky"/>
      </w:rPr>
      <w:fldChar w:fldCharType="end"/>
    </w:r>
  </w:p>
  <w:p w:rsidR="004D371F" w:rsidRDefault="004D371F" w:rsidP="002C64E1">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03" w:rsidRDefault="00936103">
      <w:r>
        <w:separator/>
      </w:r>
    </w:p>
  </w:footnote>
  <w:footnote w:type="continuationSeparator" w:id="0">
    <w:p w:rsidR="00936103" w:rsidRDefault="00936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5FFE"/>
    <w:multiLevelType w:val="hybridMultilevel"/>
    <w:tmpl w:val="ACC22E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5B934FF"/>
    <w:multiLevelType w:val="hybridMultilevel"/>
    <w:tmpl w:val="7B5277C2"/>
    <w:lvl w:ilvl="0" w:tplc="8D489200">
      <w:start w:val="1"/>
      <w:numFmt w:val="decimal"/>
      <w:lvlText w:val="%1."/>
      <w:lvlJc w:val="left"/>
      <w:pPr>
        <w:tabs>
          <w:tab w:val="num" w:pos="720"/>
        </w:tabs>
        <w:ind w:left="720" w:hanging="360"/>
      </w:pPr>
      <w:rPr>
        <w:rFonts w:cs="Times New Roman"/>
        <w:b w:val="0"/>
      </w:rPr>
    </w:lvl>
    <w:lvl w:ilvl="1" w:tplc="0405000F">
      <w:start w:val="1"/>
      <w:numFmt w:val="decimal"/>
      <w:lvlText w:val="%2."/>
      <w:lvlJc w:val="left"/>
      <w:pPr>
        <w:tabs>
          <w:tab w:val="num" w:pos="1440"/>
        </w:tabs>
        <w:ind w:left="1440" w:hanging="360"/>
      </w:pPr>
      <w:rPr>
        <w:rFonts w:cs="Times New Roman"/>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881001C"/>
    <w:multiLevelType w:val="hybridMultilevel"/>
    <w:tmpl w:val="9B3A77A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FF72EAE"/>
    <w:multiLevelType w:val="hybridMultilevel"/>
    <w:tmpl w:val="E794AED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95F74C9"/>
    <w:multiLevelType w:val="hybridMultilevel"/>
    <w:tmpl w:val="1DD02280"/>
    <w:lvl w:ilvl="0" w:tplc="04050017">
      <w:start w:val="1"/>
      <w:numFmt w:val="lowerLetter"/>
      <w:lvlText w:val="%1)"/>
      <w:lvlJc w:val="left"/>
      <w:pPr>
        <w:tabs>
          <w:tab w:val="num" w:pos="1048"/>
        </w:tabs>
        <w:ind w:left="1048" w:hanging="360"/>
      </w:pPr>
      <w:rPr>
        <w:rFonts w:cs="Times New Roman" w:hint="default"/>
      </w:rPr>
    </w:lvl>
    <w:lvl w:ilvl="1" w:tplc="0405000F">
      <w:start w:val="1"/>
      <w:numFmt w:val="decimal"/>
      <w:lvlText w:val="%2."/>
      <w:lvlJc w:val="left"/>
      <w:pPr>
        <w:tabs>
          <w:tab w:val="num" w:pos="1768"/>
        </w:tabs>
        <w:ind w:left="1768" w:hanging="360"/>
      </w:pPr>
      <w:rPr>
        <w:rFonts w:cs="Times New Roman" w:hint="default"/>
      </w:rPr>
    </w:lvl>
    <w:lvl w:ilvl="2" w:tplc="0405001B" w:tentative="1">
      <w:start w:val="1"/>
      <w:numFmt w:val="lowerRoman"/>
      <w:lvlText w:val="%3."/>
      <w:lvlJc w:val="right"/>
      <w:pPr>
        <w:ind w:left="2488" w:hanging="180"/>
      </w:pPr>
      <w:rPr>
        <w:rFonts w:cs="Times New Roman"/>
      </w:rPr>
    </w:lvl>
    <w:lvl w:ilvl="3" w:tplc="0405000F" w:tentative="1">
      <w:start w:val="1"/>
      <w:numFmt w:val="decimal"/>
      <w:lvlText w:val="%4."/>
      <w:lvlJc w:val="left"/>
      <w:pPr>
        <w:ind w:left="3208" w:hanging="360"/>
      </w:pPr>
      <w:rPr>
        <w:rFonts w:cs="Times New Roman"/>
      </w:rPr>
    </w:lvl>
    <w:lvl w:ilvl="4" w:tplc="04050019" w:tentative="1">
      <w:start w:val="1"/>
      <w:numFmt w:val="lowerLetter"/>
      <w:lvlText w:val="%5."/>
      <w:lvlJc w:val="left"/>
      <w:pPr>
        <w:ind w:left="3928" w:hanging="360"/>
      </w:pPr>
      <w:rPr>
        <w:rFonts w:cs="Times New Roman"/>
      </w:rPr>
    </w:lvl>
    <w:lvl w:ilvl="5" w:tplc="0405001B" w:tentative="1">
      <w:start w:val="1"/>
      <w:numFmt w:val="lowerRoman"/>
      <w:lvlText w:val="%6."/>
      <w:lvlJc w:val="right"/>
      <w:pPr>
        <w:ind w:left="4648" w:hanging="180"/>
      </w:pPr>
      <w:rPr>
        <w:rFonts w:cs="Times New Roman"/>
      </w:rPr>
    </w:lvl>
    <w:lvl w:ilvl="6" w:tplc="0405000F" w:tentative="1">
      <w:start w:val="1"/>
      <w:numFmt w:val="decimal"/>
      <w:lvlText w:val="%7."/>
      <w:lvlJc w:val="left"/>
      <w:pPr>
        <w:ind w:left="5368" w:hanging="360"/>
      </w:pPr>
      <w:rPr>
        <w:rFonts w:cs="Times New Roman"/>
      </w:rPr>
    </w:lvl>
    <w:lvl w:ilvl="7" w:tplc="04050019" w:tentative="1">
      <w:start w:val="1"/>
      <w:numFmt w:val="lowerLetter"/>
      <w:lvlText w:val="%8."/>
      <w:lvlJc w:val="left"/>
      <w:pPr>
        <w:ind w:left="6088" w:hanging="360"/>
      </w:pPr>
      <w:rPr>
        <w:rFonts w:cs="Times New Roman"/>
      </w:rPr>
    </w:lvl>
    <w:lvl w:ilvl="8" w:tplc="0405001B" w:tentative="1">
      <w:start w:val="1"/>
      <w:numFmt w:val="lowerRoman"/>
      <w:lvlText w:val="%9."/>
      <w:lvlJc w:val="right"/>
      <w:pPr>
        <w:ind w:left="6808" w:hanging="180"/>
      </w:pPr>
      <w:rPr>
        <w:rFonts w:cs="Times New Roman"/>
      </w:rPr>
    </w:lvl>
  </w:abstractNum>
  <w:abstractNum w:abstractNumId="5">
    <w:nsid w:val="220F449D"/>
    <w:multiLevelType w:val="hybridMultilevel"/>
    <w:tmpl w:val="4C5E04DC"/>
    <w:lvl w:ilvl="0" w:tplc="AB7AD19C">
      <w:start w:val="1"/>
      <w:numFmt w:val="decimal"/>
      <w:lvlText w:val="%1."/>
      <w:lvlJc w:val="left"/>
      <w:pPr>
        <w:tabs>
          <w:tab w:val="num" w:pos="720"/>
        </w:tabs>
        <w:ind w:left="720" w:hanging="360"/>
      </w:pPr>
      <w:rPr>
        <w:rFonts w:cs="Times New Roman"/>
        <w:b w:val="0"/>
      </w:rPr>
    </w:lvl>
    <w:lvl w:ilvl="1" w:tplc="04050017">
      <w:start w:val="1"/>
      <w:numFmt w:val="lowerLetter"/>
      <w:lvlText w:val="%2)"/>
      <w:lvlJc w:val="left"/>
      <w:pPr>
        <w:tabs>
          <w:tab w:val="num" w:pos="1440"/>
        </w:tabs>
        <w:ind w:left="1440" w:hanging="360"/>
      </w:pPr>
      <w:rPr>
        <w:rFonts w:cs="Times New Roman"/>
      </w:rPr>
    </w:lvl>
    <w:lvl w:ilvl="2" w:tplc="0405000F">
      <w:start w:val="1"/>
      <w:numFmt w:val="decimal"/>
      <w:lvlText w:val="%3."/>
      <w:lvlJc w:val="left"/>
      <w:pPr>
        <w:tabs>
          <w:tab w:val="num" w:pos="2340"/>
        </w:tabs>
        <w:ind w:left="2340" w:hanging="36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23A4A95"/>
    <w:multiLevelType w:val="hybridMultilevel"/>
    <w:tmpl w:val="0222436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4157CCA"/>
    <w:multiLevelType w:val="hybridMultilevel"/>
    <w:tmpl w:val="1814F8B0"/>
    <w:lvl w:ilvl="0" w:tplc="17F0A614">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5753142"/>
    <w:multiLevelType w:val="hybridMultilevel"/>
    <w:tmpl w:val="3E78D5D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B1D2D09"/>
    <w:multiLevelType w:val="hybridMultilevel"/>
    <w:tmpl w:val="865AA2BA"/>
    <w:lvl w:ilvl="0" w:tplc="D24E84A4">
      <w:start w:val="1"/>
      <w:numFmt w:val="decimal"/>
      <w:lvlText w:val="%1."/>
      <w:lvlJc w:val="left"/>
      <w:pPr>
        <w:tabs>
          <w:tab w:val="num" w:pos="720"/>
        </w:tabs>
        <w:ind w:left="720" w:hanging="360"/>
      </w:pPr>
      <w:rPr>
        <w:rFonts w:cs="Times New Roman"/>
        <w:b w:val="0"/>
      </w:rPr>
    </w:lvl>
    <w:lvl w:ilvl="1" w:tplc="0405000F">
      <w:start w:val="1"/>
      <w:numFmt w:val="decimal"/>
      <w:lvlText w:val="%2."/>
      <w:lvlJc w:val="left"/>
      <w:pPr>
        <w:tabs>
          <w:tab w:val="num" w:pos="1440"/>
        </w:tabs>
        <w:ind w:left="1440" w:hanging="360"/>
      </w:pPr>
      <w:rPr>
        <w:rFonts w:cs="Times New Roman"/>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56B23BA9"/>
    <w:multiLevelType w:val="hybridMultilevel"/>
    <w:tmpl w:val="915E4520"/>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602819E9"/>
    <w:multiLevelType w:val="hybridMultilevel"/>
    <w:tmpl w:val="6FBE6C7C"/>
    <w:lvl w:ilvl="0" w:tplc="BA143DE2">
      <w:start w:val="1"/>
      <w:numFmt w:val="lowerLetter"/>
      <w:lvlText w:val="%1)"/>
      <w:lvlJc w:val="left"/>
      <w:pPr>
        <w:tabs>
          <w:tab w:val="num" w:pos="1035"/>
        </w:tabs>
        <w:ind w:left="1035" w:hanging="360"/>
      </w:pPr>
      <w:rPr>
        <w:rFonts w:cs="Times New Roman" w:hint="default"/>
      </w:rPr>
    </w:lvl>
    <w:lvl w:ilvl="1" w:tplc="0405000F">
      <w:start w:val="1"/>
      <w:numFmt w:val="decimal"/>
      <w:lvlText w:val="%2."/>
      <w:lvlJc w:val="left"/>
      <w:pPr>
        <w:tabs>
          <w:tab w:val="num" w:pos="1755"/>
        </w:tabs>
        <w:ind w:left="1755" w:hanging="360"/>
      </w:pPr>
      <w:rPr>
        <w:rFonts w:cs="Times New Roman" w:hint="default"/>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12">
    <w:nsid w:val="6C280F21"/>
    <w:multiLevelType w:val="hybridMultilevel"/>
    <w:tmpl w:val="C14E6C16"/>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6E120484"/>
    <w:multiLevelType w:val="hybridMultilevel"/>
    <w:tmpl w:val="D52C790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735135C4"/>
    <w:multiLevelType w:val="hybridMultilevel"/>
    <w:tmpl w:val="0134737C"/>
    <w:lvl w:ilvl="0" w:tplc="B4DCF170">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B5F4CE8"/>
    <w:multiLevelType w:val="hybridMultilevel"/>
    <w:tmpl w:val="F9723F7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7DED448B"/>
    <w:multiLevelType w:val="hybridMultilevel"/>
    <w:tmpl w:val="B9D6B9A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1"/>
  </w:num>
  <w:num w:numId="3">
    <w:abstractNumId w:val="13"/>
  </w:num>
  <w:num w:numId="4">
    <w:abstractNumId w:val="10"/>
  </w:num>
  <w:num w:numId="5">
    <w:abstractNumId w:val="7"/>
  </w:num>
  <w:num w:numId="6">
    <w:abstractNumId w:val="3"/>
  </w:num>
  <w:num w:numId="7">
    <w:abstractNumId w:val="0"/>
  </w:num>
  <w:num w:numId="8">
    <w:abstractNumId w:val="2"/>
  </w:num>
  <w:num w:numId="9">
    <w:abstractNumId w:val="8"/>
  </w:num>
  <w:num w:numId="10">
    <w:abstractNumId w:val="6"/>
  </w:num>
  <w:num w:numId="11">
    <w:abstractNumId w:val="9"/>
  </w:num>
  <w:num w:numId="12">
    <w:abstractNumId w:val="5"/>
  </w:num>
  <w:num w:numId="13">
    <w:abstractNumId w:val="14"/>
  </w:num>
  <w:num w:numId="14">
    <w:abstractNumId w:val="1"/>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53E"/>
    <w:rsid w:val="0008153E"/>
    <w:rsid w:val="001014FD"/>
    <w:rsid w:val="0013071F"/>
    <w:rsid w:val="00190C66"/>
    <w:rsid w:val="001A0CA9"/>
    <w:rsid w:val="002B246F"/>
    <w:rsid w:val="002B534E"/>
    <w:rsid w:val="002C64E1"/>
    <w:rsid w:val="002D7B9C"/>
    <w:rsid w:val="002E5B1D"/>
    <w:rsid w:val="002F286E"/>
    <w:rsid w:val="00343220"/>
    <w:rsid w:val="00427F21"/>
    <w:rsid w:val="004D371F"/>
    <w:rsid w:val="0050065A"/>
    <w:rsid w:val="0053575F"/>
    <w:rsid w:val="005558C8"/>
    <w:rsid w:val="00642953"/>
    <w:rsid w:val="00682A73"/>
    <w:rsid w:val="00697EFC"/>
    <w:rsid w:val="00743147"/>
    <w:rsid w:val="00763DBC"/>
    <w:rsid w:val="00774CBF"/>
    <w:rsid w:val="00783DCB"/>
    <w:rsid w:val="00837E99"/>
    <w:rsid w:val="008A32CA"/>
    <w:rsid w:val="00936103"/>
    <w:rsid w:val="00942742"/>
    <w:rsid w:val="009A184F"/>
    <w:rsid w:val="009B4B8F"/>
    <w:rsid w:val="009B4CE1"/>
    <w:rsid w:val="009F4365"/>
    <w:rsid w:val="009F5908"/>
    <w:rsid w:val="00A0258E"/>
    <w:rsid w:val="00A11B52"/>
    <w:rsid w:val="00A356A5"/>
    <w:rsid w:val="00A44777"/>
    <w:rsid w:val="00A44A9C"/>
    <w:rsid w:val="00A91504"/>
    <w:rsid w:val="00B926D0"/>
    <w:rsid w:val="00BD036E"/>
    <w:rsid w:val="00BE7E95"/>
    <w:rsid w:val="00BF49E4"/>
    <w:rsid w:val="00C356C6"/>
    <w:rsid w:val="00C71ECA"/>
    <w:rsid w:val="00CA6A3D"/>
    <w:rsid w:val="00D64592"/>
    <w:rsid w:val="00D9375A"/>
    <w:rsid w:val="00E504F6"/>
    <w:rsid w:val="00E86193"/>
    <w:rsid w:val="00E92850"/>
    <w:rsid w:val="00EB7E7B"/>
    <w:rsid w:val="00F376D3"/>
    <w:rsid w:val="00F66972"/>
    <w:rsid w:val="00FA5A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286E"/>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37E99"/>
    <w:rPr>
      <w:color w:val="0000FF"/>
      <w:u w:val="single"/>
    </w:rPr>
  </w:style>
  <w:style w:type="paragraph" w:styleId="Zpat">
    <w:name w:val="footer"/>
    <w:basedOn w:val="Normln"/>
    <w:link w:val="ZpatChar"/>
    <w:uiPriority w:val="99"/>
    <w:rsid w:val="002C64E1"/>
    <w:pPr>
      <w:tabs>
        <w:tab w:val="center" w:pos="4536"/>
        <w:tab w:val="right" w:pos="9072"/>
      </w:tabs>
    </w:pPr>
  </w:style>
  <w:style w:type="character" w:customStyle="1" w:styleId="ZpatChar">
    <w:name w:val="Zápatí Char"/>
    <w:link w:val="Zpat"/>
    <w:uiPriority w:val="99"/>
    <w:semiHidden/>
    <w:rsid w:val="00766644"/>
    <w:rPr>
      <w:lang w:eastAsia="en-US"/>
    </w:rPr>
  </w:style>
  <w:style w:type="character" w:styleId="slostrnky">
    <w:name w:val="page number"/>
    <w:uiPriority w:val="99"/>
    <w:rsid w:val="002C64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a.vu@sezna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6345</Words>
  <Characters>37437</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43695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Roman Novotný</dc:creator>
  <cp:keywords/>
  <dc:description/>
  <cp:lastModifiedBy>A</cp:lastModifiedBy>
  <cp:revision>18</cp:revision>
  <dcterms:created xsi:type="dcterms:W3CDTF">2015-06-19T09:43:00Z</dcterms:created>
  <dcterms:modified xsi:type="dcterms:W3CDTF">2016-09-15T09:11:00Z</dcterms:modified>
</cp:coreProperties>
</file>