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BEC" w:rsidRPr="00637BEC" w:rsidRDefault="00637BEC" w:rsidP="00637BEC">
      <w:pPr>
        <w:jc w:val="center"/>
        <w:rPr>
          <w:rFonts w:ascii="Calibri" w:hAnsi="Calibri" w:cs="Calibri"/>
          <w:b/>
          <w:sz w:val="28"/>
          <w:szCs w:val="28"/>
        </w:rPr>
      </w:pPr>
      <w:r w:rsidRPr="00637BEC">
        <w:rPr>
          <w:rFonts w:ascii="Calibri" w:hAnsi="Calibri" w:cs="Calibri"/>
          <w:b/>
          <w:sz w:val="28"/>
          <w:szCs w:val="28"/>
        </w:rPr>
        <w:t>Objednávka hygienických a úklidových prostředků</w:t>
      </w:r>
    </w:p>
    <w:tbl>
      <w:tblPr>
        <w:tblW w:w="11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5"/>
        <w:gridCol w:w="996"/>
        <w:gridCol w:w="960"/>
      </w:tblGrid>
      <w:tr w:rsidR="00637BEC" w:rsidRPr="00637BEC" w:rsidTr="00637BEC">
        <w:trPr>
          <w:trHeight w:val="300"/>
        </w:trPr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37BE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Základní škola, Brno, Kamínky 5, příspěvková organizace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7BEC" w:rsidRPr="00637BEC" w:rsidTr="00637BEC">
        <w:trPr>
          <w:trHeight w:val="300"/>
        </w:trPr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7BE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Kamínky 5, Brno 634 00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7BEC" w:rsidRPr="00637BEC" w:rsidTr="00637BEC">
        <w:trPr>
          <w:trHeight w:val="300"/>
        </w:trPr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7BEC">
              <w:rPr>
                <w:rFonts w:ascii="Calibri" w:eastAsia="Times New Roman" w:hAnsi="Calibri" w:cs="Calibri"/>
                <w:color w:val="000000"/>
                <w:lang w:eastAsia="cs-CZ"/>
              </w:rPr>
              <w:t>IČ: 48511226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7BEC" w:rsidRPr="00637BEC" w:rsidTr="00637BEC">
        <w:trPr>
          <w:trHeight w:val="300"/>
        </w:trPr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EC" w:rsidRPr="00637BEC" w:rsidRDefault="008E0EB1" w:rsidP="0063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</w:t>
            </w:r>
            <w:r w:rsidR="002B515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.j.</w:t>
            </w:r>
            <w:proofErr w:type="gramEnd"/>
            <w:r w:rsidR="002B515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ZSKAMobj.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17/23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7BEC" w:rsidRPr="00637BEC" w:rsidTr="00637BEC">
        <w:trPr>
          <w:trHeight w:val="300"/>
        </w:trPr>
        <w:tc>
          <w:tcPr>
            <w:tcW w:w="9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7BEC" w:rsidRPr="00637BEC" w:rsidRDefault="00637BEC" w:rsidP="00637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zboží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7BEC" w:rsidRPr="00637BEC" w:rsidRDefault="00637BEC" w:rsidP="00637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7BEC" w:rsidRPr="00637BEC" w:rsidRDefault="00637BEC" w:rsidP="00637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MJ</w:t>
            </w:r>
          </w:p>
        </w:tc>
      </w:tr>
      <w:tr w:rsidR="00637BEC" w:rsidRPr="00637BEC" w:rsidTr="00637BEC">
        <w:trPr>
          <w:trHeight w:val="300"/>
        </w:trPr>
        <w:tc>
          <w:tcPr>
            <w:tcW w:w="9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Ručník papírový </w:t>
            </w:r>
            <w:proofErr w:type="spellStart"/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Tork</w:t>
            </w:r>
            <w:proofErr w:type="spellEnd"/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Reflex M4, 1vrstvý, </w:t>
            </w:r>
            <w:proofErr w:type="spellStart"/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recykl</w:t>
            </w:r>
            <w:proofErr w:type="spellEnd"/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role, ø 19,5 cm, 300 m, bílý, 6 ks (473242)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BEC" w:rsidRPr="00637BEC" w:rsidRDefault="00637BEC" w:rsidP="0063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bal</w:t>
            </w:r>
          </w:p>
        </w:tc>
      </w:tr>
      <w:tr w:rsidR="00637BEC" w:rsidRPr="00637BEC" w:rsidTr="00637BEC">
        <w:trPr>
          <w:trHeight w:val="300"/>
        </w:trPr>
        <w:tc>
          <w:tcPr>
            <w:tcW w:w="9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Papír toaletní </w:t>
            </w:r>
            <w:proofErr w:type="spellStart"/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Tork</w:t>
            </w:r>
            <w:proofErr w:type="spellEnd"/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SmartOne</w:t>
            </w:r>
            <w:proofErr w:type="spellEnd"/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T8, 2vrstvý, </w:t>
            </w:r>
            <w:proofErr w:type="spellStart"/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celulóza+recykl</w:t>
            </w:r>
            <w:proofErr w:type="spellEnd"/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ø 19,9 cm, 207 m, bílý, 6 ks (472242)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BEC" w:rsidRPr="00637BEC" w:rsidRDefault="00637BEC" w:rsidP="0063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bal</w:t>
            </w:r>
          </w:p>
        </w:tc>
      </w:tr>
      <w:tr w:rsidR="00637BEC" w:rsidRPr="00637BEC" w:rsidTr="00637BEC">
        <w:trPr>
          <w:trHeight w:val="300"/>
        </w:trPr>
        <w:tc>
          <w:tcPr>
            <w:tcW w:w="9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Sáček na odpad 60x80 cm, 60 l, černý, 20 ks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BEC" w:rsidRPr="00637BEC" w:rsidRDefault="00637BEC" w:rsidP="0063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</w:tr>
      <w:tr w:rsidR="00637BEC" w:rsidRPr="00637BEC" w:rsidTr="00637BEC">
        <w:trPr>
          <w:trHeight w:val="300"/>
        </w:trPr>
        <w:tc>
          <w:tcPr>
            <w:tcW w:w="9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Prostředek čisticí Hit </w:t>
            </w:r>
            <w:proofErr w:type="spellStart"/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Power</w:t>
            </w:r>
            <w:proofErr w:type="spellEnd"/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Gel </w:t>
            </w:r>
            <w:proofErr w:type="spellStart"/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Citronna</w:t>
            </w:r>
            <w:proofErr w:type="spellEnd"/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na toalety, čistič usazenin, 750 ml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BEC" w:rsidRPr="00637BEC" w:rsidRDefault="00637BEC" w:rsidP="0063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</w:tr>
      <w:tr w:rsidR="00637BEC" w:rsidRPr="00637BEC" w:rsidTr="00637BEC">
        <w:trPr>
          <w:trHeight w:val="300"/>
        </w:trPr>
        <w:tc>
          <w:tcPr>
            <w:tcW w:w="9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Prostředek čisticí </w:t>
            </w:r>
            <w:proofErr w:type="spellStart"/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Purex</w:t>
            </w:r>
            <w:proofErr w:type="spellEnd"/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STR, podlahový, pro strojní čištění, 10 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BEC" w:rsidRPr="00637BEC" w:rsidRDefault="00637BEC" w:rsidP="0063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</w:tr>
      <w:tr w:rsidR="00637BEC" w:rsidRPr="00637BEC" w:rsidTr="00637BEC">
        <w:trPr>
          <w:trHeight w:val="300"/>
        </w:trPr>
        <w:tc>
          <w:tcPr>
            <w:tcW w:w="9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Prostředek čisticí </w:t>
            </w:r>
            <w:proofErr w:type="spellStart"/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Pulirapid</w:t>
            </w:r>
            <w:proofErr w:type="spellEnd"/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Casa</w:t>
            </w:r>
            <w:proofErr w:type="spellEnd"/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Muschio</w:t>
            </w:r>
            <w:proofErr w:type="spellEnd"/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univerzální, na všechny plochy a předměty, 1,5 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BEC" w:rsidRPr="00637BEC" w:rsidRDefault="00637BEC" w:rsidP="0063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</w:tr>
      <w:tr w:rsidR="00637BEC" w:rsidRPr="00637BEC" w:rsidTr="00637BEC">
        <w:trPr>
          <w:trHeight w:val="300"/>
        </w:trPr>
        <w:tc>
          <w:tcPr>
            <w:tcW w:w="9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Prostředek čisticí </w:t>
            </w:r>
            <w:proofErr w:type="spellStart"/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Pulirapid</w:t>
            </w:r>
            <w:proofErr w:type="spellEnd"/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Fresh</w:t>
            </w:r>
            <w:proofErr w:type="spellEnd"/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na sanitární povrchy a předměty, na rez a vodní kámen, 750 ml, levandule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BEC" w:rsidRPr="00637BEC" w:rsidRDefault="00637BEC" w:rsidP="0063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</w:tr>
      <w:tr w:rsidR="00637BEC" w:rsidRPr="00637BEC" w:rsidTr="00637BEC">
        <w:trPr>
          <w:trHeight w:val="300"/>
        </w:trPr>
        <w:tc>
          <w:tcPr>
            <w:tcW w:w="9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Prostředek čisticí </w:t>
            </w:r>
            <w:proofErr w:type="spellStart"/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Cif</w:t>
            </w:r>
            <w:proofErr w:type="spellEnd"/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Cream</w:t>
            </w:r>
            <w:proofErr w:type="spellEnd"/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univerzální, tekutý písek, 500 ml, </w:t>
            </w:r>
            <w:proofErr w:type="spellStart"/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original</w:t>
            </w:r>
            <w:bookmarkStart w:id="0" w:name="_GoBack"/>
            <w:bookmarkEnd w:id="0"/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BEC" w:rsidRPr="00637BEC" w:rsidRDefault="00637BEC" w:rsidP="0063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</w:tr>
      <w:tr w:rsidR="00637BEC" w:rsidRPr="00637BEC" w:rsidTr="00637BEC">
        <w:trPr>
          <w:trHeight w:val="300"/>
        </w:trPr>
        <w:tc>
          <w:tcPr>
            <w:tcW w:w="9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Prostředek dezinfekční Savo, ničí plísně, s rozprašovačem, 500 ml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BEC" w:rsidRPr="00637BEC" w:rsidRDefault="00637BEC" w:rsidP="0063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</w:tr>
      <w:tr w:rsidR="00637BEC" w:rsidRPr="00637BEC" w:rsidTr="00637BEC">
        <w:trPr>
          <w:trHeight w:val="300"/>
        </w:trPr>
        <w:tc>
          <w:tcPr>
            <w:tcW w:w="9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Návlek náhradní Speedy, plochý, smyčkový, bavlněný, 40x13 cm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BEC" w:rsidRPr="00637BEC" w:rsidRDefault="00637BEC" w:rsidP="0063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</w:tr>
      <w:tr w:rsidR="00637BEC" w:rsidRPr="00637BEC" w:rsidTr="00637BEC">
        <w:trPr>
          <w:trHeight w:val="300"/>
        </w:trPr>
        <w:tc>
          <w:tcPr>
            <w:tcW w:w="9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Návlek náhradní </w:t>
            </w:r>
            <w:proofErr w:type="spellStart"/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Filmop</w:t>
            </w:r>
            <w:proofErr w:type="spellEnd"/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8125, plochý, smyčkový, bavlna/polyester, 50x16 cm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BEC" w:rsidRPr="00637BEC" w:rsidRDefault="00637BEC" w:rsidP="0063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</w:tr>
      <w:tr w:rsidR="00637BEC" w:rsidRPr="00637BEC" w:rsidTr="00637BEC">
        <w:trPr>
          <w:trHeight w:val="300"/>
        </w:trPr>
        <w:tc>
          <w:tcPr>
            <w:tcW w:w="9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Držák </w:t>
            </w:r>
            <w:proofErr w:type="spellStart"/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Filmop</w:t>
            </w:r>
            <w:proofErr w:type="spellEnd"/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Speedy, 40 x 11 cm, pro plochý mop s chlopněmi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BEC" w:rsidRPr="00637BEC" w:rsidRDefault="00637BEC" w:rsidP="0063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</w:tr>
      <w:tr w:rsidR="00637BEC" w:rsidRPr="00637BEC" w:rsidTr="00637BEC">
        <w:trPr>
          <w:trHeight w:val="300"/>
        </w:trPr>
        <w:tc>
          <w:tcPr>
            <w:tcW w:w="9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Držák mopu </w:t>
            </w:r>
            <w:proofErr w:type="spellStart"/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Economy</w:t>
            </w:r>
            <w:proofErr w:type="spellEnd"/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50x13 cm, chlopňový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BEC" w:rsidRPr="00637BEC" w:rsidRDefault="00637BEC" w:rsidP="0063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</w:tr>
      <w:tr w:rsidR="00637BEC" w:rsidRPr="00637BEC" w:rsidTr="00637BEC">
        <w:trPr>
          <w:trHeight w:val="300"/>
        </w:trPr>
        <w:tc>
          <w:tcPr>
            <w:tcW w:w="9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Koš odpadkový </w:t>
            </w:r>
            <w:proofErr w:type="spellStart"/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Donau</w:t>
            </w:r>
            <w:proofErr w:type="spellEnd"/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plastový, 14 l, černý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BEC" w:rsidRPr="00637BEC" w:rsidRDefault="00637BEC" w:rsidP="0063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</w:tr>
      <w:tr w:rsidR="00637BEC" w:rsidRPr="00637BEC" w:rsidTr="00637BEC">
        <w:trPr>
          <w:trHeight w:val="300"/>
        </w:trPr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7BEC" w:rsidRPr="00637BEC" w:rsidTr="00637BEC">
        <w:trPr>
          <w:trHeight w:val="300"/>
        </w:trPr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7BEC" w:rsidRPr="00637BEC" w:rsidTr="00637BEC">
        <w:trPr>
          <w:trHeight w:val="300"/>
        </w:trPr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37B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Lilacosta</w:t>
            </w:r>
            <w:proofErr w:type="spellEnd"/>
            <w:r w:rsidRPr="00637B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s.r.o.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7BEC" w:rsidRPr="00637BEC" w:rsidTr="00637BEC">
        <w:trPr>
          <w:trHeight w:val="300"/>
        </w:trPr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IČ: 07225229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7BEC" w:rsidRPr="00637BEC" w:rsidTr="00637BEC">
        <w:trPr>
          <w:trHeight w:val="300"/>
        </w:trPr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Nádražní 458/8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7BEC" w:rsidRPr="00637BEC" w:rsidTr="00637BEC">
        <w:trPr>
          <w:trHeight w:val="300"/>
        </w:trPr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671 72 Miroslav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7BEC" w:rsidRPr="00637BEC" w:rsidTr="00637BEC">
        <w:trPr>
          <w:trHeight w:val="300"/>
        </w:trPr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7BEC">
              <w:rPr>
                <w:rFonts w:ascii="Calibri" w:eastAsia="Times New Roman" w:hAnsi="Calibri" w:cs="Calibri"/>
                <w:color w:val="000000"/>
                <w:lang w:eastAsia="cs-CZ"/>
              </w:rPr>
              <w:t>Telefon: 602512980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BEC" w:rsidRPr="00637BEC" w:rsidRDefault="00637BEC" w:rsidP="0063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7406F" w:rsidRDefault="0047406F"/>
    <w:sectPr w:rsidR="0047406F" w:rsidSect="00637BE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F06" w:rsidRDefault="00C60F06" w:rsidP="00637BEC">
      <w:pPr>
        <w:spacing w:after="0" w:line="240" w:lineRule="auto"/>
      </w:pPr>
      <w:r>
        <w:separator/>
      </w:r>
    </w:p>
  </w:endnote>
  <w:endnote w:type="continuationSeparator" w:id="0">
    <w:p w:rsidR="00C60F06" w:rsidRDefault="00C60F06" w:rsidP="0063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F06" w:rsidRDefault="00C60F06" w:rsidP="00637BEC">
      <w:pPr>
        <w:spacing w:after="0" w:line="240" w:lineRule="auto"/>
      </w:pPr>
      <w:r>
        <w:separator/>
      </w:r>
    </w:p>
  </w:footnote>
  <w:footnote w:type="continuationSeparator" w:id="0">
    <w:p w:rsidR="00C60F06" w:rsidRDefault="00C60F06" w:rsidP="00637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BEC" w:rsidRDefault="00637BEC" w:rsidP="00637BEC">
    <w:pPr>
      <w:pStyle w:val="Zhlav"/>
      <w:jc w:val="center"/>
    </w:pPr>
    <w:r>
      <w:rPr>
        <w:noProof/>
        <w:lang w:eastAsia="cs-CZ"/>
      </w:rPr>
      <w:drawing>
        <wp:inline distT="0" distB="0" distL="0" distR="0" wp14:anchorId="682E426C" wp14:editId="776D8582">
          <wp:extent cx="2486025" cy="438150"/>
          <wp:effectExtent l="0" t="0" r="9525" b="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EC"/>
    <w:rsid w:val="00027365"/>
    <w:rsid w:val="002B515C"/>
    <w:rsid w:val="0047406F"/>
    <w:rsid w:val="00637BEC"/>
    <w:rsid w:val="008E0EB1"/>
    <w:rsid w:val="00C60F06"/>
    <w:rsid w:val="00CB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8BF76-73E7-4614-9543-84559D60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7BEC"/>
  </w:style>
  <w:style w:type="paragraph" w:styleId="Zpat">
    <w:name w:val="footer"/>
    <w:basedOn w:val="Normln"/>
    <w:link w:val="ZpatChar"/>
    <w:uiPriority w:val="99"/>
    <w:unhideWhenUsed/>
    <w:rsid w:val="0063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7BEC"/>
  </w:style>
  <w:style w:type="paragraph" w:styleId="Textbubliny">
    <w:name w:val="Balloon Text"/>
    <w:basedOn w:val="Normln"/>
    <w:link w:val="TextbublinyChar"/>
    <w:uiPriority w:val="99"/>
    <w:semiHidden/>
    <w:unhideWhenUsed/>
    <w:rsid w:val="00637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0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Slaninova</dc:creator>
  <cp:keywords/>
  <dc:description/>
  <cp:lastModifiedBy>Účet Microsoft</cp:lastModifiedBy>
  <cp:revision>2</cp:revision>
  <cp:lastPrinted>2023-12-01T06:32:00Z</cp:lastPrinted>
  <dcterms:created xsi:type="dcterms:W3CDTF">2023-12-01T06:38:00Z</dcterms:created>
  <dcterms:modified xsi:type="dcterms:W3CDTF">2023-12-01T06:38:00Z</dcterms:modified>
</cp:coreProperties>
</file>