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BE9" w:rsidRDefault="00F90BE9" w:rsidP="00F90BE9">
      <w:pPr>
        <w:pStyle w:val="Default"/>
      </w:pPr>
    </w:p>
    <w:p w:rsidR="00F90BE9" w:rsidRPr="0001322E" w:rsidRDefault="00F90BE9" w:rsidP="00F90BE9">
      <w:pPr>
        <w:pStyle w:val="Default"/>
        <w:jc w:val="center"/>
        <w:rPr>
          <w:sz w:val="22"/>
          <w:szCs w:val="22"/>
        </w:rPr>
      </w:pPr>
      <w:r w:rsidRPr="0001322E">
        <w:rPr>
          <w:b/>
          <w:bCs/>
          <w:sz w:val="22"/>
          <w:szCs w:val="22"/>
        </w:rPr>
        <w:t>Smlouva o zajištění ubytování a stravy</w:t>
      </w:r>
    </w:p>
    <w:p w:rsidR="00F90BE9" w:rsidRPr="0001322E" w:rsidRDefault="00F90BE9" w:rsidP="00F90BE9">
      <w:pPr>
        <w:pStyle w:val="Default"/>
        <w:jc w:val="center"/>
        <w:rPr>
          <w:sz w:val="22"/>
          <w:szCs w:val="22"/>
        </w:rPr>
      </w:pPr>
    </w:p>
    <w:p w:rsidR="00F90BE9" w:rsidRPr="0001322E" w:rsidRDefault="00F90BE9" w:rsidP="00F90BE9">
      <w:pPr>
        <w:pStyle w:val="Default"/>
        <w:rPr>
          <w:i/>
          <w:iCs/>
          <w:sz w:val="20"/>
          <w:szCs w:val="20"/>
        </w:rPr>
      </w:pPr>
    </w:p>
    <w:p w:rsidR="00F90BE9" w:rsidRPr="00CD18AC" w:rsidRDefault="00F90BE9" w:rsidP="00F90BE9">
      <w:pPr>
        <w:pStyle w:val="Default"/>
        <w:rPr>
          <w:sz w:val="20"/>
          <w:szCs w:val="20"/>
        </w:rPr>
      </w:pPr>
      <w:r w:rsidRPr="00CD18AC">
        <w:rPr>
          <w:i/>
          <w:iCs/>
          <w:sz w:val="20"/>
          <w:szCs w:val="20"/>
        </w:rPr>
        <w:t xml:space="preserve">Tuto smlouvu mezi sebou uzavírají: </w:t>
      </w:r>
    </w:p>
    <w:p w:rsidR="00F90BE9" w:rsidRPr="00CD18AC" w:rsidRDefault="00F90BE9" w:rsidP="00F90BE9">
      <w:pPr>
        <w:pStyle w:val="Default"/>
        <w:rPr>
          <w:i/>
          <w:iCs/>
          <w:sz w:val="20"/>
          <w:szCs w:val="20"/>
        </w:rPr>
      </w:pPr>
    </w:p>
    <w:p w:rsidR="00F90BE9" w:rsidRPr="00CD18AC" w:rsidRDefault="00F90BE9" w:rsidP="00F90BE9">
      <w:pPr>
        <w:pStyle w:val="Default"/>
        <w:rPr>
          <w:sz w:val="20"/>
          <w:szCs w:val="20"/>
        </w:rPr>
      </w:pPr>
      <w:r w:rsidRPr="00CD18AC">
        <w:rPr>
          <w:i/>
          <w:iCs/>
          <w:sz w:val="20"/>
          <w:szCs w:val="20"/>
        </w:rPr>
        <w:t xml:space="preserve">Na straně jedné </w:t>
      </w:r>
    </w:p>
    <w:p w:rsidR="00F90BE9" w:rsidRPr="00CD18AC" w:rsidRDefault="00F90BE9" w:rsidP="00F90BE9">
      <w:pPr>
        <w:pStyle w:val="Default"/>
        <w:rPr>
          <w:sz w:val="20"/>
          <w:szCs w:val="20"/>
        </w:rPr>
      </w:pPr>
    </w:p>
    <w:p w:rsidR="00F90BE9" w:rsidRPr="00CD18AC" w:rsidRDefault="00F90BE9" w:rsidP="00F90BE9">
      <w:pPr>
        <w:pStyle w:val="Default"/>
        <w:rPr>
          <w:sz w:val="20"/>
          <w:szCs w:val="20"/>
        </w:rPr>
      </w:pPr>
      <w:r w:rsidRPr="00CD18AC">
        <w:rPr>
          <w:sz w:val="20"/>
          <w:szCs w:val="20"/>
        </w:rPr>
        <w:t xml:space="preserve">PROVOZOVATEL: </w:t>
      </w:r>
    </w:p>
    <w:p w:rsidR="00F90BE9" w:rsidRPr="00CD18AC" w:rsidRDefault="00F90BE9" w:rsidP="00F90BE9">
      <w:pPr>
        <w:pStyle w:val="Default"/>
        <w:rPr>
          <w:sz w:val="20"/>
          <w:szCs w:val="20"/>
        </w:rPr>
      </w:pPr>
      <w:r w:rsidRPr="00CD18AC">
        <w:rPr>
          <w:sz w:val="20"/>
          <w:szCs w:val="20"/>
        </w:rPr>
        <w:t xml:space="preserve">Jan </w:t>
      </w:r>
      <w:proofErr w:type="spellStart"/>
      <w:r w:rsidRPr="00CD18AC">
        <w:rPr>
          <w:sz w:val="20"/>
          <w:szCs w:val="20"/>
        </w:rPr>
        <w:t>Varner</w:t>
      </w:r>
      <w:proofErr w:type="spellEnd"/>
      <w:r w:rsidRPr="00CD18AC">
        <w:rPr>
          <w:sz w:val="20"/>
          <w:szCs w:val="20"/>
        </w:rPr>
        <w:t xml:space="preserve">, Kunčice 26 </w:t>
      </w:r>
    </w:p>
    <w:p w:rsidR="00F90BE9" w:rsidRPr="00CD18AC" w:rsidRDefault="00F90BE9" w:rsidP="00F90BE9">
      <w:pPr>
        <w:pStyle w:val="Default"/>
        <w:rPr>
          <w:sz w:val="20"/>
          <w:szCs w:val="20"/>
        </w:rPr>
      </w:pPr>
      <w:r w:rsidRPr="00CD18AC">
        <w:rPr>
          <w:sz w:val="20"/>
          <w:szCs w:val="20"/>
        </w:rPr>
        <w:t xml:space="preserve">78832 Staré Město pod Sněžníkem </w:t>
      </w:r>
    </w:p>
    <w:p w:rsidR="00F90BE9" w:rsidRPr="00CD18AC" w:rsidRDefault="00F90BE9" w:rsidP="00F90BE9">
      <w:pPr>
        <w:pStyle w:val="Default"/>
        <w:rPr>
          <w:sz w:val="20"/>
          <w:szCs w:val="20"/>
        </w:rPr>
      </w:pPr>
      <w:r w:rsidRPr="00CD18AC">
        <w:rPr>
          <w:sz w:val="20"/>
          <w:szCs w:val="20"/>
        </w:rPr>
        <w:t xml:space="preserve">IČO: 756 64 241 </w:t>
      </w:r>
    </w:p>
    <w:p w:rsidR="00F90BE9" w:rsidRPr="00CD18AC" w:rsidRDefault="003E1D1B" w:rsidP="00F90BE9">
      <w:pPr>
        <w:pStyle w:val="Default"/>
        <w:rPr>
          <w:sz w:val="20"/>
          <w:szCs w:val="20"/>
        </w:rPr>
      </w:pPr>
      <w:r>
        <w:rPr>
          <w:sz w:val="20"/>
          <w:szCs w:val="20"/>
        </w:rPr>
        <w:t xml:space="preserve">DIČ: </w:t>
      </w:r>
      <w:proofErr w:type="spellStart"/>
      <w:r>
        <w:rPr>
          <w:sz w:val="20"/>
          <w:szCs w:val="20"/>
        </w:rPr>
        <w:t>xxx</w:t>
      </w:r>
      <w:proofErr w:type="spellEnd"/>
    </w:p>
    <w:p w:rsidR="00F90BE9" w:rsidRPr="00CD18AC" w:rsidRDefault="003E1D1B" w:rsidP="00F90BE9">
      <w:pPr>
        <w:pStyle w:val="Default"/>
        <w:rPr>
          <w:sz w:val="20"/>
          <w:szCs w:val="20"/>
        </w:rPr>
      </w:pPr>
      <w:r>
        <w:rPr>
          <w:sz w:val="20"/>
          <w:szCs w:val="20"/>
        </w:rPr>
        <w:t xml:space="preserve">Tel: </w:t>
      </w:r>
      <w:proofErr w:type="spellStart"/>
      <w:r>
        <w:rPr>
          <w:sz w:val="20"/>
          <w:szCs w:val="20"/>
        </w:rPr>
        <w:t>xxx</w:t>
      </w:r>
      <w:proofErr w:type="spellEnd"/>
    </w:p>
    <w:p w:rsidR="00F90BE9" w:rsidRPr="00CD18AC" w:rsidRDefault="00F90BE9" w:rsidP="00F90BE9">
      <w:pPr>
        <w:pStyle w:val="Default"/>
        <w:rPr>
          <w:sz w:val="20"/>
          <w:szCs w:val="20"/>
        </w:rPr>
      </w:pPr>
      <w:r w:rsidRPr="00CD18AC">
        <w:rPr>
          <w:sz w:val="20"/>
          <w:szCs w:val="20"/>
        </w:rPr>
        <w:t>Zastupující os</w:t>
      </w:r>
      <w:r w:rsidR="003E1D1B">
        <w:rPr>
          <w:sz w:val="20"/>
          <w:szCs w:val="20"/>
        </w:rPr>
        <w:t>oba: Dana Hauková</w:t>
      </w:r>
    </w:p>
    <w:p w:rsidR="00F90BE9" w:rsidRPr="00CD18AC" w:rsidRDefault="00F90BE9" w:rsidP="00F90BE9">
      <w:pPr>
        <w:pStyle w:val="Default"/>
        <w:rPr>
          <w:sz w:val="20"/>
          <w:szCs w:val="20"/>
        </w:rPr>
      </w:pPr>
      <w:r w:rsidRPr="00CD18AC">
        <w:rPr>
          <w:sz w:val="20"/>
          <w:szCs w:val="20"/>
        </w:rPr>
        <w:t>B</w:t>
      </w:r>
      <w:r w:rsidR="003E1D1B">
        <w:rPr>
          <w:sz w:val="20"/>
          <w:szCs w:val="20"/>
        </w:rPr>
        <w:t xml:space="preserve">ankovní spojení: </w:t>
      </w:r>
      <w:proofErr w:type="spellStart"/>
      <w:r w:rsidR="003E1D1B">
        <w:rPr>
          <w:sz w:val="20"/>
          <w:szCs w:val="20"/>
        </w:rPr>
        <w:t>xxx</w:t>
      </w:r>
      <w:proofErr w:type="spellEnd"/>
    </w:p>
    <w:p w:rsidR="00F90BE9" w:rsidRPr="00CD18AC" w:rsidRDefault="00F90BE9" w:rsidP="00F90BE9">
      <w:pPr>
        <w:pStyle w:val="Default"/>
        <w:rPr>
          <w:i/>
          <w:iCs/>
          <w:sz w:val="20"/>
          <w:szCs w:val="20"/>
        </w:rPr>
      </w:pPr>
    </w:p>
    <w:p w:rsidR="00F90BE9" w:rsidRPr="00CD18AC" w:rsidRDefault="00F90BE9" w:rsidP="00F90BE9">
      <w:pPr>
        <w:pStyle w:val="Default"/>
        <w:rPr>
          <w:sz w:val="20"/>
          <w:szCs w:val="20"/>
        </w:rPr>
      </w:pPr>
      <w:r w:rsidRPr="00CD18AC">
        <w:rPr>
          <w:i/>
          <w:iCs/>
          <w:sz w:val="20"/>
          <w:szCs w:val="20"/>
        </w:rPr>
        <w:t xml:space="preserve">a </w:t>
      </w:r>
    </w:p>
    <w:p w:rsidR="00F90BE9" w:rsidRPr="00CD18AC" w:rsidRDefault="00F90BE9" w:rsidP="00F90BE9">
      <w:pPr>
        <w:pStyle w:val="Default"/>
        <w:rPr>
          <w:i/>
          <w:iCs/>
          <w:sz w:val="20"/>
          <w:szCs w:val="20"/>
        </w:rPr>
      </w:pPr>
    </w:p>
    <w:p w:rsidR="00F90BE9" w:rsidRPr="00CD18AC" w:rsidRDefault="00F90BE9" w:rsidP="00F90BE9">
      <w:pPr>
        <w:pStyle w:val="Default"/>
        <w:rPr>
          <w:sz w:val="20"/>
          <w:szCs w:val="20"/>
        </w:rPr>
      </w:pPr>
      <w:r w:rsidRPr="00CD18AC">
        <w:rPr>
          <w:i/>
          <w:iCs/>
          <w:sz w:val="20"/>
          <w:szCs w:val="20"/>
        </w:rPr>
        <w:t xml:space="preserve">na straně druhé </w:t>
      </w:r>
    </w:p>
    <w:p w:rsidR="00F90BE9" w:rsidRPr="00CD18AC" w:rsidRDefault="00F90BE9" w:rsidP="00F90BE9">
      <w:pPr>
        <w:pStyle w:val="Default"/>
        <w:rPr>
          <w:sz w:val="20"/>
          <w:szCs w:val="20"/>
        </w:rPr>
      </w:pPr>
    </w:p>
    <w:p w:rsidR="00F90BE9" w:rsidRPr="00CD18AC" w:rsidRDefault="00F90BE9" w:rsidP="00F90BE9">
      <w:pPr>
        <w:pStyle w:val="Default"/>
        <w:rPr>
          <w:sz w:val="20"/>
          <w:szCs w:val="20"/>
        </w:rPr>
      </w:pPr>
      <w:r w:rsidRPr="00CD18AC">
        <w:rPr>
          <w:sz w:val="20"/>
          <w:szCs w:val="20"/>
        </w:rPr>
        <w:t xml:space="preserve">ZÁKAZNÍK: </w:t>
      </w:r>
    </w:p>
    <w:p w:rsidR="00F90BE9" w:rsidRPr="00CD18AC" w:rsidRDefault="00F90BE9" w:rsidP="00F90BE9">
      <w:pPr>
        <w:pStyle w:val="Default"/>
        <w:rPr>
          <w:sz w:val="20"/>
          <w:szCs w:val="20"/>
        </w:rPr>
      </w:pPr>
      <w:r w:rsidRPr="00CD18AC">
        <w:rPr>
          <w:sz w:val="20"/>
          <w:szCs w:val="20"/>
        </w:rPr>
        <w:t xml:space="preserve">Gymnázium Lanškroun </w:t>
      </w:r>
    </w:p>
    <w:p w:rsidR="00F90BE9" w:rsidRPr="00CD18AC" w:rsidRDefault="00F90BE9" w:rsidP="00F90BE9">
      <w:pPr>
        <w:pStyle w:val="Default"/>
        <w:rPr>
          <w:sz w:val="20"/>
          <w:szCs w:val="20"/>
        </w:rPr>
      </w:pPr>
      <w:r w:rsidRPr="00CD18AC">
        <w:rPr>
          <w:sz w:val="20"/>
          <w:szCs w:val="20"/>
        </w:rPr>
        <w:t xml:space="preserve">nám. J. M. Marků 113 </w:t>
      </w:r>
    </w:p>
    <w:p w:rsidR="00F90BE9" w:rsidRPr="00CD18AC" w:rsidRDefault="00F90BE9" w:rsidP="00F90BE9">
      <w:pPr>
        <w:pStyle w:val="Default"/>
        <w:rPr>
          <w:sz w:val="20"/>
          <w:szCs w:val="20"/>
        </w:rPr>
      </w:pPr>
      <w:r w:rsidRPr="00CD18AC">
        <w:rPr>
          <w:sz w:val="20"/>
          <w:szCs w:val="20"/>
        </w:rPr>
        <w:t xml:space="preserve">563 01 Lanškroun- Vnitřní Město </w:t>
      </w:r>
    </w:p>
    <w:p w:rsidR="00F90BE9" w:rsidRPr="00CD18AC" w:rsidRDefault="00F90BE9" w:rsidP="00F90BE9">
      <w:pPr>
        <w:pStyle w:val="Default"/>
        <w:rPr>
          <w:sz w:val="20"/>
          <w:szCs w:val="20"/>
        </w:rPr>
      </w:pPr>
      <w:r w:rsidRPr="00CD18AC">
        <w:rPr>
          <w:sz w:val="20"/>
          <w:szCs w:val="20"/>
        </w:rPr>
        <w:t xml:space="preserve">IČO: 49314653 </w:t>
      </w:r>
    </w:p>
    <w:p w:rsidR="00F90BE9" w:rsidRPr="00CD18AC" w:rsidRDefault="003E1D1B" w:rsidP="00F90BE9">
      <w:pPr>
        <w:pStyle w:val="Default"/>
        <w:rPr>
          <w:sz w:val="20"/>
          <w:szCs w:val="20"/>
        </w:rPr>
      </w:pPr>
      <w:r>
        <w:rPr>
          <w:sz w:val="20"/>
          <w:szCs w:val="20"/>
        </w:rPr>
        <w:t xml:space="preserve">Č. </w:t>
      </w:r>
      <w:proofErr w:type="spellStart"/>
      <w:r>
        <w:rPr>
          <w:sz w:val="20"/>
          <w:szCs w:val="20"/>
        </w:rPr>
        <w:t>ú.</w:t>
      </w:r>
      <w:proofErr w:type="spellEnd"/>
      <w:r>
        <w:rPr>
          <w:sz w:val="20"/>
          <w:szCs w:val="20"/>
        </w:rPr>
        <w:t xml:space="preserve">: </w:t>
      </w:r>
      <w:proofErr w:type="spellStart"/>
      <w:r>
        <w:rPr>
          <w:sz w:val="20"/>
          <w:szCs w:val="20"/>
        </w:rPr>
        <w:t>xxx</w:t>
      </w:r>
      <w:proofErr w:type="spellEnd"/>
    </w:p>
    <w:p w:rsidR="00F90BE9" w:rsidRPr="00CD18AC" w:rsidRDefault="00F90BE9" w:rsidP="00F90BE9">
      <w:pPr>
        <w:pStyle w:val="Default"/>
        <w:rPr>
          <w:sz w:val="20"/>
          <w:szCs w:val="20"/>
        </w:rPr>
      </w:pPr>
    </w:p>
    <w:p w:rsidR="00F90BE9" w:rsidRPr="00CD18AC" w:rsidRDefault="00F90BE9" w:rsidP="00F90BE9">
      <w:pPr>
        <w:pStyle w:val="Default"/>
        <w:rPr>
          <w:sz w:val="20"/>
          <w:szCs w:val="20"/>
        </w:rPr>
      </w:pPr>
      <w:r w:rsidRPr="00CD18AC">
        <w:rPr>
          <w:sz w:val="20"/>
          <w:szCs w:val="20"/>
        </w:rPr>
        <w:t xml:space="preserve">Uvedené smluvní strany se dohodly, že provozovatel zajistí pro zákazníka ubytování a stravu pro školní lyžařský kurz a zákazník se zavazuje v dohodnutém termínu zaplatit smluvenou cenu. </w:t>
      </w:r>
    </w:p>
    <w:p w:rsidR="00F90BE9" w:rsidRPr="00CD18AC" w:rsidRDefault="00F90BE9" w:rsidP="00F90BE9">
      <w:pPr>
        <w:pStyle w:val="Default"/>
        <w:rPr>
          <w:sz w:val="20"/>
          <w:szCs w:val="20"/>
        </w:rPr>
      </w:pPr>
    </w:p>
    <w:p w:rsidR="0001322E" w:rsidRPr="00CD18AC" w:rsidRDefault="00F90BE9" w:rsidP="00F90BE9">
      <w:pPr>
        <w:pStyle w:val="Default"/>
        <w:rPr>
          <w:b/>
          <w:bCs/>
          <w:sz w:val="20"/>
          <w:szCs w:val="20"/>
        </w:rPr>
      </w:pPr>
      <w:r w:rsidRPr="00CD18AC">
        <w:rPr>
          <w:sz w:val="20"/>
          <w:szCs w:val="20"/>
        </w:rPr>
        <w:t xml:space="preserve">Akce: </w:t>
      </w:r>
      <w:r w:rsidRPr="00CD18AC">
        <w:rPr>
          <w:sz w:val="20"/>
          <w:szCs w:val="20"/>
        </w:rPr>
        <w:tab/>
      </w:r>
      <w:r w:rsidRPr="00CD18AC">
        <w:rPr>
          <w:sz w:val="20"/>
          <w:szCs w:val="20"/>
        </w:rPr>
        <w:tab/>
      </w:r>
      <w:r w:rsidRPr="00CD18AC">
        <w:rPr>
          <w:sz w:val="20"/>
          <w:szCs w:val="20"/>
        </w:rPr>
        <w:tab/>
      </w:r>
      <w:r w:rsidRPr="00CD18AC">
        <w:rPr>
          <w:b/>
          <w:bCs/>
          <w:sz w:val="20"/>
          <w:szCs w:val="20"/>
        </w:rPr>
        <w:t xml:space="preserve">Lyžařský kurz </w:t>
      </w:r>
    </w:p>
    <w:p w:rsidR="00F90BE9" w:rsidRPr="00CD18AC" w:rsidRDefault="00F90BE9" w:rsidP="00F90BE9">
      <w:pPr>
        <w:pStyle w:val="Default"/>
        <w:rPr>
          <w:sz w:val="20"/>
          <w:szCs w:val="20"/>
        </w:rPr>
      </w:pPr>
      <w:r w:rsidRPr="00CD18AC">
        <w:rPr>
          <w:sz w:val="20"/>
          <w:szCs w:val="20"/>
        </w:rPr>
        <w:t xml:space="preserve">Místo: </w:t>
      </w:r>
      <w:r w:rsidRPr="00CD18AC">
        <w:rPr>
          <w:sz w:val="20"/>
          <w:szCs w:val="20"/>
        </w:rPr>
        <w:tab/>
      </w:r>
      <w:r w:rsidRPr="00CD18AC">
        <w:rPr>
          <w:sz w:val="20"/>
          <w:szCs w:val="20"/>
        </w:rPr>
        <w:tab/>
      </w:r>
      <w:r w:rsidRPr="00CD18AC">
        <w:rPr>
          <w:sz w:val="20"/>
          <w:szCs w:val="20"/>
        </w:rPr>
        <w:tab/>
      </w:r>
      <w:r w:rsidRPr="00CD18AC">
        <w:rPr>
          <w:b/>
          <w:sz w:val="20"/>
          <w:szCs w:val="20"/>
        </w:rPr>
        <w:t>Kunčice Stará škola</w:t>
      </w:r>
      <w:r w:rsidRPr="00CD18AC">
        <w:rPr>
          <w:sz w:val="20"/>
          <w:szCs w:val="20"/>
        </w:rPr>
        <w:t xml:space="preserve"> </w:t>
      </w:r>
    </w:p>
    <w:p w:rsidR="00F90BE9" w:rsidRPr="00CD18AC" w:rsidRDefault="00F90BE9" w:rsidP="00F90BE9">
      <w:pPr>
        <w:pStyle w:val="Default"/>
        <w:rPr>
          <w:sz w:val="20"/>
          <w:szCs w:val="20"/>
        </w:rPr>
      </w:pPr>
      <w:r w:rsidRPr="00CD18AC">
        <w:rPr>
          <w:sz w:val="20"/>
          <w:szCs w:val="20"/>
        </w:rPr>
        <w:t>Termín</w:t>
      </w:r>
      <w:r w:rsidRPr="00CD18AC">
        <w:rPr>
          <w:b/>
          <w:bCs/>
          <w:sz w:val="20"/>
          <w:szCs w:val="20"/>
        </w:rPr>
        <w:t xml:space="preserve">: </w:t>
      </w:r>
      <w:r w:rsidRPr="00CD18AC">
        <w:rPr>
          <w:b/>
          <w:bCs/>
          <w:sz w:val="20"/>
          <w:szCs w:val="20"/>
        </w:rPr>
        <w:tab/>
      </w:r>
      <w:r w:rsidRPr="00CD18AC">
        <w:rPr>
          <w:b/>
          <w:bCs/>
          <w:sz w:val="20"/>
          <w:szCs w:val="20"/>
        </w:rPr>
        <w:tab/>
      </w:r>
      <w:r w:rsidRPr="00CD18AC">
        <w:rPr>
          <w:b/>
          <w:bCs/>
          <w:sz w:val="20"/>
          <w:szCs w:val="20"/>
        </w:rPr>
        <w:tab/>
      </w:r>
      <w:proofErr w:type="gramStart"/>
      <w:r w:rsidRPr="00CD18AC">
        <w:rPr>
          <w:b/>
          <w:bCs/>
          <w:sz w:val="20"/>
          <w:szCs w:val="20"/>
        </w:rPr>
        <w:t>3.3</w:t>
      </w:r>
      <w:proofErr w:type="gramEnd"/>
      <w:r w:rsidRPr="00CD18AC">
        <w:rPr>
          <w:b/>
          <w:bCs/>
          <w:sz w:val="20"/>
          <w:szCs w:val="20"/>
        </w:rPr>
        <w:t>.</w:t>
      </w:r>
      <w:r w:rsidR="00F657F5">
        <w:rPr>
          <w:b/>
          <w:bCs/>
          <w:sz w:val="20"/>
          <w:szCs w:val="20"/>
        </w:rPr>
        <w:t xml:space="preserve"> – 8.3.2024</w:t>
      </w:r>
    </w:p>
    <w:p w:rsidR="00F90BE9" w:rsidRDefault="00F90BE9" w:rsidP="00F90BE9">
      <w:pPr>
        <w:pStyle w:val="Default"/>
        <w:rPr>
          <w:b/>
          <w:bCs/>
          <w:sz w:val="20"/>
          <w:szCs w:val="20"/>
        </w:rPr>
      </w:pPr>
      <w:r w:rsidRPr="00CD18AC">
        <w:rPr>
          <w:sz w:val="20"/>
          <w:szCs w:val="20"/>
        </w:rPr>
        <w:t>Cena za osobu:</w:t>
      </w:r>
      <w:r w:rsidR="00F657F5">
        <w:rPr>
          <w:b/>
          <w:bCs/>
          <w:sz w:val="20"/>
          <w:szCs w:val="20"/>
        </w:rPr>
        <w:t xml:space="preserve"> </w:t>
      </w:r>
      <w:r w:rsidR="00F657F5">
        <w:rPr>
          <w:b/>
          <w:bCs/>
          <w:sz w:val="20"/>
          <w:szCs w:val="20"/>
        </w:rPr>
        <w:tab/>
      </w:r>
      <w:r w:rsidR="00F657F5">
        <w:rPr>
          <w:b/>
          <w:bCs/>
          <w:sz w:val="20"/>
          <w:szCs w:val="20"/>
        </w:rPr>
        <w:tab/>
        <w:t>710</w:t>
      </w:r>
      <w:r w:rsidRPr="00CD18AC">
        <w:rPr>
          <w:b/>
          <w:bCs/>
          <w:sz w:val="20"/>
          <w:szCs w:val="20"/>
        </w:rPr>
        <w:t xml:space="preserve">,- </w:t>
      </w:r>
      <w:r w:rsidR="0001322E" w:rsidRPr="00CD18AC">
        <w:rPr>
          <w:b/>
          <w:bCs/>
          <w:sz w:val="20"/>
          <w:szCs w:val="20"/>
        </w:rPr>
        <w:t>K</w:t>
      </w:r>
      <w:r w:rsidRPr="00CD18AC">
        <w:rPr>
          <w:b/>
          <w:bCs/>
          <w:sz w:val="20"/>
          <w:szCs w:val="20"/>
        </w:rPr>
        <w:t>č/ den včetně stravy</w:t>
      </w:r>
    </w:p>
    <w:p w:rsidR="00F657F5" w:rsidRPr="00CD18AC" w:rsidRDefault="00F657F5" w:rsidP="00F90BE9">
      <w:pPr>
        <w:pStyle w:val="Default"/>
        <w:rPr>
          <w:b/>
          <w:bCs/>
          <w:sz w:val="20"/>
          <w:szCs w:val="20"/>
        </w:rPr>
      </w:pPr>
      <w:r>
        <w:rPr>
          <w:b/>
          <w:bCs/>
          <w:sz w:val="20"/>
          <w:szCs w:val="20"/>
        </w:rPr>
        <w:t xml:space="preserve">                                           </w:t>
      </w:r>
      <w:proofErr w:type="gramStart"/>
      <w:r>
        <w:rPr>
          <w:b/>
          <w:bCs/>
          <w:sz w:val="20"/>
          <w:szCs w:val="20"/>
        </w:rPr>
        <w:t>( stravování</w:t>
      </w:r>
      <w:proofErr w:type="gramEnd"/>
      <w:r>
        <w:rPr>
          <w:b/>
          <w:bCs/>
          <w:sz w:val="20"/>
          <w:szCs w:val="20"/>
        </w:rPr>
        <w:t xml:space="preserve"> 330,- Kč + ubytování 380,- Kč na osobu a den)</w:t>
      </w:r>
    </w:p>
    <w:p w:rsidR="0006081C" w:rsidRDefault="0006081C" w:rsidP="00F90BE9">
      <w:pPr>
        <w:pStyle w:val="Default"/>
        <w:rPr>
          <w:b/>
          <w:sz w:val="20"/>
          <w:szCs w:val="20"/>
        </w:rPr>
      </w:pPr>
      <w:r>
        <w:rPr>
          <w:sz w:val="20"/>
          <w:szCs w:val="20"/>
        </w:rPr>
        <w:tab/>
      </w:r>
      <w:r>
        <w:rPr>
          <w:sz w:val="20"/>
          <w:szCs w:val="20"/>
        </w:rPr>
        <w:tab/>
      </w:r>
      <w:r>
        <w:rPr>
          <w:sz w:val="20"/>
          <w:szCs w:val="20"/>
        </w:rPr>
        <w:tab/>
      </w:r>
      <w:r w:rsidRPr="0006081C">
        <w:rPr>
          <w:b/>
          <w:sz w:val="20"/>
          <w:szCs w:val="20"/>
        </w:rPr>
        <w:t>nad 30 osob 1 x pedagogický dozor zdarma</w:t>
      </w:r>
    </w:p>
    <w:p w:rsidR="00F657F5" w:rsidRPr="0006081C" w:rsidRDefault="00F657F5" w:rsidP="00F90BE9">
      <w:pPr>
        <w:pStyle w:val="Default"/>
        <w:rPr>
          <w:b/>
          <w:sz w:val="20"/>
          <w:szCs w:val="20"/>
        </w:rPr>
      </w:pPr>
      <w:r>
        <w:rPr>
          <w:b/>
          <w:sz w:val="20"/>
          <w:szCs w:val="20"/>
        </w:rPr>
        <w:t xml:space="preserve">                                          nad 40 osob 2</w:t>
      </w:r>
      <w:r w:rsidRPr="0006081C">
        <w:rPr>
          <w:b/>
          <w:sz w:val="20"/>
          <w:szCs w:val="20"/>
        </w:rPr>
        <w:t xml:space="preserve"> x pedagogický dozor zdarma</w:t>
      </w:r>
      <w:r>
        <w:rPr>
          <w:b/>
          <w:sz w:val="20"/>
          <w:szCs w:val="20"/>
        </w:rPr>
        <w:t xml:space="preserve">    </w:t>
      </w:r>
    </w:p>
    <w:p w:rsidR="00F90BE9" w:rsidRPr="00CD18AC" w:rsidRDefault="00F90BE9" w:rsidP="00F90BE9">
      <w:pPr>
        <w:pStyle w:val="Default"/>
        <w:rPr>
          <w:sz w:val="20"/>
          <w:szCs w:val="20"/>
        </w:rPr>
      </w:pPr>
      <w:r w:rsidRPr="00CD18AC">
        <w:rPr>
          <w:sz w:val="20"/>
          <w:szCs w:val="20"/>
        </w:rPr>
        <w:t>Počet účastníků:</w:t>
      </w:r>
      <w:r w:rsidRPr="00CD18AC">
        <w:rPr>
          <w:sz w:val="20"/>
          <w:szCs w:val="20"/>
        </w:rPr>
        <w:tab/>
      </w:r>
      <w:r w:rsidRPr="00CD18AC">
        <w:rPr>
          <w:sz w:val="20"/>
          <w:szCs w:val="20"/>
        </w:rPr>
        <w:tab/>
      </w:r>
      <w:r w:rsidR="00F657F5">
        <w:rPr>
          <w:b/>
          <w:sz w:val="20"/>
          <w:szCs w:val="20"/>
        </w:rPr>
        <w:t>cca 40</w:t>
      </w:r>
    </w:p>
    <w:p w:rsidR="00F90BE9" w:rsidRPr="00CD18AC" w:rsidRDefault="00F90BE9" w:rsidP="00F90BE9">
      <w:pPr>
        <w:pStyle w:val="Default"/>
        <w:rPr>
          <w:sz w:val="20"/>
          <w:szCs w:val="20"/>
        </w:rPr>
      </w:pPr>
      <w:r w:rsidRPr="00CD18AC">
        <w:rPr>
          <w:sz w:val="20"/>
          <w:szCs w:val="20"/>
        </w:rPr>
        <w:t xml:space="preserve">Doprava: </w:t>
      </w:r>
      <w:r w:rsidRPr="00CD18AC">
        <w:rPr>
          <w:sz w:val="20"/>
          <w:szCs w:val="20"/>
        </w:rPr>
        <w:tab/>
      </w:r>
      <w:r w:rsidRPr="00CD18AC">
        <w:rPr>
          <w:sz w:val="20"/>
          <w:szCs w:val="20"/>
        </w:rPr>
        <w:tab/>
        <w:t xml:space="preserve">vlastní </w:t>
      </w:r>
    </w:p>
    <w:p w:rsidR="00F90BE9" w:rsidRPr="00CD18AC" w:rsidRDefault="00F90BE9" w:rsidP="00F90BE9">
      <w:pPr>
        <w:pStyle w:val="Default"/>
        <w:rPr>
          <w:sz w:val="20"/>
          <w:szCs w:val="20"/>
        </w:rPr>
      </w:pPr>
      <w:r w:rsidRPr="00CD18AC">
        <w:rPr>
          <w:sz w:val="20"/>
          <w:szCs w:val="20"/>
        </w:rPr>
        <w:t>Strava:</w:t>
      </w:r>
      <w:r w:rsidRPr="00CD18AC">
        <w:rPr>
          <w:sz w:val="20"/>
          <w:szCs w:val="20"/>
        </w:rPr>
        <w:tab/>
      </w:r>
      <w:r w:rsidRPr="00CD18AC">
        <w:rPr>
          <w:sz w:val="20"/>
          <w:szCs w:val="20"/>
        </w:rPr>
        <w:tab/>
      </w:r>
      <w:r w:rsidRPr="00CD18AC">
        <w:rPr>
          <w:sz w:val="20"/>
          <w:szCs w:val="20"/>
        </w:rPr>
        <w:tab/>
        <w:t xml:space="preserve">plná penze + pitný režim </w:t>
      </w:r>
    </w:p>
    <w:p w:rsidR="00F90BE9" w:rsidRPr="00CD18AC" w:rsidRDefault="00F90BE9" w:rsidP="00F90BE9">
      <w:pPr>
        <w:pStyle w:val="Default"/>
        <w:rPr>
          <w:sz w:val="20"/>
          <w:szCs w:val="20"/>
        </w:rPr>
      </w:pPr>
      <w:r w:rsidRPr="00CD18AC">
        <w:rPr>
          <w:sz w:val="20"/>
          <w:szCs w:val="20"/>
        </w:rPr>
        <w:t xml:space="preserve">Pojištění: </w:t>
      </w:r>
      <w:r w:rsidRPr="00CD18AC">
        <w:rPr>
          <w:sz w:val="20"/>
          <w:szCs w:val="20"/>
        </w:rPr>
        <w:tab/>
      </w:r>
      <w:r w:rsidRPr="00CD18AC">
        <w:rPr>
          <w:sz w:val="20"/>
          <w:szCs w:val="20"/>
        </w:rPr>
        <w:tab/>
        <w:t xml:space="preserve">není zahrnuto </w:t>
      </w:r>
    </w:p>
    <w:p w:rsidR="00F90BE9" w:rsidRPr="00CD18AC" w:rsidRDefault="00F90BE9" w:rsidP="00F90BE9">
      <w:pPr>
        <w:pStyle w:val="Default"/>
        <w:rPr>
          <w:sz w:val="20"/>
          <w:szCs w:val="20"/>
        </w:rPr>
      </w:pPr>
    </w:p>
    <w:p w:rsidR="00F90BE9" w:rsidRPr="00CD18AC" w:rsidRDefault="00F90BE9" w:rsidP="00F90BE9">
      <w:pPr>
        <w:pStyle w:val="Default"/>
        <w:rPr>
          <w:sz w:val="20"/>
          <w:szCs w:val="20"/>
        </w:rPr>
      </w:pPr>
      <w:r w:rsidRPr="00CD18AC">
        <w:rPr>
          <w:sz w:val="20"/>
          <w:szCs w:val="20"/>
        </w:rPr>
        <w:t xml:space="preserve">Provozovatel prohlašuje, že uvedený objekt splňuje hygienické podmínky ubytovacího a stravovacího zařízení a podmínky pro zabezpečení výchovy a výuky v souladu s vyhláškou č. 106/2001Sb., o hygienických požadavcích na zotavovací akce pro děti, dále splňuje nároky bezpečnosti práce a protipožární ochrany. </w:t>
      </w:r>
    </w:p>
    <w:p w:rsidR="00F90BE9" w:rsidRPr="00CD18AC" w:rsidRDefault="00F90BE9" w:rsidP="00F90BE9">
      <w:pPr>
        <w:pStyle w:val="Default"/>
        <w:rPr>
          <w:sz w:val="20"/>
          <w:szCs w:val="20"/>
        </w:rPr>
      </w:pPr>
    </w:p>
    <w:p w:rsidR="00F90BE9" w:rsidRPr="00CD18AC" w:rsidRDefault="00F90BE9" w:rsidP="00F90BE9">
      <w:pPr>
        <w:pStyle w:val="Default"/>
        <w:rPr>
          <w:sz w:val="20"/>
          <w:szCs w:val="20"/>
        </w:rPr>
      </w:pPr>
      <w:r w:rsidRPr="00CD18AC">
        <w:rPr>
          <w:sz w:val="20"/>
          <w:szCs w:val="20"/>
        </w:rPr>
        <w:t xml:space="preserve">Úhrada: Záloha ve výši 50% bude uhrazena do 10 dnů na účet provozovatele, na základě vystavené zálohové faktury. Vyúčtování pobytu bude provedeno po ukončení lyžařského kurzu dle skutečně odebraných služeb. Úhrada bude provedena na základě vystavených faktur splatných do 14 dnů od doručení faktury škole. Pro pedagogický dozor bude vystavena faktura zvlášť. </w:t>
      </w:r>
    </w:p>
    <w:p w:rsidR="00F90BE9" w:rsidRPr="00CD18AC" w:rsidRDefault="00F90BE9" w:rsidP="00F90BE9">
      <w:pPr>
        <w:pStyle w:val="Default"/>
        <w:rPr>
          <w:sz w:val="20"/>
          <w:szCs w:val="20"/>
        </w:rPr>
      </w:pPr>
    </w:p>
    <w:p w:rsidR="00F90BE9" w:rsidRPr="00CD18AC" w:rsidRDefault="00F90BE9" w:rsidP="00F90BE9">
      <w:pPr>
        <w:pStyle w:val="Default"/>
        <w:rPr>
          <w:sz w:val="20"/>
          <w:szCs w:val="20"/>
        </w:rPr>
      </w:pPr>
      <w:r w:rsidRPr="00CD18AC">
        <w:rPr>
          <w:sz w:val="20"/>
          <w:szCs w:val="20"/>
        </w:rPr>
        <w:t xml:space="preserve">Provozovatel je povinen v souladu s předpisy na ochranu osobních údajů: </w:t>
      </w:r>
    </w:p>
    <w:p w:rsidR="00F90BE9" w:rsidRPr="00CD18AC" w:rsidRDefault="00F90BE9" w:rsidP="00F90BE9">
      <w:pPr>
        <w:pStyle w:val="Default"/>
        <w:rPr>
          <w:sz w:val="20"/>
          <w:szCs w:val="20"/>
        </w:rPr>
      </w:pPr>
      <w:r w:rsidRPr="00CD18AC">
        <w:rPr>
          <w:sz w:val="20"/>
          <w:szCs w:val="20"/>
        </w:rPr>
        <w:t xml:space="preserve">• zpracovávat předávané osobní údaje pouze pro účely plnění smlouvy (vč. předání údajů do třetích zemí a mezinárodním organizacím), </w:t>
      </w:r>
    </w:p>
    <w:p w:rsidR="00F90BE9" w:rsidRPr="00CD18AC" w:rsidRDefault="00F90BE9" w:rsidP="00F90BE9">
      <w:pPr>
        <w:pStyle w:val="Default"/>
        <w:rPr>
          <w:sz w:val="20"/>
          <w:szCs w:val="20"/>
        </w:rPr>
      </w:pPr>
      <w:r w:rsidRPr="00CD18AC">
        <w:rPr>
          <w:sz w:val="20"/>
          <w:szCs w:val="20"/>
        </w:rPr>
        <w:t xml:space="preserve">• přijmout všechna bezpečnostní, technická, organizační a jiná opatření k zabránění jakéhokoli narušení či zneužití předávaných osobních údajů, </w:t>
      </w:r>
    </w:p>
    <w:p w:rsidR="00F90BE9" w:rsidRPr="00CD18AC" w:rsidRDefault="00F90BE9" w:rsidP="00F90BE9">
      <w:pPr>
        <w:pStyle w:val="Default"/>
        <w:rPr>
          <w:sz w:val="20"/>
          <w:szCs w:val="20"/>
        </w:rPr>
      </w:pPr>
      <w:r w:rsidRPr="00CD18AC">
        <w:rPr>
          <w:sz w:val="20"/>
          <w:szCs w:val="20"/>
        </w:rPr>
        <w:t>• bez předchozího písemného souhlasu zákazníka nezapojit do</w:t>
      </w:r>
      <w:r w:rsidR="00F657F5">
        <w:rPr>
          <w:sz w:val="20"/>
          <w:szCs w:val="20"/>
        </w:rPr>
        <w:t xml:space="preserve"> zpracování žádné další osoby</w:t>
      </w:r>
      <w:r w:rsidRPr="00CD18AC">
        <w:rPr>
          <w:sz w:val="20"/>
          <w:szCs w:val="20"/>
        </w:rPr>
        <w:t xml:space="preserve"> </w:t>
      </w:r>
    </w:p>
    <w:p w:rsidR="00F90BE9" w:rsidRPr="00CD18AC" w:rsidRDefault="00F90BE9" w:rsidP="00F90BE9">
      <w:pPr>
        <w:pStyle w:val="Default"/>
        <w:rPr>
          <w:color w:val="auto"/>
          <w:sz w:val="20"/>
          <w:szCs w:val="20"/>
        </w:rPr>
      </w:pPr>
    </w:p>
    <w:p w:rsidR="00F90BE9" w:rsidRPr="00CD18AC" w:rsidRDefault="00F90BE9" w:rsidP="00F90BE9">
      <w:pPr>
        <w:pStyle w:val="Default"/>
        <w:pageBreakBefore/>
        <w:rPr>
          <w:color w:val="auto"/>
          <w:sz w:val="20"/>
          <w:szCs w:val="20"/>
        </w:rPr>
      </w:pPr>
      <w:r w:rsidRPr="00CD18AC">
        <w:rPr>
          <w:color w:val="auto"/>
          <w:sz w:val="20"/>
          <w:szCs w:val="20"/>
        </w:rPr>
        <w:lastRenderedPageBreak/>
        <w:t xml:space="preserve">• zajistit, aby osoby oprávněné zpracovávat osobní údaje (zaměstnanci) byly vázány k mlčenlivosti, nebo aby se na ně vztahovala zákonná povinnost mlčenlivosti, </w:t>
      </w:r>
    </w:p>
    <w:p w:rsidR="00F90BE9" w:rsidRPr="00CD18AC" w:rsidRDefault="00F90BE9" w:rsidP="00F90BE9">
      <w:pPr>
        <w:pStyle w:val="Default"/>
        <w:rPr>
          <w:color w:val="auto"/>
          <w:sz w:val="20"/>
          <w:szCs w:val="20"/>
        </w:rPr>
      </w:pPr>
      <w:r w:rsidRPr="00CD18AC">
        <w:rPr>
          <w:color w:val="auto"/>
          <w:sz w:val="20"/>
          <w:szCs w:val="20"/>
        </w:rPr>
        <w:t xml:space="preserve">• zajistit součinnost při plnění povinností vyplývajících zákazníkovi z obecného nařízení o ochraně osobních údajů (GDPR), </w:t>
      </w:r>
    </w:p>
    <w:p w:rsidR="00F90BE9" w:rsidRPr="00CD18AC" w:rsidRDefault="00F90BE9" w:rsidP="00F90BE9">
      <w:pPr>
        <w:pStyle w:val="Default"/>
        <w:rPr>
          <w:color w:val="auto"/>
          <w:sz w:val="20"/>
          <w:szCs w:val="20"/>
        </w:rPr>
      </w:pPr>
      <w:r w:rsidRPr="00CD18AC">
        <w:rPr>
          <w:color w:val="auto"/>
          <w:sz w:val="20"/>
          <w:szCs w:val="20"/>
        </w:rPr>
        <w:t xml:space="preserve">• po ukončení smlouvy řádně naložit se zpracovávanými osobními údaji, </w:t>
      </w:r>
    </w:p>
    <w:p w:rsidR="00F90BE9" w:rsidRPr="00CD18AC" w:rsidRDefault="00F90BE9" w:rsidP="00F90BE9">
      <w:pPr>
        <w:pStyle w:val="Default"/>
        <w:rPr>
          <w:color w:val="auto"/>
          <w:sz w:val="20"/>
          <w:szCs w:val="20"/>
        </w:rPr>
      </w:pPr>
      <w:r w:rsidRPr="00CD18AC">
        <w:rPr>
          <w:color w:val="auto"/>
          <w:sz w:val="20"/>
          <w:szCs w:val="20"/>
        </w:rPr>
        <w:t xml:space="preserve">• poskytnout zákazníkovi veškeré informace potřebné k doložení toho, že byly splněny povinnosti stanovené předpisy na ochranu osobních údajů, </w:t>
      </w:r>
    </w:p>
    <w:p w:rsidR="00F90BE9" w:rsidRPr="00CD18AC" w:rsidRDefault="00F90BE9" w:rsidP="00F90BE9">
      <w:pPr>
        <w:pStyle w:val="Default"/>
        <w:rPr>
          <w:color w:val="auto"/>
          <w:sz w:val="20"/>
          <w:szCs w:val="20"/>
        </w:rPr>
      </w:pPr>
      <w:r w:rsidRPr="00CD18AC">
        <w:rPr>
          <w:color w:val="auto"/>
          <w:sz w:val="20"/>
          <w:szCs w:val="20"/>
        </w:rPr>
        <w:t xml:space="preserve">• umožnit kontrolu či audit, prováděné zákazníkem nebo příslušným orgánem dle právních předpisů, a to za účelem kontroly dodržování povinností plynoucích ze smlouvy a předpisů na ochranu osobních údajů a poskytnout součinnost potřebnou pro plnění zákonných povinností spojených s ochranou osobních údajů, </w:t>
      </w:r>
    </w:p>
    <w:p w:rsidR="00F90BE9" w:rsidRPr="00CD18AC" w:rsidRDefault="00F90BE9" w:rsidP="00F90BE9">
      <w:pPr>
        <w:pStyle w:val="Default"/>
        <w:rPr>
          <w:color w:val="auto"/>
          <w:sz w:val="20"/>
          <w:szCs w:val="20"/>
        </w:rPr>
      </w:pPr>
      <w:r w:rsidRPr="00CD18AC">
        <w:rPr>
          <w:color w:val="auto"/>
          <w:sz w:val="20"/>
          <w:szCs w:val="20"/>
        </w:rPr>
        <w:t xml:space="preserve">• osobním údajům zajistit odpovídající standard ochrany – zejm. důvěrnost a nedotknutelnost. </w:t>
      </w:r>
    </w:p>
    <w:p w:rsidR="00F90BE9" w:rsidRPr="00CD18AC" w:rsidRDefault="00F90BE9" w:rsidP="00F90BE9">
      <w:pPr>
        <w:pStyle w:val="Default"/>
        <w:rPr>
          <w:color w:val="auto"/>
          <w:sz w:val="20"/>
          <w:szCs w:val="20"/>
        </w:rPr>
      </w:pPr>
    </w:p>
    <w:p w:rsidR="00F90BE9" w:rsidRPr="00CD18AC" w:rsidRDefault="00F90BE9" w:rsidP="00F90BE9">
      <w:pPr>
        <w:pStyle w:val="Default"/>
        <w:rPr>
          <w:color w:val="auto"/>
          <w:sz w:val="20"/>
          <w:szCs w:val="20"/>
        </w:rPr>
      </w:pPr>
      <w:r w:rsidRPr="00CD18AC">
        <w:rPr>
          <w:color w:val="auto"/>
          <w:sz w:val="20"/>
          <w:szCs w:val="20"/>
        </w:rPr>
        <w:t>Smluvní strany prohlašují, že souhlasí se zveřejnění</w:t>
      </w:r>
      <w:r w:rsidR="00EC68EB">
        <w:rPr>
          <w:color w:val="auto"/>
          <w:sz w:val="20"/>
          <w:szCs w:val="20"/>
        </w:rPr>
        <w:t>m smlouvy v Registru smluv</w:t>
      </w:r>
      <w:bookmarkStart w:id="0" w:name="_GoBack"/>
      <w:bookmarkEnd w:id="0"/>
      <w:r w:rsidRPr="00CD18AC">
        <w:rPr>
          <w:color w:val="auto"/>
          <w:sz w:val="20"/>
          <w:szCs w:val="20"/>
        </w:rPr>
        <w:t xml:space="preserve"> a výslovně konstatují, že ve smlouvě nejsou informace, které jsou obchodním tajemstvím. Zveřejnění zajistí Gymnázium Lanškroun. </w:t>
      </w:r>
    </w:p>
    <w:p w:rsidR="00F90BE9" w:rsidRPr="00CD18AC" w:rsidRDefault="00F90BE9" w:rsidP="00F90BE9">
      <w:pPr>
        <w:pStyle w:val="Default"/>
        <w:rPr>
          <w:color w:val="auto"/>
          <w:sz w:val="20"/>
          <w:szCs w:val="20"/>
        </w:rPr>
      </w:pPr>
    </w:p>
    <w:p w:rsidR="00F90BE9" w:rsidRPr="00CD18AC" w:rsidRDefault="00F90BE9" w:rsidP="00F90BE9">
      <w:pPr>
        <w:pStyle w:val="Default"/>
        <w:rPr>
          <w:color w:val="auto"/>
          <w:sz w:val="20"/>
          <w:szCs w:val="20"/>
        </w:rPr>
      </w:pPr>
      <w:r w:rsidRPr="00CD18AC">
        <w:rPr>
          <w:color w:val="auto"/>
          <w:sz w:val="20"/>
          <w:szCs w:val="20"/>
        </w:rPr>
        <w:t xml:space="preserve">Smluvní strany se seznámily s obsahem této smlouvy a souhlasí s ním. Smlouva byla sepsána na základě pravé a svobodné vůle jejích stran. </w:t>
      </w:r>
    </w:p>
    <w:p w:rsidR="00F90BE9" w:rsidRPr="00CD18AC" w:rsidRDefault="00F90BE9" w:rsidP="00F90BE9">
      <w:pPr>
        <w:pStyle w:val="Default"/>
        <w:rPr>
          <w:color w:val="auto"/>
          <w:sz w:val="20"/>
          <w:szCs w:val="20"/>
        </w:rPr>
      </w:pPr>
    </w:p>
    <w:p w:rsidR="00F90BE9" w:rsidRPr="00CD18AC" w:rsidRDefault="00F90BE9" w:rsidP="00F90BE9">
      <w:pPr>
        <w:pStyle w:val="Default"/>
        <w:rPr>
          <w:color w:val="auto"/>
          <w:sz w:val="20"/>
          <w:szCs w:val="20"/>
        </w:rPr>
      </w:pPr>
      <w:r w:rsidRPr="00CD18AC">
        <w:rPr>
          <w:color w:val="auto"/>
          <w:sz w:val="20"/>
          <w:szCs w:val="20"/>
        </w:rPr>
        <w:t xml:space="preserve">Tato smlouva je vyhotovena ve dvou výtiscích, z nichž každá smluvní strana obdrží po jednom vyhotovení. </w:t>
      </w:r>
    </w:p>
    <w:p w:rsidR="00F90BE9" w:rsidRPr="00CD18AC" w:rsidRDefault="00F90BE9" w:rsidP="00F90BE9">
      <w:pPr>
        <w:pStyle w:val="Default"/>
        <w:rPr>
          <w:color w:val="auto"/>
          <w:sz w:val="20"/>
          <w:szCs w:val="20"/>
        </w:rPr>
      </w:pPr>
    </w:p>
    <w:p w:rsidR="00CD18AC" w:rsidRDefault="00CD18AC" w:rsidP="00F90BE9">
      <w:pPr>
        <w:pStyle w:val="Default"/>
        <w:rPr>
          <w:color w:val="auto"/>
          <w:sz w:val="20"/>
          <w:szCs w:val="20"/>
        </w:rPr>
      </w:pPr>
    </w:p>
    <w:p w:rsidR="00F90BE9" w:rsidRPr="00CD18AC" w:rsidRDefault="00F657F5" w:rsidP="00F90BE9">
      <w:pPr>
        <w:pStyle w:val="Default"/>
        <w:rPr>
          <w:color w:val="auto"/>
          <w:sz w:val="20"/>
          <w:szCs w:val="20"/>
        </w:rPr>
      </w:pPr>
      <w:r>
        <w:rPr>
          <w:color w:val="auto"/>
          <w:sz w:val="20"/>
          <w:szCs w:val="20"/>
        </w:rPr>
        <w:t xml:space="preserve">V Kunčicích </w:t>
      </w:r>
      <w:r w:rsidR="00F90BE9" w:rsidRPr="00CD18AC">
        <w:rPr>
          <w:color w:val="auto"/>
          <w:sz w:val="20"/>
          <w:szCs w:val="20"/>
        </w:rPr>
        <w:t xml:space="preserve">dne </w:t>
      </w:r>
      <w:r w:rsidR="00BF2E00">
        <w:rPr>
          <w:color w:val="auto"/>
          <w:sz w:val="20"/>
          <w:szCs w:val="20"/>
        </w:rPr>
        <w:t>24. 11. 2023</w:t>
      </w:r>
      <w:r>
        <w:rPr>
          <w:color w:val="auto"/>
          <w:sz w:val="20"/>
          <w:szCs w:val="20"/>
        </w:rPr>
        <w:t xml:space="preserve">                                      </w:t>
      </w:r>
      <w:r w:rsidR="00F90BE9" w:rsidRPr="00CD18AC">
        <w:rPr>
          <w:color w:val="auto"/>
          <w:sz w:val="20"/>
          <w:szCs w:val="20"/>
        </w:rPr>
        <w:tab/>
        <w:t>V Lanškrouně d</w:t>
      </w:r>
      <w:r w:rsidR="0033102D">
        <w:rPr>
          <w:color w:val="auto"/>
          <w:sz w:val="20"/>
          <w:szCs w:val="20"/>
        </w:rPr>
        <w:t>ne</w:t>
      </w:r>
      <w:r w:rsidR="00F90BE9" w:rsidRPr="00CD18AC">
        <w:rPr>
          <w:color w:val="auto"/>
          <w:sz w:val="20"/>
          <w:szCs w:val="20"/>
        </w:rPr>
        <w:t xml:space="preserve"> </w:t>
      </w:r>
      <w:r w:rsidR="00BF2E00">
        <w:rPr>
          <w:color w:val="auto"/>
          <w:sz w:val="20"/>
          <w:szCs w:val="20"/>
        </w:rPr>
        <w:t>24. 11. 2023</w:t>
      </w:r>
    </w:p>
    <w:p w:rsidR="00F90BE9" w:rsidRPr="00CD18AC" w:rsidRDefault="00F90BE9" w:rsidP="00F90BE9">
      <w:pPr>
        <w:pStyle w:val="Default"/>
        <w:rPr>
          <w:color w:val="auto"/>
          <w:sz w:val="20"/>
          <w:szCs w:val="20"/>
        </w:rPr>
      </w:pPr>
    </w:p>
    <w:p w:rsidR="00F90BE9" w:rsidRPr="00CD18AC" w:rsidRDefault="00F90BE9" w:rsidP="00F90BE9">
      <w:pPr>
        <w:pStyle w:val="Default"/>
        <w:rPr>
          <w:color w:val="auto"/>
          <w:sz w:val="20"/>
          <w:szCs w:val="20"/>
        </w:rPr>
      </w:pPr>
    </w:p>
    <w:p w:rsidR="00CD18AC" w:rsidRPr="00CD18AC" w:rsidRDefault="00CD18AC" w:rsidP="00F90BE9">
      <w:pPr>
        <w:pStyle w:val="Default"/>
        <w:rPr>
          <w:color w:val="auto"/>
          <w:sz w:val="20"/>
          <w:szCs w:val="20"/>
        </w:rPr>
      </w:pPr>
    </w:p>
    <w:p w:rsidR="00F90BE9" w:rsidRDefault="00F90BE9" w:rsidP="00F90BE9">
      <w:pPr>
        <w:pStyle w:val="Default"/>
        <w:rPr>
          <w:color w:val="auto"/>
          <w:sz w:val="20"/>
          <w:szCs w:val="20"/>
        </w:rPr>
      </w:pPr>
      <w:r w:rsidRPr="00CD18AC">
        <w:rPr>
          <w:color w:val="auto"/>
          <w:sz w:val="20"/>
          <w:szCs w:val="20"/>
        </w:rPr>
        <w:t xml:space="preserve">Provozovatel </w:t>
      </w:r>
      <w:r w:rsidRPr="00CD18AC">
        <w:rPr>
          <w:color w:val="auto"/>
          <w:sz w:val="20"/>
          <w:szCs w:val="20"/>
        </w:rPr>
        <w:tab/>
      </w:r>
      <w:r w:rsidRPr="00CD18AC">
        <w:rPr>
          <w:color w:val="auto"/>
          <w:sz w:val="20"/>
          <w:szCs w:val="20"/>
        </w:rPr>
        <w:tab/>
      </w:r>
      <w:r w:rsidRPr="00CD18AC">
        <w:rPr>
          <w:color w:val="auto"/>
          <w:sz w:val="20"/>
          <w:szCs w:val="20"/>
        </w:rPr>
        <w:tab/>
      </w:r>
      <w:r w:rsidRPr="00CD18AC">
        <w:rPr>
          <w:color w:val="auto"/>
          <w:sz w:val="20"/>
          <w:szCs w:val="20"/>
        </w:rPr>
        <w:tab/>
      </w:r>
      <w:r w:rsidRPr="00CD18AC">
        <w:rPr>
          <w:color w:val="auto"/>
          <w:sz w:val="20"/>
          <w:szCs w:val="20"/>
        </w:rPr>
        <w:tab/>
      </w:r>
      <w:r w:rsidRPr="00CD18AC">
        <w:rPr>
          <w:color w:val="auto"/>
          <w:sz w:val="20"/>
          <w:szCs w:val="20"/>
        </w:rPr>
        <w:tab/>
        <w:t xml:space="preserve">Zákazník </w:t>
      </w:r>
    </w:p>
    <w:p w:rsidR="0033102D" w:rsidRPr="00CD18AC" w:rsidRDefault="0033102D" w:rsidP="00F90BE9">
      <w:pPr>
        <w:pStyle w:val="Default"/>
        <w:rPr>
          <w:color w:val="auto"/>
          <w:sz w:val="20"/>
          <w:szCs w:val="20"/>
        </w:rPr>
      </w:pPr>
    </w:p>
    <w:p w:rsidR="0033102D" w:rsidRPr="00CD18AC" w:rsidRDefault="0033102D" w:rsidP="0033102D">
      <w:pPr>
        <w:pStyle w:val="Default"/>
        <w:rPr>
          <w:color w:val="auto"/>
          <w:sz w:val="20"/>
          <w:szCs w:val="20"/>
        </w:rPr>
      </w:pPr>
      <w:r>
        <w:rPr>
          <w:color w:val="auto"/>
          <w:sz w:val="20"/>
          <w:szCs w:val="20"/>
        </w:rPr>
        <w:t>Dana Hauková                                                                           Mgr. Jan Růžička</w:t>
      </w:r>
      <w:r w:rsidRPr="00CD18AC">
        <w:rPr>
          <w:color w:val="auto"/>
          <w:sz w:val="20"/>
          <w:szCs w:val="20"/>
        </w:rPr>
        <w:t xml:space="preserve"> </w:t>
      </w:r>
    </w:p>
    <w:p w:rsidR="0033102D" w:rsidRDefault="0033102D" w:rsidP="0033102D">
      <w:pPr>
        <w:pStyle w:val="Default"/>
        <w:rPr>
          <w:color w:val="auto"/>
          <w:sz w:val="20"/>
          <w:szCs w:val="20"/>
        </w:rPr>
      </w:pPr>
      <w:r>
        <w:rPr>
          <w:color w:val="auto"/>
          <w:sz w:val="20"/>
          <w:szCs w:val="20"/>
        </w:rPr>
        <w:t>zastupující osoba                                                                       ředitel školy</w:t>
      </w:r>
    </w:p>
    <w:p w:rsidR="00F90BE9" w:rsidRPr="00CD18AC" w:rsidRDefault="00F90BE9" w:rsidP="0033102D">
      <w:pPr>
        <w:pStyle w:val="Default"/>
        <w:rPr>
          <w:color w:val="auto"/>
          <w:sz w:val="20"/>
          <w:szCs w:val="20"/>
        </w:rPr>
      </w:pPr>
    </w:p>
    <w:p w:rsidR="00CD18AC" w:rsidRDefault="00CD18AC" w:rsidP="00F90BE9">
      <w:pPr>
        <w:rPr>
          <w:rFonts w:ascii="Times New Roman" w:hAnsi="Times New Roman" w:cs="Times New Roman"/>
          <w:sz w:val="20"/>
          <w:szCs w:val="20"/>
        </w:rPr>
      </w:pPr>
    </w:p>
    <w:p w:rsidR="00CD18AC" w:rsidRDefault="00CD18AC" w:rsidP="00F90BE9">
      <w:pPr>
        <w:rPr>
          <w:rFonts w:ascii="Times New Roman" w:hAnsi="Times New Roman" w:cs="Times New Roman"/>
          <w:sz w:val="20"/>
          <w:szCs w:val="20"/>
        </w:rPr>
      </w:pPr>
    </w:p>
    <w:p w:rsidR="00CD18AC" w:rsidRDefault="00CD18AC" w:rsidP="00F90BE9">
      <w:pPr>
        <w:rPr>
          <w:rFonts w:ascii="Times New Roman" w:hAnsi="Times New Roman" w:cs="Times New Roman"/>
          <w:sz w:val="20"/>
          <w:szCs w:val="20"/>
        </w:rPr>
      </w:pPr>
    </w:p>
    <w:p w:rsidR="00CD18AC" w:rsidRDefault="00CD18AC" w:rsidP="00F90BE9">
      <w:pPr>
        <w:rPr>
          <w:rFonts w:ascii="Times New Roman" w:hAnsi="Times New Roman" w:cs="Times New Roman"/>
          <w:sz w:val="20"/>
          <w:szCs w:val="20"/>
        </w:rPr>
      </w:pPr>
    </w:p>
    <w:p w:rsidR="00CD18AC" w:rsidRDefault="00CD18AC" w:rsidP="00F90BE9">
      <w:pPr>
        <w:rPr>
          <w:rFonts w:ascii="Times New Roman" w:hAnsi="Times New Roman" w:cs="Times New Roman"/>
          <w:sz w:val="20"/>
          <w:szCs w:val="20"/>
        </w:rPr>
      </w:pPr>
    </w:p>
    <w:p w:rsidR="00CD18AC" w:rsidRDefault="00CD18AC" w:rsidP="00F90BE9">
      <w:pPr>
        <w:rPr>
          <w:rFonts w:ascii="Times New Roman" w:hAnsi="Times New Roman" w:cs="Times New Roman"/>
          <w:sz w:val="20"/>
          <w:szCs w:val="20"/>
        </w:rPr>
      </w:pPr>
    </w:p>
    <w:p w:rsidR="00CD18AC" w:rsidRDefault="00CD18AC" w:rsidP="00F90BE9">
      <w:pPr>
        <w:rPr>
          <w:rFonts w:ascii="Times New Roman" w:hAnsi="Times New Roman" w:cs="Times New Roman"/>
          <w:sz w:val="20"/>
          <w:szCs w:val="20"/>
        </w:rPr>
      </w:pPr>
    </w:p>
    <w:p w:rsidR="00CD18AC" w:rsidRDefault="00CD18AC" w:rsidP="00F90BE9">
      <w:pPr>
        <w:rPr>
          <w:rFonts w:ascii="Times New Roman" w:hAnsi="Times New Roman" w:cs="Times New Roman"/>
          <w:sz w:val="20"/>
          <w:szCs w:val="20"/>
        </w:rPr>
      </w:pPr>
    </w:p>
    <w:p w:rsidR="00CD18AC" w:rsidRDefault="00CD18AC" w:rsidP="00F90BE9">
      <w:pPr>
        <w:rPr>
          <w:rFonts w:ascii="Times New Roman" w:hAnsi="Times New Roman" w:cs="Times New Roman"/>
          <w:sz w:val="20"/>
          <w:szCs w:val="20"/>
        </w:rPr>
      </w:pPr>
    </w:p>
    <w:p w:rsidR="00CD18AC" w:rsidRDefault="00CD18AC" w:rsidP="00F90BE9">
      <w:pPr>
        <w:rPr>
          <w:rFonts w:ascii="Times New Roman" w:hAnsi="Times New Roman" w:cs="Times New Roman"/>
          <w:sz w:val="20"/>
          <w:szCs w:val="20"/>
        </w:rPr>
      </w:pPr>
    </w:p>
    <w:p w:rsidR="00CD18AC" w:rsidRDefault="00CD18AC" w:rsidP="00F90BE9">
      <w:pPr>
        <w:rPr>
          <w:rFonts w:ascii="Times New Roman" w:hAnsi="Times New Roman" w:cs="Times New Roman"/>
          <w:sz w:val="20"/>
          <w:szCs w:val="20"/>
        </w:rPr>
      </w:pPr>
    </w:p>
    <w:p w:rsidR="00CD18AC" w:rsidRDefault="00CD18AC" w:rsidP="00F90BE9">
      <w:pPr>
        <w:rPr>
          <w:rFonts w:ascii="Times New Roman" w:hAnsi="Times New Roman" w:cs="Times New Roman"/>
          <w:sz w:val="20"/>
          <w:szCs w:val="20"/>
        </w:rPr>
      </w:pPr>
    </w:p>
    <w:p w:rsidR="00CD18AC" w:rsidRPr="00CD18AC" w:rsidRDefault="00CD18AC" w:rsidP="00F90BE9">
      <w:pPr>
        <w:rPr>
          <w:rFonts w:ascii="Times New Roman" w:hAnsi="Times New Roman" w:cs="Times New Roman"/>
          <w:sz w:val="20"/>
          <w:szCs w:val="20"/>
        </w:rPr>
      </w:pPr>
    </w:p>
    <w:p w:rsidR="00CD18AC" w:rsidRPr="00CD18AC" w:rsidRDefault="00CD18AC" w:rsidP="00F90BE9">
      <w:pPr>
        <w:rPr>
          <w:rFonts w:ascii="Times New Roman" w:hAnsi="Times New Roman" w:cs="Times New Roman"/>
          <w:sz w:val="20"/>
          <w:szCs w:val="20"/>
        </w:rPr>
      </w:pPr>
    </w:p>
    <w:p w:rsidR="009E16B0" w:rsidRPr="00CD18AC" w:rsidRDefault="00F90BE9" w:rsidP="00F90BE9">
      <w:pPr>
        <w:rPr>
          <w:rFonts w:ascii="Times New Roman" w:hAnsi="Times New Roman" w:cs="Times New Roman"/>
          <w:sz w:val="20"/>
          <w:szCs w:val="20"/>
        </w:rPr>
      </w:pPr>
      <w:r w:rsidRPr="00CD18AC">
        <w:rPr>
          <w:rFonts w:ascii="Times New Roman" w:hAnsi="Times New Roman" w:cs="Times New Roman"/>
          <w:sz w:val="20"/>
          <w:szCs w:val="20"/>
        </w:rPr>
        <w:t>Počet listů:</w:t>
      </w:r>
      <w:r w:rsidR="00F657F5">
        <w:rPr>
          <w:rFonts w:ascii="Times New Roman" w:hAnsi="Times New Roman" w:cs="Times New Roman"/>
          <w:sz w:val="20"/>
          <w:szCs w:val="20"/>
        </w:rPr>
        <w:t xml:space="preserve"> 1</w:t>
      </w:r>
    </w:p>
    <w:p w:rsidR="00F90BE9" w:rsidRPr="00CD18AC" w:rsidRDefault="00F90BE9" w:rsidP="00F90BE9">
      <w:pPr>
        <w:rPr>
          <w:rFonts w:ascii="Times New Roman" w:hAnsi="Times New Roman" w:cs="Times New Roman"/>
          <w:sz w:val="20"/>
          <w:szCs w:val="20"/>
        </w:rPr>
      </w:pPr>
      <w:r w:rsidRPr="00CD18AC">
        <w:rPr>
          <w:rFonts w:ascii="Times New Roman" w:hAnsi="Times New Roman" w:cs="Times New Roman"/>
          <w:sz w:val="20"/>
          <w:szCs w:val="20"/>
        </w:rPr>
        <w:t>Počet příloh:</w:t>
      </w:r>
      <w:r w:rsidR="0006081C">
        <w:rPr>
          <w:rFonts w:ascii="Times New Roman" w:hAnsi="Times New Roman" w:cs="Times New Roman"/>
          <w:sz w:val="20"/>
          <w:szCs w:val="20"/>
        </w:rPr>
        <w:t xml:space="preserve"> 0</w:t>
      </w:r>
    </w:p>
    <w:sectPr w:rsidR="00F90BE9" w:rsidRPr="00CD18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BE9"/>
    <w:rsid w:val="0001322E"/>
    <w:rsid w:val="00021076"/>
    <w:rsid w:val="0006081C"/>
    <w:rsid w:val="0033102D"/>
    <w:rsid w:val="003E1D1B"/>
    <w:rsid w:val="009E16B0"/>
    <w:rsid w:val="00BB40A5"/>
    <w:rsid w:val="00BF2E00"/>
    <w:rsid w:val="00CC2828"/>
    <w:rsid w:val="00CD18AC"/>
    <w:rsid w:val="00EC68EB"/>
    <w:rsid w:val="00F657F5"/>
    <w:rsid w:val="00F90B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6CBB1"/>
  <w15:chartTrackingRefBased/>
  <w15:docId w15:val="{7E148495-A952-4759-8147-60DDCE637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90BE9"/>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6081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608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3337</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Zdena Macová</dc:creator>
  <cp:keywords/>
  <dc:description/>
  <cp:lastModifiedBy>Pavlína Novotná</cp:lastModifiedBy>
  <cp:revision>3</cp:revision>
  <cp:lastPrinted>2023-01-16T11:20:00Z</cp:lastPrinted>
  <dcterms:created xsi:type="dcterms:W3CDTF">2023-11-30T12:52:00Z</dcterms:created>
  <dcterms:modified xsi:type="dcterms:W3CDTF">2023-11-30T13:01:00Z</dcterms:modified>
</cp:coreProperties>
</file>