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14" w14:textId="0836CD29" w:rsidR="004C1A96" w:rsidRPr="00AF6440" w:rsidRDefault="004C1A96" w:rsidP="004C1A96">
      <w:pPr>
        <w:spacing w:after="0"/>
        <w:ind w:right="38"/>
        <w:jc w:val="center"/>
        <w:rPr>
          <w:rFonts w:ascii="Arial" w:eastAsia="Times New Roman" w:hAnsi="Arial" w:cs="Arial"/>
          <w:b/>
          <w:bCs/>
          <w:sz w:val="30"/>
        </w:rPr>
      </w:pPr>
      <w:r w:rsidRPr="00AF6440">
        <w:rPr>
          <w:rFonts w:ascii="Arial" w:eastAsia="Times New Roman" w:hAnsi="Arial" w:cs="Arial"/>
          <w:b/>
          <w:bCs/>
          <w:sz w:val="30"/>
        </w:rPr>
        <w:t>Dodatek č. 1</w:t>
      </w:r>
    </w:p>
    <w:p w14:paraId="396965C0" w14:textId="77777777" w:rsidR="004C1A96" w:rsidRPr="004C1A96" w:rsidRDefault="004C1A96" w:rsidP="004C1A96">
      <w:pPr>
        <w:spacing w:after="0"/>
        <w:ind w:right="38"/>
        <w:jc w:val="center"/>
        <w:rPr>
          <w:rFonts w:ascii="Arial" w:hAnsi="Arial" w:cs="Arial"/>
        </w:rPr>
      </w:pPr>
    </w:p>
    <w:p w14:paraId="7264AA84" w14:textId="1533EE63" w:rsidR="004C1A96" w:rsidRPr="00AF6440" w:rsidRDefault="003B1F0C" w:rsidP="004C1A96">
      <w:pPr>
        <w:pStyle w:val="Nadpis1"/>
        <w:spacing w:before="120" w:after="120"/>
        <w:rPr>
          <w:rFonts w:ascii="Arial" w:hAnsi="Arial" w:cs="Arial"/>
          <w:caps/>
          <w:sz w:val="32"/>
          <w:szCs w:val="32"/>
        </w:rPr>
      </w:pPr>
      <w:bookmarkStart w:id="0" w:name="_Toc228869306"/>
      <w:bookmarkStart w:id="1" w:name="_Toc228869305"/>
      <w:r>
        <w:rPr>
          <w:rFonts w:ascii="Arial" w:hAnsi="Arial" w:cs="Arial"/>
          <w:caps/>
          <w:sz w:val="32"/>
          <w:szCs w:val="32"/>
        </w:rPr>
        <w:t xml:space="preserve">ke </w:t>
      </w:r>
      <w:r w:rsidR="004C1A96" w:rsidRPr="00AF6440">
        <w:rPr>
          <w:rFonts w:ascii="Arial" w:hAnsi="Arial" w:cs="Arial"/>
          <w:caps/>
          <w:sz w:val="32"/>
          <w:szCs w:val="32"/>
        </w:rPr>
        <w:t>SMLOUV</w:t>
      </w:r>
      <w:r>
        <w:rPr>
          <w:rFonts w:ascii="Arial" w:hAnsi="Arial" w:cs="Arial"/>
          <w:caps/>
          <w:sz w:val="32"/>
          <w:szCs w:val="32"/>
        </w:rPr>
        <w:t>ě</w:t>
      </w:r>
      <w:r w:rsidR="004C1A96" w:rsidRPr="00AF6440">
        <w:rPr>
          <w:rFonts w:ascii="Arial" w:hAnsi="Arial" w:cs="Arial"/>
          <w:caps/>
          <w:sz w:val="32"/>
          <w:szCs w:val="32"/>
        </w:rPr>
        <w:t xml:space="preserve"> O </w:t>
      </w:r>
      <w:bookmarkEnd w:id="0"/>
      <w:bookmarkEnd w:id="1"/>
      <w:r w:rsidR="004C1A96" w:rsidRPr="00AF6440">
        <w:rPr>
          <w:rFonts w:ascii="Arial" w:hAnsi="Arial" w:cs="Arial"/>
          <w:caps/>
          <w:sz w:val="32"/>
          <w:szCs w:val="32"/>
        </w:rPr>
        <w:t>poskytování expertních služeb</w:t>
      </w:r>
    </w:p>
    <w:p w14:paraId="47CD452E" w14:textId="71ED43EA" w:rsidR="004C1A96" w:rsidRPr="00AF6440" w:rsidRDefault="004C1A96" w:rsidP="00AF6440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F6440">
        <w:rPr>
          <w:rFonts w:ascii="Arial" w:hAnsi="Arial" w:cs="Arial"/>
          <w:i/>
          <w:sz w:val="24"/>
          <w:szCs w:val="24"/>
        </w:rPr>
        <w:t xml:space="preserve">uzavřené </w:t>
      </w:r>
      <w:r w:rsidR="006E720E">
        <w:rPr>
          <w:rFonts w:ascii="Arial" w:hAnsi="Arial" w:cs="Arial"/>
          <w:i/>
          <w:sz w:val="24"/>
          <w:szCs w:val="24"/>
        </w:rPr>
        <w:t>dne ….</w:t>
      </w:r>
      <w:r w:rsidRPr="00AF6440">
        <w:rPr>
          <w:rFonts w:ascii="Arial" w:hAnsi="Arial" w:cs="Arial"/>
          <w:i/>
          <w:sz w:val="24"/>
          <w:szCs w:val="24"/>
        </w:rPr>
        <w:t>dle § 1746 odst. 2 zákona č. 89/2012 Sb., občanský zákoník</w:t>
      </w:r>
      <w:r w:rsidR="006E720E">
        <w:rPr>
          <w:rFonts w:ascii="Arial" w:hAnsi="Arial" w:cs="Arial"/>
          <w:i/>
          <w:sz w:val="24"/>
          <w:szCs w:val="24"/>
        </w:rPr>
        <w:t xml:space="preserve">, </w:t>
      </w:r>
      <w:r w:rsidR="00CE5F67">
        <w:rPr>
          <w:rFonts w:ascii="Arial" w:hAnsi="Arial" w:cs="Arial"/>
          <w:i/>
          <w:sz w:val="24"/>
          <w:szCs w:val="24"/>
        </w:rPr>
        <w:br/>
      </w:r>
      <w:r w:rsidR="006E720E">
        <w:rPr>
          <w:rFonts w:ascii="Arial" w:hAnsi="Arial" w:cs="Arial"/>
          <w:i/>
          <w:sz w:val="24"/>
          <w:szCs w:val="24"/>
        </w:rPr>
        <w:t>ve znění pozdějších předpisů</w:t>
      </w:r>
      <w:r w:rsidRPr="00AF6440">
        <w:rPr>
          <w:rFonts w:ascii="Arial" w:hAnsi="Arial" w:cs="Arial"/>
          <w:i/>
          <w:sz w:val="24"/>
          <w:szCs w:val="24"/>
        </w:rPr>
        <w:t xml:space="preserve"> (dále jen „Smlouva“)</w:t>
      </w:r>
    </w:p>
    <w:p w14:paraId="6D3142BF" w14:textId="690E3DF8" w:rsid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626C4D86" w14:textId="77777777" w:rsidR="00AF6440" w:rsidRPr="004C1A96" w:rsidRDefault="00AF6440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7AE78E31" w14:textId="77777777" w:rsidR="004C1A96" w:rsidRPr="004C1A96" w:rsidRDefault="004C1A96" w:rsidP="004C1A9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p w14:paraId="35A31010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b/>
          <w:sz w:val="20"/>
          <w:szCs w:val="20"/>
        </w:rPr>
        <w:t xml:space="preserve">Česká republika - Ministerstvo práce a sociálních věcí </w:t>
      </w:r>
    </w:p>
    <w:p w14:paraId="4BAC04C9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se sídlem: Na Poříčním právu 1/376, 128 00 Praha 2</w:t>
      </w:r>
    </w:p>
    <w:p w14:paraId="21407E18" w14:textId="77777777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IČ: 00551023</w:t>
      </w:r>
    </w:p>
    <w:p w14:paraId="423227D9" w14:textId="547BE2A4" w:rsidR="004C1A96" w:rsidRPr="00911163" w:rsidRDefault="004C1A96" w:rsidP="004C1A9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zastoupená: Mgr. Bc. Emilií Kalovou, ředitelkou odboru inspekcí, výkonu akreditací, financování </w:t>
      </w:r>
      <w:r w:rsidR="00CE5F67">
        <w:rPr>
          <w:rFonts w:ascii="Arial" w:hAnsi="Arial" w:cs="Arial"/>
          <w:sz w:val="20"/>
          <w:szCs w:val="20"/>
        </w:rPr>
        <w:br/>
      </w:r>
      <w:r w:rsidRPr="00911163">
        <w:rPr>
          <w:rFonts w:ascii="Arial" w:hAnsi="Arial" w:cs="Arial"/>
          <w:sz w:val="20"/>
          <w:szCs w:val="20"/>
        </w:rPr>
        <w:t>v oblasti sociálních služeb, sociálněprávní ochrany dětí a sociální práce</w:t>
      </w:r>
    </w:p>
    <w:p w14:paraId="192F9477" w14:textId="77777777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kontaktní osoba: Jana Janíková</w:t>
      </w:r>
    </w:p>
    <w:p w14:paraId="515F4A88" w14:textId="0D1FC47A" w:rsidR="004C1A96" w:rsidRPr="00911163" w:rsidRDefault="004C1A96" w:rsidP="004C1A96">
      <w:pPr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e-mail. adresa: </w:t>
      </w:r>
    </w:p>
    <w:p w14:paraId="5B5A6928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(dále jen „Objednatel“)</w:t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</w:r>
      <w:r w:rsidRPr="00911163">
        <w:rPr>
          <w:rFonts w:ascii="Arial" w:hAnsi="Arial" w:cs="Arial"/>
          <w:sz w:val="20"/>
          <w:szCs w:val="20"/>
        </w:rPr>
        <w:tab/>
        <w:t xml:space="preserve"> </w:t>
      </w:r>
    </w:p>
    <w:p w14:paraId="36810D42" w14:textId="77777777" w:rsidR="004C1A96" w:rsidRPr="00911163" w:rsidRDefault="004C1A96" w:rsidP="004C1A9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a </w:t>
      </w:r>
    </w:p>
    <w:p w14:paraId="0FE65BC5" w14:textId="743B3777" w:rsidR="004C1A96" w:rsidRPr="0090708D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90708D">
        <w:rPr>
          <w:rFonts w:ascii="Arial" w:hAnsi="Arial" w:cs="Arial"/>
          <w:sz w:val="20"/>
          <w:szCs w:val="20"/>
        </w:rPr>
        <w:t xml:space="preserve">pan/paní: </w:t>
      </w:r>
      <w:r w:rsidR="0090708D" w:rsidRPr="0090708D">
        <w:rPr>
          <w:rFonts w:ascii="Arial" w:hAnsi="Arial" w:cs="Arial"/>
          <w:sz w:val="20"/>
          <w:szCs w:val="20"/>
        </w:rPr>
        <w:t>Mgr. Monika Legnerová</w:t>
      </w:r>
      <w:r w:rsidRPr="0090708D">
        <w:rPr>
          <w:rFonts w:ascii="Arial" w:hAnsi="Arial" w:cs="Arial"/>
          <w:sz w:val="20"/>
          <w:szCs w:val="20"/>
        </w:rPr>
        <w:tab/>
      </w:r>
      <w:r w:rsidRPr="0090708D">
        <w:rPr>
          <w:rFonts w:ascii="Arial" w:hAnsi="Arial" w:cs="Arial"/>
          <w:sz w:val="20"/>
          <w:szCs w:val="20"/>
        </w:rPr>
        <w:tab/>
      </w:r>
      <w:r w:rsidRPr="0090708D">
        <w:rPr>
          <w:rFonts w:ascii="Arial" w:hAnsi="Arial" w:cs="Arial"/>
          <w:sz w:val="20"/>
          <w:szCs w:val="20"/>
        </w:rPr>
        <w:tab/>
      </w:r>
    </w:p>
    <w:p w14:paraId="135B504A" w14:textId="16C1374B" w:rsidR="004C1A96" w:rsidRPr="0090708D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90708D">
        <w:rPr>
          <w:rFonts w:ascii="Arial" w:hAnsi="Arial" w:cs="Arial"/>
          <w:sz w:val="20"/>
          <w:szCs w:val="20"/>
        </w:rPr>
        <w:t>trvale bydlištěm:</w:t>
      </w:r>
      <w:r w:rsidRPr="0090708D">
        <w:rPr>
          <w:rFonts w:ascii="Arial" w:hAnsi="Arial" w:cs="Arial"/>
          <w:sz w:val="20"/>
          <w:szCs w:val="20"/>
        </w:rPr>
        <w:tab/>
      </w:r>
      <w:r w:rsidRPr="0090708D">
        <w:rPr>
          <w:rFonts w:ascii="Arial" w:hAnsi="Arial" w:cs="Arial"/>
          <w:sz w:val="20"/>
          <w:szCs w:val="20"/>
        </w:rPr>
        <w:tab/>
      </w:r>
    </w:p>
    <w:p w14:paraId="3123D171" w14:textId="0D72E9DA" w:rsidR="004C1A96" w:rsidRPr="0090708D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90708D">
        <w:rPr>
          <w:rFonts w:ascii="Arial" w:hAnsi="Arial" w:cs="Arial"/>
          <w:sz w:val="20"/>
          <w:szCs w:val="20"/>
        </w:rPr>
        <w:t>datum narození:</w:t>
      </w:r>
      <w:r w:rsidRPr="0090708D">
        <w:rPr>
          <w:rFonts w:ascii="Arial" w:hAnsi="Arial" w:cs="Arial"/>
          <w:sz w:val="20"/>
          <w:szCs w:val="20"/>
        </w:rPr>
        <w:tab/>
      </w:r>
      <w:r w:rsidRPr="0090708D">
        <w:rPr>
          <w:rFonts w:ascii="Arial" w:hAnsi="Arial" w:cs="Arial"/>
          <w:sz w:val="20"/>
          <w:szCs w:val="20"/>
        </w:rPr>
        <w:tab/>
      </w:r>
    </w:p>
    <w:p w14:paraId="4626BC7C" w14:textId="0C820D1E" w:rsidR="004C1A96" w:rsidRPr="0090708D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90708D">
        <w:rPr>
          <w:rFonts w:ascii="Arial" w:hAnsi="Arial" w:cs="Arial"/>
          <w:sz w:val="20"/>
          <w:szCs w:val="20"/>
        </w:rPr>
        <w:t>rodné číslo:</w:t>
      </w:r>
      <w:r w:rsidR="0090708D" w:rsidRPr="0090708D">
        <w:rPr>
          <w:rFonts w:ascii="Arial" w:hAnsi="Arial" w:cs="Arial"/>
          <w:sz w:val="20"/>
          <w:szCs w:val="20"/>
        </w:rPr>
        <w:t xml:space="preserve"> rodné číslo:</w:t>
      </w:r>
      <w:r w:rsidRPr="0090708D">
        <w:rPr>
          <w:rFonts w:ascii="Arial" w:hAnsi="Arial" w:cs="Arial"/>
          <w:sz w:val="20"/>
          <w:szCs w:val="20"/>
        </w:rPr>
        <w:tab/>
      </w:r>
      <w:r w:rsidRPr="0090708D">
        <w:rPr>
          <w:rFonts w:ascii="Arial" w:hAnsi="Arial" w:cs="Arial"/>
          <w:sz w:val="20"/>
          <w:szCs w:val="20"/>
        </w:rPr>
        <w:tab/>
      </w:r>
    </w:p>
    <w:p w14:paraId="5719B21E" w14:textId="743DDEDC" w:rsidR="004C1A96" w:rsidRPr="0090708D" w:rsidRDefault="004C1A96" w:rsidP="004C1A96">
      <w:pPr>
        <w:spacing w:before="120" w:after="120"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90708D">
        <w:rPr>
          <w:rFonts w:ascii="Arial" w:hAnsi="Arial" w:cs="Arial"/>
          <w:sz w:val="20"/>
          <w:szCs w:val="20"/>
        </w:rPr>
        <w:t>číslo bankovního účtu:</w:t>
      </w:r>
      <w:r w:rsidR="0090708D" w:rsidRPr="0090708D">
        <w:rPr>
          <w:rFonts w:ascii="Arial" w:hAnsi="Arial" w:cs="Arial"/>
          <w:sz w:val="20"/>
          <w:szCs w:val="20"/>
        </w:rPr>
        <w:tab/>
      </w:r>
    </w:p>
    <w:p w14:paraId="5E161F5C" w14:textId="77777777" w:rsidR="0068199B" w:rsidRPr="0090708D" w:rsidRDefault="004C1A96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0708D">
        <w:rPr>
          <w:rFonts w:ascii="Arial" w:hAnsi="Arial" w:cs="Arial"/>
          <w:sz w:val="20"/>
          <w:szCs w:val="20"/>
        </w:rPr>
        <w:t>(dále jen „Posuzovatel“)</w:t>
      </w:r>
      <w:r w:rsidRPr="0090708D">
        <w:rPr>
          <w:rFonts w:ascii="Arial" w:hAnsi="Arial" w:cs="Arial"/>
          <w:sz w:val="20"/>
          <w:szCs w:val="20"/>
        </w:rPr>
        <w:tab/>
      </w:r>
    </w:p>
    <w:p w14:paraId="502EC010" w14:textId="77777777" w:rsidR="0068199B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D31745" w14:textId="3B1E085F" w:rsidR="004C1A96" w:rsidRPr="00911163" w:rsidRDefault="0068199B" w:rsidP="004C1A9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>(Objednatel a Posuzovatel společně též jako „smluvní strany“)</w:t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  <w:r w:rsidR="004C1A96" w:rsidRPr="00911163">
        <w:rPr>
          <w:rFonts w:ascii="Arial" w:hAnsi="Arial" w:cs="Arial"/>
          <w:sz w:val="20"/>
          <w:szCs w:val="20"/>
        </w:rPr>
        <w:tab/>
      </w:r>
    </w:p>
    <w:p w14:paraId="30307AE6" w14:textId="77777777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EE7924F" w14:textId="12C98460" w:rsidR="004C1A96" w:rsidRPr="00911163" w:rsidRDefault="004C1A96" w:rsidP="004C1A9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911163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B35D66" w:rsidRPr="00911163">
        <w:rPr>
          <w:rFonts w:ascii="Arial" w:hAnsi="Arial" w:cs="Arial"/>
          <w:sz w:val="20"/>
          <w:szCs w:val="20"/>
        </w:rPr>
        <w:t xml:space="preserve">tento </w:t>
      </w:r>
      <w:r w:rsidRPr="00911163">
        <w:rPr>
          <w:rFonts w:ascii="Arial" w:hAnsi="Arial" w:cs="Arial"/>
          <w:sz w:val="20"/>
          <w:szCs w:val="20"/>
        </w:rPr>
        <w:t>Dodatek č. 1</w:t>
      </w:r>
      <w:r w:rsidR="00B35D66" w:rsidRPr="00911163">
        <w:rPr>
          <w:rFonts w:ascii="Arial" w:hAnsi="Arial" w:cs="Arial"/>
          <w:sz w:val="20"/>
          <w:szCs w:val="20"/>
        </w:rPr>
        <w:t xml:space="preserve"> ke Smlouvě</w:t>
      </w:r>
      <w:r w:rsidRPr="00911163">
        <w:rPr>
          <w:rFonts w:ascii="Arial" w:hAnsi="Arial" w:cs="Arial"/>
          <w:sz w:val="20"/>
          <w:szCs w:val="20"/>
        </w:rPr>
        <w:t>:</w:t>
      </w:r>
    </w:p>
    <w:p w14:paraId="1AD92B8D" w14:textId="77777777" w:rsidR="004C1A96" w:rsidRPr="00664E4A" w:rsidRDefault="004C1A96" w:rsidP="004C1A96">
      <w:pPr>
        <w:spacing w:after="120" w:line="276" w:lineRule="auto"/>
        <w:jc w:val="center"/>
        <w:rPr>
          <w:rFonts w:ascii="Arial" w:hAnsi="Arial" w:cs="Arial"/>
        </w:rPr>
      </w:pPr>
    </w:p>
    <w:p w14:paraId="4A89EC2E" w14:textId="504C0F38" w:rsidR="00AF6440" w:rsidRPr="00AF6440" w:rsidRDefault="004C1A96" w:rsidP="00AF6440">
      <w:pPr>
        <w:spacing w:after="0" w:line="276" w:lineRule="auto"/>
        <w:ind w:left="15" w:hanging="10"/>
        <w:jc w:val="center"/>
        <w:rPr>
          <w:rFonts w:ascii="Arial" w:eastAsia="Times New Roman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I.</w:t>
      </w:r>
    </w:p>
    <w:p w14:paraId="4989E788" w14:textId="4336B0DB" w:rsidR="00AF6440" w:rsidRDefault="004C1A96" w:rsidP="00AF6440">
      <w:pPr>
        <w:pStyle w:val="Nadpis1"/>
        <w:spacing w:after="0" w:line="276" w:lineRule="auto"/>
        <w:ind w:left="44" w:right="29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Účel dodatku</w:t>
      </w:r>
      <w:r w:rsidR="007B4F3D">
        <w:rPr>
          <w:rFonts w:ascii="Arial" w:hAnsi="Arial" w:cs="Arial"/>
          <w:b/>
          <w:bCs/>
          <w:sz w:val="22"/>
        </w:rPr>
        <w:t xml:space="preserve"> č. 1 ke Smlouvě</w:t>
      </w:r>
    </w:p>
    <w:p w14:paraId="7B88383A" w14:textId="77777777" w:rsidR="00AF6440" w:rsidRPr="00911163" w:rsidRDefault="00AF6440" w:rsidP="00AF6440">
      <w:pPr>
        <w:rPr>
          <w:sz w:val="20"/>
          <w:szCs w:val="20"/>
        </w:rPr>
      </w:pPr>
    </w:p>
    <w:p w14:paraId="230E9E17" w14:textId="65E9E7F1" w:rsidR="004048C4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  <w:r w:rsidRPr="00911163">
        <w:rPr>
          <w:rFonts w:ascii="Arial" w:eastAsia="Times New Roman" w:hAnsi="Arial" w:cs="Arial"/>
          <w:sz w:val="20"/>
          <w:szCs w:val="20"/>
        </w:rPr>
        <w:t xml:space="preserve">Účelem tohoto </w:t>
      </w:r>
      <w:r w:rsidR="00B35D66" w:rsidRPr="00911163">
        <w:rPr>
          <w:rFonts w:ascii="Arial" w:eastAsia="Times New Roman" w:hAnsi="Arial" w:cs="Arial"/>
          <w:sz w:val="20"/>
          <w:szCs w:val="20"/>
        </w:rPr>
        <w:t>D</w:t>
      </w:r>
      <w:r w:rsidRPr="00911163">
        <w:rPr>
          <w:rFonts w:ascii="Arial" w:eastAsia="Times New Roman" w:hAnsi="Arial" w:cs="Arial"/>
          <w:sz w:val="20"/>
          <w:szCs w:val="20"/>
        </w:rPr>
        <w:t>odatku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 č. 1</w:t>
      </w:r>
      <w:r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911163">
        <w:rPr>
          <w:rFonts w:ascii="Arial" w:eastAsia="Times New Roman" w:hAnsi="Arial" w:cs="Arial"/>
          <w:sz w:val="20"/>
          <w:szCs w:val="20"/>
        </w:rPr>
        <w:t xml:space="preserve">je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úprava podmínek </w:t>
      </w:r>
      <w:r w:rsidRPr="00911163">
        <w:rPr>
          <w:rFonts w:ascii="Arial" w:eastAsia="Times New Roman" w:hAnsi="Arial" w:cs="Arial"/>
          <w:sz w:val="20"/>
          <w:szCs w:val="20"/>
        </w:rPr>
        <w:t>Smlouvy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</w:t>
      </w:r>
      <w:r w:rsidR="00B35D66" w:rsidRPr="00911163">
        <w:rPr>
          <w:rFonts w:ascii="Arial" w:eastAsia="Times New Roman" w:hAnsi="Arial" w:cs="Arial"/>
          <w:sz w:val="20"/>
          <w:szCs w:val="20"/>
        </w:rPr>
        <w:t xml:space="preserve">spočívající v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navýšení </w:t>
      </w:r>
      <w:r w:rsidR="004048C4" w:rsidRPr="00911163">
        <w:rPr>
          <w:rFonts w:ascii="Arial" w:eastAsia="Times New Roman" w:hAnsi="Arial" w:cs="Arial"/>
          <w:sz w:val="20"/>
          <w:szCs w:val="20"/>
        </w:rPr>
        <w:t>maximální část</w:t>
      </w:r>
      <w:r w:rsidR="00E928BE" w:rsidRPr="00911163">
        <w:rPr>
          <w:rFonts w:ascii="Arial" w:eastAsia="Times New Roman" w:hAnsi="Arial" w:cs="Arial"/>
          <w:sz w:val="20"/>
          <w:szCs w:val="20"/>
        </w:rPr>
        <w:t>ky</w:t>
      </w:r>
      <w:r w:rsidR="004048C4" w:rsidRPr="00911163">
        <w:rPr>
          <w:rFonts w:ascii="Arial" w:eastAsia="Times New Roman" w:hAnsi="Arial" w:cs="Arial"/>
          <w:sz w:val="20"/>
          <w:szCs w:val="20"/>
        </w:rPr>
        <w:t xml:space="preserve"> výše odměny za provedenou expertní činnost 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z důvodu vzrůstu objemu podávaných žádostí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="00E928BE" w:rsidRPr="00911163">
        <w:rPr>
          <w:rFonts w:ascii="Arial" w:eastAsia="Times New Roman" w:hAnsi="Arial" w:cs="Arial"/>
          <w:sz w:val="20"/>
          <w:szCs w:val="20"/>
        </w:rPr>
        <w:t>o akreditaci vzdělávacích programů Ministerstvem práce a sociálních věcí</w:t>
      </w:r>
      <w:r w:rsidR="00550648">
        <w:rPr>
          <w:rFonts w:ascii="Arial" w:eastAsia="Times New Roman" w:hAnsi="Arial" w:cs="Arial"/>
          <w:sz w:val="20"/>
          <w:szCs w:val="20"/>
        </w:rPr>
        <w:t xml:space="preserve"> (objednatelem)</w:t>
      </w:r>
      <w:r w:rsidR="00E928BE" w:rsidRPr="0091116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36D686" w14:textId="0A8C84D0" w:rsidR="004C1A96" w:rsidRPr="00911163" w:rsidRDefault="004C1A96" w:rsidP="00AF6440">
      <w:pPr>
        <w:spacing w:after="0" w:line="276" w:lineRule="auto"/>
        <w:ind w:left="39" w:right="4" w:hanging="5"/>
        <w:jc w:val="both"/>
        <w:rPr>
          <w:rFonts w:ascii="Arial" w:eastAsia="Times New Roman" w:hAnsi="Arial" w:cs="Arial"/>
          <w:sz w:val="20"/>
          <w:szCs w:val="20"/>
        </w:rPr>
      </w:pPr>
    </w:p>
    <w:p w14:paraId="7A032D82" w14:textId="31A73BCA" w:rsidR="004C1A96" w:rsidRDefault="004C1A96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77AD7CC3" w14:textId="77777777" w:rsidR="00AF6440" w:rsidRPr="00664E4A" w:rsidRDefault="00AF6440" w:rsidP="00AF6440">
      <w:pPr>
        <w:spacing w:after="0" w:line="276" w:lineRule="auto"/>
        <w:ind w:left="39" w:right="4" w:hanging="5"/>
        <w:jc w:val="both"/>
        <w:rPr>
          <w:rFonts w:ascii="Arial" w:hAnsi="Arial" w:cs="Arial"/>
        </w:rPr>
      </w:pPr>
    </w:p>
    <w:p w14:paraId="28D0B4C3" w14:textId="7D0A6808" w:rsidR="004C1A96" w:rsidRPr="00664E4A" w:rsidRDefault="004C1A96" w:rsidP="00AF6440">
      <w:pPr>
        <w:spacing w:after="0" w:line="276" w:lineRule="auto"/>
        <w:ind w:left="384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lastRenderedPageBreak/>
        <w:t>II.</w:t>
      </w:r>
    </w:p>
    <w:p w14:paraId="2F495F24" w14:textId="5EDA1646" w:rsidR="004C1A96" w:rsidRDefault="00F516B2" w:rsidP="00AF6440">
      <w:pPr>
        <w:pStyle w:val="Nadpis1"/>
        <w:spacing w:after="0" w:line="276" w:lineRule="auto"/>
        <w:ind w:left="44" w:right="1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Předmět Dodatku č. 1</w:t>
      </w:r>
      <w:r w:rsidR="007B4F3D">
        <w:rPr>
          <w:rFonts w:ascii="Arial" w:hAnsi="Arial" w:cs="Arial"/>
          <w:b/>
          <w:bCs/>
          <w:sz w:val="22"/>
        </w:rPr>
        <w:t xml:space="preserve"> ke Smlouvě</w:t>
      </w:r>
    </w:p>
    <w:p w14:paraId="01A752E3" w14:textId="71DA5841" w:rsidR="00AF6440" w:rsidRDefault="00AF6440" w:rsidP="00AF6440"/>
    <w:p w14:paraId="6078A687" w14:textId="57C6A425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Na základě dohody Objednatele a Posuzovatele se čl. IV.  odst. 1 Smlouvy mění následujícím způsobem:</w:t>
      </w:r>
    </w:p>
    <w:p w14:paraId="70950FE3" w14:textId="07191F89" w:rsidR="005A72F2" w:rsidRPr="008538DC" w:rsidRDefault="005A72F2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sz w:val="20"/>
          <w:szCs w:val="20"/>
        </w:rPr>
        <w:t>Původní znění:</w:t>
      </w:r>
    </w:p>
    <w:p w14:paraId="69DB7E3E" w14:textId="59070434" w:rsidR="005A72F2" w:rsidRPr="008538DC" w:rsidRDefault="005A72F2" w:rsidP="009015B5">
      <w:pPr>
        <w:jc w:val="both"/>
        <w:rPr>
          <w:rFonts w:ascii="Arial" w:hAnsi="Arial" w:cs="Arial"/>
          <w:b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Celková cena za řádně, v souladu s článkem II. této Smlouvy, provedenou expertní službu nepřesáhne </w:t>
      </w:r>
      <w:r w:rsidRPr="008538DC">
        <w:rPr>
          <w:rFonts w:ascii="Arial" w:hAnsi="Arial" w:cs="Arial"/>
          <w:bCs/>
          <w:sz w:val="20"/>
          <w:szCs w:val="20"/>
        </w:rPr>
        <w:t>50 000,- Kč (slovy padesát tisíc korun českých)</w:t>
      </w:r>
      <w:r w:rsidRPr="008538DC">
        <w:rPr>
          <w:rFonts w:ascii="Arial" w:hAnsi="Arial" w:cs="Arial"/>
          <w:b/>
          <w:sz w:val="20"/>
          <w:szCs w:val="20"/>
        </w:rPr>
        <w:t xml:space="preserve"> vč. DPH za celou dobu trvání této Smlouvy dle článku XI. odst. 1 této Smlouvy.</w:t>
      </w:r>
    </w:p>
    <w:p w14:paraId="7D391475" w14:textId="64930F0B" w:rsidR="003B4477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hAnsi="Arial" w:cs="Arial"/>
          <w:b/>
          <w:sz w:val="20"/>
          <w:szCs w:val="20"/>
        </w:rPr>
        <w:t xml:space="preserve">Nové znění: </w:t>
      </w:r>
    </w:p>
    <w:p w14:paraId="2707A2A4" w14:textId="33BE647F" w:rsidR="005A72F2" w:rsidRPr="008538DC" w:rsidRDefault="003B4477" w:rsidP="009015B5">
      <w:pPr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Celková cena za řádně, v souladu s článkem II. této Smlouvy, provedenou expertní službu nepřesáhne </w:t>
      </w:r>
      <w:r w:rsidR="003733FC">
        <w:rPr>
          <w:rFonts w:ascii="Arial" w:eastAsia="Times New Roman" w:hAnsi="Arial" w:cs="Arial"/>
          <w:sz w:val="20"/>
          <w:szCs w:val="20"/>
        </w:rPr>
        <w:t>5</w:t>
      </w:r>
      <w:r w:rsidR="0090708D">
        <w:rPr>
          <w:rFonts w:ascii="Arial" w:eastAsia="Times New Roman" w:hAnsi="Arial" w:cs="Arial"/>
          <w:sz w:val="20"/>
          <w:szCs w:val="20"/>
        </w:rPr>
        <w:t>8 650,-</w:t>
      </w:r>
      <w:r w:rsidRPr="008538DC">
        <w:rPr>
          <w:rFonts w:ascii="Arial" w:eastAsia="Times New Roman" w:hAnsi="Arial" w:cs="Arial"/>
          <w:sz w:val="20"/>
          <w:szCs w:val="20"/>
        </w:rPr>
        <w:t xml:space="preserve"> Kč (slovy</w:t>
      </w:r>
      <w:r w:rsidR="0090708D">
        <w:rPr>
          <w:rFonts w:ascii="Arial" w:eastAsia="Times New Roman" w:hAnsi="Arial" w:cs="Arial"/>
          <w:sz w:val="20"/>
          <w:szCs w:val="20"/>
        </w:rPr>
        <w:t xml:space="preserve"> </w:t>
      </w:r>
      <w:r w:rsidR="003733FC">
        <w:rPr>
          <w:rFonts w:ascii="Arial" w:eastAsia="Times New Roman" w:hAnsi="Arial" w:cs="Arial"/>
          <w:sz w:val="20"/>
          <w:szCs w:val="20"/>
        </w:rPr>
        <w:t xml:space="preserve">padesát </w:t>
      </w:r>
      <w:r w:rsidR="0090708D">
        <w:rPr>
          <w:rFonts w:ascii="Arial" w:eastAsia="Times New Roman" w:hAnsi="Arial" w:cs="Arial"/>
          <w:sz w:val="20"/>
          <w:szCs w:val="20"/>
        </w:rPr>
        <w:t xml:space="preserve">osm tisíc šest set padesát </w:t>
      </w:r>
      <w:r w:rsidRPr="008538DC">
        <w:rPr>
          <w:rFonts w:ascii="Arial" w:eastAsia="Times New Roman" w:hAnsi="Arial" w:cs="Arial"/>
          <w:sz w:val="20"/>
          <w:szCs w:val="20"/>
        </w:rPr>
        <w:t xml:space="preserve">korun českých) </w:t>
      </w:r>
      <w:r w:rsidR="008A7555">
        <w:rPr>
          <w:rFonts w:ascii="Arial" w:eastAsia="Times New Roman" w:hAnsi="Arial" w:cs="Arial"/>
          <w:sz w:val="20"/>
          <w:szCs w:val="20"/>
        </w:rPr>
        <w:t xml:space="preserve">vč. DPH </w:t>
      </w:r>
      <w:r w:rsidRPr="008538DC">
        <w:rPr>
          <w:rFonts w:ascii="Arial" w:eastAsia="Times New Roman" w:hAnsi="Arial" w:cs="Arial"/>
          <w:sz w:val="20"/>
          <w:szCs w:val="20"/>
        </w:rPr>
        <w:t>za celou dobu trvání Smlouvy dle článku IX. odst. 1 této Smlouvy.</w:t>
      </w:r>
    </w:p>
    <w:p w14:paraId="39B2E4B5" w14:textId="77777777" w:rsidR="004048C4" w:rsidRPr="00664E4A" w:rsidRDefault="004048C4" w:rsidP="00AF6440">
      <w:pPr>
        <w:spacing w:after="0" w:line="276" w:lineRule="auto"/>
        <w:rPr>
          <w:rFonts w:ascii="Arial" w:hAnsi="Arial" w:cs="Arial"/>
        </w:rPr>
      </w:pPr>
    </w:p>
    <w:p w14:paraId="0C5734DF" w14:textId="444EC3DA" w:rsidR="004C1A96" w:rsidRPr="00664E4A" w:rsidRDefault="004C1A96" w:rsidP="00AF6440">
      <w:pPr>
        <w:spacing w:after="0" w:line="276" w:lineRule="auto"/>
        <w:ind w:left="19"/>
        <w:jc w:val="center"/>
        <w:rPr>
          <w:rFonts w:ascii="Arial" w:hAnsi="Arial" w:cs="Arial"/>
          <w:b/>
          <w:bCs/>
        </w:rPr>
      </w:pPr>
      <w:r w:rsidRPr="00664E4A">
        <w:rPr>
          <w:rFonts w:ascii="Arial" w:eastAsia="Times New Roman" w:hAnsi="Arial" w:cs="Arial"/>
          <w:b/>
          <w:bCs/>
        </w:rPr>
        <w:t>III.</w:t>
      </w:r>
    </w:p>
    <w:p w14:paraId="089417D9" w14:textId="0EEDD03E" w:rsidR="004C1A96" w:rsidRDefault="004C1A96" w:rsidP="00AF6440">
      <w:pPr>
        <w:pStyle w:val="Nadpis1"/>
        <w:spacing w:after="0" w:line="276" w:lineRule="auto"/>
        <w:ind w:left="44"/>
        <w:rPr>
          <w:rFonts w:ascii="Arial" w:hAnsi="Arial" w:cs="Arial"/>
          <w:b/>
          <w:bCs/>
          <w:sz w:val="22"/>
        </w:rPr>
      </w:pPr>
      <w:r w:rsidRPr="00664E4A">
        <w:rPr>
          <w:rFonts w:ascii="Arial" w:hAnsi="Arial" w:cs="Arial"/>
          <w:b/>
          <w:bCs/>
          <w:sz w:val="22"/>
        </w:rPr>
        <w:t>Závěrečná ustanovení</w:t>
      </w:r>
    </w:p>
    <w:p w14:paraId="545AA36E" w14:textId="77777777" w:rsidR="00AF6440" w:rsidRPr="00AF6440" w:rsidRDefault="00AF6440" w:rsidP="00AF6440"/>
    <w:p w14:paraId="3A8DC16C" w14:textId="3887090E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eastAsia="Times New Roman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Tento Dodatek č. 1 </w:t>
      </w:r>
      <w:r w:rsidR="007B4F3D">
        <w:rPr>
          <w:rFonts w:ascii="Arial" w:eastAsia="Times New Roman" w:hAnsi="Arial" w:cs="Arial"/>
          <w:sz w:val="20"/>
          <w:szCs w:val="20"/>
        </w:rPr>
        <w:t xml:space="preserve">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nabývá platnosti dnem podpisu smluvními stranami</w:t>
      </w:r>
      <w:r w:rsidRPr="008538DC">
        <w:rPr>
          <w:rFonts w:ascii="Arial" w:eastAsia="Times New Roman" w:hAnsi="Arial" w:cs="Arial"/>
          <w:sz w:val="20"/>
          <w:szCs w:val="20"/>
        </w:rPr>
        <w:t xml:space="preserve"> a je uzavřen </w:t>
      </w:r>
      <w:r w:rsidR="00550648">
        <w:rPr>
          <w:rFonts w:ascii="Arial" w:eastAsia="Times New Roman" w:hAnsi="Arial" w:cs="Arial"/>
          <w:sz w:val="20"/>
          <w:szCs w:val="20"/>
        </w:rPr>
        <w:br/>
      </w:r>
      <w:r w:rsidRPr="008538DC">
        <w:rPr>
          <w:rFonts w:ascii="Arial" w:eastAsia="Times New Roman" w:hAnsi="Arial" w:cs="Arial"/>
          <w:sz w:val="20"/>
          <w:szCs w:val="20"/>
        </w:rPr>
        <w:t>do 31. prosince 2023.</w:t>
      </w:r>
      <w:r w:rsidR="00CB02A1" w:rsidRPr="008538DC">
        <w:rPr>
          <w:rFonts w:ascii="Arial" w:eastAsia="Times New Roman" w:hAnsi="Arial" w:cs="Arial"/>
          <w:sz w:val="20"/>
          <w:szCs w:val="20"/>
        </w:rPr>
        <w:t xml:space="preserve"> Účinnosti nabývá </w:t>
      </w:r>
      <w:r w:rsidR="00550648">
        <w:rPr>
          <w:rFonts w:ascii="Arial" w:eastAsia="Times New Roman" w:hAnsi="Arial" w:cs="Arial"/>
          <w:sz w:val="20"/>
          <w:szCs w:val="20"/>
        </w:rPr>
        <w:t xml:space="preserve">tento Dodatek č. 1 ke Smlouvě </w:t>
      </w:r>
      <w:r w:rsidR="00CB02A1" w:rsidRPr="008538DC">
        <w:rPr>
          <w:rFonts w:ascii="Arial" w:eastAsia="Times New Roman" w:hAnsi="Arial" w:cs="Arial"/>
          <w:sz w:val="20"/>
          <w:szCs w:val="20"/>
        </w:rPr>
        <w:t>dnem zveřejnění v registru smluv</w:t>
      </w:r>
      <w:r w:rsidR="00550648">
        <w:rPr>
          <w:rFonts w:ascii="Arial" w:eastAsia="Times New Roman" w:hAnsi="Arial" w:cs="Arial"/>
          <w:sz w:val="20"/>
          <w:szCs w:val="20"/>
        </w:rPr>
        <w:t xml:space="preserve"> dle zákona č. </w:t>
      </w:r>
      <w:r w:rsidR="00550648" w:rsidRPr="00550648">
        <w:rPr>
          <w:rFonts w:ascii="Arial" w:eastAsia="Times New Roman" w:hAnsi="Arial" w:cs="Arial"/>
          <w:sz w:val="20"/>
          <w:szCs w:val="20"/>
        </w:rPr>
        <w:t> č. 340/2015 Sb., o zvláštních podmínkách účinnosti některých smluv, uveřejňování těchto smluv a o registru smluv (zákon o registru smluv)</w:t>
      </w:r>
      <w:r w:rsidR="00550648">
        <w:rPr>
          <w:rFonts w:ascii="Arial" w:eastAsia="Times New Roman" w:hAnsi="Arial" w:cs="Arial"/>
          <w:sz w:val="20"/>
          <w:szCs w:val="20"/>
        </w:rPr>
        <w:t>.</w:t>
      </w:r>
    </w:p>
    <w:p w14:paraId="5CF9AB23" w14:textId="77777777" w:rsid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Veškerá ostatní ustanovení Smlouvy zůstávají </w:t>
      </w:r>
      <w:r w:rsidR="00797986" w:rsidRPr="008538DC">
        <w:rPr>
          <w:rFonts w:ascii="Arial" w:eastAsia="Times New Roman" w:hAnsi="Arial" w:cs="Arial"/>
          <w:sz w:val="20"/>
          <w:szCs w:val="20"/>
        </w:rPr>
        <w:t>nezměněna</w:t>
      </w:r>
      <w:r w:rsidRPr="008538DC">
        <w:rPr>
          <w:rFonts w:ascii="Arial" w:eastAsia="Times New Roman" w:hAnsi="Arial" w:cs="Arial"/>
          <w:sz w:val="20"/>
          <w:szCs w:val="20"/>
        </w:rPr>
        <w:t>.</w:t>
      </w:r>
    </w:p>
    <w:p w14:paraId="5737B80C" w14:textId="6264ABA8" w:rsidR="004C1A96" w:rsidRPr="00550648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550648">
        <w:rPr>
          <w:rFonts w:ascii="Arial" w:eastAsia="Times New Roman" w:hAnsi="Arial" w:cs="Arial"/>
          <w:sz w:val="20"/>
          <w:szCs w:val="20"/>
        </w:rPr>
        <w:t>Tento Dodatek č. 1</w:t>
      </w:r>
      <w:r w:rsidR="007B4F3D" w:rsidRPr="0055064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550648">
        <w:rPr>
          <w:rFonts w:ascii="Arial" w:eastAsia="Times New Roman" w:hAnsi="Arial" w:cs="Arial"/>
          <w:sz w:val="20"/>
          <w:szCs w:val="20"/>
        </w:rPr>
        <w:t xml:space="preserve"> je vyhotoven ve třech originálech, přičemž </w:t>
      </w:r>
      <w:r w:rsidR="007B4F3D" w:rsidRPr="00550648">
        <w:rPr>
          <w:rFonts w:ascii="Arial" w:eastAsia="Times New Roman" w:hAnsi="Arial" w:cs="Arial"/>
          <w:sz w:val="20"/>
          <w:szCs w:val="20"/>
        </w:rPr>
        <w:t>Posuzovatel</w:t>
      </w:r>
      <w:r w:rsidRPr="00550648">
        <w:rPr>
          <w:rFonts w:ascii="Arial" w:eastAsia="Times New Roman" w:hAnsi="Arial" w:cs="Arial"/>
          <w:sz w:val="20"/>
          <w:szCs w:val="20"/>
        </w:rPr>
        <w:t xml:space="preserve"> obdrží jedno vyhotovení a Objednatel obdrží dvě vyhotovení.</w:t>
      </w:r>
      <w:r w:rsidRPr="007B4F3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4E1ED6" wp14:editId="3F01D22E">
            <wp:extent cx="3048" cy="9145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7D14" w14:textId="7DA7434A" w:rsidR="004C1A96" w:rsidRPr="008538DC" w:rsidRDefault="004C1A96" w:rsidP="00550648">
      <w:pPr>
        <w:numPr>
          <w:ilvl w:val="0"/>
          <w:numId w:val="1"/>
        </w:numPr>
        <w:spacing w:before="120" w:after="120" w:line="276" w:lineRule="auto"/>
        <w:ind w:right="6" w:hanging="357"/>
        <w:jc w:val="both"/>
        <w:rPr>
          <w:rFonts w:ascii="Arial" w:hAnsi="Arial" w:cs="Arial"/>
          <w:sz w:val="20"/>
          <w:szCs w:val="20"/>
        </w:rPr>
      </w:pPr>
      <w:r w:rsidRPr="008538DC">
        <w:rPr>
          <w:rFonts w:ascii="Arial" w:eastAsia="Times New Roman" w:hAnsi="Arial" w:cs="Arial"/>
          <w:sz w:val="20"/>
          <w:szCs w:val="20"/>
        </w:rPr>
        <w:t xml:space="preserve">Smluvní strany prohlašují, že si tento Dodatek č. 1 </w:t>
      </w:r>
      <w:r w:rsidR="00B74328">
        <w:rPr>
          <w:rFonts w:ascii="Arial" w:eastAsia="Times New Roman" w:hAnsi="Arial" w:cs="Arial"/>
          <w:sz w:val="20"/>
          <w:szCs w:val="20"/>
        </w:rPr>
        <w:t xml:space="preserve">ke Smlouvě </w:t>
      </w:r>
      <w:r w:rsidRPr="008538DC">
        <w:rPr>
          <w:rFonts w:ascii="Arial" w:eastAsia="Times New Roman" w:hAnsi="Arial" w:cs="Arial"/>
          <w:sz w:val="20"/>
          <w:szCs w:val="20"/>
        </w:rPr>
        <w:t>řádně přečetly, porozuměly jeho obsahu</w:t>
      </w:r>
      <w:r w:rsidR="001225DB" w:rsidRPr="008538DC">
        <w:rPr>
          <w:rFonts w:ascii="Arial" w:eastAsia="Times New Roman" w:hAnsi="Arial" w:cs="Arial"/>
          <w:sz w:val="20"/>
          <w:szCs w:val="20"/>
        </w:rPr>
        <w:t xml:space="preserve"> a s jeho</w:t>
      </w:r>
      <w:r w:rsidRPr="008538DC">
        <w:rPr>
          <w:rFonts w:ascii="Arial" w:eastAsia="Times New Roman" w:hAnsi="Arial" w:cs="Arial"/>
          <w:sz w:val="20"/>
          <w:szCs w:val="20"/>
        </w:rPr>
        <w:t xml:space="preserve"> obsahem souhlasí</w:t>
      </w:r>
      <w:r w:rsidR="001225DB" w:rsidRPr="008538DC">
        <w:rPr>
          <w:rFonts w:ascii="Arial" w:eastAsia="Times New Roman" w:hAnsi="Arial" w:cs="Arial"/>
          <w:sz w:val="20"/>
          <w:szCs w:val="20"/>
        </w:rPr>
        <w:t>, D</w:t>
      </w:r>
      <w:r w:rsidRPr="008538DC">
        <w:rPr>
          <w:rFonts w:ascii="Arial" w:eastAsia="Times New Roman" w:hAnsi="Arial" w:cs="Arial"/>
          <w:sz w:val="20"/>
          <w:szCs w:val="20"/>
        </w:rPr>
        <w:t>odatek č. 1</w:t>
      </w:r>
      <w:r w:rsidR="00B74328">
        <w:rPr>
          <w:rFonts w:ascii="Arial" w:eastAsia="Times New Roman" w:hAnsi="Arial" w:cs="Arial"/>
          <w:sz w:val="20"/>
          <w:szCs w:val="20"/>
        </w:rPr>
        <w:t xml:space="preserve"> ke Smlouvě</w:t>
      </w:r>
      <w:r w:rsidRPr="008538DC">
        <w:rPr>
          <w:rFonts w:ascii="Arial" w:eastAsia="Times New Roman" w:hAnsi="Arial" w:cs="Arial"/>
          <w:sz w:val="20"/>
          <w:szCs w:val="20"/>
        </w:rPr>
        <w:t xml:space="preserve"> je projevem jejich svobodné a vážné vůle</w:t>
      </w:r>
      <w:r w:rsidR="00DB6A9E">
        <w:rPr>
          <w:rFonts w:ascii="Arial" w:eastAsia="Times New Roman" w:hAnsi="Arial" w:cs="Arial"/>
          <w:sz w:val="20"/>
          <w:szCs w:val="20"/>
        </w:rPr>
        <w:br/>
        <w:t>a</w:t>
      </w:r>
      <w:r w:rsidRPr="008538DC">
        <w:rPr>
          <w:rFonts w:ascii="Arial" w:eastAsia="Times New Roman" w:hAnsi="Arial" w:cs="Arial"/>
          <w:sz w:val="20"/>
          <w:szCs w:val="20"/>
        </w:rPr>
        <w:t xml:space="preserve"> neuzavírají</w:t>
      </w:r>
      <w:r w:rsidR="00B74328">
        <w:rPr>
          <w:rFonts w:ascii="Arial" w:eastAsia="Times New Roman" w:hAnsi="Arial" w:cs="Arial"/>
          <w:sz w:val="20"/>
          <w:szCs w:val="20"/>
        </w:rPr>
        <w:t xml:space="preserve"> jej</w:t>
      </w:r>
      <w:r w:rsidRPr="008538DC">
        <w:rPr>
          <w:rFonts w:ascii="Arial" w:eastAsia="Times New Roman" w:hAnsi="Arial" w:cs="Arial"/>
          <w:sz w:val="20"/>
          <w:szCs w:val="20"/>
        </w:rPr>
        <w:t xml:space="preserve"> v tísni za nápadně nevýhodných podmínek</w:t>
      </w:r>
      <w:r w:rsidR="001225DB" w:rsidRPr="008538DC">
        <w:rPr>
          <w:rFonts w:ascii="Arial" w:eastAsia="Times New Roman" w:hAnsi="Arial" w:cs="Arial"/>
          <w:sz w:val="20"/>
          <w:szCs w:val="20"/>
        </w:rPr>
        <w:t>, což stvrzují svými</w:t>
      </w:r>
      <w:r w:rsidRPr="008538DC">
        <w:rPr>
          <w:rFonts w:ascii="Arial" w:eastAsia="Times New Roman" w:hAnsi="Arial" w:cs="Arial"/>
          <w:sz w:val="20"/>
          <w:szCs w:val="20"/>
        </w:rPr>
        <w:t xml:space="preserve"> vlastnoruční</w:t>
      </w:r>
      <w:r w:rsidR="001225DB" w:rsidRPr="008538DC">
        <w:rPr>
          <w:rFonts w:ascii="Arial" w:eastAsia="Times New Roman" w:hAnsi="Arial" w:cs="Arial"/>
          <w:sz w:val="20"/>
          <w:szCs w:val="20"/>
        </w:rPr>
        <w:t>mi</w:t>
      </w:r>
      <w:r w:rsidRPr="008538DC">
        <w:rPr>
          <w:rFonts w:ascii="Arial" w:eastAsia="Times New Roman" w:hAnsi="Arial" w:cs="Arial"/>
          <w:sz w:val="20"/>
          <w:szCs w:val="20"/>
        </w:rPr>
        <w:t xml:space="preserve"> podpisy.</w:t>
      </w:r>
    </w:p>
    <w:p w14:paraId="106E579B" w14:textId="74239B97" w:rsidR="00AF6440" w:rsidRPr="008538DC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  <w:sz w:val="20"/>
          <w:szCs w:val="20"/>
        </w:rPr>
      </w:pPr>
    </w:p>
    <w:p w14:paraId="1514D83C" w14:textId="5BB82A52" w:rsidR="00AF6440" w:rsidRDefault="00AF6440" w:rsidP="00AF6440">
      <w:pPr>
        <w:spacing w:after="0" w:line="276" w:lineRule="auto"/>
        <w:ind w:right="4"/>
        <w:jc w:val="both"/>
        <w:rPr>
          <w:rFonts w:ascii="Arial" w:eastAsia="Times New Roman" w:hAnsi="Arial" w:cs="Arial"/>
        </w:rPr>
      </w:pPr>
    </w:p>
    <w:p w14:paraId="433C724B" w14:textId="77777777" w:rsidR="00AF6440" w:rsidRPr="00664E4A" w:rsidRDefault="00AF6440" w:rsidP="00AF6440">
      <w:pPr>
        <w:spacing w:after="0" w:line="276" w:lineRule="auto"/>
        <w:ind w:right="4"/>
        <w:jc w:val="both"/>
        <w:rPr>
          <w:rFonts w:ascii="Arial" w:hAnsi="Arial" w:cs="Arial"/>
        </w:rPr>
      </w:pPr>
    </w:p>
    <w:p w14:paraId="374C4221" w14:textId="3951E30C" w:rsidR="004C1A96" w:rsidRPr="000B6E69" w:rsidRDefault="004C1A96" w:rsidP="00AF6440">
      <w:pPr>
        <w:spacing w:after="0" w:line="276" w:lineRule="auto"/>
        <w:rPr>
          <w:sz w:val="20"/>
          <w:szCs w:val="20"/>
        </w:rPr>
      </w:pPr>
    </w:p>
    <w:p w14:paraId="580BCE30" w14:textId="1BDE5407" w:rsidR="004C1A96" w:rsidRPr="00664E4A" w:rsidRDefault="004C1A96" w:rsidP="004C1A96">
      <w:pPr>
        <w:spacing w:after="120"/>
        <w:jc w:val="both"/>
        <w:rPr>
          <w:rFonts w:ascii="Arial" w:hAnsi="Arial" w:cs="Arial"/>
        </w:rPr>
      </w:pPr>
      <w:r w:rsidRPr="000B6E69">
        <w:rPr>
          <w:rFonts w:ascii="Arial" w:hAnsi="Arial" w:cs="Arial"/>
          <w:sz w:val="20"/>
          <w:szCs w:val="20"/>
        </w:rPr>
        <w:t>V Praze dne:</w:t>
      </w:r>
      <w:r w:rsidR="00664E4A" w:rsidRPr="000B6E69">
        <w:rPr>
          <w:rFonts w:ascii="Arial" w:hAnsi="Arial" w:cs="Arial"/>
          <w:sz w:val="20"/>
          <w:szCs w:val="20"/>
        </w:rPr>
        <w:t>………………..</w:t>
      </w:r>
      <w:r w:rsidRPr="000B6E69">
        <w:rPr>
          <w:rFonts w:ascii="Arial" w:hAnsi="Arial" w:cs="Arial"/>
          <w:sz w:val="20"/>
          <w:szCs w:val="20"/>
        </w:rPr>
        <w:tab/>
      </w:r>
      <w:r w:rsidR="0090708D">
        <w:rPr>
          <w:rFonts w:ascii="Arial" w:hAnsi="Arial" w:cs="Arial"/>
          <w:sz w:val="20"/>
          <w:szCs w:val="20"/>
        </w:rPr>
        <w:t xml:space="preserve">      </w:t>
      </w:r>
      <w:r w:rsidRPr="000B6E69">
        <w:rPr>
          <w:rFonts w:ascii="Arial" w:hAnsi="Arial" w:cs="Arial"/>
          <w:sz w:val="20"/>
          <w:szCs w:val="20"/>
        </w:rPr>
        <w:t xml:space="preserve">                                   V</w:t>
      </w:r>
      <w:r w:rsidR="0090708D">
        <w:rPr>
          <w:rFonts w:ascii="Arial" w:hAnsi="Arial" w:cs="Arial"/>
          <w:sz w:val="20"/>
          <w:szCs w:val="20"/>
        </w:rPr>
        <w:t> Roudnici nad Labem d</w:t>
      </w:r>
      <w:r w:rsidRPr="000B6E69">
        <w:rPr>
          <w:rFonts w:ascii="Arial" w:hAnsi="Arial" w:cs="Arial"/>
          <w:sz w:val="20"/>
          <w:szCs w:val="20"/>
        </w:rPr>
        <w:t>ne:</w:t>
      </w:r>
      <w:r w:rsidR="00664E4A" w:rsidRPr="000B6E69">
        <w:rPr>
          <w:rFonts w:ascii="Arial" w:hAnsi="Arial" w:cs="Arial"/>
          <w:sz w:val="20"/>
          <w:szCs w:val="20"/>
        </w:rPr>
        <w:t>……</w:t>
      </w:r>
      <w:r w:rsidR="00AF6440" w:rsidRPr="000B6E69">
        <w:rPr>
          <w:rFonts w:ascii="Arial" w:hAnsi="Arial" w:cs="Arial"/>
          <w:sz w:val="20"/>
          <w:szCs w:val="20"/>
        </w:rPr>
        <w:t>..</w:t>
      </w:r>
      <w:r w:rsidR="00664E4A" w:rsidRPr="000B6E69">
        <w:rPr>
          <w:rFonts w:ascii="Arial" w:hAnsi="Arial" w:cs="Arial"/>
          <w:sz w:val="20"/>
          <w:szCs w:val="20"/>
        </w:rPr>
        <w:t>………</w:t>
      </w:r>
    </w:p>
    <w:p w14:paraId="2F7F8870" w14:textId="00F96D4F" w:rsidR="004C1A96" w:rsidRDefault="004C1A96" w:rsidP="004C1A96">
      <w:pPr>
        <w:spacing w:after="120"/>
        <w:jc w:val="both"/>
        <w:rPr>
          <w:rFonts w:ascii="Arial" w:hAnsi="Arial" w:cs="Arial"/>
        </w:rPr>
      </w:pPr>
    </w:p>
    <w:p w14:paraId="7BE31CCD" w14:textId="77777777" w:rsidR="00AF6440" w:rsidRPr="00664E4A" w:rsidRDefault="00AF6440" w:rsidP="004C1A96">
      <w:pPr>
        <w:spacing w:after="120"/>
        <w:jc w:val="both"/>
        <w:rPr>
          <w:rFonts w:ascii="Arial" w:hAnsi="Arial" w:cs="Arial"/>
        </w:rPr>
      </w:pPr>
    </w:p>
    <w:p w14:paraId="57F1DFB4" w14:textId="1154A478" w:rsidR="004C1A96" w:rsidRPr="00664E4A" w:rsidRDefault="004C1A96" w:rsidP="004C1A96">
      <w:pPr>
        <w:tabs>
          <w:tab w:val="center" w:pos="1701"/>
          <w:tab w:val="left" w:pos="5415"/>
          <w:tab w:val="left" w:pos="6210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664E4A">
        <w:rPr>
          <w:rFonts w:ascii="Arial" w:hAnsi="Arial" w:cs="Arial"/>
        </w:rPr>
        <w:t xml:space="preserve">            </w:t>
      </w:r>
      <w:r w:rsidRPr="00664E4A">
        <w:rPr>
          <w:rFonts w:ascii="Arial" w:hAnsi="Arial" w:cs="Arial"/>
        </w:rPr>
        <w:tab/>
        <w:t xml:space="preserve">____________________                                         </w:t>
      </w:r>
      <w:r w:rsidR="00AF6440">
        <w:rPr>
          <w:rFonts w:ascii="Arial" w:hAnsi="Arial" w:cs="Arial"/>
        </w:rPr>
        <w:t xml:space="preserve">      </w:t>
      </w:r>
      <w:r w:rsidRPr="00664E4A">
        <w:rPr>
          <w:rFonts w:ascii="Arial" w:hAnsi="Arial" w:cs="Arial"/>
        </w:rPr>
        <w:t>_____________________</w:t>
      </w:r>
      <w:r w:rsidRPr="00664E4A">
        <w:rPr>
          <w:rFonts w:ascii="Arial" w:hAnsi="Arial" w:cs="Arial"/>
          <w:u w:val="single"/>
        </w:rPr>
        <w:t xml:space="preserve">      </w:t>
      </w:r>
    </w:p>
    <w:p w14:paraId="2CBF966A" w14:textId="218F9B85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            Mgr. Bc. Emilie Kalová</w:t>
      </w:r>
      <w:r w:rsidR="0090708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0708D" w:rsidRPr="0090708D">
        <w:rPr>
          <w:rFonts w:ascii="Arial" w:hAnsi="Arial" w:cs="Arial"/>
          <w:sz w:val="20"/>
          <w:szCs w:val="20"/>
        </w:rPr>
        <w:t>Mgr. Monika Legnerová</w:t>
      </w:r>
    </w:p>
    <w:p w14:paraId="63DA0D25" w14:textId="1BFCA52E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ředitelka odboru inspekcí, výkonu akreditací, </w:t>
      </w:r>
    </w:p>
    <w:p w14:paraId="3C284FAE" w14:textId="1B849E43" w:rsidR="004C1A96" w:rsidRPr="00FE7E69" w:rsidRDefault="004C1A96" w:rsidP="004C1A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    financování v oblasti sociálních služeb,</w:t>
      </w:r>
    </w:p>
    <w:p w14:paraId="2CACD175" w14:textId="584F8639" w:rsidR="00174CA4" w:rsidRDefault="004C1A96" w:rsidP="00AF6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7E69">
        <w:rPr>
          <w:rFonts w:ascii="Arial" w:hAnsi="Arial" w:cs="Arial"/>
          <w:sz w:val="20"/>
          <w:szCs w:val="20"/>
        </w:rPr>
        <w:t xml:space="preserve"> sociálněprávní ochrany dětí a sociální práce</w:t>
      </w:r>
    </w:p>
    <w:p w14:paraId="7DDD2B92" w14:textId="3A9EAE6F" w:rsidR="00FE7E69" w:rsidRPr="00CE5F67" w:rsidRDefault="00FE7E69" w:rsidP="00FE7E6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FE7E69">
        <w:rPr>
          <w:rFonts w:ascii="Arial" w:hAnsi="Arial" w:cs="Arial"/>
          <w:b/>
          <w:sz w:val="20"/>
          <w:szCs w:val="20"/>
        </w:rPr>
        <w:t xml:space="preserve">      </w:t>
      </w:r>
      <w:r w:rsidRPr="00CE5F67">
        <w:rPr>
          <w:rFonts w:ascii="Arial" w:hAnsi="Arial" w:cs="Arial"/>
          <w:b/>
          <w:sz w:val="20"/>
          <w:szCs w:val="20"/>
        </w:rPr>
        <w:t>Ministerstvo práce a sociálních věcí</w:t>
      </w:r>
    </w:p>
    <w:sectPr w:rsidR="00FE7E69" w:rsidRPr="00CE5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5647" w14:textId="77777777" w:rsidR="00221F83" w:rsidRDefault="00221F83" w:rsidP="00AF6440">
      <w:pPr>
        <w:spacing w:after="0" w:line="240" w:lineRule="auto"/>
      </w:pPr>
      <w:r>
        <w:separator/>
      </w:r>
    </w:p>
  </w:endnote>
  <w:endnote w:type="continuationSeparator" w:id="0">
    <w:p w14:paraId="1E0AA0FD" w14:textId="77777777" w:rsidR="00221F83" w:rsidRDefault="00221F83" w:rsidP="00A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3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75F4B" w14:textId="3DA23077" w:rsidR="00AF6440" w:rsidRDefault="00AF6440">
            <w:pPr>
              <w:pStyle w:val="Zpat"/>
              <w:jc w:val="right"/>
            </w:pPr>
            <w:r w:rsidRPr="00AF644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F644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F644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6440">
              <w:rPr>
                <w:rFonts w:ascii="Arial" w:hAnsi="Arial" w:cs="Arial"/>
                <w:sz w:val="16"/>
                <w:szCs w:val="16"/>
              </w:rPr>
              <w:t>2</w:t>
            </w:r>
            <w:r w:rsidRPr="00AF64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8670488" w14:textId="77777777" w:rsidR="00AF6440" w:rsidRDefault="00AF6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86C" w14:textId="77777777" w:rsidR="00221F83" w:rsidRDefault="00221F83" w:rsidP="00AF6440">
      <w:pPr>
        <w:spacing w:after="0" w:line="240" w:lineRule="auto"/>
      </w:pPr>
      <w:r>
        <w:separator/>
      </w:r>
    </w:p>
  </w:footnote>
  <w:footnote w:type="continuationSeparator" w:id="0">
    <w:p w14:paraId="52A177E8" w14:textId="77777777" w:rsidR="00221F83" w:rsidRDefault="00221F83" w:rsidP="00A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975" w14:textId="2E1CAE8E" w:rsidR="00C5531B" w:rsidRPr="00C5531B" w:rsidRDefault="00C5531B">
    <w:pPr>
      <w:pStyle w:val="Zhlav"/>
      <w:rPr>
        <w:rFonts w:ascii="Arial" w:hAnsi="Arial" w:cs="Arial"/>
        <w:b/>
        <w:bCs/>
      </w:rPr>
    </w:pPr>
    <w:r>
      <w:t xml:space="preserve">                                                                                                                                                              </w:t>
    </w:r>
    <w:r w:rsidRPr="00C5531B">
      <w:rPr>
        <w:rFonts w:ascii="Arial" w:hAnsi="Arial" w:cs="Arial"/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6BE9"/>
    <w:multiLevelType w:val="hybridMultilevel"/>
    <w:tmpl w:val="FA5075F2"/>
    <w:lvl w:ilvl="0" w:tplc="606CADF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23544">
      <w:start w:val="1"/>
      <w:numFmt w:val="lowerLetter"/>
      <w:lvlText w:val="%2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6EEA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96D4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6CCC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AB47E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AAB4E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14C8EE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C0D20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2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6"/>
    <w:rsid w:val="000B6E69"/>
    <w:rsid w:val="001225DB"/>
    <w:rsid w:val="00171699"/>
    <w:rsid w:val="00174CA4"/>
    <w:rsid w:val="001A5DE9"/>
    <w:rsid w:val="00221F83"/>
    <w:rsid w:val="00232064"/>
    <w:rsid w:val="00324495"/>
    <w:rsid w:val="003733FC"/>
    <w:rsid w:val="003B1F0C"/>
    <w:rsid w:val="003B4477"/>
    <w:rsid w:val="004048C4"/>
    <w:rsid w:val="004C1A96"/>
    <w:rsid w:val="0052132C"/>
    <w:rsid w:val="00550648"/>
    <w:rsid w:val="005A72F2"/>
    <w:rsid w:val="00632489"/>
    <w:rsid w:val="00664E4A"/>
    <w:rsid w:val="0068199B"/>
    <w:rsid w:val="006E720E"/>
    <w:rsid w:val="00797986"/>
    <w:rsid w:val="007B4F3D"/>
    <w:rsid w:val="00800B36"/>
    <w:rsid w:val="008212A4"/>
    <w:rsid w:val="00844E34"/>
    <w:rsid w:val="008538DC"/>
    <w:rsid w:val="008613DB"/>
    <w:rsid w:val="008A7555"/>
    <w:rsid w:val="008D408F"/>
    <w:rsid w:val="009015B5"/>
    <w:rsid w:val="0090708D"/>
    <w:rsid w:val="00911163"/>
    <w:rsid w:val="009175DC"/>
    <w:rsid w:val="00AF6440"/>
    <w:rsid w:val="00B2189A"/>
    <w:rsid w:val="00B35D66"/>
    <w:rsid w:val="00B74328"/>
    <w:rsid w:val="00B93942"/>
    <w:rsid w:val="00B948B8"/>
    <w:rsid w:val="00BC32E6"/>
    <w:rsid w:val="00C5531B"/>
    <w:rsid w:val="00CB02A1"/>
    <w:rsid w:val="00CE22C8"/>
    <w:rsid w:val="00CE2CB2"/>
    <w:rsid w:val="00CE5F67"/>
    <w:rsid w:val="00DB6A9E"/>
    <w:rsid w:val="00E21193"/>
    <w:rsid w:val="00E815BA"/>
    <w:rsid w:val="00E928BE"/>
    <w:rsid w:val="00F516B2"/>
    <w:rsid w:val="00F85CA9"/>
    <w:rsid w:val="00F97B94"/>
    <w:rsid w:val="00FA48D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0936C"/>
  <w15:chartTrackingRefBased/>
  <w15:docId w15:val="{5C7AB6F6-67E4-4646-B890-3644304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96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C1A96"/>
    <w:pPr>
      <w:keepNext/>
      <w:keepLines/>
      <w:spacing w:after="101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96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4C1A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C1A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1A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1A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1A96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40"/>
    <w:rPr>
      <w:rFonts w:ascii="Calibri" w:eastAsia="Calibri" w:hAnsi="Calibri" w:cs="Calibri"/>
      <w:color w:val="000000"/>
      <w:lang w:eastAsia="cs-CZ"/>
    </w:rPr>
  </w:style>
  <w:style w:type="paragraph" w:styleId="Revize">
    <w:name w:val="Revision"/>
    <w:hidden/>
    <w:uiPriority w:val="99"/>
    <w:semiHidden/>
    <w:rsid w:val="003B1F0C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9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98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98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Kateřina Mgr. (MPSV)</dc:creator>
  <cp:keywords/>
  <dc:description/>
  <cp:lastModifiedBy>Janíková Jana (MPSV)</cp:lastModifiedBy>
  <cp:revision>7</cp:revision>
  <dcterms:created xsi:type="dcterms:W3CDTF">2023-10-27T06:59:00Z</dcterms:created>
  <dcterms:modified xsi:type="dcterms:W3CDTF">2023-11-29T14:13:00Z</dcterms:modified>
</cp:coreProperties>
</file>