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1571"/>
        <w:gridCol w:w="725"/>
        <w:gridCol w:w="1042"/>
        <w:gridCol w:w="927"/>
        <w:gridCol w:w="932"/>
        <w:gridCol w:w="3631"/>
        <w:gridCol w:w="2535"/>
        <w:gridCol w:w="146"/>
      </w:tblGrid>
      <w:tr w:rsidR="008F5966" w:rsidRPr="008F5966" w14:paraId="5B7DA691" w14:textId="77777777" w:rsidTr="008F5966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6199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8F59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2E7A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8F596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8F596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8F5966" w:rsidRPr="008F5966" w14:paraId="0C6A00EB" w14:textId="77777777" w:rsidTr="008F5966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6BEBA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3C63DA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512C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8F5966" w:rsidRPr="008F5966" w14:paraId="2F28E6DB" w14:textId="77777777" w:rsidTr="008F5966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FB7B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97BCC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lang w:eastAsia="cs-CZ"/>
              </w:rPr>
              <w:t>Rekreační přístav Hodonín</w:t>
            </w:r>
          </w:p>
        </w:tc>
        <w:tc>
          <w:tcPr>
            <w:tcW w:w="0" w:type="auto"/>
            <w:vAlign w:val="center"/>
            <w:hideMark/>
          </w:tcPr>
          <w:p w14:paraId="32DEF9FB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62195D22" w14:textId="77777777" w:rsidTr="008F596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2D1CC6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0B5C122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E9BA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8F5966" w:rsidRPr="008F5966" w14:paraId="54F86B26" w14:textId="77777777" w:rsidTr="008F5966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16D605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D2A2D" w14:textId="08D330E1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územní řízení a související činnosti</w:t>
            </w:r>
          </w:p>
        </w:tc>
        <w:tc>
          <w:tcPr>
            <w:tcW w:w="0" w:type="auto"/>
            <w:vAlign w:val="center"/>
            <w:hideMark/>
          </w:tcPr>
          <w:p w14:paraId="16E7C836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65DFC02D" w14:textId="77777777" w:rsidTr="008F596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337F19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FCA4F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594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8F5966" w:rsidRPr="008F5966" w14:paraId="4D586C86" w14:textId="77777777" w:rsidTr="008F5966">
        <w:trPr>
          <w:trHeight w:val="62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C6E24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14:paraId="4A7A3537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6B2E03AE" w14:textId="77777777" w:rsidTr="008F5966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83FF3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A1D00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76D0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3AE9243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11009005" w14:textId="77777777" w:rsidTr="008F5966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02744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FF3BB0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19C8F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210C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8F5966" w:rsidRPr="008F5966" w14:paraId="0C33972D" w14:textId="77777777" w:rsidTr="008F5966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1CE4E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7472E9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90FB0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B1DF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18BEA22F" w14:textId="77777777" w:rsidTr="008F5966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B40B0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D614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9A341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F8D2E0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4C244720" w14:textId="77777777" w:rsidTr="008F5966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B180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5FD4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lang w:eastAsia="cs-CZ"/>
              </w:rPr>
              <w:t>15.11.2023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2A2B" w14:textId="77777777" w:rsidR="008F5966" w:rsidRPr="008F5966" w:rsidRDefault="008F5966" w:rsidP="008F59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B206" w14:textId="77777777" w:rsidR="008F5966" w:rsidRPr="008F5966" w:rsidRDefault="008F5966" w:rsidP="008F59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mbria" w:eastAsia="Times New Roman" w:hAnsi="Cambria" w:cs="Times New Roman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F7A81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7709" w14:textId="77777777" w:rsidR="008F5966" w:rsidRPr="008F5966" w:rsidRDefault="008F5966" w:rsidP="008F59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mbria" w:eastAsia="Times New Roman" w:hAnsi="Cambria" w:cs="Times New Roman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7BBF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224E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14:paraId="73CAF4F5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239C7C26" w14:textId="77777777" w:rsidTr="008F5966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74A9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8D4FAA" w14:textId="77777777" w:rsidR="008F5966" w:rsidRPr="008F5966" w:rsidRDefault="008F5966" w:rsidP="008F59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35DF2F" w14:textId="77777777" w:rsidR="008F5966" w:rsidRPr="008F5966" w:rsidRDefault="008F5966" w:rsidP="008F59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BFF14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981D84" w14:textId="77777777" w:rsidR="008F5966" w:rsidRPr="008F5966" w:rsidRDefault="008F5966" w:rsidP="008F59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B11A02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F9C63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5F5DC0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69760648" w14:textId="77777777" w:rsidTr="008F5966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78C6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D1BE6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Sweco</w:t>
            </w:r>
            <w:proofErr w:type="spell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Hydroprojekt</w:t>
            </w:r>
            <w:proofErr w:type="spell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a.s., Táborská 940/31, 140 16 Praha 4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5F340378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47E2FC5D" w14:textId="77777777" w:rsidTr="008F596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DBE360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ED74E" w14:textId="24EB57A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86A7E0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4A47545F" w14:textId="77777777" w:rsidTr="008F5966">
        <w:trPr>
          <w:trHeight w:val="35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5A44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BE4C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Posun dílčího termínu plnění bodu </w:t>
            </w:r>
            <w:proofErr w:type="gramStart"/>
            <w:r w:rsidRPr="008F5966">
              <w:rPr>
                <w:rFonts w:ascii="Calibri" w:eastAsia="Times New Roman" w:hAnsi="Calibri" w:cs="Calibri"/>
                <w:i/>
                <w:iCs/>
                <w:lang w:eastAsia="cs-CZ"/>
              </w:rPr>
              <w:t>C - b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) + c) a navazujícího celkového termínu </w:t>
            </w:r>
          </w:p>
        </w:tc>
        <w:tc>
          <w:tcPr>
            <w:tcW w:w="0" w:type="auto"/>
            <w:vAlign w:val="center"/>
            <w:hideMark/>
          </w:tcPr>
          <w:p w14:paraId="18748CB9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52284C22" w14:textId="77777777" w:rsidTr="008F5966">
        <w:trPr>
          <w:trHeight w:val="75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C9F13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EF5839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3EA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8F5966" w:rsidRPr="008F5966" w14:paraId="18A90AD1" w14:textId="77777777" w:rsidTr="008F5966">
        <w:trPr>
          <w:trHeight w:val="54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886B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7696F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lang w:eastAsia="cs-CZ"/>
              </w:rPr>
              <w:t>S/ŘVC/146/P/</w:t>
            </w:r>
            <w:proofErr w:type="spellStart"/>
            <w:r w:rsidRPr="008F5966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8F5966">
              <w:rPr>
                <w:rFonts w:ascii="Calibri" w:eastAsia="Times New Roman" w:hAnsi="Calibri" w:cs="Calibri"/>
                <w:i/>
                <w:iCs/>
                <w:lang w:eastAsia="cs-CZ"/>
              </w:rPr>
              <w:t>/2021</w:t>
            </w:r>
          </w:p>
        </w:tc>
        <w:tc>
          <w:tcPr>
            <w:tcW w:w="0" w:type="auto"/>
            <w:vAlign w:val="center"/>
            <w:hideMark/>
          </w:tcPr>
          <w:p w14:paraId="0D4484D8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59CD3640" w14:textId="77777777" w:rsidTr="008F5966">
        <w:trPr>
          <w:trHeight w:val="71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10BE2E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5CC4C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C681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8F5966" w:rsidRPr="008F5966" w14:paraId="47E2D6BE" w14:textId="77777777" w:rsidTr="008F5966">
        <w:trPr>
          <w:trHeight w:val="7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2AF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06EC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4042" w14:textId="77777777" w:rsidR="008F5966" w:rsidRPr="008F5966" w:rsidRDefault="008F5966" w:rsidP="008F5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15.11.2023</w:t>
            </w:r>
          </w:p>
        </w:tc>
        <w:tc>
          <w:tcPr>
            <w:tcW w:w="0" w:type="auto"/>
            <w:vAlign w:val="center"/>
            <w:hideMark/>
          </w:tcPr>
          <w:p w14:paraId="1C140A7B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3293CAB0" w14:textId="77777777" w:rsidTr="008F5966">
        <w:trPr>
          <w:trHeight w:val="4527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550A7E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</w:r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Ke změně - posunu dílčího termínu plnění C - b) + c) dochází v důsledku níže uvedených skutečností:</w:t>
            </w:r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• V souvislosti s přípravou podkladů týkajících se splnění podmínek Zákona o ochraně přírody a krajiny 114/1992 Sb., v platném znění bylo potřeba zapracovat kompenzační opatření ve smyslu melioračních kanálů a systémů tůní včetně nové výsadby stromů, jež vyvolaly potřebu nejen doplnit a dopracovat biologické hodnocení, ale i provést úpravy v projektové dokumentaci a s tím související změny v doposud provedené inženýrské činnosti, a to i na základě připomínek dotčených orgánů</w:t>
            </w:r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• Do konceptu zpracované DUR byly zapracovány připomínky Povodní Moravy, </w:t>
            </w:r>
            <w:proofErr w:type="spell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s.p</w:t>
            </w:r>
            <w:proofErr w:type="spell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., jež si vyžádaly doplnění DUR, které byly podkladem pro stanovisko správce toku a vlastníka pozemků (PMO). Toto stanovisko je nezbytné pro vydání územního rozhodnutí a zároveň je podkladem pro dořešení majetkoprávních vztahů. Technické řešení bylo podniku Povodí Moravy, </w:t>
            </w:r>
            <w:proofErr w:type="spell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s.p</w:t>
            </w:r>
            <w:proofErr w:type="spell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představeno na jednání 26.5.2023; na základě obdržených připomínek od Povodí Moravy, </w:t>
            </w:r>
            <w:proofErr w:type="spell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s.p</w:t>
            </w:r>
            <w:proofErr w:type="spell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., jež průběžně přicházely v průběhu léta 2023 (týkaly se primárně způsobu uzavírání vrat, navýšení úrovně hráze, podobu záhozových kuželů, úprava toku včetně prohrábky a další) a na základě reakce ze strany ŘVC ČR, byl návrh projektové dokumentace zaslán k vydání stanoviska Povodí Moravy dne 25. 08. 2023. </w:t>
            </w:r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• Stanovisko Povodí Moravy, </w:t>
            </w:r>
            <w:proofErr w:type="spell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s.p</w:t>
            </w:r>
            <w:proofErr w:type="spell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., zpracovatel obdržel 30.10.2023 (obsahoval podmínku zapracování drobných připomínek), podmínky tohoto stanoviska byly zapracovány do DUR a ta byla bezodkladně zaslána k vyjádření dotčeným orgánům (KÚ JMK, odbor životního prostředí, Stavební úřad </w:t>
            </w:r>
            <w:proofErr w:type="spell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MěÚ</w:t>
            </w:r>
            <w:proofErr w:type="spell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Hodonín, odbor stavební, odbor právní a majetku, EG.D a GASNET a další), stalo se tak 6.11.2023 a 10.11.2023.</w:t>
            </w:r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• Dne 6.11.2023 byly rovněž podány žádosti o dílčí stanoviska v oblasti životního prostředí (Krajský úřad JMK, Odbor životního prostředí, </w:t>
            </w:r>
            <w:proofErr w:type="spell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MěÚ</w:t>
            </w:r>
            <w:proofErr w:type="spell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Hodonín, odbor životního prostředí) i majetku (Povodí Moravy </w:t>
            </w:r>
            <w:proofErr w:type="spell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s.p</w:t>
            </w:r>
            <w:proofErr w:type="spell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., </w:t>
            </w:r>
            <w:proofErr w:type="spell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MěÚ</w:t>
            </w:r>
            <w:proofErr w:type="spell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Hodonín). Žádosti o povolení výjimky ZOPK byly podány dne 13.11.2023.</w:t>
            </w:r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Z výše uvedeného vyplývá, že zpracovatel i přes vynaložení maximální snahy nemohl zajistit dokončení prací dle bodů </w:t>
            </w:r>
            <w:proofErr w:type="gram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 - b</w:t>
            </w:r>
            <w:proofErr w:type="gram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 + c) v původně předpokládaném termínu – tj. do 30. 11. 2023. Proto si dovolujeme požádat o prodloužení dílčího termínu plnění </w:t>
            </w:r>
            <w:proofErr w:type="gram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 - b</w:t>
            </w:r>
            <w:proofErr w:type="gram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 + c) do 31.5.2024 a souvisejícího celkového termínu </w:t>
            </w:r>
            <w:proofErr w:type="spell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SoD</w:t>
            </w:r>
            <w:proofErr w:type="spell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do 31.12.2024.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2D806AF3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41C0A6B4" w14:textId="77777777" w:rsidTr="008F5966">
        <w:trPr>
          <w:trHeight w:val="7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D396AE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52487BC2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5D5A2B00" w14:textId="77777777" w:rsidTr="008F5966">
        <w:trPr>
          <w:trHeight w:val="73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C83071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18F72BDB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673B1AA2" w14:textId="77777777" w:rsidTr="008F5966">
        <w:trPr>
          <w:trHeight w:val="109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3092E9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8F596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pro navrhovanou změnu platí ustanovení 1-3.</w:t>
            </w:r>
          </w:p>
        </w:tc>
        <w:tc>
          <w:tcPr>
            <w:tcW w:w="0" w:type="auto"/>
            <w:vAlign w:val="center"/>
            <w:hideMark/>
          </w:tcPr>
          <w:p w14:paraId="4D80F4C5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221EAB7E" w14:textId="77777777" w:rsidTr="008F5966">
        <w:trPr>
          <w:trHeight w:val="63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79965C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 -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08A3BA4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63838D48" w14:textId="77777777" w:rsidTr="008F5966">
        <w:trPr>
          <w:trHeight w:val="62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DA5BAFF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A038149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679659D5" w14:textId="77777777" w:rsidTr="008F5966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CFF319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důvodů - 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</w:t>
            </w:r>
          </w:p>
        </w:tc>
        <w:tc>
          <w:tcPr>
            <w:tcW w:w="0" w:type="auto"/>
            <w:vAlign w:val="center"/>
            <w:hideMark/>
          </w:tcPr>
          <w:p w14:paraId="6CADEE28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4E3FEA7A" w14:textId="77777777" w:rsidTr="008F5966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013066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Není</w:t>
            </w:r>
            <w:proofErr w:type="gram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relevantní  </w:t>
            </w:r>
          </w:p>
        </w:tc>
        <w:tc>
          <w:tcPr>
            <w:tcW w:w="0" w:type="auto"/>
            <w:vAlign w:val="center"/>
            <w:hideMark/>
          </w:tcPr>
          <w:p w14:paraId="5EAA81BC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63EFB727" w14:textId="77777777" w:rsidTr="008F5966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133AB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závazku - </w:t>
            </w:r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Není</w:t>
            </w:r>
            <w:proofErr w:type="gram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relevantní  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0" w:type="auto"/>
            <w:vAlign w:val="center"/>
            <w:hideMark/>
          </w:tcPr>
          <w:p w14:paraId="4DC043A4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3BBD35CD" w14:textId="77777777" w:rsidTr="008F5966">
        <w:trPr>
          <w:trHeight w:val="398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52456E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0" w:type="auto"/>
            <w:vAlign w:val="center"/>
            <w:hideMark/>
          </w:tcPr>
          <w:p w14:paraId="353E8D3D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74124B5A" w14:textId="77777777" w:rsidTr="008F5966">
        <w:trPr>
          <w:trHeight w:val="4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C5CEBD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předvídat - 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3991DA0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1FB444B9" w14:textId="77777777" w:rsidTr="008F5966">
        <w:trPr>
          <w:trHeight w:val="45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E1BFCA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b) nemění celkovou povahu 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14:paraId="7B87B193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09A0F989" w14:textId="77777777" w:rsidTr="008F5966">
        <w:trPr>
          <w:trHeight w:val="5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BD2B79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8F596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313998A0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1CEB5D9F" w14:textId="77777777" w:rsidTr="008F5966">
        <w:trPr>
          <w:trHeight w:val="529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F91B43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0" w:type="auto"/>
            <w:vAlign w:val="center"/>
            <w:hideMark/>
          </w:tcPr>
          <w:p w14:paraId="13BB8BB5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3EF48D93" w14:textId="77777777" w:rsidTr="008F5966">
        <w:trPr>
          <w:trHeight w:val="69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735F74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položkám - 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0" w:type="auto"/>
            <w:vAlign w:val="center"/>
            <w:hideMark/>
          </w:tcPr>
          <w:p w14:paraId="41218B94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0297177D" w14:textId="77777777" w:rsidTr="008F5966">
        <w:trPr>
          <w:trHeight w:val="63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E80DF4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0" w:type="auto"/>
            <w:vAlign w:val="center"/>
            <w:hideMark/>
          </w:tcPr>
          <w:p w14:paraId="4F6C2367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282302C0" w14:textId="77777777" w:rsidTr="008F5966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6CCD8E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0" w:type="auto"/>
            <w:vAlign w:val="center"/>
            <w:hideMark/>
          </w:tcPr>
          <w:p w14:paraId="5E16B4CD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56B68CD2" w14:textId="77777777" w:rsidTr="008F5966">
        <w:trPr>
          <w:trHeight w:val="1170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622D5744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0079AB8A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081A7BEA" w14:textId="77777777" w:rsidTr="008F5966">
        <w:trPr>
          <w:trHeight w:val="6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4453D44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B00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5966" w:rsidRPr="008F5966" w14:paraId="5135EBFB" w14:textId="77777777" w:rsidTr="008F5966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107C79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VLIV </w:t>
            </w:r>
            <w:proofErr w:type="gramStart"/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>NA  CENU</w:t>
            </w:r>
            <w:proofErr w:type="gramEnd"/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41E33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mbria" w:eastAsia="Times New Roman" w:hAnsi="Cambria" w:cs="Times New Roman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76843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8F596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7B519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14:paraId="7CAB42FD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7E01AF4B" w14:textId="77777777" w:rsidTr="008F5966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AAD0A1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127F29" w14:textId="77777777" w:rsidR="008F5966" w:rsidRPr="008F5966" w:rsidRDefault="008F5966" w:rsidP="008F59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53D75" w14:textId="77777777" w:rsidR="008F5966" w:rsidRPr="008F5966" w:rsidRDefault="008F5966" w:rsidP="008F59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338B1F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E10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8F5966" w:rsidRPr="008F5966" w14:paraId="4129CCBF" w14:textId="77777777" w:rsidTr="008F5966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AEC3B6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96F382" w14:textId="77777777" w:rsidR="008F5966" w:rsidRPr="008F5966" w:rsidRDefault="008F5966" w:rsidP="008F59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8AC9F" w14:textId="77777777" w:rsidR="008F5966" w:rsidRPr="008F5966" w:rsidRDefault="008F5966" w:rsidP="008F59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34D45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Dojde k posunu dílčího termínu plnění bodu </w:t>
            </w:r>
            <w:proofErr w:type="gram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 - b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) + c) a celkové platnosti smlouvy.</w:t>
            </w:r>
          </w:p>
        </w:tc>
        <w:tc>
          <w:tcPr>
            <w:tcW w:w="0" w:type="auto"/>
            <w:vAlign w:val="center"/>
            <w:hideMark/>
          </w:tcPr>
          <w:p w14:paraId="22480D0F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01ADBE81" w14:textId="77777777" w:rsidTr="008F5966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9320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8F596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8F596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9275D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F596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8F596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2.090.000,-</w:t>
            </w:r>
            <w:proofErr w:type="gramEnd"/>
            <w:r w:rsidRPr="008F596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7F49F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F606FCD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03082636" w14:textId="77777777" w:rsidTr="008F5966">
        <w:trPr>
          <w:trHeight w:val="44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02BB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8F596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8F596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F6554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F596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8F596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2.090.000,-</w:t>
            </w:r>
            <w:proofErr w:type="gramEnd"/>
            <w:r w:rsidRPr="008F596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F0420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28E2AAD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55A13583" w14:textId="77777777" w:rsidTr="008F5966">
        <w:trPr>
          <w:trHeight w:val="49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A6A7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C47FC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F596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26DEF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602610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13221E35" w14:textId="77777777" w:rsidTr="008F5966">
        <w:trPr>
          <w:trHeight w:val="46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CC9E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7DB4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0DA0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3A858C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10057BD3" w14:textId="77777777" w:rsidTr="008F5966">
        <w:trPr>
          <w:trHeight w:val="48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EDA2A2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0" w:type="auto"/>
            <w:vAlign w:val="center"/>
            <w:hideMark/>
          </w:tcPr>
          <w:p w14:paraId="1D84F05A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0A479E2A" w14:textId="77777777" w:rsidTr="008F5966">
        <w:trPr>
          <w:trHeight w:val="6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F9EF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2D13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1747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BFF5DB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75B1C324" w14:textId="77777777" w:rsidTr="008F5966">
        <w:trPr>
          <w:trHeight w:val="39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88B6F4C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18399FBD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6BCF30CD" w14:textId="77777777" w:rsidTr="008F5966">
        <w:trPr>
          <w:trHeight w:val="61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81FBC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14:paraId="4A063940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17939EEB" w14:textId="77777777" w:rsidTr="008F5966">
        <w:trPr>
          <w:trHeight w:val="52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01F8A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6216965F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0F574148" w14:textId="77777777" w:rsidTr="008F5966">
        <w:trPr>
          <w:trHeight w:val="75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023" w14:textId="12D35C50" w:rsidR="008F5966" w:rsidRPr="008F5966" w:rsidRDefault="008F5966" w:rsidP="008F5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ZÁSTUPCE OBJEDNATELE: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8CC1E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Změna zakázky nemá vliv na její původní cenu, dochází k posunu dílčího termínu plnění předmětu díla a </w:t>
            </w:r>
            <w:proofErr w:type="spell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souvicejícímu</w:t>
            </w:r>
            <w:proofErr w:type="spell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prodloužení platnosti celé smlouvy. Tímto souhlasím se změnou dle tohoto změnového listu.</w:t>
            </w:r>
          </w:p>
        </w:tc>
        <w:tc>
          <w:tcPr>
            <w:tcW w:w="0" w:type="auto"/>
            <w:vAlign w:val="center"/>
            <w:hideMark/>
          </w:tcPr>
          <w:p w14:paraId="672B9DF2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1BC957C6" w14:textId="77777777" w:rsidTr="008F5966">
        <w:trPr>
          <w:trHeight w:val="63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1E02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smlouvy :</w:t>
            </w:r>
            <w:proofErr w:type="gramEnd"/>
            <w:r w:rsidRPr="008F596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S/ŘVC/146/P/</w:t>
            </w:r>
            <w:proofErr w:type="spell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E4B4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vč.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AD26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69E4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171690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7F1CA28E" w14:textId="77777777" w:rsidTr="008F5966">
        <w:trPr>
          <w:trHeight w:val="7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0905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</w:t>
            </w:r>
            <w:proofErr w:type="gram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bodu :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C - b) + c), D, 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C03D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847.000,-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A9936" w14:textId="77777777" w:rsidR="008F5966" w:rsidRPr="008F5966" w:rsidRDefault="008F5966" w:rsidP="008F5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14:paraId="0FC4772D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1E59744D" w14:textId="77777777" w:rsidTr="008F5966">
        <w:trPr>
          <w:trHeight w:val="709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1E0C" w14:textId="3AB1556A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E5A98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AD667D0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249E42FA" w14:textId="77777777" w:rsidTr="008F5966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6A5D" w14:textId="15ECDFD0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05B0E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2223027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7E1B5AE3" w14:textId="77777777" w:rsidTr="008F5966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3F91" w14:textId="11D3A6CD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F9A35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0EBB8BF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966" w:rsidRPr="008F5966" w14:paraId="0BE5C56A" w14:textId="77777777" w:rsidTr="008F5966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BF0E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08162" w14:textId="77777777" w:rsidR="008F5966" w:rsidRPr="008F5966" w:rsidRDefault="008F5966" w:rsidP="008F59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8F596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8706BD5" w14:textId="77777777" w:rsidR="008F5966" w:rsidRPr="008F5966" w:rsidRDefault="008F5966" w:rsidP="008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A825846" w14:textId="77777777" w:rsidR="007238BB" w:rsidRDefault="007238BB"/>
    <w:sectPr w:rsidR="007238BB" w:rsidSect="008F5966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66"/>
    <w:rsid w:val="007238BB"/>
    <w:rsid w:val="008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D81B"/>
  <w15:chartTrackingRefBased/>
  <w15:docId w15:val="{04173EDE-476E-4395-B8F5-C73D2DBA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1160</Words>
  <Characters>6847</Characters>
  <Application>Microsoft Office Word</Application>
  <DocSecurity>0</DocSecurity>
  <Lines>57</Lines>
  <Paragraphs>15</Paragraphs>
  <ScaleCrop>false</ScaleCrop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2023-11-30T10:24:00Z</dcterms:created>
  <dcterms:modified xsi:type="dcterms:W3CDTF">2023-11-30T10:28:00Z</dcterms:modified>
</cp:coreProperties>
</file>