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1335C8">
        <w:rPr>
          <w:rFonts w:ascii="Arial" w:hAnsi="Arial" w:cs="Arial"/>
          <w:sz w:val="24"/>
          <w:szCs w:val="24"/>
        </w:rPr>
        <w:t>29</w:t>
      </w:r>
      <w:r w:rsidR="00127BDD">
        <w:rPr>
          <w:rFonts w:ascii="Arial" w:hAnsi="Arial" w:cs="Arial"/>
          <w:sz w:val="24"/>
          <w:szCs w:val="24"/>
        </w:rPr>
        <w:t>.</w:t>
      </w:r>
      <w:r w:rsidR="008805D5">
        <w:rPr>
          <w:rFonts w:ascii="Arial" w:hAnsi="Arial" w:cs="Arial"/>
          <w:sz w:val="24"/>
          <w:szCs w:val="24"/>
        </w:rPr>
        <w:t>1</w:t>
      </w:r>
      <w:r w:rsidR="001335C8">
        <w:rPr>
          <w:rFonts w:ascii="Arial" w:hAnsi="Arial" w:cs="Arial"/>
          <w:sz w:val="24"/>
          <w:szCs w:val="24"/>
        </w:rPr>
        <w:t>1</w:t>
      </w:r>
      <w:r w:rsidR="00127BDD">
        <w:rPr>
          <w:rFonts w:ascii="Arial" w:hAnsi="Arial" w:cs="Arial"/>
          <w:sz w:val="24"/>
          <w:szCs w:val="24"/>
        </w:rPr>
        <w:t>.2023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8805D5">
        <w:rPr>
          <w:rFonts w:ascii="Arial" w:hAnsi="Arial" w:cs="Arial"/>
          <w:b/>
          <w:sz w:val="24"/>
          <w:szCs w:val="24"/>
        </w:rPr>
        <w:t>3</w:t>
      </w:r>
      <w:r w:rsidR="001335C8">
        <w:rPr>
          <w:rFonts w:ascii="Arial" w:hAnsi="Arial" w:cs="Arial"/>
          <w:b/>
          <w:sz w:val="24"/>
          <w:szCs w:val="24"/>
        </w:rPr>
        <w:t>5</w:t>
      </w:r>
      <w:r w:rsidR="00197D51">
        <w:rPr>
          <w:rFonts w:ascii="Arial" w:hAnsi="Arial" w:cs="Arial"/>
          <w:b/>
          <w:sz w:val="24"/>
          <w:szCs w:val="24"/>
        </w:rPr>
        <w:t>7</w:t>
      </w:r>
      <w:r w:rsidRPr="00FF2300">
        <w:rPr>
          <w:rFonts w:ascii="Arial" w:hAnsi="Arial" w:cs="Arial"/>
          <w:b/>
          <w:sz w:val="24"/>
          <w:szCs w:val="24"/>
        </w:rPr>
        <w:t>/2023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>Dodavatel:</w:t>
      </w:r>
      <w:r w:rsidR="001E240E">
        <w:rPr>
          <w:rFonts w:ascii="Arial" w:hAnsi="Arial" w:cs="Arial"/>
          <w:sz w:val="24"/>
          <w:szCs w:val="24"/>
        </w:rPr>
        <w:t xml:space="preserve"> </w:t>
      </w:r>
      <w:r w:rsidR="00197D51">
        <w:rPr>
          <w:rFonts w:ascii="Arial" w:hAnsi="Arial" w:cs="Arial"/>
          <w:sz w:val="24"/>
          <w:szCs w:val="24"/>
        </w:rPr>
        <w:t>Stavby Poděbrady</w:t>
      </w:r>
      <w:r w:rsidR="002F1E4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</w:t>
      </w:r>
      <w:r w:rsidR="008805D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197D5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Choťánky 184</w:t>
      </w:r>
      <w:r w:rsidR="008805D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 Poděbrady</w:t>
      </w:r>
      <w:r w:rsidR="00D126C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, </w:t>
      </w:r>
      <w:r w:rsidR="00D126C5" w:rsidRPr="00D126C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Milan Houžvička</w:t>
      </w:r>
      <w:r w:rsidR="00D126C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, </w:t>
      </w:r>
      <w:r w:rsidR="00D126C5" w:rsidRPr="00D126C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Lipová 34, Polabec, 29001, Poděbrady</w:t>
      </w:r>
      <w:bookmarkStart w:id="0" w:name="_GoBack"/>
      <w:bookmarkEnd w:id="0"/>
      <w:r w:rsidR="0033204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197D51" w:rsidRPr="00197D51">
        <w:rPr>
          <w:rFonts w:eastAsiaTheme="minorHAnsi"/>
          <w:b w:val="0"/>
          <w:sz w:val="24"/>
          <w:szCs w:val="24"/>
          <w:lang w:eastAsia="en-US"/>
        </w:rPr>
        <w:t>61907227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197D51">
        <w:rPr>
          <w:rFonts w:ascii="Arial" w:hAnsi="Arial" w:cs="Arial"/>
          <w:sz w:val="24"/>
          <w:szCs w:val="24"/>
        </w:rPr>
        <w:t>opravu havarijního stavu v tělocvičně – zatékání vody v budově</w:t>
      </w:r>
      <w:r w:rsidR="001335C8">
        <w:rPr>
          <w:rFonts w:ascii="Arial" w:hAnsi="Arial" w:cs="Arial"/>
          <w:sz w:val="24"/>
          <w:szCs w:val="24"/>
        </w:rPr>
        <w:t xml:space="preserve"> </w:t>
      </w:r>
      <w:r w:rsidR="002F1E4B" w:rsidRPr="002F1E4B">
        <w:rPr>
          <w:rFonts w:ascii="Arial" w:hAnsi="Arial" w:cs="Arial"/>
          <w:sz w:val="24"/>
          <w:szCs w:val="24"/>
        </w:rPr>
        <w:t>školy ZŠVH v Poděbradech</w:t>
      </w:r>
      <w:r w:rsidR="00127BDD">
        <w:rPr>
          <w:rFonts w:ascii="Arial" w:hAnsi="Arial" w:cs="Arial"/>
          <w:sz w:val="24"/>
          <w:szCs w:val="24"/>
        </w:rPr>
        <w:t>, kdy předpokládaná cena bude</w:t>
      </w:r>
      <w:r w:rsidR="00197D51">
        <w:rPr>
          <w:rFonts w:ascii="Arial" w:hAnsi="Arial" w:cs="Arial"/>
          <w:sz w:val="24"/>
          <w:szCs w:val="24"/>
        </w:rPr>
        <w:t xml:space="preserve"> 67 518</w:t>
      </w:r>
      <w:r w:rsidR="00127BDD">
        <w:rPr>
          <w:rFonts w:ascii="Arial" w:hAnsi="Arial" w:cs="Arial"/>
          <w:sz w:val="24"/>
          <w:szCs w:val="24"/>
        </w:rPr>
        <w:t xml:space="preserve"> Kč včetně DPH.</w:t>
      </w: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335C8"/>
    <w:rsid w:val="00197D51"/>
    <w:rsid w:val="001A023C"/>
    <w:rsid w:val="001E240E"/>
    <w:rsid w:val="002F1E4B"/>
    <w:rsid w:val="002F2AA1"/>
    <w:rsid w:val="0033204F"/>
    <w:rsid w:val="00355FDE"/>
    <w:rsid w:val="0040377D"/>
    <w:rsid w:val="005E4C47"/>
    <w:rsid w:val="00616605"/>
    <w:rsid w:val="006515DB"/>
    <w:rsid w:val="006D2B9F"/>
    <w:rsid w:val="0077036C"/>
    <w:rsid w:val="007F45EE"/>
    <w:rsid w:val="00811670"/>
    <w:rsid w:val="0082480B"/>
    <w:rsid w:val="00836939"/>
    <w:rsid w:val="008805D5"/>
    <w:rsid w:val="00923B84"/>
    <w:rsid w:val="00964EDA"/>
    <w:rsid w:val="00A24945"/>
    <w:rsid w:val="00A759BE"/>
    <w:rsid w:val="00AD42A0"/>
    <w:rsid w:val="00AE3F30"/>
    <w:rsid w:val="00B5328D"/>
    <w:rsid w:val="00CB0128"/>
    <w:rsid w:val="00CB19E4"/>
    <w:rsid w:val="00CE2221"/>
    <w:rsid w:val="00D126C5"/>
    <w:rsid w:val="00D3656B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92E4BA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7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4</cp:revision>
  <cp:lastPrinted>2023-03-20T10:25:00Z</cp:lastPrinted>
  <dcterms:created xsi:type="dcterms:W3CDTF">2023-11-29T10:26:00Z</dcterms:created>
  <dcterms:modified xsi:type="dcterms:W3CDTF">2023-11-30T07:56:00Z</dcterms:modified>
</cp:coreProperties>
</file>