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E7" w:rsidRDefault="00F658E7" w:rsidP="00F658E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8713D9">
        <w:rPr>
          <w:rFonts w:ascii="Arial" w:hAnsi="Arial" w:cs="Arial"/>
          <w:b/>
          <w:bCs/>
          <w:sz w:val="36"/>
          <w:szCs w:val="36"/>
        </w:rPr>
        <w:t xml:space="preserve">Dodatek č. </w:t>
      </w:r>
      <w:r>
        <w:rPr>
          <w:rFonts w:ascii="Arial" w:hAnsi="Arial" w:cs="Arial"/>
          <w:b/>
          <w:bCs/>
          <w:sz w:val="36"/>
          <w:szCs w:val="36"/>
        </w:rPr>
        <w:t>1</w:t>
      </w:r>
    </w:p>
    <w:p w:rsidR="00F658E7" w:rsidRDefault="00F658E7" w:rsidP="00F658E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8713D9">
        <w:rPr>
          <w:rFonts w:ascii="Arial" w:hAnsi="Arial" w:cs="Arial"/>
          <w:b/>
          <w:bCs/>
          <w:sz w:val="36"/>
          <w:szCs w:val="36"/>
        </w:rPr>
        <w:t>Smlouvy o dílo</w:t>
      </w:r>
    </w:p>
    <w:p w:rsidR="00F658E7" w:rsidRPr="00A21A8F" w:rsidRDefault="00F658E7" w:rsidP="00F658E7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1215/2016</w:t>
      </w:r>
    </w:p>
    <w:p w:rsidR="00F658E7" w:rsidRPr="00A21A8F" w:rsidRDefault="00F658E7" w:rsidP="00F658E7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dodavatele: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658E7" w:rsidRPr="00A21A8F" w:rsidRDefault="00F658E7" w:rsidP="00F658E7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F658E7" w:rsidRDefault="00F658E7" w:rsidP="00F658E7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:rsidR="00F658E7" w:rsidRPr="00A21A8F" w:rsidRDefault="00F658E7" w:rsidP="00F658E7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658E7" w:rsidRPr="001D7A19" w:rsidRDefault="00F658E7" w:rsidP="00F658E7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6B614F">
        <w:rPr>
          <w:rFonts w:ascii="Arial CE" w:hAnsi="Arial CE" w:cs="Arial"/>
          <w:b/>
          <w:sz w:val="28"/>
          <w:szCs w:val="28"/>
        </w:rPr>
        <w:t>Bílina,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ř.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km. 1,065-1,158 - rekonstrukce u ČD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F658E7" w:rsidRPr="001D7A19" w:rsidRDefault="00F658E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F658E7" w:rsidRPr="001D7A19" w:rsidRDefault="00F658E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F658E7" w:rsidRPr="001D7A19" w:rsidRDefault="00F658E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F658E7" w:rsidRPr="001D7A19" w:rsidRDefault="00F658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F658E7" w:rsidRPr="001D7A19" w:rsidRDefault="00F658E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58E7" w:rsidRDefault="00F658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58E7" w:rsidRPr="001D7A19" w:rsidRDefault="00F658E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F658E7" w:rsidRDefault="00F658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658E7" w:rsidRDefault="00F658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658E7" w:rsidRDefault="00F658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658E7" w:rsidRDefault="00F658E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658E7" w:rsidRPr="001D7A19" w:rsidRDefault="00F658E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F658E7" w:rsidRDefault="00F658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658E7" w:rsidRDefault="00F658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658E7" w:rsidRPr="001D7A19" w:rsidRDefault="00F658E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F658E7" w:rsidRDefault="00F658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658E7" w:rsidRDefault="00F658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658E7" w:rsidRDefault="00F658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658E7" w:rsidRDefault="00F658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658E7" w:rsidRPr="001D7A19" w:rsidRDefault="00F658E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658E7" w:rsidRDefault="00F658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58E7" w:rsidRDefault="00F658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58E7" w:rsidRDefault="00F658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F658E7" w:rsidRPr="001D7A19" w:rsidRDefault="00F658E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F658E7" w:rsidRDefault="00F658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F658E7" w:rsidRDefault="00F658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658E7" w:rsidRDefault="00F658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658E7" w:rsidRDefault="00F658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658E7" w:rsidRDefault="00F658E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  <w:bookmarkStart w:id="0" w:name="_GoBack"/>
      <w:bookmarkEnd w:id="0"/>
    </w:p>
    <w:p w:rsidR="00EB0860" w:rsidRPr="00C04505" w:rsidRDefault="00EB0860" w:rsidP="00EB0860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Dodava</w:t>
      </w:r>
      <w:r w:rsidRPr="000A7F35">
        <w:rPr>
          <w:rFonts w:ascii="Arial" w:hAnsi="Arial" w:cs="Arial"/>
          <w:b/>
          <w:bCs/>
          <w:sz w:val="22"/>
          <w:szCs w:val="22"/>
        </w:rPr>
        <w:t>tel: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Sweco Hydroprojekt a.s.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EB0860" w:rsidRPr="00F24B22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adresa: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Táborská 940/31, 140 16 Praha 4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EB0860" w:rsidRPr="00F24B22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EB0860" w:rsidRPr="00F24B22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EB0860" w:rsidRDefault="00EB0860" w:rsidP="00EB0860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Milan Moravec, Ph.D., předseda předst.</w:t>
      </w:r>
      <w:r w:rsidRPr="00755B32">
        <w:rPr>
          <w:rFonts w:ascii="Arial" w:hAnsi="Arial" w:cs="Arial"/>
          <w:color w:val="000000"/>
          <w:sz w:val="22"/>
          <w:szCs w:val="22"/>
        </w:rPr>
        <w:br/>
        <w:t>Ing. Vladimír Mikule,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>Ing. Marika Mocková, členka představenstva</w:t>
      </w:r>
    </w:p>
    <w:p w:rsidR="00EB0860" w:rsidRPr="00755B32" w:rsidRDefault="00EB0860" w:rsidP="00EB0860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Aleš Mucha, MBA, člen představenstva</w:t>
      </w:r>
    </w:p>
    <w:p w:rsidR="00EB0860" w:rsidRPr="00755B32" w:rsidRDefault="00EB0860" w:rsidP="00EB0860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Smluvně oprávněn jednat:</w:t>
      </w:r>
      <w:r w:rsidRPr="00755B32">
        <w:rPr>
          <w:rFonts w:ascii="Arial" w:hAnsi="Arial" w:cs="Arial"/>
          <w:color w:val="000000"/>
          <w:sz w:val="22"/>
          <w:szCs w:val="22"/>
        </w:rPr>
        <w:tab/>
        <w:t>z</w:t>
      </w:r>
      <w:r w:rsidRPr="00755B32">
        <w:rPr>
          <w:rFonts w:ascii="Arial" w:hAnsi="Arial"/>
          <w:color w:val="000000"/>
          <w:sz w:val="22"/>
          <w:szCs w:val="22"/>
        </w:rPr>
        <w:t>a společnost podepisují dva členové představenstva společně</w:t>
      </w:r>
    </w:p>
    <w:p w:rsidR="00EB0860" w:rsidRPr="001D7A19" w:rsidRDefault="00EB0860" w:rsidP="00EB086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B0860" w:rsidRPr="00C3509A" w:rsidRDefault="00EB0860" w:rsidP="00EB086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AC0CDA">
        <w:rPr>
          <w:rFonts w:ascii="Arial CE" w:hAnsi="Arial CE" w:cs="Arial"/>
          <w:b/>
          <w:sz w:val="22"/>
          <w:szCs w:val="22"/>
        </w:rPr>
        <w:t>e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EB0860" w:rsidRDefault="00EB0860" w:rsidP="00EB086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EB0860" w:rsidRPr="00755B32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Bankovní spojení: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EB0860" w:rsidRPr="00755B32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číslo účtu: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EB0860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ab/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EB0860" w:rsidRPr="00755B32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 xml:space="preserve">Společnost </w:t>
      </w:r>
      <w:r w:rsidRPr="00755B32">
        <w:rPr>
          <w:rFonts w:ascii="Arial" w:hAnsi="Arial" w:cs="Arial"/>
          <w:bCs/>
          <w:color w:val="000000"/>
          <w:sz w:val="22"/>
          <w:szCs w:val="22"/>
        </w:rPr>
        <w:t>Sweco Hydroprojekt a.s.</w:t>
      </w:r>
      <w:r w:rsidRPr="00755B3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755B32">
        <w:rPr>
          <w:rFonts w:ascii="Arial" w:hAnsi="Arial" w:cs="Arial"/>
          <w:color w:val="000000"/>
          <w:sz w:val="22"/>
          <w:szCs w:val="22"/>
        </w:rPr>
        <w:t>zapsána v obchodním rejstříku vedeným Městským soudem v Praze, oddíl B, vložka 7326</w:t>
      </w:r>
    </w:p>
    <w:p w:rsidR="00EB0860" w:rsidRPr="001D7A19" w:rsidRDefault="00EB0860" w:rsidP="00EB086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EB0860" w:rsidRPr="001D7A19" w:rsidRDefault="00EB0860" w:rsidP="00EB0860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21A8F" w:rsidRDefault="00A21A8F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21A8F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713D9" w:rsidRDefault="008713D9" w:rsidP="008713D9"/>
    <w:p w:rsidR="00EB0860" w:rsidRDefault="00EB0860" w:rsidP="00F0712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>
        <w:rPr>
          <w:rFonts w:ascii="Arial" w:hAnsi="Arial" w:cs="Arial"/>
          <w:sz w:val="22"/>
          <w:szCs w:val="22"/>
        </w:rPr>
        <w:t>1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>
        <w:rPr>
          <w:rFonts w:ascii="Arial" w:hAnsi="Arial" w:cs="Arial"/>
          <w:sz w:val="22"/>
          <w:szCs w:val="22"/>
        </w:rPr>
        <w:t>14.12.2016</w:t>
      </w:r>
      <w:r w:rsidR="00135BE6">
        <w:rPr>
          <w:rFonts w:ascii="Arial" w:hAnsi="Arial" w:cs="Arial"/>
          <w:sz w:val="22"/>
          <w:szCs w:val="22"/>
        </w:rPr>
        <w:t xml:space="preserve">. </w:t>
      </w:r>
    </w:p>
    <w:p w:rsidR="00F0712F" w:rsidRDefault="00F0712F" w:rsidP="00F0712F">
      <w:pPr>
        <w:autoSpaceDE w:val="0"/>
        <w:autoSpaceDN w:val="0"/>
        <w:adjustRightInd w:val="0"/>
        <w:spacing w:line="300" w:lineRule="atLeast"/>
        <w:jc w:val="both"/>
      </w:pPr>
    </w:p>
    <w:p w:rsidR="008713D9" w:rsidRDefault="008713D9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2CDD">
        <w:rPr>
          <w:rFonts w:ascii="Arial" w:hAnsi="Arial" w:cs="Arial"/>
          <w:color w:val="000000"/>
          <w:sz w:val="22"/>
          <w:szCs w:val="22"/>
        </w:rPr>
        <w:t xml:space="preserve">Dodatkem č. </w:t>
      </w:r>
      <w:r w:rsidR="00EB0860">
        <w:rPr>
          <w:rFonts w:ascii="Arial" w:hAnsi="Arial" w:cs="Arial"/>
          <w:color w:val="000000"/>
          <w:sz w:val="22"/>
          <w:szCs w:val="22"/>
        </w:rPr>
        <w:t>1</w:t>
      </w:r>
      <w:r w:rsidRPr="00172CDD">
        <w:rPr>
          <w:rFonts w:ascii="Arial" w:hAnsi="Arial" w:cs="Arial"/>
          <w:color w:val="000000"/>
          <w:sz w:val="22"/>
          <w:szCs w:val="22"/>
        </w:rPr>
        <w:t xml:space="preserve"> se mění </w:t>
      </w:r>
    </w:p>
    <w:p w:rsidR="00EB0514" w:rsidRPr="00A21A8F" w:rsidRDefault="00EB0514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sz w:val="22"/>
          <w:szCs w:val="22"/>
        </w:rPr>
      </w:pP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971AC" w:rsidRDefault="00F0712F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>
        <w:rPr>
          <w:rFonts w:ascii="Arial CE" w:hAnsi="Arial CE" w:cs="Arial"/>
          <w:i/>
          <w:sz w:val="22"/>
          <w:szCs w:val="22"/>
          <w:u w:val="single"/>
        </w:rPr>
        <w:t>Část p</w:t>
      </w:r>
      <w:r w:rsidR="007971AC" w:rsidRPr="007971AC">
        <w:rPr>
          <w:rFonts w:ascii="Arial CE" w:hAnsi="Arial CE" w:cs="Arial"/>
          <w:i/>
          <w:sz w:val="22"/>
          <w:szCs w:val="22"/>
          <w:u w:val="single"/>
        </w:rPr>
        <w:t>ůvodní znění:</w:t>
      </w:r>
    </w:p>
    <w:p w:rsidR="00F0712F" w:rsidRDefault="00F0712F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</w:p>
    <w:p w:rsidR="00EB0860" w:rsidRPr="00FC5791" w:rsidRDefault="00EB0860" w:rsidP="00EB086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b/>
          <w:sz w:val="22"/>
          <w:szCs w:val="22"/>
        </w:rPr>
        <w:t xml:space="preserve">15.12.2016  </w:t>
      </w:r>
    </w:p>
    <w:p w:rsidR="00EB0860" w:rsidRDefault="00EB0860" w:rsidP="00EB086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B0860" w:rsidRPr="00FC5791" w:rsidRDefault="00EB0860" w:rsidP="00EB086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FC5791">
        <w:rPr>
          <w:rFonts w:ascii="Arial CE" w:hAnsi="Arial CE" w:cs="Arial"/>
          <w:b/>
          <w:sz w:val="22"/>
          <w:szCs w:val="22"/>
        </w:rPr>
        <w:t xml:space="preserve">Dílčí postupový termín </w:t>
      </w:r>
      <w:r w:rsidRPr="00FC5791">
        <w:rPr>
          <w:rFonts w:ascii="Arial CE" w:hAnsi="Arial CE" w:cs="Arial"/>
          <w:sz w:val="22"/>
          <w:szCs w:val="22"/>
        </w:rPr>
        <w:t>(předání a převzetí kompletní PD):</w:t>
      </w:r>
      <w:r w:rsidRPr="00FC5791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FC5791">
        <w:rPr>
          <w:rFonts w:ascii="Arial CE" w:hAnsi="Arial CE" w:cs="Arial"/>
          <w:b/>
          <w:sz w:val="22"/>
          <w:szCs w:val="22"/>
        </w:rPr>
        <w:t>26.04.2017</w:t>
      </w:r>
    </w:p>
    <w:p w:rsidR="00EB0860" w:rsidRPr="00FC5791" w:rsidRDefault="00EB0860" w:rsidP="00EB086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EB0860" w:rsidRPr="00FC5791" w:rsidRDefault="00EB0860" w:rsidP="00EB086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C5791"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FC5791">
        <w:rPr>
          <w:rFonts w:ascii="Arial CE" w:hAnsi="Arial CE" w:cs="Arial"/>
          <w:sz w:val="22"/>
          <w:szCs w:val="22"/>
        </w:rPr>
        <w:t>(po schválení v IK)</w:t>
      </w:r>
      <w:r w:rsidRPr="00FC5791">
        <w:rPr>
          <w:rFonts w:ascii="Arial CE" w:hAnsi="Arial CE" w:cs="Arial"/>
          <w:b/>
          <w:sz w:val="22"/>
          <w:szCs w:val="22"/>
        </w:rPr>
        <w:t>:</w:t>
      </w:r>
      <w:r w:rsidRPr="00FC5791">
        <w:rPr>
          <w:rFonts w:ascii="Arial CE" w:hAnsi="Arial CE" w:cs="Arial"/>
          <w:b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b/>
          <w:sz w:val="22"/>
          <w:szCs w:val="22"/>
        </w:rPr>
        <w:t>31.05.2017</w:t>
      </w:r>
      <w:r w:rsidRPr="00FC5791">
        <w:rPr>
          <w:rFonts w:ascii="Arial CE" w:hAnsi="Arial CE" w:cs="Arial"/>
          <w:sz w:val="22"/>
          <w:szCs w:val="22"/>
        </w:rPr>
        <w:t xml:space="preserve"> </w:t>
      </w:r>
    </w:p>
    <w:p w:rsidR="00EB0860" w:rsidRPr="00FC5791" w:rsidRDefault="00EB0860" w:rsidP="00EB0860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B0860" w:rsidRPr="005E1501" w:rsidRDefault="00EB0860" w:rsidP="00EB0860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EB0860" w:rsidRDefault="00EB0860" w:rsidP="00EB086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F0712F" w:rsidRDefault="00F0712F" w:rsidP="00EB086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F0712F" w:rsidRDefault="00F0712F" w:rsidP="00EB086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F0712F" w:rsidRPr="001D7A19" w:rsidRDefault="00F0712F" w:rsidP="00F0712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F0712F" w:rsidRPr="001D7A19" w:rsidRDefault="00F0712F" w:rsidP="00F0712F">
      <w:pPr>
        <w:jc w:val="both"/>
        <w:rPr>
          <w:rFonts w:ascii="Arial CE" w:hAnsi="Arial CE" w:cs="Arial"/>
          <w:b/>
          <w:sz w:val="22"/>
          <w:szCs w:val="22"/>
        </w:rPr>
      </w:pPr>
    </w:p>
    <w:p w:rsidR="00F0712F" w:rsidRDefault="00F0712F" w:rsidP="00F0712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F0712F" w:rsidRPr="001D7A19" w:rsidRDefault="00F0712F" w:rsidP="00F0712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F0712F" w:rsidRPr="001D7A19" w:rsidRDefault="00F0712F" w:rsidP="00F0712F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lastRenderedPageBreak/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175 200,00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F0712F" w:rsidRPr="001D7A19" w:rsidRDefault="00F0712F" w:rsidP="00F0712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0712F" w:rsidRDefault="00F0712F" w:rsidP="00F0712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F0712F" w:rsidRPr="001D7A19" w:rsidRDefault="00F0712F" w:rsidP="00F0712F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0712F" w:rsidRPr="00FC5791" w:rsidRDefault="00F0712F" w:rsidP="00F0712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Průzkumné práce</w:t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  <w:t xml:space="preserve">68 000,00 Kč bez </w:t>
      </w:r>
      <w:r w:rsidRPr="00FC5791">
        <w:rPr>
          <w:rFonts w:ascii="Arial CE" w:hAnsi="Arial CE" w:cs="Arial"/>
          <w:color w:val="000000"/>
          <w:sz w:val="22"/>
          <w:szCs w:val="22"/>
        </w:rPr>
        <w:t>DPH</w:t>
      </w:r>
    </w:p>
    <w:p w:rsidR="00F0712F" w:rsidRPr="00FC5791" w:rsidRDefault="00F0712F" w:rsidP="00F0712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F0712F" w:rsidRPr="00FC5791" w:rsidRDefault="00F0712F" w:rsidP="00F0712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Geodetické zaměření:</w:t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  <w:t xml:space="preserve">16 000,00 Kč bez </w:t>
      </w:r>
      <w:r w:rsidRPr="00FC5791">
        <w:rPr>
          <w:rFonts w:ascii="Arial CE" w:hAnsi="Arial CE" w:cs="Arial"/>
          <w:color w:val="000000"/>
          <w:sz w:val="22"/>
          <w:szCs w:val="22"/>
        </w:rPr>
        <w:t>DPH</w:t>
      </w:r>
    </w:p>
    <w:p w:rsidR="00F0712F" w:rsidRPr="00FC5791" w:rsidRDefault="00F0712F" w:rsidP="00F0712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color w:val="000000"/>
          <w:sz w:val="22"/>
          <w:szCs w:val="22"/>
        </w:rPr>
        <w:tab/>
      </w:r>
    </w:p>
    <w:p w:rsidR="00F0712F" w:rsidRPr="001D7A19" w:rsidRDefault="00F0712F" w:rsidP="00F0712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DUR</w:t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="00B46594">
        <w:rPr>
          <w:rFonts w:ascii="Arial CE" w:hAnsi="Arial CE" w:cs="Arial"/>
          <w:sz w:val="22"/>
          <w:szCs w:val="22"/>
        </w:rPr>
        <w:t xml:space="preserve"> </w:t>
      </w:r>
      <w:r w:rsidRPr="00FC5791">
        <w:rPr>
          <w:rFonts w:ascii="Arial CE" w:hAnsi="Arial CE" w:cs="Arial"/>
          <w:sz w:val="22"/>
          <w:szCs w:val="22"/>
        </w:rPr>
        <w:t xml:space="preserve">91 200,00 Kč bez </w:t>
      </w:r>
      <w:r w:rsidRPr="00FC5791">
        <w:rPr>
          <w:rFonts w:ascii="Arial CE" w:hAnsi="Arial CE" w:cs="Arial"/>
          <w:color w:val="000000"/>
          <w:sz w:val="22"/>
          <w:szCs w:val="22"/>
        </w:rPr>
        <w:t>DPH</w:t>
      </w:r>
    </w:p>
    <w:p w:rsidR="00F0712F" w:rsidRDefault="00F0712F" w:rsidP="00EB086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F0712F" w:rsidRDefault="00F0712F" w:rsidP="00F0712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F0712F" w:rsidRPr="001D7A19" w:rsidRDefault="00F0712F" w:rsidP="00F0712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712F" w:rsidRDefault="00F0712F" w:rsidP="00F0712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  <w:r w:rsidRPr="009244AD">
        <w:rPr>
          <w:rFonts w:ascii="Arial CE" w:hAnsi="Arial CE" w:cs="Arial"/>
          <w:sz w:val="22"/>
          <w:szCs w:val="22"/>
          <w:u w:val="single"/>
        </w:rPr>
        <w:t>Fakturace bude provedena následovně:</w:t>
      </w:r>
    </w:p>
    <w:p w:rsidR="00F0712F" w:rsidRDefault="00F0712F" w:rsidP="00F0712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</w:p>
    <w:p w:rsidR="00F0712F" w:rsidRPr="00FC5791" w:rsidRDefault="00F0712F" w:rsidP="00F0712F">
      <w:pPr>
        <w:pStyle w:val="Odstavecseseznamem"/>
        <w:numPr>
          <w:ilvl w:val="0"/>
          <w:numId w:val="26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V případě</w:t>
      </w:r>
      <w:r w:rsidRPr="00FC5791">
        <w:rPr>
          <w:rFonts w:ascii="Arial CE" w:hAnsi="Arial CE" w:cs="Arial"/>
          <w:b/>
          <w:sz w:val="22"/>
          <w:szCs w:val="22"/>
        </w:rPr>
        <w:t xml:space="preserve"> dílčího plnění </w:t>
      </w:r>
      <w:r w:rsidRPr="00FC5791">
        <w:rPr>
          <w:rFonts w:ascii="Arial CE" w:hAnsi="Arial CE" w:cs="Arial"/>
          <w:sz w:val="22"/>
          <w:szCs w:val="22"/>
        </w:rPr>
        <w:t xml:space="preserve">dnem protokolárního předání a převzetí kompletní PD ve výši </w:t>
      </w:r>
      <w:r w:rsidRPr="00FC5791">
        <w:rPr>
          <w:rFonts w:ascii="Arial CE" w:hAnsi="Arial CE" w:cs="Arial"/>
          <w:b/>
          <w:sz w:val="22"/>
          <w:szCs w:val="22"/>
        </w:rPr>
        <w:t>80%</w:t>
      </w:r>
      <w:r w:rsidRPr="00FC5791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DUR a </w:t>
      </w:r>
      <w:r w:rsidRPr="00FC5791">
        <w:rPr>
          <w:rFonts w:ascii="Arial CE" w:hAnsi="Arial CE" w:cs="Arial"/>
          <w:b/>
          <w:sz w:val="22"/>
          <w:szCs w:val="22"/>
        </w:rPr>
        <w:t>100 %</w:t>
      </w:r>
      <w:r>
        <w:rPr>
          <w:rFonts w:ascii="Arial CE" w:hAnsi="Arial CE" w:cs="Arial"/>
          <w:sz w:val="22"/>
          <w:szCs w:val="22"/>
        </w:rPr>
        <w:t xml:space="preserve"> ceny průzkumných prací a geodetického zaměření</w:t>
      </w:r>
      <w:r w:rsidRPr="00FC5791">
        <w:rPr>
          <w:rFonts w:ascii="Arial CE" w:hAnsi="Arial CE" w:cs="Arial"/>
          <w:sz w:val="22"/>
          <w:szCs w:val="22"/>
        </w:rPr>
        <w:t>.</w:t>
      </w:r>
      <w:r w:rsidRPr="00FC5791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F0712F" w:rsidRPr="00FC5791" w:rsidRDefault="00F0712F" w:rsidP="00F0712F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:rsidR="00F0712F" w:rsidRPr="00FC5791" w:rsidRDefault="00F0712F" w:rsidP="00F0712F">
      <w:pPr>
        <w:pStyle w:val="Odstavecseseznamem"/>
        <w:numPr>
          <w:ilvl w:val="0"/>
          <w:numId w:val="26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 xml:space="preserve">V případě </w:t>
      </w:r>
      <w:r w:rsidRPr="00FC5791">
        <w:rPr>
          <w:rFonts w:ascii="Arial CE" w:hAnsi="Arial CE" w:cs="Arial"/>
          <w:b/>
          <w:sz w:val="22"/>
          <w:szCs w:val="22"/>
        </w:rPr>
        <w:t>celkového plnění</w:t>
      </w:r>
      <w:r w:rsidRPr="00FC5791">
        <w:rPr>
          <w:rFonts w:ascii="Arial CE" w:hAnsi="Arial CE" w:cs="Arial"/>
          <w:sz w:val="22"/>
          <w:szCs w:val="22"/>
        </w:rPr>
        <w:t xml:space="preserve"> dnem podpisu „Rozhodnutí“ o schválení PD generálním ředitelem Povodí Ohře, s. p., po předchozím projednání v  investiční komisi (IK) a ve výši zbývajících </w:t>
      </w:r>
      <w:r w:rsidRPr="00FC5791">
        <w:rPr>
          <w:rFonts w:ascii="Arial CE" w:hAnsi="Arial CE" w:cs="Arial"/>
          <w:b/>
          <w:sz w:val="22"/>
          <w:szCs w:val="22"/>
        </w:rPr>
        <w:t>20%</w:t>
      </w:r>
      <w:r w:rsidRPr="00FC5791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DUR</w:t>
      </w:r>
      <w:r w:rsidRPr="00FC5791">
        <w:rPr>
          <w:rFonts w:ascii="Arial CE" w:hAnsi="Arial CE" w:cs="Arial"/>
          <w:sz w:val="22"/>
          <w:szCs w:val="22"/>
        </w:rPr>
        <w:t xml:space="preserve">. Schválení PD v IK je povinen oznámit </w:t>
      </w:r>
      <w:r>
        <w:rPr>
          <w:rFonts w:ascii="Arial CE" w:hAnsi="Arial CE" w:cs="Arial"/>
          <w:sz w:val="22"/>
          <w:szCs w:val="22"/>
        </w:rPr>
        <w:t>objednatel</w:t>
      </w:r>
      <w:r w:rsidRPr="00FC5791">
        <w:rPr>
          <w:rFonts w:ascii="Arial CE" w:hAnsi="Arial CE" w:cs="Arial"/>
          <w:sz w:val="22"/>
          <w:szCs w:val="22"/>
        </w:rPr>
        <w:t xml:space="preserve"> zhotoviteli do 5 pracovních dnů po podpisu Rozhodnutí generálním ředitelem Povodí Ohře, s. p.</w:t>
      </w:r>
    </w:p>
    <w:p w:rsidR="00F0712F" w:rsidRPr="001D7A19" w:rsidRDefault="00F0712F" w:rsidP="00F0712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>
        <w:rPr>
          <w:rFonts w:ascii="Arial CE" w:hAnsi="Arial CE" w:cs="Arial"/>
          <w:i/>
          <w:sz w:val="22"/>
          <w:szCs w:val="22"/>
          <w:u w:val="single"/>
        </w:rPr>
        <w:t>Nové</w:t>
      </w:r>
      <w:r w:rsidRPr="007971AC">
        <w:rPr>
          <w:rFonts w:ascii="Arial CE" w:hAnsi="Arial CE" w:cs="Arial"/>
          <w:i/>
          <w:sz w:val="22"/>
          <w:szCs w:val="22"/>
          <w:u w:val="single"/>
        </w:rPr>
        <w:t xml:space="preserve"> znění:</w:t>
      </w:r>
    </w:p>
    <w:p w:rsidR="002E6F92" w:rsidRDefault="002E6F92" w:rsidP="002E6F9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</w:p>
    <w:p w:rsidR="00EB0860" w:rsidRPr="008C1E53" w:rsidRDefault="00EB0860" w:rsidP="00EB086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EB0860">
        <w:rPr>
          <w:rFonts w:ascii="Arial CE" w:hAnsi="Arial CE" w:cs="Arial"/>
          <w:b/>
          <w:sz w:val="22"/>
          <w:szCs w:val="22"/>
        </w:rPr>
        <w:t>15.12.2017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EB0860" w:rsidRPr="001D7A19" w:rsidRDefault="00EB0860" w:rsidP="00EB086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</w:t>
      </w:r>
      <w:r w:rsidR="00B46594">
        <w:rPr>
          <w:rFonts w:ascii="Arial CE" w:hAnsi="Arial CE" w:cs="Arial"/>
          <w:sz w:val="22"/>
          <w:szCs w:val="22"/>
        </w:rPr>
        <w:t>1</w:t>
      </w:r>
      <w:r w:rsidRPr="00280CEE">
        <w:rPr>
          <w:rFonts w:ascii="Arial CE" w:hAnsi="Arial CE" w:cs="Arial"/>
          <w:sz w:val="22"/>
          <w:szCs w:val="22"/>
        </w:rPr>
        <w:t xml:space="preserve"> paré PD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B46594">
        <w:rPr>
          <w:rFonts w:ascii="Arial CE" w:hAnsi="Arial CE" w:cs="Arial"/>
          <w:sz w:val="22"/>
          <w:szCs w:val="22"/>
        </w:rPr>
        <w:tab/>
      </w:r>
      <w:r w:rsidR="00B46594">
        <w:rPr>
          <w:rFonts w:ascii="Arial CE" w:hAnsi="Arial CE" w:cs="Arial"/>
          <w:sz w:val="22"/>
          <w:szCs w:val="22"/>
        </w:rPr>
        <w:tab/>
      </w:r>
      <w:r w:rsidRPr="00EB0860">
        <w:rPr>
          <w:rFonts w:ascii="Arial CE" w:hAnsi="Arial CE" w:cs="Arial"/>
          <w:b/>
          <w:sz w:val="22"/>
          <w:szCs w:val="22"/>
        </w:rPr>
        <w:t>30.06.2017</w:t>
      </w:r>
      <w:r w:rsidRPr="00EB0860">
        <w:rPr>
          <w:rFonts w:ascii="Arial CE" w:hAnsi="Arial CE" w:cs="Arial"/>
          <w:sz w:val="22"/>
          <w:szCs w:val="22"/>
        </w:rPr>
        <w:t xml:space="preserve"> </w:t>
      </w:r>
    </w:p>
    <w:p w:rsidR="00122755" w:rsidRPr="004F6D6A" w:rsidRDefault="0012275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B66959" w:rsidRDefault="00B66959" w:rsidP="00EB08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1A8F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</w:t>
      </w:r>
      <w:r w:rsidR="00DE5B3B" w:rsidRPr="00A21A8F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A21A8F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A21A8F">
        <w:rPr>
          <w:rFonts w:ascii="Arial" w:hAnsi="Arial" w:cs="Arial"/>
          <w:sz w:val="22"/>
          <w:szCs w:val="22"/>
        </w:rPr>
        <w:t>zástupcem objednatele, který je</w:t>
      </w:r>
      <w:r w:rsidR="0075236C" w:rsidRPr="00A21A8F">
        <w:rPr>
          <w:rFonts w:ascii="Arial" w:hAnsi="Arial" w:cs="Arial"/>
          <w:sz w:val="22"/>
          <w:szCs w:val="22"/>
        </w:rPr>
        <w:t xml:space="preserve"> pověřen operativním a technický</w:t>
      </w:r>
      <w:r w:rsidRPr="00A21A8F">
        <w:rPr>
          <w:rFonts w:ascii="Arial" w:hAnsi="Arial" w:cs="Arial"/>
          <w:sz w:val="22"/>
          <w:szCs w:val="22"/>
        </w:rPr>
        <w:t xml:space="preserve">m řízením činností souvisejících se </w:t>
      </w:r>
      <w:r w:rsidR="00F46630">
        <w:rPr>
          <w:rFonts w:ascii="Arial" w:hAnsi="Arial" w:cs="Arial"/>
          <w:sz w:val="22"/>
          <w:szCs w:val="22"/>
        </w:rPr>
        <w:t>dodavatel</w:t>
      </w:r>
      <w:r w:rsidRPr="00A21A8F">
        <w:rPr>
          <w:rFonts w:ascii="Arial" w:hAnsi="Arial" w:cs="Arial"/>
          <w:sz w:val="22"/>
          <w:szCs w:val="22"/>
        </w:rPr>
        <w:t>em díla.</w:t>
      </w:r>
    </w:p>
    <w:p w:rsidR="007971AC" w:rsidRPr="00A21A8F" w:rsidRDefault="007971AC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5011A3" w:rsidRPr="002D5AED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t>Místo plnění: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D0497C" w:rsidRDefault="00D0497C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DF4586" w:rsidRPr="001D7A19" w:rsidRDefault="00DF4586" w:rsidP="00DF458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DF4586" w:rsidRPr="001D7A19" w:rsidRDefault="00DF4586" w:rsidP="00DF4586">
      <w:pPr>
        <w:jc w:val="both"/>
        <w:rPr>
          <w:rFonts w:ascii="Arial CE" w:hAnsi="Arial CE" w:cs="Arial"/>
          <w:b/>
          <w:sz w:val="22"/>
          <w:szCs w:val="22"/>
        </w:rPr>
      </w:pPr>
    </w:p>
    <w:p w:rsidR="00DF4586" w:rsidRDefault="00DF4586" w:rsidP="00DF4586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DF4586" w:rsidRPr="001D7A19" w:rsidRDefault="00DF4586" w:rsidP="00DF4586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DF4586" w:rsidRPr="001D7A19" w:rsidRDefault="00DF4586" w:rsidP="00DF4586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>147 840</w:t>
      </w:r>
      <w:r>
        <w:rPr>
          <w:rFonts w:ascii="Arial CE" w:hAnsi="Arial CE" w:cs="Arial"/>
          <w:b/>
          <w:sz w:val="22"/>
          <w:szCs w:val="22"/>
        </w:rPr>
        <w:t>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DF4586" w:rsidRPr="001D7A19" w:rsidRDefault="00DF4586" w:rsidP="00DF4586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DF4586" w:rsidRDefault="00DF4586" w:rsidP="00DF4586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DF4586" w:rsidRPr="001D7A19" w:rsidRDefault="00DF4586" w:rsidP="00DF4586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F4586" w:rsidRPr="00FC5791" w:rsidRDefault="00DF4586" w:rsidP="00DF4586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Průzkumné práce</w:t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  <w:t xml:space="preserve">68 000,00 Kč bez </w:t>
      </w:r>
      <w:r w:rsidRPr="00FC5791">
        <w:rPr>
          <w:rFonts w:ascii="Arial CE" w:hAnsi="Arial CE" w:cs="Arial"/>
          <w:color w:val="000000"/>
          <w:sz w:val="22"/>
          <w:szCs w:val="22"/>
        </w:rPr>
        <w:t>DPH</w:t>
      </w:r>
    </w:p>
    <w:p w:rsidR="00DF4586" w:rsidRPr="00FC5791" w:rsidRDefault="00DF4586" w:rsidP="00DF4586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DF4586" w:rsidRPr="00FC5791" w:rsidRDefault="00DF4586" w:rsidP="00DF4586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Geodetické zaměření:</w:t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  <w:t xml:space="preserve">16 000,00 Kč bez </w:t>
      </w:r>
      <w:r w:rsidRPr="00FC5791">
        <w:rPr>
          <w:rFonts w:ascii="Arial CE" w:hAnsi="Arial CE" w:cs="Arial"/>
          <w:color w:val="000000"/>
          <w:sz w:val="22"/>
          <w:szCs w:val="22"/>
        </w:rPr>
        <w:t>DPH</w:t>
      </w:r>
    </w:p>
    <w:p w:rsidR="00DF4586" w:rsidRPr="00FC5791" w:rsidRDefault="00DF4586" w:rsidP="00DF4586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color w:val="000000"/>
          <w:sz w:val="22"/>
          <w:szCs w:val="22"/>
        </w:rPr>
        <w:tab/>
      </w:r>
    </w:p>
    <w:p w:rsidR="00DF4586" w:rsidRPr="001D7A19" w:rsidRDefault="00DF4586" w:rsidP="00DF4586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C5791">
        <w:rPr>
          <w:rFonts w:ascii="Arial CE" w:hAnsi="Arial CE" w:cs="Arial"/>
          <w:sz w:val="22"/>
          <w:szCs w:val="22"/>
        </w:rPr>
        <w:t>DUR</w:t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 w:rsidRPr="00FC579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63 840</w:t>
      </w:r>
      <w:r w:rsidRPr="00FC5791">
        <w:rPr>
          <w:rFonts w:ascii="Arial CE" w:hAnsi="Arial CE" w:cs="Arial"/>
          <w:sz w:val="22"/>
          <w:szCs w:val="22"/>
        </w:rPr>
        <w:t xml:space="preserve">,00 Kč bez </w:t>
      </w:r>
      <w:r w:rsidRPr="00FC5791">
        <w:rPr>
          <w:rFonts w:ascii="Arial CE" w:hAnsi="Arial CE" w:cs="Arial"/>
          <w:color w:val="000000"/>
          <w:sz w:val="22"/>
          <w:szCs w:val="22"/>
        </w:rPr>
        <w:t>DPH</w:t>
      </w:r>
    </w:p>
    <w:p w:rsidR="00DF4586" w:rsidRDefault="00DF4586" w:rsidP="00DF4586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DF4586" w:rsidRDefault="00DF4586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DF4586" w:rsidRDefault="00DF4586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DF4586" w:rsidRDefault="00DF4586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DF4586" w:rsidRDefault="00DF4586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F0712F" w:rsidRDefault="00F0712F" w:rsidP="00F0712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F0712F" w:rsidRDefault="00F0712F" w:rsidP="00F0712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2E6F92" w:rsidRPr="007901CA" w:rsidRDefault="002E6F92" w:rsidP="002E6F9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 bude provedena následovně:</w:t>
      </w:r>
    </w:p>
    <w:p w:rsidR="002E6F92" w:rsidRPr="002E610D" w:rsidRDefault="002E6F92" w:rsidP="00B46594">
      <w:pPr>
        <w:pStyle w:val="Odstavecseseznamem"/>
        <w:numPr>
          <w:ilvl w:val="0"/>
          <w:numId w:val="27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</w:t>
      </w:r>
      <w:r>
        <w:rPr>
          <w:rFonts w:ascii="Arial CE" w:hAnsi="Arial CE" w:cs="Arial"/>
          <w:sz w:val="22"/>
          <w:szCs w:val="22"/>
        </w:rPr>
        <w:t>a</w:t>
      </w:r>
      <w:r w:rsidRPr="002E610D">
        <w:rPr>
          <w:rFonts w:ascii="Arial CE" w:hAnsi="Arial CE" w:cs="Arial"/>
          <w:sz w:val="22"/>
          <w:szCs w:val="22"/>
        </w:rPr>
        <w:t xml:space="preserve"> zaměření – ve výši</w:t>
      </w:r>
      <w:r>
        <w:rPr>
          <w:rFonts w:ascii="Arial CE" w:hAnsi="Arial CE" w:cs="Arial"/>
          <w:sz w:val="22"/>
          <w:szCs w:val="22"/>
        </w:rPr>
        <w:t xml:space="preserve"> </w:t>
      </w:r>
      <w:r w:rsidR="00B46594">
        <w:rPr>
          <w:rFonts w:ascii="Arial CE" w:hAnsi="Arial CE" w:cs="Arial"/>
          <w:sz w:val="22"/>
          <w:szCs w:val="22"/>
        </w:rPr>
        <w:t xml:space="preserve">100%, tj. 68 000,00 Kč bez DPH + 16 000,00 Kč bez DPH = </w:t>
      </w:r>
      <w:r>
        <w:rPr>
          <w:rFonts w:ascii="Arial CE" w:hAnsi="Arial CE" w:cs="Arial"/>
          <w:sz w:val="22"/>
          <w:szCs w:val="22"/>
        </w:rPr>
        <w:t>84 000,00 Kč 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2E6F92" w:rsidRPr="00B46594" w:rsidRDefault="002E6F92" w:rsidP="00B46594">
      <w:pPr>
        <w:suppressAutoHyphens/>
        <w:ind w:left="709"/>
        <w:jc w:val="both"/>
        <w:rPr>
          <w:rFonts w:ascii="Arial CE" w:hAnsi="Arial CE" w:cs="Arial"/>
          <w:sz w:val="22"/>
          <w:szCs w:val="22"/>
        </w:rPr>
      </w:pPr>
      <w:r w:rsidRPr="00B46594">
        <w:rPr>
          <w:rFonts w:ascii="Arial CE" w:hAnsi="Arial CE" w:cs="Arial"/>
          <w:sz w:val="22"/>
          <w:szCs w:val="22"/>
        </w:rPr>
        <w:t>V případě</w:t>
      </w:r>
      <w:r w:rsidRPr="00B46594">
        <w:rPr>
          <w:rFonts w:ascii="Arial CE" w:hAnsi="Arial CE" w:cs="Arial"/>
          <w:b/>
          <w:sz w:val="22"/>
          <w:szCs w:val="22"/>
        </w:rPr>
        <w:t xml:space="preserve"> </w:t>
      </w:r>
      <w:r w:rsidRPr="00B46594">
        <w:rPr>
          <w:rFonts w:ascii="Arial CE" w:hAnsi="Arial CE" w:cs="Arial"/>
          <w:sz w:val="22"/>
          <w:szCs w:val="22"/>
        </w:rPr>
        <w:t xml:space="preserve">protokolárního předání a převzetí </w:t>
      </w:r>
      <w:r w:rsidR="00B46594" w:rsidRPr="00B46594">
        <w:rPr>
          <w:rFonts w:ascii="Arial CE" w:hAnsi="Arial CE" w:cs="Arial"/>
          <w:sz w:val="22"/>
          <w:szCs w:val="22"/>
        </w:rPr>
        <w:t xml:space="preserve">rozpracované </w:t>
      </w:r>
      <w:r w:rsidRPr="00B46594">
        <w:rPr>
          <w:rFonts w:ascii="Arial CE" w:hAnsi="Arial CE" w:cs="Arial"/>
          <w:sz w:val="22"/>
          <w:szCs w:val="22"/>
        </w:rPr>
        <w:t>PD</w:t>
      </w:r>
      <w:r w:rsidR="00B46594" w:rsidRPr="00B46594">
        <w:rPr>
          <w:rFonts w:ascii="Arial CE" w:hAnsi="Arial CE" w:cs="Arial"/>
          <w:sz w:val="22"/>
          <w:szCs w:val="22"/>
        </w:rPr>
        <w:t xml:space="preserve"> ve </w:t>
      </w:r>
      <w:r w:rsidRPr="00B46594">
        <w:rPr>
          <w:rFonts w:ascii="Arial CE" w:hAnsi="Arial CE" w:cs="Arial"/>
          <w:sz w:val="22"/>
          <w:szCs w:val="22"/>
        </w:rPr>
        <w:t>stupn</w:t>
      </w:r>
      <w:r w:rsidR="00B46594" w:rsidRPr="00B46594">
        <w:rPr>
          <w:rFonts w:ascii="Arial CE" w:hAnsi="Arial CE" w:cs="Arial"/>
          <w:sz w:val="22"/>
          <w:szCs w:val="22"/>
        </w:rPr>
        <w:t>i</w:t>
      </w:r>
      <w:r w:rsidRPr="00B46594">
        <w:rPr>
          <w:rFonts w:ascii="Arial CE" w:hAnsi="Arial CE" w:cs="Arial"/>
          <w:sz w:val="22"/>
          <w:szCs w:val="22"/>
        </w:rPr>
        <w:t xml:space="preserve"> DUR ve výši 70% ceny, tj. 63 840,00 Kč bez DPH. </w:t>
      </w:r>
      <w:r w:rsidRPr="00B46594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46594" w:rsidRDefault="00B46594" w:rsidP="000572F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0572F5" w:rsidRDefault="000572F5" w:rsidP="000572F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  <w:r w:rsidR="00EB0860">
        <w:rPr>
          <w:rFonts w:ascii="Arial CE" w:hAnsi="Arial CE" w:cs="Arial"/>
          <w:b/>
          <w:color w:val="000000"/>
          <w:sz w:val="22"/>
          <w:szCs w:val="22"/>
          <w:u w:val="single"/>
        </w:rPr>
        <w:t>¨</w:t>
      </w:r>
    </w:p>
    <w:p w:rsidR="00EB0860" w:rsidRPr="00EB0860" w:rsidRDefault="00EB0860" w:rsidP="00EB086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EB0860">
        <w:rPr>
          <w:rFonts w:ascii="Arial CE" w:hAnsi="Arial CE" w:cs="Arial"/>
          <w:color w:val="000000"/>
          <w:sz w:val="22"/>
          <w:szCs w:val="22"/>
        </w:rPr>
        <w:t>Se doplňuje o následující:</w:t>
      </w:r>
    </w:p>
    <w:p w:rsidR="000572F5" w:rsidRDefault="000572F5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0572F5" w:rsidRPr="00B75349" w:rsidRDefault="000572F5" w:rsidP="00EB0860">
      <w:pPr>
        <w:numPr>
          <w:ilvl w:val="0"/>
          <w:numId w:val="25"/>
        </w:numPr>
        <w:suppressAutoHyphens/>
        <w:spacing w:line="300" w:lineRule="atLeast"/>
        <w:ind w:left="567" w:hanging="425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1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smlouvy seznámily, s ním souhlasí, neboť tento odpovídá jejich projevené vůli a na důkaz připojují svoje podpisy.</w:t>
      </w:r>
    </w:p>
    <w:p w:rsidR="000572F5" w:rsidRPr="00B75349" w:rsidRDefault="000572F5" w:rsidP="00EB0860">
      <w:pPr>
        <w:numPr>
          <w:ilvl w:val="0"/>
          <w:numId w:val="25"/>
        </w:numPr>
        <w:suppressAutoHyphens/>
        <w:spacing w:line="300" w:lineRule="atLeast"/>
        <w:ind w:left="567" w:hanging="425"/>
        <w:jc w:val="both"/>
        <w:rPr>
          <w:color w:val="00000A"/>
        </w:rPr>
      </w:pP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Tento dodatek smlouvy je vyhotoven ve 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0572F5" w:rsidRPr="00B93E8C" w:rsidRDefault="000572F5" w:rsidP="00EB0860">
      <w:pPr>
        <w:numPr>
          <w:ilvl w:val="0"/>
          <w:numId w:val="25"/>
        </w:numPr>
        <w:suppressAutoHyphens/>
        <w:spacing w:line="300" w:lineRule="atLeast"/>
        <w:ind w:left="567" w:hanging="425"/>
        <w:jc w:val="both"/>
        <w:rPr>
          <w:color w:val="00000A"/>
        </w:rPr>
      </w:pPr>
      <w:r w:rsidRPr="00326D3C">
        <w:rPr>
          <w:rFonts w:ascii="Arial" w:hAnsi="Arial" w:cs="Arial"/>
          <w:bCs/>
          <w:color w:val="000000"/>
          <w:sz w:val="22"/>
          <w:szCs w:val="22"/>
        </w:rPr>
        <w:t xml:space="preserve">Dodatek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č. 1 </w:t>
      </w:r>
      <w:r w:rsidRPr="00326D3C">
        <w:rPr>
          <w:rFonts w:ascii="Arial" w:hAnsi="Arial" w:cs="Arial"/>
          <w:bCs/>
          <w:color w:val="000000"/>
          <w:sz w:val="22"/>
          <w:szCs w:val="22"/>
        </w:rPr>
        <w:t>smlouvy nabývá platnosti a účinnosti dnem jeho podpisu oprávněnými zástupci obou smluvních stran.</w:t>
      </w:r>
    </w:p>
    <w:p w:rsidR="000572F5" w:rsidRPr="00B93E8C" w:rsidRDefault="000572F5" w:rsidP="00EB0860">
      <w:pPr>
        <w:numPr>
          <w:ilvl w:val="0"/>
          <w:numId w:val="25"/>
        </w:numPr>
        <w:suppressAutoHyphens/>
        <w:spacing w:line="300" w:lineRule="atLeast"/>
        <w:ind w:left="567" w:hanging="425"/>
        <w:jc w:val="both"/>
        <w:rPr>
          <w:color w:val="00000A"/>
        </w:rPr>
      </w:pPr>
      <w:r w:rsidRPr="00B93E8C">
        <w:rPr>
          <w:rFonts w:ascii="Arial" w:hAnsi="Arial" w:cs="Arial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EB0860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50FE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Praze d</w:t>
      </w:r>
      <w:r w:rsidRPr="00550FE6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Pr="00550FE6" w:rsidRDefault="00EB0860" w:rsidP="00EB0860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B0860" w:rsidRPr="00241C08" w:rsidRDefault="00EB0860" w:rsidP="00EB086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D279B8" w:rsidRDefault="00EB0860" w:rsidP="00EB0860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Vlastimil Hasík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EB0860" w:rsidRPr="00550FE6" w:rsidRDefault="00EB0860" w:rsidP="00EB0860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550FE6">
        <w:rPr>
          <w:rFonts w:ascii="Arial" w:hAnsi="Arial" w:cs="Arial"/>
          <w:color w:val="000000"/>
          <w:sz w:val="22"/>
          <w:szCs w:val="22"/>
        </w:rPr>
        <w:t>nvestiční ředitel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EB0860" w:rsidRPr="00550FE6" w:rsidRDefault="00EB0860" w:rsidP="00EB086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Povodí Ohře, státní podni</w:t>
      </w:r>
      <w:r>
        <w:rPr>
          <w:rFonts w:ascii="Arial" w:hAnsi="Arial" w:cs="Arial"/>
          <w:color w:val="000000"/>
          <w:sz w:val="22"/>
          <w:szCs w:val="22"/>
        </w:rPr>
        <w:t xml:space="preserve">k </w:t>
      </w:r>
      <w:r>
        <w:rPr>
          <w:rFonts w:ascii="Arial" w:hAnsi="Arial" w:cs="Arial"/>
          <w:color w:val="000000"/>
          <w:sz w:val="22"/>
          <w:szCs w:val="22"/>
        </w:rPr>
        <w:tab/>
        <w:t>Sweco Hydroprojekt a.s.</w:t>
      </w:r>
    </w:p>
    <w:p w:rsidR="00EB0860" w:rsidRPr="00944D0B" w:rsidRDefault="00EB0860" w:rsidP="00EB08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EB0860" w:rsidRDefault="00EB0860" w:rsidP="00EB0860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EB0860" w:rsidRDefault="00EB0860" w:rsidP="00EB0860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EB0860" w:rsidRDefault="00EB0860" w:rsidP="00EB086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Místopředseda představenstva</w:t>
      </w:r>
    </w:p>
    <w:p w:rsidR="00EB0860" w:rsidRDefault="00EB0860" w:rsidP="00EB086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color w:val="000000"/>
          <w:sz w:val="22"/>
          <w:szCs w:val="22"/>
        </w:rPr>
        <w:tab/>
        <w:t>Sweco Hydroprojekt a.s.</w:t>
      </w:r>
    </w:p>
    <w:sectPr w:rsidR="00EB0860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39" w:rsidRDefault="00534C39">
      <w:r>
        <w:separator/>
      </w:r>
    </w:p>
  </w:endnote>
  <w:endnote w:type="continuationSeparator" w:id="0">
    <w:p w:rsidR="00534C39" w:rsidRDefault="0053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58E7">
      <w:rPr>
        <w:rFonts w:ascii="Arial" w:hAnsi="Arial" w:cs="Arial"/>
        <w:noProof/>
        <w:sz w:val="20"/>
        <w:szCs w:val="20"/>
      </w:rPr>
      <w:t>2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58E7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58E7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F658E7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39" w:rsidRDefault="00534C39">
      <w:r>
        <w:separator/>
      </w:r>
    </w:p>
  </w:footnote>
  <w:footnote w:type="continuationSeparator" w:id="0">
    <w:p w:rsidR="00534C39" w:rsidRDefault="0053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518A3"/>
    <w:multiLevelType w:val="hybridMultilevel"/>
    <w:tmpl w:val="CAB63AA6"/>
    <w:lvl w:ilvl="0" w:tplc="41A49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7E266D"/>
    <w:multiLevelType w:val="multilevel"/>
    <w:tmpl w:val="41C47E1A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5E23AC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F0B3A60"/>
    <w:multiLevelType w:val="hybridMultilevel"/>
    <w:tmpl w:val="1D383D9C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3"/>
  </w:num>
  <w:num w:numId="5">
    <w:abstractNumId w:val="16"/>
  </w:num>
  <w:num w:numId="6">
    <w:abstractNumId w:val="1"/>
  </w:num>
  <w:num w:numId="7">
    <w:abstractNumId w:val="19"/>
  </w:num>
  <w:num w:numId="8">
    <w:abstractNumId w:val="0"/>
  </w:num>
  <w:num w:numId="9">
    <w:abstractNumId w:val="18"/>
  </w:num>
  <w:num w:numId="10">
    <w:abstractNumId w:val="21"/>
  </w:num>
  <w:num w:numId="11">
    <w:abstractNumId w:val="15"/>
  </w:num>
  <w:num w:numId="12">
    <w:abstractNumId w:val="24"/>
  </w:num>
  <w:num w:numId="13">
    <w:abstractNumId w:val="7"/>
  </w:num>
  <w:num w:numId="14">
    <w:abstractNumId w:val="11"/>
  </w:num>
  <w:num w:numId="15">
    <w:abstractNumId w:val="22"/>
  </w:num>
  <w:num w:numId="16">
    <w:abstractNumId w:val="13"/>
  </w:num>
  <w:num w:numId="17">
    <w:abstractNumId w:val="6"/>
  </w:num>
  <w:num w:numId="18">
    <w:abstractNumId w:val="2"/>
  </w:num>
  <w:num w:numId="19">
    <w:abstractNumId w:val="9"/>
  </w:num>
  <w:num w:numId="20">
    <w:abstractNumId w:val="25"/>
  </w:num>
  <w:num w:numId="21">
    <w:abstractNumId w:val="5"/>
  </w:num>
  <w:num w:numId="22">
    <w:abstractNumId w:val="3"/>
  </w:num>
  <w:num w:numId="23">
    <w:abstractNumId w:val="14"/>
  </w:num>
  <w:num w:numId="24">
    <w:abstractNumId w:val="8"/>
  </w:num>
  <w:num w:numId="25">
    <w:abstractNumId w:val="17"/>
  </w:num>
  <w:num w:numId="26">
    <w:abstractNumId w:val="26"/>
  </w:num>
  <w:num w:numId="2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3955"/>
    <w:rsid w:val="00054E3F"/>
    <w:rsid w:val="00056BCC"/>
    <w:rsid w:val="000572F5"/>
    <w:rsid w:val="0006354A"/>
    <w:rsid w:val="00075F26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35BE6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2E4"/>
    <w:rsid w:val="002B5DD4"/>
    <w:rsid w:val="002B619A"/>
    <w:rsid w:val="002C5F46"/>
    <w:rsid w:val="002C6BDF"/>
    <w:rsid w:val="002D38E5"/>
    <w:rsid w:val="002D579E"/>
    <w:rsid w:val="002D5AED"/>
    <w:rsid w:val="002D5D9B"/>
    <w:rsid w:val="002D5F78"/>
    <w:rsid w:val="002E330E"/>
    <w:rsid w:val="002E6F92"/>
    <w:rsid w:val="002E7096"/>
    <w:rsid w:val="002F002A"/>
    <w:rsid w:val="002F0F15"/>
    <w:rsid w:val="002F3CE1"/>
    <w:rsid w:val="00304FE3"/>
    <w:rsid w:val="00313F3A"/>
    <w:rsid w:val="00316990"/>
    <w:rsid w:val="00324FEA"/>
    <w:rsid w:val="00343D6D"/>
    <w:rsid w:val="00345112"/>
    <w:rsid w:val="00345381"/>
    <w:rsid w:val="00361035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C00B5"/>
    <w:rsid w:val="003C07C1"/>
    <w:rsid w:val="003C5CA1"/>
    <w:rsid w:val="003C7B40"/>
    <w:rsid w:val="003D030E"/>
    <w:rsid w:val="003D14C2"/>
    <w:rsid w:val="003D2EB7"/>
    <w:rsid w:val="003E4C88"/>
    <w:rsid w:val="003E5BF5"/>
    <w:rsid w:val="003F1F65"/>
    <w:rsid w:val="0040256B"/>
    <w:rsid w:val="004057B1"/>
    <w:rsid w:val="0040609D"/>
    <w:rsid w:val="00407BFD"/>
    <w:rsid w:val="004106CA"/>
    <w:rsid w:val="004122A6"/>
    <w:rsid w:val="0041248B"/>
    <w:rsid w:val="00415E88"/>
    <w:rsid w:val="0041616F"/>
    <w:rsid w:val="00416CDD"/>
    <w:rsid w:val="0042720B"/>
    <w:rsid w:val="004276E7"/>
    <w:rsid w:val="0043013A"/>
    <w:rsid w:val="00433DDA"/>
    <w:rsid w:val="00433FBE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4F5CF4"/>
    <w:rsid w:val="004F6D6A"/>
    <w:rsid w:val="005011A3"/>
    <w:rsid w:val="00512381"/>
    <w:rsid w:val="005133D8"/>
    <w:rsid w:val="00513FCE"/>
    <w:rsid w:val="005221DA"/>
    <w:rsid w:val="00522298"/>
    <w:rsid w:val="0052673F"/>
    <w:rsid w:val="00530BEC"/>
    <w:rsid w:val="00534C39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41619"/>
    <w:rsid w:val="006416BD"/>
    <w:rsid w:val="0064186D"/>
    <w:rsid w:val="00657FE5"/>
    <w:rsid w:val="00660169"/>
    <w:rsid w:val="006626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48C1"/>
    <w:rsid w:val="007866C2"/>
    <w:rsid w:val="007940DE"/>
    <w:rsid w:val="007971AC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7F55CD"/>
    <w:rsid w:val="0080129C"/>
    <w:rsid w:val="00803DE6"/>
    <w:rsid w:val="0080654E"/>
    <w:rsid w:val="00811449"/>
    <w:rsid w:val="00823AFE"/>
    <w:rsid w:val="008317AC"/>
    <w:rsid w:val="00834325"/>
    <w:rsid w:val="0083437E"/>
    <w:rsid w:val="00834D9C"/>
    <w:rsid w:val="00837A18"/>
    <w:rsid w:val="00853673"/>
    <w:rsid w:val="008713D9"/>
    <w:rsid w:val="0087252D"/>
    <w:rsid w:val="00875E17"/>
    <w:rsid w:val="00882853"/>
    <w:rsid w:val="00887B39"/>
    <w:rsid w:val="0089542C"/>
    <w:rsid w:val="0089624E"/>
    <w:rsid w:val="008A6E05"/>
    <w:rsid w:val="008A6EB3"/>
    <w:rsid w:val="008A7FAC"/>
    <w:rsid w:val="008B07BA"/>
    <w:rsid w:val="008B0850"/>
    <w:rsid w:val="008B0BB4"/>
    <w:rsid w:val="008B2241"/>
    <w:rsid w:val="008B7464"/>
    <w:rsid w:val="008C4318"/>
    <w:rsid w:val="008C4930"/>
    <w:rsid w:val="008C693A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47D20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856B5"/>
    <w:rsid w:val="00995424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27A62"/>
    <w:rsid w:val="00B32BCB"/>
    <w:rsid w:val="00B35291"/>
    <w:rsid w:val="00B46594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85E5E"/>
    <w:rsid w:val="00B90CD6"/>
    <w:rsid w:val="00B92B9F"/>
    <w:rsid w:val="00B95D7B"/>
    <w:rsid w:val="00B96CB3"/>
    <w:rsid w:val="00B97805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620D"/>
    <w:rsid w:val="00BB76DC"/>
    <w:rsid w:val="00BC1123"/>
    <w:rsid w:val="00BD2F94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71F47"/>
    <w:rsid w:val="00C76CB5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0497C"/>
    <w:rsid w:val="00D13E10"/>
    <w:rsid w:val="00D16273"/>
    <w:rsid w:val="00D17DBC"/>
    <w:rsid w:val="00D279B8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6FB8"/>
    <w:rsid w:val="00D77368"/>
    <w:rsid w:val="00D8485C"/>
    <w:rsid w:val="00D86F2A"/>
    <w:rsid w:val="00D879FA"/>
    <w:rsid w:val="00D94E0C"/>
    <w:rsid w:val="00D97F22"/>
    <w:rsid w:val="00DA0AF6"/>
    <w:rsid w:val="00DA55CD"/>
    <w:rsid w:val="00DA7FB6"/>
    <w:rsid w:val="00DB1179"/>
    <w:rsid w:val="00DC2A36"/>
    <w:rsid w:val="00DC3234"/>
    <w:rsid w:val="00DD4EFB"/>
    <w:rsid w:val="00DD6A2E"/>
    <w:rsid w:val="00DE0D0F"/>
    <w:rsid w:val="00DE1943"/>
    <w:rsid w:val="00DE41CF"/>
    <w:rsid w:val="00DE4D73"/>
    <w:rsid w:val="00DE5B3B"/>
    <w:rsid w:val="00DE6228"/>
    <w:rsid w:val="00DF302A"/>
    <w:rsid w:val="00DF4586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4DE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60"/>
    <w:rsid w:val="00EB08D4"/>
    <w:rsid w:val="00EB37D7"/>
    <w:rsid w:val="00EB7E08"/>
    <w:rsid w:val="00EC04D5"/>
    <w:rsid w:val="00EC7E64"/>
    <w:rsid w:val="00ED2A39"/>
    <w:rsid w:val="00EF67CE"/>
    <w:rsid w:val="00EF78E8"/>
    <w:rsid w:val="00F00BAD"/>
    <w:rsid w:val="00F04E6A"/>
    <w:rsid w:val="00F0564A"/>
    <w:rsid w:val="00F0712F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EDB"/>
    <w:rsid w:val="00F40C23"/>
    <w:rsid w:val="00F46630"/>
    <w:rsid w:val="00F47C04"/>
    <w:rsid w:val="00F50A42"/>
    <w:rsid w:val="00F50B3C"/>
    <w:rsid w:val="00F5336D"/>
    <w:rsid w:val="00F60BEC"/>
    <w:rsid w:val="00F625F7"/>
    <w:rsid w:val="00F658E7"/>
    <w:rsid w:val="00F672C6"/>
    <w:rsid w:val="00F67351"/>
    <w:rsid w:val="00F70098"/>
    <w:rsid w:val="00F731AA"/>
    <w:rsid w:val="00F80D35"/>
    <w:rsid w:val="00F81BBC"/>
    <w:rsid w:val="00F821D4"/>
    <w:rsid w:val="00F82EFD"/>
    <w:rsid w:val="00F93526"/>
    <w:rsid w:val="00F93C69"/>
    <w:rsid w:val="00FA03EA"/>
    <w:rsid w:val="00FA677B"/>
    <w:rsid w:val="00FB13D2"/>
    <w:rsid w:val="00FB29ED"/>
    <w:rsid w:val="00FB466F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EB0860"/>
    <w:rPr>
      <w:color w:val="0000FF"/>
      <w:u w:val="single"/>
      <w:lang w:val="cs-CZ" w:eastAsia="cs-CZ" w:bidi="cs-CZ"/>
    </w:rPr>
  </w:style>
  <w:style w:type="paragraph" w:customStyle="1" w:styleId="Export0">
    <w:name w:val="Export 0"/>
    <w:link w:val="Export0Char"/>
    <w:rsid w:val="00803DE6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803DE6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EB0860"/>
    <w:rPr>
      <w:color w:val="0000FF"/>
      <w:u w:val="single"/>
      <w:lang w:val="cs-CZ" w:eastAsia="cs-CZ" w:bidi="cs-CZ"/>
    </w:rPr>
  </w:style>
  <w:style w:type="paragraph" w:customStyle="1" w:styleId="Export0">
    <w:name w:val="Export 0"/>
    <w:link w:val="Export0Char"/>
    <w:rsid w:val="00803DE6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803DE6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8522-EDF0-468B-82C8-6B17819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2017-06-06T06:20:00Z</cp:lastPrinted>
  <dcterms:created xsi:type="dcterms:W3CDTF">2017-06-23T11:50:00Z</dcterms:created>
  <dcterms:modified xsi:type="dcterms:W3CDTF">2017-06-23T11:50:00Z</dcterms:modified>
</cp:coreProperties>
</file>