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B75DE2">
        <w:tc>
          <w:tcPr>
            <w:tcW w:w="4531" w:type="dxa"/>
          </w:tcPr>
          <w:p w14:paraId="0E9AF9D4" w14:textId="4B0C457A" w:rsidR="00772A93" w:rsidRPr="00CF3987" w:rsidRDefault="00772A93" w:rsidP="00B75DE2">
            <w:pPr>
              <w:jc w:val="center"/>
              <w:rPr>
                <w:b/>
                <w:sz w:val="24"/>
                <w:szCs w:val="22"/>
              </w:rPr>
            </w:pPr>
            <w:r>
              <w:rPr>
                <w:b/>
                <w:sz w:val="24"/>
                <w:szCs w:val="22"/>
              </w:rPr>
              <w:t>DODATEK Č.</w:t>
            </w:r>
            <w:r w:rsidR="00440F0B">
              <w:rPr>
                <w:b/>
                <w:sz w:val="24"/>
                <w:szCs w:val="22"/>
              </w:rPr>
              <w:t xml:space="preserve"> </w:t>
            </w:r>
            <w:r w:rsidR="00CA391B">
              <w:rPr>
                <w:b/>
                <w:sz w:val="24"/>
                <w:szCs w:val="22"/>
              </w:rPr>
              <w:t>2</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0C93EB77" w:rsidR="00772A93" w:rsidRDefault="00772A93" w:rsidP="00B75DE2">
            <w:pPr>
              <w:jc w:val="center"/>
              <w:rPr>
                <w:b/>
                <w:sz w:val="24"/>
                <w:szCs w:val="22"/>
                <w:lang w:val="en-GB"/>
              </w:rPr>
            </w:pPr>
            <w:r>
              <w:rPr>
                <w:b/>
                <w:sz w:val="24"/>
                <w:szCs w:val="22"/>
                <w:lang w:val="en-GB" w:bidi="en-GB"/>
              </w:rPr>
              <w:t xml:space="preserve">ADDENDUM NO. </w:t>
            </w:r>
            <w:r w:rsidR="00CA391B">
              <w:rPr>
                <w:b/>
                <w:sz w:val="24"/>
                <w:szCs w:val="22"/>
                <w:lang w:val="en-GB" w:bidi="en-GB"/>
              </w:rPr>
              <w:t>2</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B75DE2">
        <w:tc>
          <w:tcPr>
            <w:tcW w:w="4531" w:type="dxa"/>
          </w:tcPr>
          <w:p w14:paraId="0E7AD8FE" w14:textId="77777777" w:rsidR="00A95984" w:rsidRDefault="00A95984" w:rsidP="006E2927">
            <w:pPr>
              <w:jc w:val="center"/>
              <w:rPr>
                <w:sz w:val="24"/>
                <w:szCs w:val="22"/>
              </w:rPr>
            </w:pPr>
          </w:p>
          <w:p w14:paraId="0E9AF9D9" w14:textId="1248D0B1" w:rsidR="006E2927" w:rsidRPr="00772A93" w:rsidRDefault="00090791" w:rsidP="006E2927">
            <w:pPr>
              <w:jc w:val="center"/>
              <w:rPr>
                <w:sz w:val="24"/>
                <w:szCs w:val="22"/>
              </w:rPr>
            </w:pPr>
            <w:r>
              <w:rPr>
                <w:sz w:val="24"/>
                <w:szCs w:val="22"/>
              </w:rPr>
              <w:t>u</w:t>
            </w:r>
            <w:r w:rsidR="006E2927" w:rsidRPr="00772A93">
              <w:rPr>
                <w:sz w:val="24"/>
                <w:szCs w:val="22"/>
              </w:rPr>
              <w:t>zavřen</w:t>
            </w:r>
            <w:r w:rsidR="00467054">
              <w:rPr>
                <w:sz w:val="24"/>
                <w:szCs w:val="22"/>
              </w:rPr>
              <w:t>ý</w:t>
            </w:r>
            <w:r w:rsidR="006E2927" w:rsidRPr="00772A93">
              <w:rPr>
                <w:sz w:val="24"/>
                <w:szCs w:val="22"/>
              </w:rPr>
              <w:t xml:space="preserve"> mezi</w:t>
            </w:r>
          </w:p>
          <w:p w14:paraId="5B99CC08" w14:textId="77777777" w:rsidR="006E2927" w:rsidRDefault="006E2927" w:rsidP="006E2927">
            <w:pPr>
              <w:jc w:val="both"/>
              <w:rPr>
                <w:b/>
                <w:sz w:val="22"/>
                <w:szCs w:val="22"/>
              </w:rPr>
            </w:pPr>
          </w:p>
          <w:p w14:paraId="0E9AF9DA" w14:textId="77777777" w:rsidR="00A95984" w:rsidRPr="00D620F2" w:rsidRDefault="00A95984" w:rsidP="006E2927">
            <w:pPr>
              <w:jc w:val="both"/>
              <w:rPr>
                <w:b/>
                <w:sz w:val="22"/>
                <w:szCs w:val="22"/>
              </w:rPr>
            </w:pPr>
          </w:p>
        </w:tc>
        <w:tc>
          <w:tcPr>
            <w:tcW w:w="4820" w:type="dxa"/>
          </w:tcPr>
          <w:p w14:paraId="5FACE311" w14:textId="77777777" w:rsidR="00A95984" w:rsidRDefault="00A95984" w:rsidP="006E2927">
            <w:pPr>
              <w:jc w:val="center"/>
              <w:rPr>
                <w:sz w:val="24"/>
                <w:szCs w:val="22"/>
                <w:lang w:val="en-GB"/>
              </w:rPr>
            </w:pPr>
          </w:p>
          <w:p w14:paraId="0E9AF9DB" w14:textId="4CBF3DA6" w:rsidR="006E2927" w:rsidRPr="00772A93" w:rsidRDefault="00A95984" w:rsidP="006E2927">
            <w:pPr>
              <w:jc w:val="center"/>
              <w:rPr>
                <w:sz w:val="24"/>
                <w:szCs w:val="22"/>
                <w:lang w:val="en-GB"/>
              </w:rPr>
            </w:pPr>
            <w:r>
              <w:rPr>
                <w:sz w:val="24"/>
                <w:szCs w:val="22"/>
                <w:lang w:val="en-GB"/>
              </w:rPr>
              <w:t>c</w:t>
            </w:r>
            <w:r w:rsidR="006E2927" w:rsidRPr="00772A93">
              <w:rPr>
                <w:sz w:val="24"/>
                <w:szCs w:val="22"/>
                <w:lang w:val="en-GB"/>
              </w:rPr>
              <w:t>oncluded between</w:t>
            </w:r>
          </w:p>
          <w:p w14:paraId="0E9AF9DC" w14:textId="77777777" w:rsidR="006E2927" w:rsidRPr="000C5F68" w:rsidRDefault="006E2927" w:rsidP="006E2927">
            <w:pPr>
              <w:jc w:val="both"/>
              <w:rPr>
                <w:b/>
                <w:sz w:val="22"/>
                <w:szCs w:val="22"/>
                <w:lang w:val="en-GB" w:bidi="en-GB"/>
              </w:rPr>
            </w:pPr>
          </w:p>
        </w:tc>
      </w:tr>
      <w:tr w:rsidR="00E36729" w:rsidRPr="00807AA8" w14:paraId="0E9AF9EC" w14:textId="77777777" w:rsidTr="00B75DE2">
        <w:tc>
          <w:tcPr>
            <w:tcW w:w="4531" w:type="dxa"/>
          </w:tcPr>
          <w:p w14:paraId="70696048" w14:textId="63DFF4B5" w:rsidR="00E36729" w:rsidRPr="004A68E6" w:rsidRDefault="00EF6812" w:rsidP="00E36729">
            <w:pPr>
              <w:keepNext/>
              <w:contextualSpacing/>
              <w:jc w:val="both"/>
              <w:rPr>
                <w:b/>
                <w:color w:val="000000" w:themeColor="text1"/>
                <w:sz w:val="22"/>
                <w:szCs w:val="22"/>
              </w:rPr>
            </w:pPr>
            <w:r w:rsidRPr="00EF6812">
              <w:rPr>
                <w:b/>
                <w:color w:val="000000" w:themeColor="text1"/>
                <w:sz w:val="22"/>
                <w:szCs w:val="22"/>
              </w:rPr>
              <w:t>Viatris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r w:rsidRPr="00EF6812">
              <w:rPr>
                <w:b/>
                <w:color w:val="000000" w:themeColor="text1"/>
                <w:sz w:val="22"/>
                <w:szCs w:val="22"/>
              </w:rPr>
              <w:t>Viatris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B75DE2">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EC1134" w:rsidRPr="00807AA8" w14:paraId="0E9AFA00" w14:textId="77777777" w:rsidTr="00B75DE2">
        <w:tc>
          <w:tcPr>
            <w:tcW w:w="4531" w:type="dxa"/>
          </w:tcPr>
          <w:p w14:paraId="06D1FC68" w14:textId="77777777" w:rsidR="00EC1134" w:rsidRPr="00D377E0" w:rsidRDefault="00EC1134" w:rsidP="00EC1134">
            <w:pPr>
              <w:jc w:val="both"/>
              <w:rPr>
                <w:b/>
                <w:bCs/>
                <w:color w:val="000000" w:themeColor="text1"/>
                <w:sz w:val="22"/>
                <w:szCs w:val="22"/>
                <w:lang w:eastAsia="zh-CN"/>
              </w:rPr>
            </w:pPr>
            <w:r w:rsidRPr="00D377E0">
              <w:rPr>
                <w:b/>
                <w:bCs/>
                <w:color w:val="000000" w:themeColor="text1"/>
                <w:sz w:val="22"/>
                <w:szCs w:val="22"/>
                <w:lang w:eastAsia="zh-CN"/>
              </w:rPr>
              <w:t>Královéhradecká lékárna a.s.</w:t>
            </w:r>
          </w:p>
          <w:p w14:paraId="40CCCF30" w14:textId="77777777" w:rsidR="00EC1134" w:rsidRPr="00D377E0" w:rsidRDefault="00EC1134" w:rsidP="00EC1134">
            <w:pPr>
              <w:jc w:val="both"/>
              <w:rPr>
                <w:color w:val="000000" w:themeColor="text1"/>
                <w:sz w:val="22"/>
                <w:szCs w:val="22"/>
                <w:lang w:eastAsia="zh-CN"/>
              </w:rPr>
            </w:pPr>
            <w:r w:rsidRPr="00D377E0">
              <w:rPr>
                <w:color w:val="000000" w:themeColor="text1"/>
                <w:sz w:val="22"/>
                <w:szCs w:val="22"/>
                <w:lang w:eastAsia="zh-CN"/>
              </w:rPr>
              <w:t xml:space="preserve">se sídlem </w:t>
            </w:r>
            <w:r w:rsidRPr="00D377E0">
              <w:rPr>
                <w:color w:val="333333"/>
                <w:sz w:val="22"/>
                <w:szCs w:val="22"/>
                <w:shd w:val="clear" w:color="auto" w:fill="FFFFFF"/>
                <w:lang w:eastAsia="zh-CN"/>
              </w:rPr>
              <w:t>Kladská 1065, Slezské Předměstí</w:t>
            </w:r>
            <w:r w:rsidRPr="00D377E0">
              <w:rPr>
                <w:color w:val="000000" w:themeColor="text1"/>
                <w:sz w:val="22"/>
                <w:szCs w:val="22"/>
                <w:lang w:eastAsia="zh-CN"/>
              </w:rPr>
              <w:t>, 500 03 Hradec Králové</w:t>
            </w:r>
          </w:p>
          <w:p w14:paraId="0C354121" w14:textId="77777777" w:rsidR="00EC1134" w:rsidRPr="00D377E0" w:rsidRDefault="00EC1134" w:rsidP="00EC1134">
            <w:pPr>
              <w:jc w:val="both"/>
              <w:rPr>
                <w:color w:val="000000" w:themeColor="text1"/>
                <w:sz w:val="22"/>
                <w:szCs w:val="22"/>
                <w:lang w:eastAsia="zh-CN"/>
              </w:rPr>
            </w:pPr>
            <w:r w:rsidRPr="00D377E0">
              <w:rPr>
                <w:color w:val="000000" w:themeColor="text1"/>
                <w:sz w:val="22"/>
                <w:szCs w:val="22"/>
                <w:lang w:eastAsia="zh-CN"/>
              </w:rPr>
              <w:t xml:space="preserve">IČ: </w:t>
            </w:r>
            <w:r w:rsidRPr="00D377E0">
              <w:rPr>
                <w:color w:val="333333"/>
                <w:sz w:val="22"/>
                <w:szCs w:val="22"/>
                <w:shd w:val="clear" w:color="auto" w:fill="FFFFFF"/>
                <w:lang w:eastAsia="zh-CN"/>
              </w:rPr>
              <w:t>27530981</w:t>
            </w:r>
          </w:p>
          <w:p w14:paraId="7210368C" w14:textId="77777777" w:rsidR="00EC1134" w:rsidRPr="00D377E0" w:rsidRDefault="00EC1134" w:rsidP="00EC1134">
            <w:pPr>
              <w:jc w:val="both"/>
              <w:rPr>
                <w:color w:val="333333"/>
                <w:sz w:val="22"/>
                <w:szCs w:val="22"/>
                <w:shd w:val="clear" w:color="auto" w:fill="FFFFFF"/>
                <w:lang w:eastAsia="zh-CN"/>
              </w:rPr>
            </w:pPr>
            <w:r w:rsidRPr="00D377E0">
              <w:rPr>
                <w:color w:val="000000" w:themeColor="text1"/>
                <w:sz w:val="22"/>
                <w:szCs w:val="22"/>
                <w:lang w:eastAsia="zh-CN"/>
              </w:rPr>
              <w:t>DIČ: CZ</w:t>
            </w:r>
            <w:r w:rsidRPr="00D377E0">
              <w:rPr>
                <w:color w:val="333333"/>
                <w:sz w:val="22"/>
                <w:szCs w:val="22"/>
                <w:shd w:val="clear" w:color="auto" w:fill="FFFFFF"/>
                <w:lang w:eastAsia="zh-CN"/>
              </w:rPr>
              <w:t>699004900</w:t>
            </w:r>
          </w:p>
          <w:p w14:paraId="73099576" w14:textId="77777777" w:rsidR="00EC1134" w:rsidRPr="00D377E0" w:rsidRDefault="00EC1134" w:rsidP="00EC1134">
            <w:pPr>
              <w:jc w:val="both"/>
              <w:rPr>
                <w:color w:val="000000" w:themeColor="text1"/>
                <w:sz w:val="22"/>
                <w:szCs w:val="22"/>
                <w:lang w:eastAsia="zh-CN"/>
              </w:rPr>
            </w:pPr>
            <w:r w:rsidRPr="00D377E0">
              <w:rPr>
                <w:color w:val="000000" w:themeColor="text1"/>
                <w:sz w:val="22"/>
                <w:szCs w:val="22"/>
                <w:lang w:eastAsia="zh-CN"/>
              </w:rPr>
              <w:t xml:space="preserve">zapsaná v obchodním rejstříku vedeném Krajským soudem v Hradci Králové, </w:t>
            </w:r>
            <w:proofErr w:type="spellStart"/>
            <w:r w:rsidRPr="00D377E0">
              <w:rPr>
                <w:color w:val="000000" w:themeColor="text1"/>
                <w:sz w:val="22"/>
                <w:szCs w:val="22"/>
                <w:lang w:eastAsia="zh-CN"/>
              </w:rPr>
              <w:t>sp</w:t>
            </w:r>
            <w:proofErr w:type="spellEnd"/>
            <w:r w:rsidRPr="00D377E0">
              <w:rPr>
                <w:color w:val="000000" w:themeColor="text1"/>
                <w:sz w:val="22"/>
                <w:szCs w:val="22"/>
                <w:lang w:eastAsia="zh-CN"/>
              </w:rPr>
              <w:t>. zn. B 2721</w:t>
            </w:r>
          </w:p>
          <w:p w14:paraId="51B7D2C4" w14:textId="77777777" w:rsidR="00EC1134" w:rsidRPr="00D377E0" w:rsidRDefault="00EC1134" w:rsidP="00EC1134">
            <w:pPr>
              <w:jc w:val="both"/>
              <w:rPr>
                <w:color w:val="000000" w:themeColor="text1"/>
                <w:sz w:val="22"/>
                <w:szCs w:val="22"/>
                <w:lang w:eastAsia="zh-CN"/>
              </w:rPr>
            </w:pPr>
            <w:r w:rsidRPr="00D377E0">
              <w:rPr>
                <w:color w:val="000000" w:themeColor="text1"/>
                <w:sz w:val="22"/>
                <w:szCs w:val="22"/>
                <w:lang w:eastAsia="zh-CN"/>
              </w:rPr>
              <w:t>bank. spojení: 218887185/0300</w:t>
            </w:r>
          </w:p>
          <w:p w14:paraId="141D8FA2" w14:textId="77777777" w:rsidR="00EC1134" w:rsidRPr="00D377E0" w:rsidRDefault="00EC1134" w:rsidP="00EC1134">
            <w:pPr>
              <w:jc w:val="both"/>
              <w:rPr>
                <w:color w:val="000000" w:themeColor="text1"/>
                <w:sz w:val="22"/>
                <w:szCs w:val="22"/>
                <w:lang w:eastAsia="zh-CN"/>
              </w:rPr>
            </w:pPr>
            <w:r w:rsidRPr="00D377E0">
              <w:rPr>
                <w:color w:val="000000" w:themeColor="text1"/>
                <w:sz w:val="22"/>
                <w:szCs w:val="22"/>
                <w:lang w:eastAsia="zh-CN"/>
              </w:rPr>
              <w:t>ID datové schránky: 8myeufu</w:t>
            </w:r>
          </w:p>
          <w:p w14:paraId="4D1BF8F1" w14:textId="77777777" w:rsidR="00EC1134" w:rsidRPr="00D377E0" w:rsidRDefault="00EC1134" w:rsidP="00EC1134">
            <w:pPr>
              <w:jc w:val="both"/>
              <w:rPr>
                <w:color w:val="000000" w:themeColor="text1"/>
                <w:sz w:val="22"/>
                <w:szCs w:val="22"/>
                <w:lang w:eastAsia="zh-CN"/>
              </w:rPr>
            </w:pPr>
            <w:r w:rsidRPr="00D377E0">
              <w:rPr>
                <w:color w:val="000000" w:themeColor="text1"/>
                <w:sz w:val="22"/>
                <w:szCs w:val="22"/>
                <w:lang w:eastAsia="zh-CN"/>
              </w:rPr>
              <w:t xml:space="preserve">zastoupena </w:t>
            </w:r>
            <w:r w:rsidRPr="00D377E0">
              <w:rPr>
                <w:color w:val="333333"/>
                <w:sz w:val="22"/>
                <w:szCs w:val="22"/>
                <w:shd w:val="clear" w:color="auto" w:fill="FFFFFF"/>
                <w:lang w:eastAsia="zh-CN"/>
              </w:rPr>
              <w:t xml:space="preserve">Mgr. Josef Dag Veselý, předseda představenstva </w:t>
            </w:r>
          </w:p>
          <w:p w14:paraId="452A0D24" w14:textId="77777777" w:rsidR="00EC1134" w:rsidRPr="00D377E0" w:rsidRDefault="00EC1134" w:rsidP="00EC1134">
            <w:pPr>
              <w:jc w:val="both"/>
              <w:rPr>
                <w:color w:val="000000" w:themeColor="text1"/>
                <w:sz w:val="22"/>
                <w:szCs w:val="22"/>
                <w:lang w:eastAsia="zh-CN"/>
              </w:rPr>
            </w:pPr>
            <w:r w:rsidRPr="00D377E0">
              <w:rPr>
                <w:color w:val="000000" w:themeColor="text1"/>
                <w:sz w:val="22"/>
                <w:szCs w:val="22"/>
                <w:lang w:eastAsia="zh-CN"/>
              </w:rPr>
              <w:t>(dále jen jako „</w:t>
            </w:r>
            <w:r w:rsidRPr="00D377E0">
              <w:rPr>
                <w:b/>
                <w:bCs/>
                <w:color w:val="000000" w:themeColor="text1"/>
                <w:sz w:val="22"/>
                <w:szCs w:val="22"/>
                <w:lang w:eastAsia="zh-CN"/>
              </w:rPr>
              <w:t>Odběratel</w:t>
            </w:r>
            <w:r w:rsidRPr="00D377E0">
              <w:rPr>
                <w:color w:val="000000" w:themeColor="text1"/>
                <w:sz w:val="22"/>
                <w:szCs w:val="22"/>
                <w:lang w:eastAsia="zh-CN"/>
              </w:rPr>
              <w:t>“ na straně druhé)</w:t>
            </w:r>
          </w:p>
          <w:p w14:paraId="0E9AF9F8" w14:textId="4BF8750B" w:rsidR="00EC1134" w:rsidRPr="00D377E0" w:rsidRDefault="00EC1134" w:rsidP="00EC1134">
            <w:pPr>
              <w:contextualSpacing/>
              <w:jc w:val="both"/>
              <w:rPr>
                <w:b/>
                <w:sz w:val="22"/>
                <w:szCs w:val="22"/>
              </w:rPr>
            </w:pPr>
          </w:p>
        </w:tc>
        <w:tc>
          <w:tcPr>
            <w:tcW w:w="4820" w:type="dxa"/>
          </w:tcPr>
          <w:p w14:paraId="34930DAC" w14:textId="77777777" w:rsidR="00EC1134" w:rsidRPr="00D377E0" w:rsidRDefault="00EC1134" w:rsidP="00EC1134">
            <w:pPr>
              <w:jc w:val="both"/>
              <w:rPr>
                <w:b/>
                <w:bCs/>
                <w:color w:val="000000" w:themeColor="text1"/>
                <w:sz w:val="22"/>
                <w:szCs w:val="22"/>
                <w:lang w:eastAsia="zh-CN"/>
              </w:rPr>
            </w:pPr>
            <w:r w:rsidRPr="00D377E0">
              <w:rPr>
                <w:b/>
                <w:bCs/>
                <w:color w:val="000000" w:themeColor="text1"/>
                <w:sz w:val="22"/>
                <w:szCs w:val="22"/>
                <w:lang w:eastAsia="zh-CN"/>
              </w:rPr>
              <w:t>Královéhradecká lékárna a.s.</w:t>
            </w:r>
          </w:p>
          <w:p w14:paraId="0880428D" w14:textId="77777777" w:rsidR="00EC1134" w:rsidRPr="00D377E0" w:rsidRDefault="00EC1134" w:rsidP="00EC1134">
            <w:pPr>
              <w:jc w:val="both"/>
              <w:rPr>
                <w:bCs/>
                <w:color w:val="000000" w:themeColor="text1"/>
                <w:sz w:val="22"/>
                <w:szCs w:val="22"/>
                <w:lang w:eastAsia="zh-CN"/>
              </w:rPr>
            </w:pPr>
            <w:proofErr w:type="spellStart"/>
            <w:r w:rsidRPr="00D377E0">
              <w:rPr>
                <w:bCs/>
                <w:color w:val="000000" w:themeColor="text1"/>
                <w:sz w:val="22"/>
                <w:szCs w:val="22"/>
                <w:lang w:eastAsia="zh-CN" w:bidi="en-GB"/>
              </w:rPr>
              <w:t>with</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its</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registered</w:t>
            </w:r>
            <w:proofErr w:type="spellEnd"/>
            <w:r w:rsidRPr="00D377E0">
              <w:rPr>
                <w:bCs/>
                <w:color w:val="000000" w:themeColor="text1"/>
                <w:sz w:val="22"/>
                <w:szCs w:val="22"/>
                <w:lang w:eastAsia="zh-CN" w:bidi="en-GB"/>
              </w:rPr>
              <w:t xml:space="preserve"> office </w:t>
            </w:r>
            <w:proofErr w:type="spellStart"/>
            <w:r w:rsidRPr="00D377E0">
              <w:rPr>
                <w:bCs/>
                <w:color w:val="000000" w:themeColor="text1"/>
                <w:sz w:val="22"/>
                <w:szCs w:val="22"/>
                <w:lang w:eastAsia="zh-CN" w:bidi="en-GB"/>
              </w:rPr>
              <w:t>at</w:t>
            </w:r>
            <w:proofErr w:type="spellEnd"/>
            <w:r w:rsidRPr="00D377E0">
              <w:rPr>
                <w:bCs/>
                <w:color w:val="000000" w:themeColor="text1"/>
                <w:sz w:val="22"/>
                <w:szCs w:val="22"/>
                <w:lang w:eastAsia="zh-CN" w:bidi="en-GB"/>
              </w:rPr>
              <w:t xml:space="preserve"> Kladská 1065, Slezské Předměstí, 500 03 Hradec Králové</w:t>
            </w:r>
          </w:p>
          <w:p w14:paraId="3B85BE24" w14:textId="77777777" w:rsidR="00EC1134" w:rsidRPr="00D377E0" w:rsidRDefault="00EC1134" w:rsidP="00EC1134">
            <w:pPr>
              <w:jc w:val="both"/>
              <w:rPr>
                <w:color w:val="000000" w:themeColor="text1"/>
                <w:sz w:val="22"/>
                <w:szCs w:val="22"/>
                <w:lang w:eastAsia="zh-CN"/>
              </w:rPr>
            </w:pPr>
            <w:r w:rsidRPr="00D377E0">
              <w:rPr>
                <w:bCs/>
                <w:color w:val="000000" w:themeColor="text1"/>
                <w:sz w:val="22"/>
                <w:szCs w:val="22"/>
                <w:lang w:eastAsia="zh-CN" w:bidi="en-GB"/>
              </w:rPr>
              <w:t xml:space="preserve">ID No.: </w:t>
            </w:r>
            <w:r w:rsidRPr="00D377E0">
              <w:rPr>
                <w:color w:val="333333"/>
                <w:sz w:val="22"/>
                <w:szCs w:val="22"/>
                <w:shd w:val="clear" w:color="auto" w:fill="FFFFFF"/>
                <w:lang w:eastAsia="zh-CN"/>
              </w:rPr>
              <w:t>27530981</w:t>
            </w:r>
          </w:p>
          <w:p w14:paraId="14DC3748" w14:textId="77777777" w:rsidR="00EC1134" w:rsidRPr="00D377E0" w:rsidRDefault="00EC1134" w:rsidP="00EC1134">
            <w:pPr>
              <w:jc w:val="both"/>
              <w:rPr>
                <w:color w:val="333333"/>
                <w:sz w:val="22"/>
                <w:szCs w:val="22"/>
                <w:shd w:val="clear" w:color="auto" w:fill="FFFFFF"/>
                <w:lang w:eastAsia="zh-CN"/>
              </w:rPr>
            </w:pPr>
            <w:r w:rsidRPr="00D377E0">
              <w:rPr>
                <w:bCs/>
                <w:color w:val="000000" w:themeColor="text1"/>
                <w:sz w:val="22"/>
                <w:szCs w:val="22"/>
                <w:lang w:eastAsia="zh-CN"/>
              </w:rPr>
              <w:t xml:space="preserve">VAT No.: </w:t>
            </w:r>
            <w:r w:rsidRPr="00D377E0">
              <w:rPr>
                <w:color w:val="000000" w:themeColor="text1"/>
                <w:sz w:val="22"/>
                <w:szCs w:val="22"/>
                <w:lang w:eastAsia="zh-CN"/>
              </w:rPr>
              <w:t>CZ</w:t>
            </w:r>
            <w:r w:rsidRPr="00D377E0">
              <w:rPr>
                <w:color w:val="333333"/>
                <w:sz w:val="22"/>
                <w:szCs w:val="22"/>
                <w:shd w:val="clear" w:color="auto" w:fill="FFFFFF"/>
                <w:lang w:eastAsia="zh-CN"/>
              </w:rPr>
              <w:t>699004900</w:t>
            </w:r>
          </w:p>
          <w:p w14:paraId="5F419494" w14:textId="77777777" w:rsidR="00EC1134" w:rsidRPr="00D377E0" w:rsidRDefault="00EC1134" w:rsidP="00EC1134">
            <w:pPr>
              <w:jc w:val="both"/>
              <w:rPr>
                <w:color w:val="000000" w:themeColor="text1"/>
                <w:sz w:val="22"/>
                <w:szCs w:val="22"/>
                <w:lang w:eastAsia="zh-CN"/>
              </w:rPr>
            </w:pPr>
            <w:proofErr w:type="spellStart"/>
            <w:r w:rsidRPr="00D377E0">
              <w:rPr>
                <w:color w:val="333333"/>
                <w:sz w:val="22"/>
                <w:szCs w:val="22"/>
                <w:shd w:val="clear" w:color="auto" w:fill="FFFFFF"/>
                <w:lang w:eastAsia="zh-CN"/>
              </w:rPr>
              <w:t>registered</w:t>
            </w:r>
            <w:proofErr w:type="spellEnd"/>
            <w:r w:rsidRPr="00D377E0">
              <w:rPr>
                <w:color w:val="333333"/>
                <w:sz w:val="22"/>
                <w:szCs w:val="22"/>
                <w:shd w:val="clear" w:color="auto" w:fill="FFFFFF"/>
                <w:lang w:eastAsia="zh-CN"/>
              </w:rPr>
              <w:t xml:space="preserve"> in </w:t>
            </w:r>
            <w:proofErr w:type="spellStart"/>
            <w:r w:rsidRPr="00D377E0">
              <w:rPr>
                <w:color w:val="333333"/>
                <w:sz w:val="22"/>
                <w:szCs w:val="22"/>
                <w:shd w:val="clear" w:color="auto" w:fill="FFFFFF"/>
                <w:lang w:eastAsia="zh-CN"/>
              </w:rPr>
              <w:t>the</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Commercial</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Register</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maintained</w:t>
            </w:r>
            <w:proofErr w:type="spellEnd"/>
            <w:r w:rsidRPr="00D377E0">
              <w:rPr>
                <w:color w:val="333333"/>
                <w:sz w:val="22"/>
                <w:szCs w:val="22"/>
                <w:shd w:val="clear" w:color="auto" w:fill="FFFFFF"/>
                <w:lang w:eastAsia="zh-CN"/>
              </w:rPr>
              <w:t xml:space="preserve"> by </w:t>
            </w:r>
            <w:proofErr w:type="spellStart"/>
            <w:r w:rsidRPr="00D377E0">
              <w:rPr>
                <w:color w:val="333333"/>
                <w:sz w:val="22"/>
                <w:szCs w:val="22"/>
                <w:shd w:val="clear" w:color="auto" w:fill="FFFFFF"/>
                <w:lang w:eastAsia="zh-CN"/>
              </w:rPr>
              <w:t>Regional</w:t>
            </w:r>
            <w:proofErr w:type="spellEnd"/>
            <w:r w:rsidRPr="00D377E0">
              <w:rPr>
                <w:color w:val="333333"/>
                <w:sz w:val="22"/>
                <w:szCs w:val="22"/>
                <w:shd w:val="clear" w:color="auto" w:fill="FFFFFF"/>
                <w:lang w:eastAsia="zh-CN"/>
              </w:rPr>
              <w:t xml:space="preserve"> </w:t>
            </w:r>
            <w:proofErr w:type="spellStart"/>
            <w:r w:rsidRPr="00D377E0">
              <w:rPr>
                <w:color w:val="333333"/>
                <w:sz w:val="22"/>
                <w:szCs w:val="22"/>
                <w:shd w:val="clear" w:color="auto" w:fill="FFFFFF"/>
                <w:lang w:eastAsia="zh-CN"/>
              </w:rPr>
              <w:t>Court</w:t>
            </w:r>
            <w:proofErr w:type="spellEnd"/>
            <w:r w:rsidRPr="00D377E0">
              <w:rPr>
                <w:color w:val="333333"/>
                <w:sz w:val="22"/>
                <w:szCs w:val="22"/>
                <w:shd w:val="clear" w:color="auto" w:fill="FFFFFF"/>
                <w:lang w:eastAsia="zh-CN"/>
              </w:rPr>
              <w:t xml:space="preserve"> in Hradec Králové, reg.no. B 2721</w:t>
            </w:r>
          </w:p>
          <w:p w14:paraId="71EDE048" w14:textId="77777777" w:rsidR="00EC1134" w:rsidRPr="00D377E0" w:rsidRDefault="00EC1134" w:rsidP="00EC1134">
            <w:pPr>
              <w:jc w:val="both"/>
              <w:rPr>
                <w:bCs/>
                <w:color w:val="000000" w:themeColor="text1"/>
                <w:sz w:val="22"/>
                <w:szCs w:val="22"/>
                <w:lang w:eastAsia="zh-CN"/>
              </w:rPr>
            </w:pPr>
            <w:r w:rsidRPr="00D377E0">
              <w:rPr>
                <w:bCs/>
                <w:color w:val="000000" w:themeColor="text1"/>
                <w:sz w:val="22"/>
                <w:szCs w:val="22"/>
                <w:lang w:eastAsia="zh-CN"/>
              </w:rPr>
              <w:t xml:space="preserve">bank </w:t>
            </w:r>
            <w:proofErr w:type="spellStart"/>
            <w:r w:rsidRPr="00D377E0">
              <w:rPr>
                <w:bCs/>
                <w:color w:val="000000" w:themeColor="text1"/>
                <w:sz w:val="22"/>
                <w:szCs w:val="22"/>
                <w:lang w:eastAsia="zh-CN"/>
              </w:rPr>
              <w:t>details</w:t>
            </w:r>
            <w:proofErr w:type="spellEnd"/>
            <w:r w:rsidRPr="00D377E0">
              <w:rPr>
                <w:bCs/>
                <w:color w:val="000000" w:themeColor="text1"/>
                <w:sz w:val="22"/>
                <w:szCs w:val="22"/>
                <w:lang w:eastAsia="zh-CN"/>
              </w:rPr>
              <w:t>: 218887185/0300</w:t>
            </w:r>
          </w:p>
          <w:p w14:paraId="4DC22749" w14:textId="77777777" w:rsidR="00EC1134" w:rsidRPr="00D377E0" w:rsidRDefault="00EC1134" w:rsidP="00EC1134">
            <w:pPr>
              <w:jc w:val="both"/>
              <w:rPr>
                <w:bCs/>
                <w:color w:val="000000" w:themeColor="text1"/>
                <w:sz w:val="22"/>
                <w:szCs w:val="22"/>
                <w:lang w:eastAsia="zh-CN"/>
              </w:rPr>
            </w:pPr>
            <w:r w:rsidRPr="00D377E0">
              <w:rPr>
                <w:bCs/>
                <w:color w:val="000000" w:themeColor="text1"/>
                <w:sz w:val="22"/>
                <w:szCs w:val="22"/>
                <w:lang w:eastAsia="zh-CN"/>
              </w:rPr>
              <w:t xml:space="preserve">data mailbox ID: </w:t>
            </w:r>
            <w:r w:rsidRPr="00D377E0">
              <w:rPr>
                <w:color w:val="000000" w:themeColor="text1"/>
                <w:sz w:val="22"/>
                <w:szCs w:val="22"/>
                <w:lang w:eastAsia="zh-CN"/>
              </w:rPr>
              <w:t>8myeufu</w:t>
            </w:r>
          </w:p>
          <w:p w14:paraId="2C6A028C" w14:textId="77777777" w:rsidR="00EC1134" w:rsidRPr="00D377E0" w:rsidRDefault="00EC1134" w:rsidP="00EC1134">
            <w:pPr>
              <w:jc w:val="both"/>
              <w:rPr>
                <w:color w:val="333333"/>
                <w:sz w:val="22"/>
                <w:szCs w:val="22"/>
                <w:shd w:val="clear" w:color="auto" w:fill="FFFFFF"/>
                <w:lang w:eastAsia="zh-CN"/>
              </w:rPr>
            </w:pPr>
            <w:proofErr w:type="spellStart"/>
            <w:r w:rsidRPr="00D377E0">
              <w:rPr>
                <w:bCs/>
                <w:color w:val="000000" w:themeColor="text1"/>
                <w:sz w:val="22"/>
                <w:szCs w:val="22"/>
                <w:lang w:eastAsia="zh-CN" w:bidi="en-GB"/>
              </w:rPr>
              <w:t>represented</w:t>
            </w:r>
            <w:proofErr w:type="spellEnd"/>
            <w:r w:rsidRPr="00D377E0">
              <w:rPr>
                <w:bCs/>
                <w:color w:val="000000" w:themeColor="text1"/>
                <w:sz w:val="22"/>
                <w:szCs w:val="22"/>
                <w:lang w:eastAsia="zh-CN" w:bidi="en-GB"/>
              </w:rPr>
              <w:t xml:space="preserve"> by Mgr. Josef Dag Veselý, </w:t>
            </w:r>
            <w:proofErr w:type="spellStart"/>
            <w:r w:rsidRPr="00D377E0">
              <w:rPr>
                <w:bCs/>
                <w:color w:val="000000" w:themeColor="text1"/>
                <w:sz w:val="22"/>
                <w:szCs w:val="22"/>
                <w:lang w:eastAsia="zh-CN" w:bidi="en-GB"/>
              </w:rPr>
              <w:t>Chairman</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of</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the</w:t>
            </w:r>
            <w:proofErr w:type="spellEnd"/>
            <w:r w:rsidRPr="00D377E0">
              <w:rPr>
                <w:bCs/>
                <w:color w:val="000000" w:themeColor="text1"/>
                <w:sz w:val="22"/>
                <w:szCs w:val="22"/>
                <w:lang w:eastAsia="zh-CN" w:bidi="en-GB"/>
              </w:rPr>
              <w:t xml:space="preserve"> </w:t>
            </w:r>
            <w:proofErr w:type="spellStart"/>
            <w:r w:rsidRPr="00D377E0">
              <w:rPr>
                <w:bCs/>
                <w:color w:val="000000" w:themeColor="text1"/>
                <w:sz w:val="22"/>
                <w:szCs w:val="22"/>
                <w:lang w:eastAsia="zh-CN" w:bidi="en-GB"/>
              </w:rPr>
              <w:t>Board</w:t>
            </w:r>
            <w:proofErr w:type="spellEnd"/>
          </w:p>
          <w:p w14:paraId="0E9AF9FF" w14:textId="79F08554" w:rsidR="00EC1134" w:rsidRPr="00D377E0" w:rsidRDefault="00EC1134" w:rsidP="00EC1134">
            <w:pPr>
              <w:jc w:val="both"/>
              <w:rPr>
                <w:b/>
                <w:sz w:val="22"/>
                <w:szCs w:val="22"/>
                <w:lang w:val="en-GB" w:bidi="en-GB"/>
              </w:rPr>
            </w:pPr>
            <w:r w:rsidRPr="00D377E0">
              <w:rPr>
                <w:color w:val="000000" w:themeColor="text1"/>
                <w:sz w:val="22"/>
                <w:szCs w:val="22"/>
                <w:lang w:eastAsia="zh-CN" w:bidi="en-GB"/>
              </w:rPr>
              <w:t>(</w:t>
            </w:r>
            <w:proofErr w:type="spellStart"/>
            <w:r w:rsidRPr="00D377E0">
              <w:rPr>
                <w:color w:val="000000" w:themeColor="text1"/>
                <w:sz w:val="22"/>
                <w:szCs w:val="22"/>
                <w:lang w:eastAsia="zh-CN" w:bidi="en-GB"/>
              </w:rPr>
              <w:t>hereinafter</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referred</w:t>
            </w:r>
            <w:proofErr w:type="spellEnd"/>
            <w:r w:rsidRPr="00D377E0">
              <w:rPr>
                <w:color w:val="000000" w:themeColor="text1"/>
                <w:sz w:val="22"/>
                <w:szCs w:val="22"/>
                <w:lang w:eastAsia="zh-CN" w:bidi="en-GB"/>
              </w:rPr>
              <w:t xml:space="preserve"> to as “</w:t>
            </w:r>
            <w:proofErr w:type="spellStart"/>
            <w:r w:rsidRPr="00D377E0">
              <w:rPr>
                <w:b/>
                <w:color w:val="000000" w:themeColor="text1"/>
                <w:sz w:val="22"/>
                <w:szCs w:val="22"/>
                <w:lang w:eastAsia="zh-CN" w:bidi="en-GB"/>
              </w:rPr>
              <w:t>Customer</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of</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the</w:t>
            </w:r>
            <w:proofErr w:type="spellEnd"/>
            <w:r w:rsidRPr="00D377E0">
              <w:rPr>
                <w:color w:val="000000" w:themeColor="text1"/>
                <w:sz w:val="22"/>
                <w:szCs w:val="22"/>
                <w:lang w:eastAsia="zh-CN" w:bidi="en-GB"/>
              </w:rPr>
              <w:t xml:space="preserve"> </w:t>
            </w:r>
            <w:proofErr w:type="spellStart"/>
            <w:r w:rsidRPr="00D377E0">
              <w:rPr>
                <w:color w:val="000000" w:themeColor="text1"/>
                <w:sz w:val="22"/>
                <w:szCs w:val="22"/>
                <w:lang w:eastAsia="zh-CN" w:bidi="en-GB"/>
              </w:rPr>
              <w:t>other</w:t>
            </w:r>
            <w:proofErr w:type="spellEnd"/>
            <w:r w:rsidRPr="00D377E0">
              <w:rPr>
                <w:color w:val="000000" w:themeColor="text1"/>
                <w:sz w:val="22"/>
                <w:szCs w:val="22"/>
                <w:lang w:eastAsia="zh-CN" w:bidi="en-GB"/>
              </w:rPr>
              <w:t xml:space="preserve"> part)</w:t>
            </w:r>
          </w:p>
        </w:tc>
      </w:tr>
      <w:tr w:rsidR="00EA191C" w:rsidRPr="00807AA8" w14:paraId="0E9AFA39" w14:textId="77777777" w:rsidTr="00B75DE2">
        <w:tc>
          <w:tcPr>
            <w:tcW w:w="4531" w:type="dxa"/>
          </w:tcPr>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00B75DE2">
        <w:tc>
          <w:tcPr>
            <w:tcW w:w="4531" w:type="dxa"/>
          </w:tcPr>
          <w:p w14:paraId="0E9AFA3A" w14:textId="747D74EB"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D356E3">
              <w:rPr>
                <w:sz w:val="22"/>
                <w:szCs w:val="22"/>
              </w:rPr>
              <w:t>25.04.2022</w:t>
            </w:r>
            <w:r w:rsidR="00A957AA" w:rsidRPr="00A957AA">
              <w:rPr>
                <w:bCs/>
                <w:color w:val="000000" w:themeColor="text1"/>
                <w:sz w:val="22"/>
                <w:szCs w:val="22"/>
              </w:rPr>
              <w:t xml:space="preserve"> </w:t>
            </w:r>
            <w:r w:rsidRPr="00A957AA">
              <w:rPr>
                <w:sz w:val="22"/>
                <w:szCs w:val="22"/>
              </w:rPr>
              <w:t xml:space="preserve">smlouvu o spolupráci </w:t>
            </w:r>
            <w:r w:rsidR="001257A8">
              <w:rPr>
                <w:sz w:val="22"/>
                <w:szCs w:val="22"/>
              </w:rPr>
              <w:t xml:space="preserve">ve znění dodatku č. </w:t>
            </w:r>
            <w:r w:rsidR="00C809CB">
              <w:rPr>
                <w:sz w:val="22"/>
                <w:szCs w:val="22"/>
              </w:rPr>
              <w:t>1</w:t>
            </w:r>
            <w:r w:rsidR="001257A8">
              <w:rPr>
                <w:bCs/>
                <w:color w:val="000000" w:themeColor="text1"/>
                <w:sz w:val="22"/>
                <w:szCs w:val="22"/>
              </w:rPr>
              <w:t xml:space="preserve"> </w:t>
            </w:r>
            <w:r w:rsidR="00E0441A">
              <w:rPr>
                <w:bCs/>
                <w:color w:val="000000" w:themeColor="text1"/>
                <w:sz w:val="22"/>
                <w:szCs w:val="22"/>
              </w:rPr>
              <w:t xml:space="preserve">ze dne </w:t>
            </w:r>
            <w:r w:rsidR="00C809CB">
              <w:rPr>
                <w:bCs/>
                <w:color w:val="000000" w:themeColor="text1"/>
                <w:sz w:val="22"/>
                <w:szCs w:val="22"/>
              </w:rPr>
              <w:t>23.03.2023</w:t>
            </w:r>
            <w:r w:rsidR="00E0441A">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3070EA23"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 xml:space="preserve">On </w:t>
            </w:r>
            <w:r w:rsidR="00D356E3">
              <w:rPr>
                <w:color w:val="000000"/>
                <w:sz w:val="22"/>
                <w:szCs w:val="22"/>
                <w:lang w:val="en-GB" w:bidi="en-GB"/>
              </w:rPr>
              <w:t>25.</w:t>
            </w:r>
            <w:r w:rsidR="00515121">
              <w:rPr>
                <w:color w:val="000000"/>
                <w:sz w:val="22"/>
                <w:szCs w:val="22"/>
                <w:lang w:val="en-GB" w:bidi="en-GB"/>
              </w:rPr>
              <w:t>0</w:t>
            </w:r>
            <w:r w:rsidR="00D356E3">
              <w:rPr>
                <w:color w:val="000000"/>
                <w:sz w:val="22"/>
                <w:szCs w:val="22"/>
                <w:lang w:val="en-GB" w:bidi="en-GB"/>
              </w:rPr>
              <w:t>4.2022</w:t>
            </w:r>
            <w:r w:rsidR="00A957AA" w:rsidRPr="00A957AA">
              <w:rPr>
                <w:bCs/>
                <w:color w:val="000000" w:themeColor="text1"/>
                <w:sz w:val="22"/>
                <w:szCs w:val="22"/>
              </w:rPr>
              <w:t xml:space="preserve"> </w:t>
            </w:r>
            <w:r w:rsidRPr="00A957AA">
              <w:rPr>
                <w:color w:val="000000"/>
                <w:sz w:val="22"/>
                <w:szCs w:val="22"/>
                <w:lang w:val="en-GB" w:bidi="en-GB"/>
              </w:rPr>
              <w:t xml:space="preserve">the Parties concluded a cooperation agreement </w:t>
            </w:r>
            <w:r w:rsidR="00E0441A">
              <w:rPr>
                <w:color w:val="000000"/>
                <w:sz w:val="22"/>
                <w:szCs w:val="22"/>
                <w:lang w:val="en-GB" w:bidi="en-GB"/>
              </w:rPr>
              <w:t>as amended by Addendum No.</w:t>
            </w:r>
            <w:r w:rsidR="00AF63CD">
              <w:rPr>
                <w:color w:val="000000"/>
                <w:sz w:val="22"/>
                <w:szCs w:val="22"/>
                <w:lang w:val="en-GB" w:bidi="en-GB"/>
              </w:rPr>
              <w:t>1</w:t>
            </w:r>
            <w:r w:rsidR="00E0441A">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AF63CD">
              <w:rPr>
                <w:bCs/>
                <w:color w:val="000000" w:themeColor="text1"/>
                <w:sz w:val="22"/>
                <w:szCs w:val="22"/>
              </w:rPr>
              <w:t>23.03.2023</w:t>
            </w:r>
            <w:r w:rsidR="00E0441A">
              <w:rPr>
                <w:bCs/>
                <w:color w:val="000000" w:themeColor="text1"/>
                <w:sz w:val="22"/>
                <w:szCs w:val="22"/>
              </w:rPr>
              <w:t xml:space="preserve">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00B75DE2">
        <w:tc>
          <w:tcPr>
            <w:tcW w:w="4531" w:type="dxa"/>
          </w:tcPr>
          <w:p w14:paraId="0E9AFA3F" w14:textId="743A29E4"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přílohách č. 1 a 2 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3FEB607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Annexes No. 1 and 2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00B75DE2">
        <w:tc>
          <w:tcPr>
            <w:tcW w:w="4531" w:type="dxa"/>
          </w:tcPr>
          <w:p w14:paraId="0E9AFA44" w14:textId="36B80663"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 č. 1 a 2 Smlouvy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582B40D4" w14:textId="368FBC44" w:rsidR="00EA191C" w:rsidRPr="001E3A25" w:rsidRDefault="00EA191C" w:rsidP="000D6C49">
            <w:pPr>
              <w:pStyle w:val="Zkladntext2"/>
              <w:numPr>
                <w:ilvl w:val="0"/>
                <w:numId w:val="4"/>
              </w:numPr>
              <w:ind w:left="601" w:hanging="567"/>
              <w:rPr>
                <w:b/>
                <w:sz w:val="22"/>
                <w:szCs w:val="22"/>
                <w:lang w:val="en-GB" w:bidi="en-GB"/>
              </w:rPr>
            </w:pPr>
            <w:r w:rsidRPr="001E3A25">
              <w:rPr>
                <w:sz w:val="22"/>
                <w:szCs w:val="22"/>
                <w:lang w:val="en-GB" w:bidi="en-GB"/>
              </w:rPr>
              <w:lastRenderedPageBreak/>
              <w:t xml:space="preserve">The Parties hereby replace the wording of Annexes No. 1 and 2 of the Agreement by the wording which is stated in Annexes No. 1. of this addendum.  </w:t>
            </w: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00B75DE2">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00B75DE2">
        <w:tc>
          <w:tcPr>
            <w:tcW w:w="4531" w:type="dxa"/>
          </w:tcPr>
          <w:p w14:paraId="711459FE" w14:textId="78B23DE8" w:rsidR="00981033" w:rsidRPr="00981033" w:rsidRDefault="00981033" w:rsidP="000A7C64">
            <w:pPr>
              <w:pStyle w:val="Zkladntext2"/>
              <w:numPr>
                <w:ilvl w:val="0"/>
                <w:numId w:val="3"/>
              </w:numPr>
              <w:ind w:left="601" w:hanging="567"/>
              <w:rPr>
                <w:sz w:val="22"/>
                <w:szCs w:val="22"/>
              </w:rPr>
            </w:pPr>
            <w:r w:rsidRPr="00981033">
              <w:rPr>
                <w:sz w:val="22"/>
                <w:szCs w:val="22"/>
              </w:rPr>
              <w:t xml:space="preserve">Informace obsažené v Příloze č. 1 této smlouvy se považují za vzor a výpočet ve smyslu § 3 odst. 2 písm. b) zákona o registru smluv, na které se nevztahuje povinnost je uveřejnit v Registru. </w:t>
            </w:r>
            <w:r w:rsidRPr="00981033">
              <w:rPr>
                <w:sz w:val="22"/>
                <w:szCs w:val="22"/>
              </w:rPr>
              <w:tab/>
            </w:r>
          </w:p>
          <w:p w14:paraId="68743C01" w14:textId="77777777" w:rsidR="00981033" w:rsidRDefault="00981033" w:rsidP="000A7C64">
            <w:pPr>
              <w:pStyle w:val="Zkladntext2"/>
              <w:ind w:left="601" w:hanging="567"/>
              <w:rPr>
                <w:sz w:val="22"/>
                <w:szCs w:val="22"/>
              </w:rPr>
            </w:pPr>
          </w:p>
          <w:p w14:paraId="595713FE" w14:textId="77777777" w:rsidR="00981033" w:rsidRDefault="00981033" w:rsidP="00981033">
            <w:pPr>
              <w:pStyle w:val="Zkladntext2"/>
              <w:ind w:left="459" w:hanging="425"/>
              <w:rPr>
                <w:sz w:val="22"/>
                <w:szCs w:val="22"/>
              </w:rPr>
            </w:pPr>
          </w:p>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74964E6" w14:textId="7503F983" w:rsidR="00981033" w:rsidRPr="00981033" w:rsidRDefault="00981033" w:rsidP="00981033">
            <w:pPr>
              <w:pStyle w:val="Zkladntext2"/>
              <w:numPr>
                <w:ilvl w:val="0"/>
                <w:numId w:val="2"/>
              </w:numPr>
              <w:ind w:left="601" w:hanging="601"/>
              <w:rPr>
                <w:sz w:val="22"/>
                <w:szCs w:val="22"/>
              </w:rPr>
            </w:pPr>
            <w:proofErr w:type="spellStart"/>
            <w:r w:rsidRPr="00981033">
              <w:rPr>
                <w:sz w:val="22"/>
                <w:szCs w:val="22"/>
              </w:rPr>
              <w:t>The</w:t>
            </w:r>
            <w:proofErr w:type="spellEnd"/>
            <w:r w:rsidRPr="00981033">
              <w:rPr>
                <w:sz w:val="22"/>
                <w:szCs w:val="22"/>
              </w:rPr>
              <w:t xml:space="preserve"> </w:t>
            </w:r>
            <w:proofErr w:type="spellStart"/>
            <w:r w:rsidRPr="00981033">
              <w:rPr>
                <w:sz w:val="22"/>
                <w:szCs w:val="22"/>
              </w:rPr>
              <w:t>information</w:t>
            </w:r>
            <w:proofErr w:type="spellEnd"/>
            <w:r w:rsidRPr="00981033">
              <w:rPr>
                <w:sz w:val="22"/>
                <w:szCs w:val="22"/>
              </w:rPr>
              <w:t xml:space="preserve"> </w:t>
            </w:r>
            <w:proofErr w:type="spellStart"/>
            <w:r w:rsidRPr="00981033">
              <w:rPr>
                <w:sz w:val="22"/>
                <w:szCs w:val="22"/>
              </w:rPr>
              <w:t>contained</w:t>
            </w:r>
            <w:proofErr w:type="spellEnd"/>
            <w:r w:rsidRPr="00981033">
              <w:rPr>
                <w:sz w:val="22"/>
                <w:szCs w:val="22"/>
              </w:rPr>
              <w:t xml:space="preserve"> in </w:t>
            </w:r>
            <w:proofErr w:type="spellStart"/>
            <w:r w:rsidRPr="00981033">
              <w:rPr>
                <w:sz w:val="22"/>
                <w:szCs w:val="22"/>
              </w:rPr>
              <w:t>Annex</w:t>
            </w:r>
            <w:proofErr w:type="spellEnd"/>
            <w:r w:rsidRPr="00981033">
              <w:rPr>
                <w:sz w:val="22"/>
                <w:szCs w:val="22"/>
              </w:rPr>
              <w:t xml:space="preserve"> 1 to </w:t>
            </w:r>
            <w:proofErr w:type="spellStart"/>
            <w:r w:rsidRPr="00981033">
              <w:rPr>
                <w:sz w:val="22"/>
                <w:szCs w:val="22"/>
              </w:rPr>
              <w:t>this</w:t>
            </w:r>
            <w:proofErr w:type="spellEnd"/>
            <w:r w:rsidRPr="00981033">
              <w:rPr>
                <w:sz w:val="22"/>
                <w:szCs w:val="22"/>
              </w:rPr>
              <w:t xml:space="preserve"> </w:t>
            </w:r>
            <w:proofErr w:type="spellStart"/>
            <w:r w:rsidRPr="00981033">
              <w:rPr>
                <w:sz w:val="22"/>
                <w:szCs w:val="22"/>
              </w:rPr>
              <w:t>Agreement</w:t>
            </w:r>
            <w:proofErr w:type="spellEnd"/>
            <w:r w:rsidRPr="00981033">
              <w:rPr>
                <w:sz w:val="22"/>
                <w:szCs w:val="22"/>
              </w:rPr>
              <w:t xml:space="preserve"> </w:t>
            </w:r>
            <w:proofErr w:type="spellStart"/>
            <w:r w:rsidRPr="00981033">
              <w:rPr>
                <w:sz w:val="22"/>
                <w:szCs w:val="22"/>
              </w:rPr>
              <w:t>is</w:t>
            </w:r>
            <w:proofErr w:type="spellEnd"/>
            <w:r w:rsidRPr="00981033">
              <w:rPr>
                <w:sz w:val="22"/>
                <w:szCs w:val="22"/>
              </w:rPr>
              <w:t xml:space="preserve"> </w:t>
            </w:r>
            <w:proofErr w:type="spellStart"/>
            <w:r w:rsidRPr="00981033">
              <w:rPr>
                <w:sz w:val="22"/>
                <w:szCs w:val="22"/>
              </w:rPr>
              <w:t>considered</w:t>
            </w:r>
            <w:proofErr w:type="spellEnd"/>
            <w:r w:rsidRPr="00981033">
              <w:rPr>
                <w:sz w:val="22"/>
                <w:szCs w:val="22"/>
              </w:rPr>
              <w:t xml:space="preserve"> a specimen and </w:t>
            </w:r>
            <w:proofErr w:type="spellStart"/>
            <w:r w:rsidRPr="00981033">
              <w:rPr>
                <w:sz w:val="22"/>
                <w:szCs w:val="22"/>
              </w:rPr>
              <w:t>calculation</w:t>
            </w:r>
            <w:proofErr w:type="spellEnd"/>
            <w:r w:rsidRPr="00981033">
              <w:rPr>
                <w:sz w:val="22"/>
                <w:szCs w:val="22"/>
              </w:rPr>
              <w:t xml:space="preserve"> as per </w:t>
            </w:r>
            <w:proofErr w:type="spellStart"/>
            <w:r w:rsidRPr="00981033">
              <w:rPr>
                <w:sz w:val="22"/>
                <w:szCs w:val="22"/>
              </w:rPr>
              <w:t>Section</w:t>
            </w:r>
            <w:proofErr w:type="spellEnd"/>
            <w:r w:rsidRPr="00981033">
              <w:rPr>
                <w:sz w:val="22"/>
                <w:szCs w:val="22"/>
              </w:rPr>
              <w:t xml:space="preserve"> 3(2)(b) </w:t>
            </w:r>
            <w:proofErr w:type="spellStart"/>
            <w:r w:rsidRPr="00981033">
              <w:rPr>
                <w:sz w:val="22"/>
                <w:szCs w:val="22"/>
              </w:rPr>
              <w:t>of</w:t>
            </w:r>
            <w:proofErr w:type="spellEnd"/>
            <w:r w:rsidRPr="00981033">
              <w:rPr>
                <w:sz w:val="22"/>
                <w:szCs w:val="22"/>
              </w:rPr>
              <w:t xml:space="preserve"> </w:t>
            </w:r>
            <w:proofErr w:type="spellStart"/>
            <w:r w:rsidRPr="00981033">
              <w:rPr>
                <w:sz w:val="22"/>
                <w:szCs w:val="22"/>
              </w:rPr>
              <w:t>the</w:t>
            </w:r>
            <w:proofErr w:type="spellEnd"/>
            <w:r w:rsidRPr="00981033">
              <w:rPr>
                <w:sz w:val="22"/>
                <w:szCs w:val="22"/>
              </w:rPr>
              <w:t xml:space="preserve"> </w:t>
            </w:r>
            <w:proofErr w:type="spellStart"/>
            <w:r w:rsidRPr="00981033">
              <w:rPr>
                <w:sz w:val="22"/>
                <w:szCs w:val="22"/>
              </w:rPr>
              <w:t>Agreement</w:t>
            </w:r>
            <w:proofErr w:type="spellEnd"/>
            <w:r w:rsidRPr="00981033">
              <w:rPr>
                <w:sz w:val="22"/>
                <w:szCs w:val="22"/>
              </w:rPr>
              <w:t xml:space="preserve"> </w:t>
            </w:r>
            <w:proofErr w:type="spellStart"/>
            <w:r w:rsidRPr="00981033">
              <w:rPr>
                <w:sz w:val="22"/>
                <w:szCs w:val="22"/>
              </w:rPr>
              <w:t>Register</w:t>
            </w:r>
            <w:proofErr w:type="spellEnd"/>
            <w:r w:rsidRPr="00981033">
              <w:rPr>
                <w:sz w:val="22"/>
                <w:szCs w:val="22"/>
              </w:rPr>
              <w:t xml:space="preserve"> </w:t>
            </w:r>
            <w:proofErr w:type="spellStart"/>
            <w:r w:rsidRPr="00981033">
              <w:rPr>
                <w:sz w:val="22"/>
                <w:szCs w:val="22"/>
              </w:rPr>
              <w:t>Act</w:t>
            </w:r>
            <w:proofErr w:type="spellEnd"/>
            <w:r w:rsidRPr="00981033">
              <w:rPr>
                <w:sz w:val="22"/>
                <w:szCs w:val="22"/>
              </w:rPr>
              <w:t xml:space="preserve">, to </w:t>
            </w:r>
            <w:proofErr w:type="spellStart"/>
            <w:r w:rsidRPr="00981033">
              <w:rPr>
                <w:sz w:val="22"/>
                <w:szCs w:val="22"/>
              </w:rPr>
              <w:t>which</w:t>
            </w:r>
            <w:proofErr w:type="spellEnd"/>
            <w:r w:rsidRPr="00981033">
              <w:rPr>
                <w:sz w:val="22"/>
                <w:szCs w:val="22"/>
              </w:rPr>
              <w:t xml:space="preserve"> </w:t>
            </w:r>
            <w:proofErr w:type="spellStart"/>
            <w:r w:rsidRPr="00981033">
              <w:rPr>
                <w:sz w:val="22"/>
                <w:szCs w:val="22"/>
              </w:rPr>
              <w:t>the</w:t>
            </w:r>
            <w:proofErr w:type="spellEnd"/>
            <w:r w:rsidRPr="00981033">
              <w:rPr>
                <w:sz w:val="22"/>
                <w:szCs w:val="22"/>
              </w:rPr>
              <w:t xml:space="preserve"> </w:t>
            </w:r>
            <w:proofErr w:type="spellStart"/>
            <w:r w:rsidRPr="00981033">
              <w:rPr>
                <w:sz w:val="22"/>
                <w:szCs w:val="22"/>
              </w:rPr>
              <w:t>publication</w:t>
            </w:r>
            <w:proofErr w:type="spellEnd"/>
            <w:r w:rsidRPr="00981033">
              <w:rPr>
                <w:sz w:val="22"/>
                <w:szCs w:val="22"/>
              </w:rPr>
              <w:t xml:space="preserve"> </w:t>
            </w:r>
            <w:proofErr w:type="spellStart"/>
            <w:r w:rsidRPr="00981033">
              <w:rPr>
                <w:sz w:val="22"/>
                <w:szCs w:val="22"/>
              </w:rPr>
              <w:t>obligation</w:t>
            </w:r>
            <w:proofErr w:type="spellEnd"/>
            <w:r w:rsidRPr="00981033">
              <w:rPr>
                <w:sz w:val="22"/>
                <w:szCs w:val="22"/>
              </w:rPr>
              <w:t xml:space="preserve"> in </w:t>
            </w:r>
            <w:proofErr w:type="spellStart"/>
            <w:r w:rsidRPr="00981033">
              <w:rPr>
                <w:sz w:val="22"/>
                <w:szCs w:val="22"/>
              </w:rPr>
              <w:t>the</w:t>
            </w:r>
            <w:proofErr w:type="spellEnd"/>
            <w:r w:rsidRPr="00981033">
              <w:rPr>
                <w:sz w:val="22"/>
                <w:szCs w:val="22"/>
              </w:rPr>
              <w:t xml:space="preserve"> Registry </w:t>
            </w:r>
            <w:proofErr w:type="spellStart"/>
            <w:r w:rsidRPr="00981033">
              <w:rPr>
                <w:sz w:val="22"/>
                <w:szCs w:val="22"/>
              </w:rPr>
              <w:t>does</w:t>
            </w:r>
            <w:proofErr w:type="spellEnd"/>
            <w:r w:rsidRPr="00981033">
              <w:rPr>
                <w:sz w:val="22"/>
                <w:szCs w:val="22"/>
              </w:rPr>
              <w:t xml:space="preserve"> not </w:t>
            </w:r>
            <w:proofErr w:type="spellStart"/>
            <w:r w:rsidRPr="00981033">
              <w:rPr>
                <w:sz w:val="22"/>
                <w:szCs w:val="22"/>
              </w:rPr>
              <w:t>apply</w:t>
            </w:r>
            <w:proofErr w:type="spellEnd"/>
            <w:r w:rsidRPr="00981033">
              <w:rPr>
                <w:sz w:val="22"/>
                <w:szCs w:val="22"/>
              </w:rPr>
              <w:t xml:space="preserve">. </w:t>
            </w:r>
          </w:p>
          <w:p w14:paraId="25B07E0F" w14:textId="77777777" w:rsidR="00981033" w:rsidRPr="00981033" w:rsidRDefault="00981033" w:rsidP="00981033">
            <w:pPr>
              <w:pStyle w:val="Zkladntext2"/>
              <w:ind w:left="360"/>
              <w:rPr>
                <w:sz w:val="22"/>
                <w:szCs w:val="22"/>
              </w:rPr>
            </w:pPr>
          </w:p>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00B75DE2">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xml:space="preserve">, přičemž každá ze smluvních stran </w:t>
            </w:r>
            <w:proofErr w:type="gramStart"/>
            <w:r w:rsidRPr="00AC3475">
              <w:rPr>
                <w:sz w:val="22"/>
                <w:szCs w:val="22"/>
              </w:rPr>
              <w:t>obdrží</w:t>
            </w:r>
            <w:proofErr w:type="gramEnd"/>
            <w:r w:rsidRPr="00AC3475">
              <w:rPr>
                <w:sz w:val="22"/>
                <w:szCs w:val="22"/>
              </w:rPr>
              <w:t xml:space="preserve">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00B75DE2">
        <w:tc>
          <w:tcPr>
            <w:tcW w:w="4531" w:type="dxa"/>
          </w:tcPr>
          <w:p w14:paraId="1F33B5DA" w14:textId="282625E4"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2B7AAD">
              <w:rPr>
                <w:color w:val="000000" w:themeColor="text1"/>
                <w:sz w:val="22"/>
                <w:szCs w:val="22"/>
              </w:rPr>
              <w:t xml:space="preserve"> </w:t>
            </w:r>
            <w:r w:rsidR="00E442C9">
              <w:rPr>
                <w:bCs/>
                <w:color w:val="000000" w:themeColor="text1"/>
                <w:sz w:val="22"/>
                <w:szCs w:val="22"/>
              </w:rPr>
              <w:t>01.10.2023</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4B4EC69C"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00B66FC6">
              <w:rPr>
                <w:color w:val="000000" w:themeColor="text1"/>
                <w:sz w:val="22"/>
                <w:szCs w:val="22"/>
              </w:rPr>
              <w:t xml:space="preserve"> </w:t>
            </w:r>
            <w:r w:rsidR="00E442C9">
              <w:rPr>
                <w:bCs/>
                <w:color w:val="000000" w:themeColor="text1"/>
                <w:sz w:val="22"/>
                <w:szCs w:val="22"/>
              </w:rPr>
              <w:t>01.10.2023</w:t>
            </w:r>
            <w:r w:rsidR="00B66FC6">
              <w:rPr>
                <w:bCs/>
                <w:color w:val="000000" w:themeColor="text1"/>
                <w:sz w:val="22"/>
                <w:szCs w:val="22"/>
              </w:rPr>
              <w:t xml:space="preserve"> </w:t>
            </w:r>
            <w:r w:rsidRPr="00A957AA">
              <w:rPr>
                <w:color w:val="000000" w:themeColor="text1"/>
                <w:sz w:val="22"/>
                <w:szCs w:val="22"/>
              </w:rPr>
              <w:t xml:space="preserve">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00B75DE2">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00B75DE2">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EA191C" w:rsidRPr="00807AA8" w14:paraId="0E9AFA6A" w14:textId="77777777" w:rsidTr="00B75DE2">
        <w:tc>
          <w:tcPr>
            <w:tcW w:w="4531" w:type="dxa"/>
          </w:tcPr>
          <w:p w14:paraId="0E9AFA66" w14:textId="77777777" w:rsidR="00EA191C" w:rsidRDefault="00EA191C" w:rsidP="00EA191C">
            <w:pPr>
              <w:keepNext/>
              <w:keepLines/>
              <w:jc w:val="both"/>
              <w:rPr>
                <w:sz w:val="22"/>
                <w:szCs w:val="22"/>
              </w:rPr>
            </w:pPr>
          </w:p>
          <w:p w14:paraId="0E9AFA67" w14:textId="186990B1"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w:t>
            </w:r>
            <w:r w:rsidR="00441B58">
              <w:rPr>
                <w:b/>
                <w:sz w:val="22"/>
                <w:szCs w:val="22"/>
              </w:rPr>
              <w:t xml:space="preserve">22.11.2023 </w:t>
            </w:r>
            <w:r>
              <w:rPr>
                <w:b/>
                <w:sz w:val="22"/>
                <w:szCs w:val="22"/>
              </w:rPr>
              <w:t xml:space="preserve">/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5BB1C818"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sidR="00E45A05">
              <w:rPr>
                <w:b/>
                <w:sz w:val="22"/>
                <w:szCs w:val="22"/>
              </w:rPr>
              <w:t xml:space="preserve">14.11.2023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00B75DE2">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r w:rsidRPr="00EF6812">
              <w:rPr>
                <w:b/>
                <w:color w:val="000000" w:themeColor="text1"/>
                <w:sz w:val="22"/>
                <w:szCs w:val="22"/>
              </w:rPr>
              <w:t>Viatris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Pr="004A68E6" w:rsidRDefault="00EA191C" w:rsidP="00EA191C">
            <w:pPr>
              <w:keepNext/>
              <w:keepLines/>
              <w:contextualSpacing/>
              <w:jc w:val="both"/>
              <w:rPr>
                <w:color w:val="000000" w:themeColor="text1"/>
                <w:sz w:val="22"/>
                <w:szCs w:val="22"/>
              </w:rPr>
            </w:pPr>
          </w:p>
          <w:p w14:paraId="3E32CA7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61B039F5" w14:textId="77777777" w:rsidR="00F6160F" w:rsidRDefault="00F6160F" w:rsidP="00F6160F">
            <w:pPr>
              <w:pStyle w:val="Zkladntext2"/>
              <w:rPr>
                <w:b/>
                <w:bCs/>
                <w:color w:val="000000" w:themeColor="text1"/>
                <w:sz w:val="22"/>
                <w:szCs w:val="22"/>
                <w:lang w:bidi="en-GB"/>
              </w:rPr>
            </w:pPr>
            <w:r>
              <w:rPr>
                <w:b/>
                <w:bCs/>
                <w:color w:val="000000" w:themeColor="text1"/>
                <w:sz w:val="22"/>
                <w:szCs w:val="22"/>
                <w:lang w:bidi="en-GB"/>
              </w:rPr>
              <w:t>Královéhradecká lékárna a.s.</w:t>
            </w:r>
          </w:p>
          <w:p w14:paraId="40AC4C23" w14:textId="77777777" w:rsidR="00F6160F" w:rsidRDefault="00F6160F" w:rsidP="00F6160F">
            <w:pPr>
              <w:jc w:val="both"/>
              <w:rPr>
                <w:color w:val="333333"/>
                <w:sz w:val="22"/>
                <w:szCs w:val="22"/>
                <w:shd w:val="clear" w:color="auto" w:fill="FFFFFF"/>
              </w:rPr>
            </w:pPr>
            <w:r>
              <w:rPr>
                <w:color w:val="333333"/>
                <w:sz w:val="22"/>
                <w:szCs w:val="22"/>
                <w:shd w:val="clear" w:color="auto" w:fill="FFFFFF"/>
              </w:rPr>
              <w:t>Mgr. Josef Dag Veselý, předseda představenstva</w:t>
            </w:r>
            <w:r>
              <w:rPr>
                <w:i/>
                <w:iCs/>
                <w:color w:val="333333"/>
                <w:sz w:val="22"/>
                <w:szCs w:val="22"/>
                <w:shd w:val="clear" w:color="auto" w:fill="FFFFFF"/>
              </w:rPr>
              <w:t xml:space="preserve"> / </w:t>
            </w:r>
            <w:proofErr w:type="spellStart"/>
            <w:r>
              <w:rPr>
                <w:i/>
                <w:iCs/>
                <w:color w:val="333333"/>
                <w:sz w:val="22"/>
                <w:szCs w:val="22"/>
                <w:shd w:val="clear" w:color="auto" w:fill="FFFFFF"/>
              </w:rPr>
              <w:t>Chairman</w:t>
            </w:r>
            <w:proofErr w:type="spellEnd"/>
            <w:r>
              <w:rPr>
                <w:i/>
                <w:iCs/>
                <w:color w:val="333333"/>
                <w:sz w:val="22"/>
                <w:szCs w:val="22"/>
                <w:shd w:val="clear" w:color="auto" w:fill="FFFFFF"/>
              </w:rPr>
              <w:t xml:space="preserve"> </w:t>
            </w:r>
            <w:proofErr w:type="spellStart"/>
            <w:r>
              <w:rPr>
                <w:i/>
                <w:iCs/>
                <w:color w:val="333333"/>
                <w:sz w:val="22"/>
                <w:szCs w:val="22"/>
                <w:shd w:val="clear" w:color="auto" w:fill="FFFFFF"/>
              </w:rPr>
              <w:t>of</w:t>
            </w:r>
            <w:proofErr w:type="spellEnd"/>
            <w:r>
              <w:rPr>
                <w:i/>
                <w:iCs/>
                <w:color w:val="333333"/>
                <w:sz w:val="22"/>
                <w:szCs w:val="22"/>
                <w:shd w:val="clear" w:color="auto" w:fill="FFFFFF"/>
              </w:rPr>
              <w:t xml:space="preserve"> </w:t>
            </w:r>
            <w:proofErr w:type="spellStart"/>
            <w:r>
              <w:rPr>
                <w:i/>
                <w:iCs/>
                <w:color w:val="333333"/>
                <w:sz w:val="22"/>
                <w:szCs w:val="22"/>
                <w:shd w:val="clear" w:color="auto" w:fill="FFFFFF"/>
              </w:rPr>
              <w:t>the</w:t>
            </w:r>
            <w:proofErr w:type="spellEnd"/>
            <w:r>
              <w:rPr>
                <w:i/>
                <w:iCs/>
                <w:color w:val="333333"/>
                <w:sz w:val="22"/>
                <w:szCs w:val="22"/>
                <w:shd w:val="clear" w:color="auto" w:fill="FFFFFF"/>
              </w:rPr>
              <w:t xml:space="preserve"> </w:t>
            </w:r>
            <w:proofErr w:type="spellStart"/>
            <w:r>
              <w:rPr>
                <w:i/>
                <w:iCs/>
                <w:color w:val="333333"/>
                <w:sz w:val="22"/>
                <w:szCs w:val="22"/>
                <w:shd w:val="clear" w:color="auto" w:fill="FFFFFF"/>
              </w:rPr>
              <w:t>Board</w:t>
            </w:r>
            <w:proofErr w:type="spellEnd"/>
            <w:r>
              <w:rPr>
                <w:i/>
                <w:iCs/>
                <w:color w:val="333333"/>
                <w:sz w:val="22"/>
                <w:szCs w:val="22"/>
                <w:shd w:val="clear" w:color="auto" w:fill="FFFFFF"/>
              </w:rPr>
              <w:t xml:space="preserve"> </w:t>
            </w:r>
          </w:p>
          <w:p w14:paraId="0E9AFA7A" w14:textId="5B5186E1" w:rsidR="00EA191C" w:rsidRPr="008C74C5" w:rsidRDefault="00EA191C" w:rsidP="00A957AA">
            <w:pPr>
              <w:contextualSpacing/>
              <w:jc w:val="both"/>
              <w:rPr>
                <w:sz w:val="22"/>
                <w:szCs w:val="22"/>
                <w:lang w:val="pl-PL" w:bidi="en-GB"/>
              </w:rPr>
            </w:pP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49331271" w14:textId="77777777" w:rsidR="00981033" w:rsidRDefault="00981033" w:rsidP="006D399B">
      <w:pPr>
        <w:pStyle w:val="Zkladntext2"/>
        <w:ind w:left="567" w:hanging="567"/>
        <w:rPr>
          <w:sz w:val="22"/>
          <w:szCs w:val="22"/>
          <w:lang w:val="en-GB" w:bidi="en-GB"/>
        </w:rPr>
      </w:pPr>
    </w:p>
    <w:p w14:paraId="7A255CBE" w14:textId="77777777" w:rsidR="00981033" w:rsidRDefault="00981033" w:rsidP="006D399B">
      <w:pPr>
        <w:pStyle w:val="Zkladntext2"/>
        <w:ind w:left="567" w:hanging="567"/>
        <w:rPr>
          <w:sz w:val="22"/>
          <w:szCs w:val="22"/>
          <w:lang w:val="en-GB" w:bidi="en-GB"/>
        </w:rPr>
      </w:pPr>
    </w:p>
    <w:p w14:paraId="3E4A1741" w14:textId="77777777" w:rsidR="00981033" w:rsidRDefault="00981033" w:rsidP="006D399B">
      <w:pPr>
        <w:pStyle w:val="Zkladntext2"/>
        <w:ind w:left="567" w:hanging="567"/>
        <w:rPr>
          <w:sz w:val="22"/>
          <w:szCs w:val="22"/>
          <w:lang w:val="en-GB" w:bidi="en-GB"/>
        </w:rPr>
      </w:pPr>
    </w:p>
    <w:p w14:paraId="0E9C9812" w14:textId="77777777" w:rsidR="00981033" w:rsidRDefault="00981033" w:rsidP="006D399B">
      <w:pPr>
        <w:pStyle w:val="Zkladntext2"/>
        <w:ind w:left="567" w:hanging="567"/>
        <w:rPr>
          <w:sz w:val="22"/>
          <w:szCs w:val="22"/>
          <w:lang w:val="en-GB" w:bidi="en-GB"/>
        </w:rPr>
      </w:pPr>
    </w:p>
    <w:p w14:paraId="34C6FEB5" w14:textId="77777777" w:rsidR="00981033" w:rsidRDefault="00981033" w:rsidP="006D399B">
      <w:pPr>
        <w:pStyle w:val="Zkladntext2"/>
        <w:ind w:left="567" w:hanging="567"/>
        <w:rPr>
          <w:sz w:val="22"/>
          <w:szCs w:val="22"/>
          <w:lang w:val="en-GB" w:bidi="en-GB"/>
        </w:rPr>
      </w:pPr>
    </w:p>
    <w:p w14:paraId="3F2C8C63" w14:textId="77777777" w:rsidR="00981033" w:rsidRDefault="00981033" w:rsidP="006D399B">
      <w:pPr>
        <w:pStyle w:val="Zkladntext2"/>
        <w:ind w:left="567" w:hanging="567"/>
        <w:rPr>
          <w:sz w:val="22"/>
          <w:szCs w:val="22"/>
          <w:lang w:val="en-GB" w:bidi="en-GB"/>
        </w:rPr>
      </w:pPr>
    </w:p>
    <w:p w14:paraId="0319BD89" w14:textId="77777777" w:rsidR="00981033" w:rsidRDefault="00981033" w:rsidP="006D399B">
      <w:pPr>
        <w:pStyle w:val="Zkladntext2"/>
        <w:ind w:left="567" w:hanging="567"/>
        <w:rPr>
          <w:sz w:val="22"/>
          <w:szCs w:val="22"/>
          <w:lang w:val="en-GB" w:bidi="en-GB"/>
        </w:rPr>
      </w:pPr>
    </w:p>
    <w:p w14:paraId="57FC72CF" w14:textId="77777777" w:rsidR="00981033" w:rsidRDefault="00981033" w:rsidP="006D399B">
      <w:pPr>
        <w:pStyle w:val="Zkladntext2"/>
        <w:ind w:left="567" w:hanging="567"/>
        <w:rPr>
          <w:sz w:val="22"/>
          <w:szCs w:val="22"/>
          <w:lang w:val="en-GB" w:bidi="en-GB"/>
        </w:rPr>
      </w:pPr>
    </w:p>
    <w:p w14:paraId="032F7703" w14:textId="77777777" w:rsidR="00981033" w:rsidRDefault="00981033" w:rsidP="006D399B">
      <w:pPr>
        <w:pStyle w:val="Zkladntext2"/>
        <w:ind w:left="567" w:hanging="567"/>
        <w:rPr>
          <w:sz w:val="22"/>
          <w:szCs w:val="22"/>
          <w:lang w:val="en-GB" w:bidi="en-GB"/>
        </w:rPr>
      </w:pPr>
    </w:p>
    <w:p w14:paraId="36A149DE" w14:textId="77777777" w:rsidR="00981033" w:rsidRDefault="00981033" w:rsidP="006D399B">
      <w:pPr>
        <w:pStyle w:val="Zkladntext2"/>
        <w:ind w:left="567" w:hanging="567"/>
        <w:rPr>
          <w:sz w:val="22"/>
          <w:szCs w:val="22"/>
          <w:lang w:val="en-GB" w:bidi="en-GB"/>
        </w:rPr>
      </w:pPr>
    </w:p>
    <w:p w14:paraId="41F5A2EB" w14:textId="77777777" w:rsidR="00981033" w:rsidRDefault="00981033" w:rsidP="006D399B">
      <w:pPr>
        <w:pStyle w:val="Zkladntext2"/>
        <w:ind w:left="567" w:hanging="567"/>
        <w:rPr>
          <w:sz w:val="22"/>
          <w:szCs w:val="22"/>
          <w:lang w:val="en-GB" w:bidi="en-GB"/>
        </w:rPr>
      </w:pPr>
    </w:p>
    <w:p w14:paraId="1EA6E6DE" w14:textId="77777777" w:rsidR="00981033" w:rsidRDefault="00981033" w:rsidP="006D399B">
      <w:pPr>
        <w:pStyle w:val="Zkladntext2"/>
        <w:ind w:left="567" w:hanging="567"/>
        <w:rPr>
          <w:sz w:val="22"/>
          <w:szCs w:val="22"/>
          <w:lang w:val="en-GB" w:bidi="en-GB"/>
        </w:rPr>
      </w:pPr>
    </w:p>
    <w:p w14:paraId="351075E3" w14:textId="77777777" w:rsidR="00981033" w:rsidRDefault="00981033" w:rsidP="006D399B">
      <w:pPr>
        <w:pStyle w:val="Zkladntext2"/>
        <w:ind w:left="567" w:hanging="567"/>
        <w:rPr>
          <w:sz w:val="22"/>
          <w:szCs w:val="22"/>
          <w:lang w:val="en-GB" w:bidi="en-GB"/>
        </w:rPr>
      </w:pPr>
    </w:p>
    <w:p w14:paraId="09353DF9" w14:textId="77777777" w:rsidR="00981033" w:rsidRDefault="00981033" w:rsidP="006D399B">
      <w:pPr>
        <w:pStyle w:val="Zkladntext2"/>
        <w:ind w:left="567" w:hanging="567"/>
        <w:rPr>
          <w:sz w:val="22"/>
          <w:szCs w:val="22"/>
          <w:lang w:val="en-GB" w:bidi="en-GB"/>
        </w:rPr>
      </w:pPr>
    </w:p>
    <w:p w14:paraId="730890FD" w14:textId="77777777" w:rsidR="00981033" w:rsidRDefault="00981033" w:rsidP="006D399B">
      <w:pPr>
        <w:pStyle w:val="Zkladntext2"/>
        <w:ind w:left="567" w:hanging="567"/>
        <w:rPr>
          <w:sz w:val="22"/>
          <w:szCs w:val="22"/>
          <w:lang w:val="en-GB" w:bidi="en-GB"/>
        </w:rPr>
      </w:pPr>
    </w:p>
    <w:p w14:paraId="1B98076D" w14:textId="77777777" w:rsidR="00981033" w:rsidRDefault="00981033" w:rsidP="006D399B">
      <w:pPr>
        <w:pStyle w:val="Zkladntext2"/>
        <w:ind w:left="567" w:hanging="567"/>
        <w:rPr>
          <w:sz w:val="22"/>
          <w:szCs w:val="22"/>
          <w:lang w:val="en-GB" w:bidi="en-GB"/>
        </w:rPr>
      </w:pPr>
    </w:p>
    <w:p w14:paraId="652F866D" w14:textId="77777777" w:rsidR="00981033" w:rsidRDefault="00981033" w:rsidP="006D399B">
      <w:pPr>
        <w:pStyle w:val="Zkladntext2"/>
        <w:ind w:left="567" w:hanging="567"/>
        <w:rPr>
          <w:sz w:val="22"/>
          <w:szCs w:val="22"/>
          <w:lang w:val="en-GB" w:bidi="en-GB"/>
        </w:rPr>
      </w:pPr>
    </w:p>
    <w:p w14:paraId="4D34B4BF" w14:textId="77777777" w:rsidR="00981033" w:rsidRDefault="00981033" w:rsidP="006D399B">
      <w:pPr>
        <w:pStyle w:val="Zkladntext2"/>
        <w:ind w:left="567" w:hanging="567"/>
        <w:rPr>
          <w:sz w:val="22"/>
          <w:szCs w:val="22"/>
          <w:lang w:val="en-GB" w:bidi="en-GB"/>
        </w:rPr>
      </w:pPr>
    </w:p>
    <w:p w14:paraId="73875591" w14:textId="77777777" w:rsidR="00981033" w:rsidRDefault="00981033" w:rsidP="006D399B">
      <w:pPr>
        <w:pStyle w:val="Zkladntext2"/>
        <w:ind w:left="567" w:hanging="567"/>
        <w:rPr>
          <w:sz w:val="22"/>
          <w:szCs w:val="22"/>
          <w:lang w:val="en-GB" w:bidi="en-GB"/>
        </w:rPr>
      </w:pPr>
    </w:p>
    <w:p w14:paraId="6E1C891B" w14:textId="77777777" w:rsidR="00981033" w:rsidRDefault="00981033" w:rsidP="006D399B">
      <w:pPr>
        <w:pStyle w:val="Zkladntext2"/>
        <w:ind w:left="567" w:hanging="567"/>
        <w:rPr>
          <w:sz w:val="22"/>
          <w:szCs w:val="22"/>
          <w:lang w:val="en-GB" w:bidi="en-GB"/>
        </w:rPr>
      </w:pPr>
    </w:p>
    <w:p w14:paraId="308B4031" w14:textId="77777777" w:rsidR="00981033" w:rsidRDefault="00981033" w:rsidP="006D399B">
      <w:pPr>
        <w:pStyle w:val="Zkladntext2"/>
        <w:ind w:left="567" w:hanging="567"/>
        <w:rPr>
          <w:sz w:val="22"/>
          <w:szCs w:val="22"/>
          <w:lang w:val="en-GB" w:bidi="en-GB"/>
        </w:rPr>
      </w:pPr>
    </w:p>
    <w:p w14:paraId="19C42FDE" w14:textId="77777777" w:rsidR="00981033" w:rsidRDefault="00981033" w:rsidP="006D399B">
      <w:pPr>
        <w:pStyle w:val="Zkladntext2"/>
        <w:ind w:left="567" w:hanging="567"/>
        <w:rPr>
          <w:sz w:val="22"/>
          <w:szCs w:val="22"/>
          <w:lang w:val="en-GB" w:bidi="en-GB"/>
        </w:rPr>
      </w:pPr>
    </w:p>
    <w:p w14:paraId="73B1D55E" w14:textId="77777777" w:rsidR="00981033" w:rsidRDefault="00981033" w:rsidP="006D399B">
      <w:pPr>
        <w:pStyle w:val="Zkladntext2"/>
        <w:ind w:left="567" w:hanging="567"/>
        <w:rPr>
          <w:sz w:val="22"/>
          <w:szCs w:val="22"/>
          <w:lang w:val="en-GB" w:bidi="en-GB"/>
        </w:rPr>
      </w:pPr>
    </w:p>
    <w:p w14:paraId="0319C069" w14:textId="77777777" w:rsidR="00981033" w:rsidRDefault="00981033" w:rsidP="006D399B">
      <w:pPr>
        <w:pStyle w:val="Zkladntext2"/>
        <w:ind w:left="567" w:hanging="567"/>
        <w:rPr>
          <w:sz w:val="22"/>
          <w:szCs w:val="22"/>
          <w:lang w:val="en-GB" w:bidi="en-GB"/>
        </w:rPr>
      </w:pPr>
    </w:p>
    <w:p w14:paraId="61044040" w14:textId="77777777" w:rsidR="00981033" w:rsidRDefault="00981033" w:rsidP="006D399B">
      <w:pPr>
        <w:pStyle w:val="Zkladntext2"/>
        <w:ind w:left="567" w:hanging="567"/>
        <w:rPr>
          <w:sz w:val="22"/>
          <w:szCs w:val="22"/>
          <w:lang w:val="en-GB" w:bidi="en-GB"/>
        </w:rPr>
      </w:pPr>
    </w:p>
    <w:p w14:paraId="59736FEB" w14:textId="77777777" w:rsidR="00981033" w:rsidRDefault="00981033" w:rsidP="006D399B">
      <w:pPr>
        <w:pStyle w:val="Zkladntext2"/>
        <w:ind w:left="567" w:hanging="567"/>
        <w:rPr>
          <w:sz w:val="22"/>
          <w:szCs w:val="22"/>
          <w:lang w:val="en-GB" w:bidi="en-GB"/>
        </w:rPr>
      </w:pPr>
    </w:p>
    <w:p w14:paraId="667A9CB2" w14:textId="77777777" w:rsidR="00981033" w:rsidRDefault="00981033" w:rsidP="006D399B">
      <w:pPr>
        <w:pStyle w:val="Zkladntext2"/>
        <w:ind w:left="567" w:hanging="567"/>
        <w:rPr>
          <w:sz w:val="22"/>
          <w:szCs w:val="22"/>
          <w:lang w:val="en-GB" w:bidi="en-GB"/>
        </w:rPr>
      </w:pPr>
    </w:p>
    <w:p w14:paraId="3B1753C1" w14:textId="77777777" w:rsidR="00981033" w:rsidRDefault="00981033" w:rsidP="006D399B">
      <w:pPr>
        <w:pStyle w:val="Zkladntext2"/>
        <w:ind w:left="567" w:hanging="567"/>
        <w:rPr>
          <w:sz w:val="22"/>
          <w:szCs w:val="22"/>
          <w:lang w:val="en-GB" w:bidi="en-GB"/>
        </w:rPr>
      </w:pPr>
    </w:p>
    <w:p w14:paraId="34533F6C" w14:textId="77777777" w:rsidR="00981033" w:rsidRDefault="00981033" w:rsidP="006D399B">
      <w:pPr>
        <w:pStyle w:val="Zkladntext2"/>
        <w:ind w:left="567" w:hanging="567"/>
        <w:rPr>
          <w:sz w:val="22"/>
          <w:szCs w:val="22"/>
          <w:lang w:val="en-GB" w:bidi="en-GB"/>
        </w:rPr>
      </w:pPr>
    </w:p>
    <w:p w14:paraId="2979FD1C" w14:textId="77777777" w:rsidR="00981033" w:rsidRDefault="00981033" w:rsidP="006D399B">
      <w:pPr>
        <w:pStyle w:val="Zkladntext2"/>
        <w:ind w:left="567" w:hanging="567"/>
        <w:rPr>
          <w:sz w:val="22"/>
          <w:szCs w:val="22"/>
          <w:lang w:val="en-GB" w:bidi="en-GB"/>
        </w:rPr>
      </w:pPr>
    </w:p>
    <w:p w14:paraId="5816851D" w14:textId="77777777" w:rsidR="00981033" w:rsidRDefault="00981033" w:rsidP="006D399B">
      <w:pPr>
        <w:pStyle w:val="Zkladntext2"/>
        <w:ind w:left="567" w:hanging="567"/>
        <w:rPr>
          <w:sz w:val="22"/>
          <w:szCs w:val="22"/>
          <w:lang w:val="en-GB" w:bidi="en-GB"/>
        </w:rPr>
      </w:pPr>
    </w:p>
    <w:p w14:paraId="042F99D5" w14:textId="77777777" w:rsidR="00981033" w:rsidRDefault="00981033" w:rsidP="006D399B">
      <w:pPr>
        <w:pStyle w:val="Zkladntext2"/>
        <w:ind w:left="567" w:hanging="567"/>
        <w:rPr>
          <w:sz w:val="22"/>
          <w:szCs w:val="22"/>
          <w:lang w:val="en-GB" w:bidi="en-GB"/>
        </w:rPr>
      </w:pPr>
    </w:p>
    <w:p w14:paraId="2FBD9820" w14:textId="77777777" w:rsidR="00981033" w:rsidRDefault="00981033" w:rsidP="006D399B">
      <w:pPr>
        <w:pStyle w:val="Zkladntext2"/>
        <w:ind w:left="567" w:hanging="567"/>
        <w:rPr>
          <w:sz w:val="22"/>
          <w:szCs w:val="22"/>
          <w:lang w:val="en-GB" w:bidi="en-GB"/>
        </w:rPr>
      </w:pPr>
    </w:p>
    <w:p w14:paraId="6BCF3343" w14:textId="77777777" w:rsidR="00981033" w:rsidRDefault="00981033" w:rsidP="006D399B">
      <w:pPr>
        <w:pStyle w:val="Zkladntext2"/>
        <w:ind w:left="567" w:hanging="567"/>
        <w:rPr>
          <w:sz w:val="22"/>
          <w:szCs w:val="22"/>
          <w:lang w:val="en-GB" w:bidi="en-GB"/>
        </w:rPr>
      </w:pPr>
    </w:p>
    <w:p w14:paraId="081061BB" w14:textId="77777777" w:rsidR="00981033" w:rsidRDefault="00981033" w:rsidP="006D399B">
      <w:pPr>
        <w:pStyle w:val="Zkladntext2"/>
        <w:ind w:left="567" w:hanging="567"/>
        <w:rPr>
          <w:sz w:val="22"/>
          <w:szCs w:val="22"/>
          <w:lang w:val="en-GB" w:bidi="en-GB"/>
        </w:rPr>
      </w:pPr>
    </w:p>
    <w:p w14:paraId="4CE04875" w14:textId="77777777" w:rsidR="00981033" w:rsidRDefault="00981033" w:rsidP="006D399B">
      <w:pPr>
        <w:pStyle w:val="Zkladntext2"/>
        <w:ind w:left="567" w:hanging="567"/>
        <w:rPr>
          <w:sz w:val="22"/>
          <w:szCs w:val="22"/>
          <w:lang w:val="en-GB" w:bidi="en-GB"/>
        </w:rPr>
      </w:pPr>
    </w:p>
    <w:p w14:paraId="21B39AD9" w14:textId="77777777" w:rsidR="00981033" w:rsidRDefault="00981033" w:rsidP="006D399B">
      <w:pPr>
        <w:pStyle w:val="Zkladntext2"/>
        <w:ind w:left="567" w:hanging="567"/>
        <w:rPr>
          <w:sz w:val="22"/>
          <w:szCs w:val="22"/>
          <w:lang w:val="en-GB" w:bidi="en-GB"/>
        </w:rPr>
      </w:pPr>
    </w:p>
    <w:p w14:paraId="2950CE24" w14:textId="77777777" w:rsidR="00981033" w:rsidRDefault="00981033" w:rsidP="006D399B">
      <w:pPr>
        <w:pStyle w:val="Zkladntext2"/>
        <w:ind w:left="567" w:hanging="567"/>
        <w:rPr>
          <w:sz w:val="22"/>
          <w:szCs w:val="22"/>
          <w:lang w:val="en-GB" w:bidi="en-GB"/>
        </w:rPr>
      </w:pPr>
    </w:p>
    <w:p w14:paraId="420E49D9" w14:textId="77777777" w:rsidR="005715F8" w:rsidRPr="006E7425" w:rsidRDefault="005715F8" w:rsidP="005715F8">
      <w:pPr>
        <w:pStyle w:val="Zkladntext2"/>
        <w:ind w:left="567" w:hanging="567"/>
        <w:contextualSpacing/>
        <w:jc w:val="center"/>
        <w:rPr>
          <w:b/>
          <w:color w:val="000000" w:themeColor="text1"/>
          <w:sz w:val="22"/>
          <w:szCs w:val="22"/>
        </w:rPr>
      </w:pPr>
    </w:p>
    <w:tbl>
      <w:tblPr>
        <w:tblW w:w="9346" w:type="dxa"/>
        <w:tblCellMar>
          <w:left w:w="70" w:type="dxa"/>
          <w:right w:w="70" w:type="dxa"/>
        </w:tblCellMar>
        <w:tblLook w:val="04A0" w:firstRow="1" w:lastRow="0" w:firstColumn="1" w:lastColumn="0" w:noHBand="0" w:noVBand="1"/>
      </w:tblPr>
      <w:tblGrid>
        <w:gridCol w:w="9346"/>
      </w:tblGrid>
      <w:tr w:rsidR="005715F8" w:rsidRPr="00DB7254" w14:paraId="1CCE7158" w14:textId="77777777" w:rsidTr="00494465">
        <w:trPr>
          <w:trHeight w:val="600"/>
        </w:trPr>
        <w:tc>
          <w:tcPr>
            <w:tcW w:w="9346"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3933DDE7" w14:textId="77777777" w:rsidR="005715F8" w:rsidRPr="00DB7254" w:rsidRDefault="005715F8" w:rsidP="00510D4B">
            <w:pPr>
              <w:pStyle w:val="Zkladntext2"/>
              <w:ind w:left="567" w:hanging="567"/>
              <w:contextualSpacing/>
              <w:jc w:val="center"/>
              <w:rPr>
                <w:b/>
                <w:color w:val="000000" w:themeColor="text1"/>
                <w:sz w:val="20"/>
              </w:rPr>
            </w:pPr>
            <w:r w:rsidRPr="00DB7254">
              <w:rPr>
                <w:b/>
                <w:color w:val="000000" w:themeColor="text1"/>
                <w:sz w:val="20"/>
              </w:rPr>
              <w:lastRenderedPageBreak/>
              <w:t>Příloha č. 1 - seznam Výrobků, Vzor a výpočet bonusu /</w:t>
            </w:r>
          </w:p>
          <w:p w14:paraId="15D4B91E" w14:textId="77777777" w:rsidR="005715F8" w:rsidRPr="00DB7254" w:rsidRDefault="005715F8" w:rsidP="00510D4B">
            <w:pPr>
              <w:jc w:val="center"/>
              <w:outlineLvl w:val="0"/>
              <w:rPr>
                <w:color w:val="000000"/>
              </w:rPr>
            </w:pPr>
            <w:proofErr w:type="spellStart"/>
            <w:r w:rsidRPr="00DB7254">
              <w:rPr>
                <w:b/>
                <w:color w:val="000000" w:themeColor="text1"/>
              </w:rPr>
              <w:t>Annex</w:t>
            </w:r>
            <w:proofErr w:type="spellEnd"/>
            <w:r w:rsidRPr="00DB7254">
              <w:rPr>
                <w:b/>
                <w:color w:val="000000" w:themeColor="text1"/>
              </w:rPr>
              <w:t xml:space="preserve"> 1 - </w:t>
            </w:r>
            <w:proofErr w:type="spellStart"/>
            <w:r w:rsidRPr="00DB7254">
              <w:rPr>
                <w:b/>
                <w:color w:val="000000" w:themeColor="text1"/>
              </w:rPr>
              <w:t>Product</w:t>
            </w:r>
            <w:proofErr w:type="spellEnd"/>
            <w:r w:rsidRPr="00DB7254">
              <w:rPr>
                <w:b/>
                <w:color w:val="000000" w:themeColor="text1"/>
              </w:rPr>
              <w:t xml:space="preserve"> List, Bonus </w:t>
            </w:r>
            <w:proofErr w:type="spellStart"/>
            <w:r w:rsidRPr="00DB7254">
              <w:rPr>
                <w:b/>
                <w:color w:val="000000" w:themeColor="text1"/>
              </w:rPr>
              <w:t>Pattern</w:t>
            </w:r>
            <w:proofErr w:type="spellEnd"/>
            <w:r w:rsidRPr="00DB7254">
              <w:rPr>
                <w:b/>
                <w:color w:val="000000" w:themeColor="text1"/>
              </w:rPr>
              <w:t xml:space="preserve"> and </w:t>
            </w:r>
            <w:proofErr w:type="spellStart"/>
            <w:r w:rsidRPr="00DB7254">
              <w:rPr>
                <w:b/>
                <w:color w:val="000000" w:themeColor="text1"/>
              </w:rPr>
              <w:t>Calculation</w:t>
            </w:r>
            <w:proofErr w:type="spellEnd"/>
          </w:p>
        </w:tc>
      </w:tr>
    </w:tbl>
    <w:p w14:paraId="7CBDF27A" w14:textId="77777777" w:rsidR="003D1CC9" w:rsidRDefault="003D1CC9" w:rsidP="005715F8">
      <w:pPr>
        <w:pStyle w:val="Zkladntext2"/>
        <w:ind w:left="567" w:hanging="567"/>
        <w:contextualSpacing/>
        <w:rPr>
          <w:color w:val="000000" w:themeColor="text1"/>
          <w:sz w:val="20"/>
        </w:rPr>
      </w:pPr>
    </w:p>
    <w:sectPr w:rsidR="003D1CC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D4BF" w14:textId="77777777" w:rsidR="004C47CF" w:rsidRDefault="004C47CF" w:rsidP="00DE5D50">
      <w:r>
        <w:separator/>
      </w:r>
    </w:p>
  </w:endnote>
  <w:endnote w:type="continuationSeparator" w:id="0">
    <w:p w14:paraId="25AC0493" w14:textId="77777777" w:rsidR="004C47CF" w:rsidRDefault="004C47CF"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06350"/>
      <w:docPartObj>
        <w:docPartGallery w:val="Page Numbers (Bottom of Page)"/>
        <w:docPartUnique/>
      </w:docPartObj>
    </w:sdtPr>
    <w:sdtEnd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E8B1" w14:textId="77777777" w:rsidR="004C47CF" w:rsidRDefault="004C47CF" w:rsidP="00DE5D50">
      <w:r>
        <w:separator/>
      </w:r>
    </w:p>
  </w:footnote>
  <w:footnote w:type="continuationSeparator" w:id="0">
    <w:p w14:paraId="456F1A50" w14:textId="77777777" w:rsidR="004C47CF" w:rsidRDefault="004C47CF"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BD4EBE"/>
    <w:multiLevelType w:val="hybridMultilevel"/>
    <w:tmpl w:val="1EAE54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1"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3"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7879244">
    <w:abstractNumId w:val="8"/>
  </w:num>
  <w:num w:numId="2" w16cid:durableId="1883056450">
    <w:abstractNumId w:val="25"/>
  </w:num>
  <w:num w:numId="3" w16cid:durableId="314652279">
    <w:abstractNumId w:val="4"/>
  </w:num>
  <w:num w:numId="4" w16cid:durableId="360715263">
    <w:abstractNumId w:val="43"/>
  </w:num>
  <w:num w:numId="5" w16cid:durableId="161824092">
    <w:abstractNumId w:val="34"/>
  </w:num>
  <w:num w:numId="6" w16cid:durableId="979070720">
    <w:abstractNumId w:val="31"/>
  </w:num>
  <w:num w:numId="7" w16cid:durableId="889194827">
    <w:abstractNumId w:val="35"/>
  </w:num>
  <w:num w:numId="8" w16cid:durableId="1478448395">
    <w:abstractNumId w:val="23"/>
  </w:num>
  <w:num w:numId="9" w16cid:durableId="1837763326">
    <w:abstractNumId w:val="14"/>
  </w:num>
  <w:num w:numId="10" w16cid:durableId="2128959616">
    <w:abstractNumId w:val="42"/>
  </w:num>
  <w:num w:numId="11" w16cid:durableId="429203617">
    <w:abstractNumId w:val="16"/>
  </w:num>
  <w:num w:numId="12" w16cid:durableId="1803645422">
    <w:abstractNumId w:val="36"/>
  </w:num>
  <w:num w:numId="13" w16cid:durableId="90592564">
    <w:abstractNumId w:val="32"/>
  </w:num>
  <w:num w:numId="14" w16cid:durableId="1368409608">
    <w:abstractNumId w:val="40"/>
  </w:num>
  <w:num w:numId="15" w16cid:durableId="1790473560">
    <w:abstractNumId w:val="39"/>
  </w:num>
  <w:num w:numId="16" w16cid:durableId="288516826">
    <w:abstractNumId w:val="5"/>
  </w:num>
  <w:num w:numId="17" w16cid:durableId="1810629733">
    <w:abstractNumId w:val="18"/>
  </w:num>
  <w:num w:numId="18" w16cid:durableId="899949179">
    <w:abstractNumId w:val="33"/>
  </w:num>
  <w:num w:numId="19" w16cid:durableId="318191745">
    <w:abstractNumId w:val="19"/>
  </w:num>
  <w:num w:numId="20" w16cid:durableId="352608920">
    <w:abstractNumId w:val="38"/>
  </w:num>
  <w:num w:numId="21" w16cid:durableId="2048215213">
    <w:abstractNumId w:val="10"/>
  </w:num>
  <w:num w:numId="22" w16cid:durableId="386076006">
    <w:abstractNumId w:val="28"/>
  </w:num>
  <w:num w:numId="23" w16cid:durableId="348070402">
    <w:abstractNumId w:val="7"/>
  </w:num>
  <w:num w:numId="24" w16cid:durableId="695733764">
    <w:abstractNumId w:val="0"/>
  </w:num>
  <w:num w:numId="25" w16cid:durableId="1320118081">
    <w:abstractNumId w:val="9"/>
  </w:num>
  <w:num w:numId="26" w16cid:durableId="2090039728">
    <w:abstractNumId w:val="1"/>
  </w:num>
  <w:num w:numId="27" w16cid:durableId="306859382">
    <w:abstractNumId w:val="11"/>
  </w:num>
  <w:num w:numId="28" w16cid:durableId="1515921692">
    <w:abstractNumId w:val="6"/>
  </w:num>
  <w:num w:numId="29" w16cid:durableId="430005198">
    <w:abstractNumId w:val="41"/>
  </w:num>
  <w:num w:numId="30" w16cid:durableId="694118297">
    <w:abstractNumId w:val="27"/>
  </w:num>
  <w:num w:numId="31" w16cid:durableId="1095706850">
    <w:abstractNumId w:val="17"/>
  </w:num>
  <w:num w:numId="32" w16cid:durableId="1517188583">
    <w:abstractNumId w:val="15"/>
  </w:num>
  <w:num w:numId="33" w16cid:durableId="292105888">
    <w:abstractNumId w:val="29"/>
  </w:num>
  <w:num w:numId="34" w16cid:durableId="1083263631">
    <w:abstractNumId w:val="22"/>
  </w:num>
  <w:num w:numId="35" w16cid:durableId="1148672072">
    <w:abstractNumId w:val="12"/>
  </w:num>
  <w:num w:numId="36" w16cid:durableId="1575433102">
    <w:abstractNumId w:val="13"/>
  </w:num>
  <w:num w:numId="37" w16cid:durableId="1673531484">
    <w:abstractNumId w:val="26"/>
  </w:num>
  <w:num w:numId="38" w16cid:durableId="1658849434">
    <w:abstractNumId w:val="2"/>
  </w:num>
  <w:num w:numId="39" w16cid:durableId="178488151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29580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6581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0009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7468150">
    <w:abstractNumId w:val="3"/>
  </w:num>
  <w:num w:numId="44" w16cid:durableId="1332178693">
    <w:abstractNumId w:val="20"/>
  </w:num>
  <w:num w:numId="45" w16cid:durableId="11980854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63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1834"/>
    <w:rsid w:val="00004B0C"/>
    <w:rsid w:val="000109D2"/>
    <w:rsid w:val="0001734E"/>
    <w:rsid w:val="000479B4"/>
    <w:rsid w:val="00063C53"/>
    <w:rsid w:val="00070180"/>
    <w:rsid w:val="000756EA"/>
    <w:rsid w:val="0008109D"/>
    <w:rsid w:val="00083C10"/>
    <w:rsid w:val="00090791"/>
    <w:rsid w:val="000A7C64"/>
    <w:rsid w:val="000B13A1"/>
    <w:rsid w:val="000B520D"/>
    <w:rsid w:val="000C00AF"/>
    <w:rsid w:val="000E11ED"/>
    <w:rsid w:val="000E2422"/>
    <w:rsid w:val="00102150"/>
    <w:rsid w:val="001249EE"/>
    <w:rsid w:val="001257A8"/>
    <w:rsid w:val="0013131A"/>
    <w:rsid w:val="00135C44"/>
    <w:rsid w:val="00144669"/>
    <w:rsid w:val="00147683"/>
    <w:rsid w:val="00153548"/>
    <w:rsid w:val="00154EE2"/>
    <w:rsid w:val="00176077"/>
    <w:rsid w:val="001B0195"/>
    <w:rsid w:val="001C4DCC"/>
    <w:rsid w:val="001C694F"/>
    <w:rsid w:val="001E3937"/>
    <w:rsid w:val="001E3A25"/>
    <w:rsid w:val="00214809"/>
    <w:rsid w:val="002160EC"/>
    <w:rsid w:val="00216168"/>
    <w:rsid w:val="0021680D"/>
    <w:rsid w:val="00217943"/>
    <w:rsid w:val="002263C5"/>
    <w:rsid w:val="002319FD"/>
    <w:rsid w:val="00245BFE"/>
    <w:rsid w:val="002527D8"/>
    <w:rsid w:val="0027624A"/>
    <w:rsid w:val="00292BDC"/>
    <w:rsid w:val="0029512B"/>
    <w:rsid w:val="002B1609"/>
    <w:rsid w:val="002B7AAD"/>
    <w:rsid w:val="002C6086"/>
    <w:rsid w:val="002D3405"/>
    <w:rsid w:val="002E2206"/>
    <w:rsid w:val="002E5BCF"/>
    <w:rsid w:val="002F34E9"/>
    <w:rsid w:val="00311CD7"/>
    <w:rsid w:val="00314EB3"/>
    <w:rsid w:val="00315732"/>
    <w:rsid w:val="00323ABF"/>
    <w:rsid w:val="00333B3C"/>
    <w:rsid w:val="0033633A"/>
    <w:rsid w:val="00340F17"/>
    <w:rsid w:val="003479DC"/>
    <w:rsid w:val="003542EF"/>
    <w:rsid w:val="003602BD"/>
    <w:rsid w:val="003714AF"/>
    <w:rsid w:val="003905AC"/>
    <w:rsid w:val="00396C3D"/>
    <w:rsid w:val="003A2E84"/>
    <w:rsid w:val="003C141C"/>
    <w:rsid w:val="003C15CC"/>
    <w:rsid w:val="003C2E32"/>
    <w:rsid w:val="003C5042"/>
    <w:rsid w:val="003C623B"/>
    <w:rsid w:val="003D1CC9"/>
    <w:rsid w:val="003E229A"/>
    <w:rsid w:val="003E3080"/>
    <w:rsid w:val="003E5524"/>
    <w:rsid w:val="003F0E44"/>
    <w:rsid w:val="00417C48"/>
    <w:rsid w:val="00433FC5"/>
    <w:rsid w:val="00435268"/>
    <w:rsid w:val="00435F86"/>
    <w:rsid w:val="00440F0B"/>
    <w:rsid w:val="00441B58"/>
    <w:rsid w:val="0045035E"/>
    <w:rsid w:val="00450639"/>
    <w:rsid w:val="00457EF0"/>
    <w:rsid w:val="00460555"/>
    <w:rsid w:val="00467054"/>
    <w:rsid w:val="004677D2"/>
    <w:rsid w:val="00474C94"/>
    <w:rsid w:val="004755CC"/>
    <w:rsid w:val="00475B52"/>
    <w:rsid w:val="00494465"/>
    <w:rsid w:val="004A0A79"/>
    <w:rsid w:val="004A0B3F"/>
    <w:rsid w:val="004A4196"/>
    <w:rsid w:val="004C1AC5"/>
    <w:rsid w:val="004C375E"/>
    <w:rsid w:val="004C47CF"/>
    <w:rsid w:val="004C5068"/>
    <w:rsid w:val="004D6EA6"/>
    <w:rsid w:val="004E4FA7"/>
    <w:rsid w:val="004E56DD"/>
    <w:rsid w:val="004F50C9"/>
    <w:rsid w:val="00503F8E"/>
    <w:rsid w:val="00505DA6"/>
    <w:rsid w:val="00507A29"/>
    <w:rsid w:val="0051277B"/>
    <w:rsid w:val="00515121"/>
    <w:rsid w:val="00522CF5"/>
    <w:rsid w:val="00540BE8"/>
    <w:rsid w:val="0056195D"/>
    <w:rsid w:val="005715F8"/>
    <w:rsid w:val="00572E9D"/>
    <w:rsid w:val="00580210"/>
    <w:rsid w:val="0058039D"/>
    <w:rsid w:val="005944FE"/>
    <w:rsid w:val="00594651"/>
    <w:rsid w:val="005A126D"/>
    <w:rsid w:val="005A4B12"/>
    <w:rsid w:val="005E56E2"/>
    <w:rsid w:val="005E75C3"/>
    <w:rsid w:val="00601370"/>
    <w:rsid w:val="00601A89"/>
    <w:rsid w:val="006124DC"/>
    <w:rsid w:val="00620A45"/>
    <w:rsid w:val="00627E52"/>
    <w:rsid w:val="00640119"/>
    <w:rsid w:val="006417D1"/>
    <w:rsid w:val="00642037"/>
    <w:rsid w:val="006719D1"/>
    <w:rsid w:val="00683EAE"/>
    <w:rsid w:val="00684229"/>
    <w:rsid w:val="00687C84"/>
    <w:rsid w:val="006A2449"/>
    <w:rsid w:val="006A44DA"/>
    <w:rsid w:val="006B40C0"/>
    <w:rsid w:val="006B4DBD"/>
    <w:rsid w:val="006D0919"/>
    <w:rsid w:val="006D399B"/>
    <w:rsid w:val="006D6266"/>
    <w:rsid w:val="006E2927"/>
    <w:rsid w:val="006E7E74"/>
    <w:rsid w:val="00704554"/>
    <w:rsid w:val="00725D94"/>
    <w:rsid w:val="0074444C"/>
    <w:rsid w:val="00745E35"/>
    <w:rsid w:val="00760107"/>
    <w:rsid w:val="007671A9"/>
    <w:rsid w:val="00771DB8"/>
    <w:rsid w:val="00772A93"/>
    <w:rsid w:val="007837E4"/>
    <w:rsid w:val="007845A3"/>
    <w:rsid w:val="00790603"/>
    <w:rsid w:val="007960B4"/>
    <w:rsid w:val="007A1AF9"/>
    <w:rsid w:val="007A7B1A"/>
    <w:rsid w:val="007D78A9"/>
    <w:rsid w:val="007F7243"/>
    <w:rsid w:val="0081532F"/>
    <w:rsid w:val="00822CFE"/>
    <w:rsid w:val="00826D5B"/>
    <w:rsid w:val="00850360"/>
    <w:rsid w:val="008534C4"/>
    <w:rsid w:val="00866361"/>
    <w:rsid w:val="00866506"/>
    <w:rsid w:val="00880495"/>
    <w:rsid w:val="00882D06"/>
    <w:rsid w:val="00886E2C"/>
    <w:rsid w:val="008A2A8C"/>
    <w:rsid w:val="008C74C5"/>
    <w:rsid w:val="008F097E"/>
    <w:rsid w:val="009034FA"/>
    <w:rsid w:val="009072DD"/>
    <w:rsid w:val="009117BE"/>
    <w:rsid w:val="00922938"/>
    <w:rsid w:val="00933DCA"/>
    <w:rsid w:val="00941674"/>
    <w:rsid w:val="009536B5"/>
    <w:rsid w:val="00956090"/>
    <w:rsid w:val="0096426C"/>
    <w:rsid w:val="009655CE"/>
    <w:rsid w:val="00967B37"/>
    <w:rsid w:val="00981033"/>
    <w:rsid w:val="00983F0A"/>
    <w:rsid w:val="00991AE4"/>
    <w:rsid w:val="009925C0"/>
    <w:rsid w:val="009A3389"/>
    <w:rsid w:val="009A7334"/>
    <w:rsid w:val="009C301E"/>
    <w:rsid w:val="009C4FA9"/>
    <w:rsid w:val="009D1E54"/>
    <w:rsid w:val="009D311E"/>
    <w:rsid w:val="009D6F2A"/>
    <w:rsid w:val="009E1BF7"/>
    <w:rsid w:val="009F6B54"/>
    <w:rsid w:val="00A0726B"/>
    <w:rsid w:val="00A132C1"/>
    <w:rsid w:val="00A15D98"/>
    <w:rsid w:val="00A540FF"/>
    <w:rsid w:val="00A65B77"/>
    <w:rsid w:val="00A75972"/>
    <w:rsid w:val="00A75DD4"/>
    <w:rsid w:val="00A93951"/>
    <w:rsid w:val="00A957AA"/>
    <w:rsid w:val="00A95984"/>
    <w:rsid w:val="00AA045F"/>
    <w:rsid w:val="00AA3290"/>
    <w:rsid w:val="00AB7E4D"/>
    <w:rsid w:val="00AC118F"/>
    <w:rsid w:val="00AC28A9"/>
    <w:rsid w:val="00AD24DB"/>
    <w:rsid w:val="00AD40EC"/>
    <w:rsid w:val="00AE5F52"/>
    <w:rsid w:val="00AF63CD"/>
    <w:rsid w:val="00AF7F3A"/>
    <w:rsid w:val="00B058F8"/>
    <w:rsid w:val="00B10F21"/>
    <w:rsid w:val="00B131C4"/>
    <w:rsid w:val="00B138A3"/>
    <w:rsid w:val="00B13ABA"/>
    <w:rsid w:val="00B23A6F"/>
    <w:rsid w:val="00B242E5"/>
    <w:rsid w:val="00B261B6"/>
    <w:rsid w:val="00B30EA7"/>
    <w:rsid w:val="00B41693"/>
    <w:rsid w:val="00B520C5"/>
    <w:rsid w:val="00B52CF5"/>
    <w:rsid w:val="00B65842"/>
    <w:rsid w:val="00B66FC6"/>
    <w:rsid w:val="00B671D3"/>
    <w:rsid w:val="00B719AA"/>
    <w:rsid w:val="00B75DE2"/>
    <w:rsid w:val="00B77517"/>
    <w:rsid w:val="00B827B3"/>
    <w:rsid w:val="00B83AE2"/>
    <w:rsid w:val="00BB2CFA"/>
    <w:rsid w:val="00BB52D5"/>
    <w:rsid w:val="00BB7CDB"/>
    <w:rsid w:val="00BD22AA"/>
    <w:rsid w:val="00BD3D1C"/>
    <w:rsid w:val="00BD78FB"/>
    <w:rsid w:val="00C0085C"/>
    <w:rsid w:val="00C044F4"/>
    <w:rsid w:val="00C1240F"/>
    <w:rsid w:val="00C26C99"/>
    <w:rsid w:val="00C31D3F"/>
    <w:rsid w:val="00C3447C"/>
    <w:rsid w:val="00C45F16"/>
    <w:rsid w:val="00C513FC"/>
    <w:rsid w:val="00C60869"/>
    <w:rsid w:val="00C669B4"/>
    <w:rsid w:val="00C74B03"/>
    <w:rsid w:val="00C76ED7"/>
    <w:rsid w:val="00C80583"/>
    <w:rsid w:val="00C809CB"/>
    <w:rsid w:val="00C827B1"/>
    <w:rsid w:val="00C84945"/>
    <w:rsid w:val="00CA391B"/>
    <w:rsid w:val="00CC0207"/>
    <w:rsid w:val="00CD2784"/>
    <w:rsid w:val="00CD3672"/>
    <w:rsid w:val="00CF3015"/>
    <w:rsid w:val="00CF3272"/>
    <w:rsid w:val="00CF3803"/>
    <w:rsid w:val="00D03621"/>
    <w:rsid w:val="00D132E7"/>
    <w:rsid w:val="00D205EB"/>
    <w:rsid w:val="00D356E3"/>
    <w:rsid w:val="00D377E0"/>
    <w:rsid w:val="00D37877"/>
    <w:rsid w:val="00D418C6"/>
    <w:rsid w:val="00D51D14"/>
    <w:rsid w:val="00D64934"/>
    <w:rsid w:val="00D70A1F"/>
    <w:rsid w:val="00D74ADF"/>
    <w:rsid w:val="00D83FE3"/>
    <w:rsid w:val="00DA63C5"/>
    <w:rsid w:val="00DB1456"/>
    <w:rsid w:val="00DB370B"/>
    <w:rsid w:val="00DB7B1F"/>
    <w:rsid w:val="00DC0996"/>
    <w:rsid w:val="00DC43C9"/>
    <w:rsid w:val="00DD182A"/>
    <w:rsid w:val="00DD3608"/>
    <w:rsid w:val="00DE5D50"/>
    <w:rsid w:val="00DE750A"/>
    <w:rsid w:val="00DF01F3"/>
    <w:rsid w:val="00E02B16"/>
    <w:rsid w:val="00E0441A"/>
    <w:rsid w:val="00E06A77"/>
    <w:rsid w:val="00E10889"/>
    <w:rsid w:val="00E2096C"/>
    <w:rsid w:val="00E30089"/>
    <w:rsid w:val="00E36729"/>
    <w:rsid w:val="00E442C9"/>
    <w:rsid w:val="00E45A05"/>
    <w:rsid w:val="00E50ED4"/>
    <w:rsid w:val="00E63D02"/>
    <w:rsid w:val="00E84315"/>
    <w:rsid w:val="00E95014"/>
    <w:rsid w:val="00EA03CD"/>
    <w:rsid w:val="00EA03DE"/>
    <w:rsid w:val="00EA191C"/>
    <w:rsid w:val="00EC1134"/>
    <w:rsid w:val="00EC5F2C"/>
    <w:rsid w:val="00ED3244"/>
    <w:rsid w:val="00EF2029"/>
    <w:rsid w:val="00EF5F74"/>
    <w:rsid w:val="00EF6812"/>
    <w:rsid w:val="00F07AF6"/>
    <w:rsid w:val="00F1531B"/>
    <w:rsid w:val="00F16A25"/>
    <w:rsid w:val="00F20F54"/>
    <w:rsid w:val="00F34D16"/>
    <w:rsid w:val="00F40ECB"/>
    <w:rsid w:val="00F44395"/>
    <w:rsid w:val="00F6160F"/>
    <w:rsid w:val="00F84C21"/>
    <w:rsid w:val="00F8593B"/>
    <w:rsid w:val="00F8760E"/>
    <w:rsid w:val="00F93FCB"/>
    <w:rsid w:val="00FA3471"/>
    <w:rsid w:val="00FB182D"/>
    <w:rsid w:val="00FB2657"/>
    <w:rsid w:val="00FB6F63"/>
    <w:rsid w:val="00FC2924"/>
    <w:rsid w:val="00FD0363"/>
    <w:rsid w:val="00FD1796"/>
    <w:rsid w:val="00FD347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182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102386097">
      <w:bodyDiv w:val="1"/>
      <w:marLeft w:val="0"/>
      <w:marRight w:val="0"/>
      <w:marTop w:val="0"/>
      <w:marBottom w:val="0"/>
      <w:divBdr>
        <w:top w:val="none" w:sz="0" w:space="0" w:color="auto"/>
        <w:left w:val="none" w:sz="0" w:space="0" w:color="auto"/>
        <w:bottom w:val="none" w:sz="0" w:space="0" w:color="auto"/>
        <w:right w:val="none" w:sz="0" w:space="0" w:color="auto"/>
      </w:divBdr>
    </w:div>
    <w:div w:id="122843874">
      <w:bodyDiv w:val="1"/>
      <w:marLeft w:val="0"/>
      <w:marRight w:val="0"/>
      <w:marTop w:val="0"/>
      <w:marBottom w:val="0"/>
      <w:divBdr>
        <w:top w:val="none" w:sz="0" w:space="0" w:color="auto"/>
        <w:left w:val="none" w:sz="0" w:space="0" w:color="auto"/>
        <w:bottom w:val="none" w:sz="0" w:space="0" w:color="auto"/>
        <w:right w:val="none" w:sz="0" w:space="0" w:color="auto"/>
      </w:divBdr>
    </w:div>
    <w:div w:id="220219768">
      <w:bodyDiv w:val="1"/>
      <w:marLeft w:val="0"/>
      <w:marRight w:val="0"/>
      <w:marTop w:val="0"/>
      <w:marBottom w:val="0"/>
      <w:divBdr>
        <w:top w:val="none" w:sz="0" w:space="0" w:color="auto"/>
        <w:left w:val="none" w:sz="0" w:space="0" w:color="auto"/>
        <w:bottom w:val="none" w:sz="0" w:space="0" w:color="auto"/>
        <w:right w:val="none" w:sz="0" w:space="0" w:color="auto"/>
      </w:divBdr>
    </w:div>
    <w:div w:id="314530393">
      <w:bodyDiv w:val="1"/>
      <w:marLeft w:val="0"/>
      <w:marRight w:val="0"/>
      <w:marTop w:val="0"/>
      <w:marBottom w:val="0"/>
      <w:divBdr>
        <w:top w:val="none" w:sz="0" w:space="0" w:color="auto"/>
        <w:left w:val="none" w:sz="0" w:space="0" w:color="auto"/>
        <w:bottom w:val="none" w:sz="0" w:space="0" w:color="auto"/>
        <w:right w:val="none" w:sz="0" w:space="0" w:color="auto"/>
      </w:divBdr>
    </w:div>
    <w:div w:id="355540192">
      <w:bodyDiv w:val="1"/>
      <w:marLeft w:val="0"/>
      <w:marRight w:val="0"/>
      <w:marTop w:val="0"/>
      <w:marBottom w:val="0"/>
      <w:divBdr>
        <w:top w:val="none" w:sz="0" w:space="0" w:color="auto"/>
        <w:left w:val="none" w:sz="0" w:space="0" w:color="auto"/>
        <w:bottom w:val="none" w:sz="0" w:space="0" w:color="auto"/>
        <w:right w:val="none" w:sz="0" w:space="0" w:color="auto"/>
      </w:divBdr>
    </w:div>
    <w:div w:id="525873410">
      <w:bodyDiv w:val="1"/>
      <w:marLeft w:val="0"/>
      <w:marRight w:val="0"/>
      <w:marTop w:val="0"/>
      <w:marBottom w:val="0"/>
      <w:divBdr>
        <w:top w:val="none" w:sz="0" w:space="0" w:color="auto"/>
        <w:left w:val="none" w:sz="0" w:space="0" w:color="auto"/>
        <w:bottom w:val="none" w:sz="0" w:space="0" w:color="auto"/>
        <w:right w:val="none" w:sz="0" w:space="0" w:color="auto"/>
      </w:divBdr>
    </w:div>
    <w:div w:id="545331641">
      <w:bodyDiv w:val="1"/>
      <w:marLeft w:val="0"/>
      <w:marRight w:val="0"/>
      <w:marTop w:val="0"/>
      <w:marBottom w:val="0"/>
      <w:divBdr>
        <w:top w:val="none" w:sz="0" w:space="0" w:color="auto"/>
        <w:left w:val="none" w:sz="0" w:space="0" w:color="auto"/>
        <w:bottom w:val="none" w:sz="0" w:space="0" w:color="auto"/>
        <w:right w:val="none" w:sz="0" w:space="0" w:color="auto"/>
      </w:divBdr>
    </w:div>
    <w:div w:id="636378075">
      <w:bodyDiv w:val="1"/>
      <w:marLeft w:val="0"/>
      <w:marRight w:val="0"/>
      <w:marTop w:val="0"/>
      <w:marBottom w:val="0"/>
      <w:divBdr>
        <w:top w:val="none" w:sz="0" w:space="0" w:color="auto"/>
        <w:left w:val="none" w:sz="0" w:space="0" w:color="auto"/>
        <w:bottom w:val="none" w:sz="0" w:space="0" w:color="auto"/>
        <w:right w:val="none" w:sz="0" w:space="0" w:color="auto"/>
      </w:divBdr>
    </w:div>
    <w:div w:id="683675323">
      <w:bodyDiv w:val="1"/>
      <w:marLeft w:val="0"/>
      <w:marRight w:val="0"/>
      <w:marTop w:val="0"/>
      <w:marBottom w:val="0"/>
      <w:divBdr>
        <w:top w:val="none" w:sz="0" w:space="0" w:color="auto"/>
        <w:left w:val="none" w:sz="0" w:space="0" w:color="auto"/>
        <w:bottom w:val="none" w:sz="0" w:space="0" w:color="auto"/>
        <w:right w:val="none" w:sz="0" w:space="0" w:color="auto"/>
      </w:divBdr>
    </w:div>
    <w:div w:id="763692347">
      <w:bodyDiv w:val="1"/>
      <w:marLeft w:val="0"/>
      <w:marRight w:val="0"/>
      <w:marTop w:val="0"/>
      <w:marBottom w:val="0"/>
      <w:divBdr>
        <w:top w:val="none" w:sz="0" w:space="0" w:color="auto"/>
        <w:left w:val="none" w:sz="0" w:space="0" w:color="auto"/>
        <w:bottom w:val="none" w:sz="0" w:space="0" w:color="auto"/>
        <w:right w:val="none" w:sz="0" w:space="0" w:color="auto"/>
      </w:divBdr>
    </w:div>
    <w:div w:id="783498394">
      <w:bodyDiv w:val="1"/>
      <w:marLeft w:val="0"/>
      <w:marRight w:val="0"/>
      <w:marTop w:val="0"/>
      <w:marBottom w:val="0"/>
      <w:divBdr>
        <w:top w:val="none" w:sz="0" w:space="0" w:color="auto"/>
        <w:left w:val="none" w:sz="0" w:space="0" w:color="auto"/>
        <w:bottom w:val="none" w:sz="0" w:space="0" w:color="auto"/>
        <w:right w:val="none" w:sz="0" w:space="0" w:color="auto"/>
      </w:divBdr>
    </w:div>
    <w:div w:id="813910115">
      <w:bodyDiv w:val="1"/>
      <w:marLeft w:val="0"/>
      <w:marRight w:val="0"/>
      <w:marTop w:val="0"/>
      <w:marBottom w:val="0"/>
      <w:divBdr>
        <w:top w:val="none" w:sz="0" w:space="0" w:color="auto"/>
        <w:left w:val="none" w:sz="0" w:space="0" w:color="auto"/>
        <w:bottom w:val="none" w:sz="0" w:space="0" w:color="auto"/>
        <w:right w:val="none" w:sz="0" w:space="0" w:color="auto"/>
      </w:divBdr>
    </w:div>
    <w:div w:id="911234206">
      <w:bodyDiv w:val="1"/>
      <w:marLeft w:val="0"/>
      <w:marRight w:val="0"/>
      <w:marTop w:val="0"/>
      <w:marBottom w:val="0"/>
      <w:divBdr>
        <w:top w:val="none" w:sz="0" w:space="0" w:color="auto"/>
        <w:left w:val="none" w:sz="0" w:space="0" w:color="auto"/>
        <w:bottom w:val="none" w:sz="0" w:space="0" w:color="auto"/>
        <w:right w:val="none" w:sz="0" w:space="0" w:color="auto"/>
      </w:divBdr>
    </w:div>
    <w:div w:id="980039546">
      <w:bodyDiv w:val="1"/>
      <w:marLeft w:val="0"/>
      <w:marRight w:val="0"/>
      <w:marTop w:val="0"/>
      <w:marBottom w:val="0"/>
      <w:divBdr>
        <w:top w:val="none" w:sz="0" w:space="0" w:color="auto"/>
        <w:left w:val="none" w:sz="0" w:space="0" w:color="auto"/>
        <w:bottom w:val="none" w:sz="0" w:space="0" w:color="auto"/>
        <w:right w:val="none" w:sz="0" w:space="0" w:color="auto"/>
      </w:divBdr>
    </w:div>
    <w:div w:id="1087582228">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407846919">
      <w:bodyDiv w:val="1"/>
      <w:marLeft w:val="0"/>
      <w:marRight w:val="0"/>
      <w:marTop w:val="0"/>
      <w:marBottom w:val="0"/>
      <w:divBdr>
        <w:top w:val="none" w:sz="0" w:space="0" w:color="auto"/>
        <w:left w:val="none" w:sz="0" w:space="0" w:color="auto"/>
        <w:bottom w:val="none" w:sz="0" w:space="0" w:color="auto"/>
        <w:right w:val="none" w:sz="0" w:space="0" w:color="auto"/>
      </w:divBdr>
    </w:div>
    <w:div w:id="1542748005">
      <w:bodyDiv w:val="1"/>
      <w:marLeft w:val="0"/>
      <w:marRight w:val="0"/>
      <w:marTop w:val="0"/>
      <w:marBottom w:val="0"/>
      <w:divBdr>
        <w:top w:val="none" w:sz="0" w:space="0" w:color="auto"/>
        <w:left w:val="none" w:sz="0" w:space="0" w:color="auto"/>
        <w:bottom w:val="none" w:sz="0" w:space="0" w:color="auto"/>
        <w:right w:val="none" w:sz="0" w:space="0" w:color="auto"/>
      </w:divBdr>
    </w:div>
    <w:div w:id="1588540460">
      <w:bodyDiv w:val="1"/>
      <w:marLeft w:val="0"/>
      <w:marRight w:val="0"/>
      <w:marTop w:val="0"/>
      <w:marBottom w:val="0"/>
      <w:divBdr>
        <w:top w:val="none" w:sz="0" w:space="0" w:color="auto"/>
        <w:left w:val="none" w:sz="0" w:space="0" w:color="auto"/>
        <w:bottom w:val="none" w:sz="0" w:space="0" w:color="auto"/>
        <w:right w:val="none" w:sz="0" w:space="0" w:color="auto"/>
      </w:divBdr>
    </w:div>
    <w:div w:id="1816987742">
      <w:bodyDiv w:val="1"/>
      <w:marLeft w:val="0"/>
      <w:marRight w:val="0"/>
      <w:marTop w:val="0"/>
      <w:marBottom w:val="0"/>
      <w:divBdr>
        <w:top w:val="none" w:sz="0" w:space="0" w:color="auto"/>
        <w:left w:val="none" w:sz="0" w:space="0" w:color="auto"/>
        <w:bottom w:val="none" w:sz="0" w:space="0" w:color="auto"/>
        <w:right w:val="none" w:sz="0" w:space="0" w:color="auto"/>
      </w:divBdr>
    </w:div>
    <w:div w:id="1960649682">
      <w:bodyDiv w:val="1"/>
      <w:marLeft w:val="0"/>
      <w:marRight w:val="0"/>
      <w:marTop w:val="0"/>
      <w:marBottom w:val="0"/>
      <w:divBdr>
        <w:top w:val="none" w:sz="0" w:space="0" w:color="auto"/>
        <w:left w:val="none" w:sz="0" w:space="0" w:color="auto"/>
        <w:bottom w:val="none" w:sz="0" w:space="0" w:color="auto"/>
        <w:right w:val="none" w:sz="0" w:space="0" w:color="auto"/>
      </w:divBdr>
    </w:div>
    <w:div w:id="1972399971">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 w:id="199780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0b99732-a721-4ff4-8dde-b54adc6a6ef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DD140CE1E9044A2E6553E8A4B7BDE" ma:contentTypeVersion="17" ma:contentTypeDescription="Create a new document." ma:contentTypeScope="" ma:versionID="33fad61c0571eeea5fde5a73fcd42277">
  <xsd:schema xmlns:xsd="http://www.w3.org/2001/XMLSchema" xmlns:xs="http://www.w3.org/2001/XMLSchema" xmlns:p="http://schemas.microsoft.com/office/2006/metadata/properties" xmlns:ns1="http://schemas.microsoft.com/sharepoint/v3" xmlns:ns3="634bac69-08ce-406b-9db2-295a33b13a50" xmlns:ns4="c0b99732-a721-4ff4-8dde-b54adc6a6ef2" targetNamespace="http://schemas.microsoft.com/office/2006/metadata/properties" ma:root="true" ma:fieldsID="e6066412b8ce9b3dcf8365b4006051ce" ns1:_="" ns3:_="" ns4:_="">
    <xsd:import namespace="http://schemas.microsoft.com/sharepoint/v3"/>
    <xsd:import namespace="634bac69-08ce-406b-9db2-295a33b13a50"/>
    <xsd:import namespace="c0b99732-a721-4ff4-8dde-b54adc6a6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bac69-08ce-406b-9db2-295a33b13a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99732-a721-4ff4-8dde-b54adc6a6e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http://schemas.microsoft.com/sharepoint/v3"/>
    <ds:schemaRef ds:uri="c0b99732-a721-4ff4-8dde-b54adc6a6ef2"/>
  </ds:schemaRefs>
</ds:datastoreItem>
</file>

<file path=customXml/itemProps2.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3.xml><?xml version="1.0" encoding="utf-8"?>
<ds:datastoreItem xmlns:ds="http://schemas.openxmlformats.org/officeDocument/2006/customXml" ds:itemID="{8E732644-B46E-4EB9-83B0-FD6C4DA3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4bac69-08ce-406b-9db2-295a33b13a50"/>
    <ds:schemaRef ds:uri="c0b99732-a721-4ff4-8dde-b54adc6a6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A50A0-AB48-4C1A-A82F-042B1CA4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Alzbeta Musilova</cp:lastModifiedBy>
  <cp:revision>2</cp:revision>
  <cp:lastPrinted>2018-10-03T09:37:00Z</cp:lastPrinted>
  <dcterms:created xsi:type="dcterms:W3CDTF">2023-11-29T18:19:00Z</dcterms:created>
  <dcterms:modified xsi:type="dcterms:W3CDTF">2023-11-29T18:19:00Z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0x010100274DD140CE1E9044A2E6553E8A4B7BDE</vt:lpwstr>
  </property>
</Properties>
</file>