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D0" w:rsidRDefault="00F519B6">
      <w:pPr>
        <w:pStyle w:val="Nadpis10"/>
        <w:keepNext/>
        <w:keepLines/>
        <w:framePr w:w="2155" w:h="1022" w:wrap="none" w:vAnchor="text" w:hAnchor="page" w:x="4947" w:y="879"/>
        <w:shd w:val="clear" w:color="auto" w:fill="auto"/>
      </w:pPr>
      <w:bookmarkStart w:id="0" w:name="bookmark0"/>
      <w:proofErr w:type="spellStart"/>
      <w:r>
        <w:t>smarty</w:t>
      </w:r>
      <w:bookmarkEnd w:id="0"/>
      <w:proofErr w:type="spellEnd"/>
    </w:p>
    <w:p w:rsidR="00CD68D0" w:rsidRDefault="00F519B6">
      <w:pPr>
        <w:pStyle w:val="Zkladntext1"/>
        <w:framePr w:w="1450" w:h="1378" w:wrap="none" w:vAnchor="text" w:hAnchor="page" w:x="7995" w:y="21"/>
        <w:shd w:val="clear" w:color="auto" w:fill="auto"/>
      </w:pPr>
      <w:r>
        <w:t>Dodavatel:</w:t>
      </w:r>
    </w:p>
    <w:p w:rsidR="00CD68D0" w:rsidRDefault="00F519B6">
      <w:pPr>
        <w:pStyle w:val="Zkladntext1"/>
        <w:framePr w:w="1450" w:h="1378" w:wrap="none" w:vAnchor="text" w:hAnchor="page" w:x="7995" w:y="21"/>
        <w:shd w:val="clear" w:color="auto" w:fill="auto"/>
      </w:pPr>
      <w:proofErr w:type="spellStart"/>
      <w:r>
        <w:t>Smarty</w:t>
      </w:r>
      <w:proofErr w:type="spellEnd"/>
      <w:r>
        <w:t xml:space="preserve"> CZ a.s. Olivova 2096/4 110 00 Praha 1 IČ: 24228991</w:t>
      </w:r>
    </w:p>
    <w:p w:rsidR="00CD68D0" w:rsidRDefault="00CD68D0">
      <w:pPr>
        <w:spacing w:line="360" w:lineRule="exact"/>
      </w:pPr>
    </w:p>
    <w:p w:rsidR="00CD68D0" w:rsidRDefault="00CD68D0">
      <w:pPr>
        <w:spacing w:line="360" w:lineRule="exact"/>
      </w:pPr>
    </w:p>
    <w:p w:rsidR="00CD68D0" w:rsidRDefault="00CD68D0">
      <w:pPr>
        <w:spacing w:line="360" w:lineRule="exact"/>
      </w:pPr>
    </w:p>
    <w:p w:rsidR="00CD68D0" w:rsidRDefault="00CD68D0">
      <w:pPr>
        <w:spacing w:line="360" w:lineRule="exact"/>
      </w:pPr>
    </w:p>
    <w:p w:rsidR="00CD68D0" w:rsidRDefault="00CD68D0">
      <w:pPr>
        <w:spacing w:after="447" w:line="14" w:lineRule="exact"/>
      </w:pPr>
    </w:p>
    <w:p w:rsidR="00CD68D0" w:rsidRDefault="00CD68D0">
      <w:pPr>
        <w:spacing w:line="14" w:lineRule="exact"/>
        <w:sectPr w:rsidR="00CD68D0">
          <w:pgSz w:w="11900" w:h="16840"/>
          <w:pgMar w:top="1686" w:right="417" w:bottom="3267" w:left="1101" w:header="1258" w:footer="2839" w:gutter="0"/>
          <w:pgNumType w:start="1"/>
          <w:cols w:space="720"/>
          <w:noEndnote/>
          <w:docGrid w:linePitch="360"/>
        </w:sectPr>
      </w:pPr>
    </w:p>
    <w:p w:rsidR="00CD68D0" w:rsidRDefault="00CD68D0">
      <w:pPr>
        <w:spacing w:before="13" w:after="13" w:line="240" w:lineRule="exact"/>
        <w:rPr>
          <w:sz w:val="19"/>
          <w:szCs w:val="19"/>
        </w:rPr>
      </w:pPr>
    </w:p>
    <w:p w:rsidR="00CD68D0" w:rsidRDefault="00CD68D0">
      <w:pPr>
        <w:spacing w:line="14" w:lineRule="exact"/>
        <w:sectPr w:rsidR="00CD68D0">
          <w:type w:val="continuous"/>
          <w:pgSz w:w="11900" w:h="16840"/>
          <w:pgMar w:top="1686" w:right="0" w:bottom="3267" w:left="0" w:header="0" w:footer="3" w:gutter="0"/>
          <w:cols w:space="720"/>
          <w:noEndnote/>
          <w:docGrid w:linePitch="360"/>
        </w:sectPr>
      </w:pPr>
    </w:p>
    <w:p w:rsidR="00CD68D0" w:rsidRDefault="00F519B6">
      <w:pPr>
        <w:pStyle w:val="Nadpis30"/>
        <w:keepNext/>
        <w:keepLines/>
        <w:shd w:val="clear" w:color="auto" w:fill="auto"/>
        <w:tabs>
          <w:tab w:val="left" w:pos="2746"/>
        </w:tabs>
      </w:pPr>
      <w:bookmarkStart w:id="1" w:name="bookmark2"/>
      <w:r>
        <w:lastRenderedPageBreak/>
        <w:t>Zákazník:</w:t>
      </w:r>
      <w:r>
        <w:tab/>
        <w:t>Akademie řemesel Praha - Střední škola technická</w:t>
      </w:r>
      <w:bookmarkEnd w:id="1"/>
    </w:p>
    <w:p w:rsidR="00CD68D0" w:rsidRDefault="00F519B6">
      <w:pPr>
        <w:pStyle w:val="Nadpis40"/>
        <w:keepNext/>
        <w:keepLines/>
        <w:shd w:val="clear" w:color="auto" w:fill="auto"/>
        <w:tabs>
          <w:tab w:val="left" w:pos="2746"/>
        </w:tabs>
      </w:pPr>
      <w:bookmarkStart w:id="2" w:name="bookmark3"/>
      <w:r>
        <w:t>Kód nabídky:</w:t>
      </w:r>
      <w:r>
        <w:tab/>
        <w:t>CN-05668-H6N5D6</w:t>
      </w:r>
      <w:bookmarkEnd w:id="2"/>
    </w:p>
    <w:p w:rsidR="00CD68D0" w:rsidRDefault="00F519B6">
      <w:pPr>
        <w:pStyle w:val="Zkladntext1"/>
        <w:shd w:val="clear" w:color="auto" w:fill="auto"/>
        <w:tabs>
          <w:tab w:val="left" w:pos="2746"/>
        </w:tabs>
        <w:spacing w:after="880"/>
        <w:jc w:val="both"/>
      </w:pPr>
      <w:r>
        <w:t>Celková částka bez DPH:</w:t>
      </w:r>
      <w:r>
        <w:tab/>
        <w:t xml:space="preserve">422 </w:t>
      </w:r>
      <w:r>
        <w:t>975,25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96"/>
        <w:gridCol w:w="1704"/>
        <w:gridCol w:w="989"/>
        <w:gridCol w:w="1565"/>
      </w:tblGrid>
      <w:tr w:rsidR="00CD68D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produktu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Částka položky</w:t>
            </w:r>
          </w:p>
        </w:tc>
      </w:tr>
      <w:tr w:rsidR="00CD68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 xml:space="preserve">181080 Samsung </w:t>
            </w:r>
            <w:proofErr w:type="spellStart"/>
            <w:r>
              <w:t>Galaxy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 S9 FE+ (5G) 8/128GB šedý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>15 588,43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>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>389 710,75 Kč</w:t>
            </w:r>
          </w:p>
        </w:tc>
      </w:tr>
      <w:tr w:rsidR="00CD68D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 xml:space="preserve">141862 </w:t>
            </w:r>
            <w:proofErr w:type="spellStart"/>
            <w:r>
              <w:t>iWant</w:t>
            </w:r>
            <w:proofErr w:type="spellEnd"/>
            <w:r>
              <w:t xml:space="preserve"> dvojitá USB-C nabíječka 45W bílá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>487,60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>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>12 190,00 Kč</w:t>
            </w:r>
          </w:p>
        </w:tc>
      </w:tr>
      <w:tr w:rsidR="00CD68D0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 xml:space="preserve">124267 Samsung USB-C síťový </w:t>
            </w:r>
            <w:r>
              <w:t>adaptér (45W) + USB-C kabel černý (EP-</w:t>
            </w:r>
          </w:p>
          <w:p w:rsidR="00CD68D0" w:rsidRDefault="00F519B6">
            <w:pPr>
              <w:pStyle w:val="Jin0"/>
              <w:shd w:val="clear" w:color="auto" w:fill="auto"/>
            </w:pPr>
            <w:r>
              <w:t>T4510NBE)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8D0" w:rsidRDefault="00F519B6">
            <w:pPr>
              <w:pStyle w:val="Jin0"/>
              <w:shd w:val="clear" w:color="auto" w:fill="auto"/>
            </w:pPr>
            <w:r>
              <w:t>561,16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8D0" w:rsidRDefault="00F519B6">
            <w:pPr>
              <w:pStyle w:val="Jin0"/>
              <w:shd w:val="clear" w:color="auto" w:fill="auto"/>
            </w:pPr>
            <w:r>
              <w:t>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8D0" w:rsidRDefault="00F519B6">
            <w:pPr>
              <w:pStyle w:val="Jin0"/>
              <w:shd w:val="clear" w:color="auto" w:fill="auto"/>
            </w:pPr>
            <w:r>
              <w:t>14 029,00 Kč</w:t>
            </w:r>
          </w:p>
        </w:tc>
      </w:tr>
      <w:tr w:rsidR="00CD68D0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8D0" w:rsidRDefault="00F519B6">
            <w:pPr>
              <w:pStyle w:val="Jin0"/>
              <w:shd w:val="clear" w:color="auto" w:fill="auto"/>
            </w:pPr>
            <w:r>
              <w:t xml:space="preserve">78529 Samsung 25W napájecí adaptér s </w:t>
            </w:r>
            <w:proofErr w:type="spellStart"/>
            <w:r>
              <w:t>rychlonabíjením</w:t>
            </w:r>
            <w:proofErr w:type="spellEnd"/>
            <w:r>
              <w:t xml:space="preserve"> (EP- TA800NWEGEU) bílý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8D0" w:rsidRDefault="00F519B6">
            <w:pPr>
              <w:pStyle w:val="Jin0"/>
              <w:shd w:val="clear" w:color="auto" w:fill="auto"/>
            </w:pPr>
            <w:r>
              <w:t>281,82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8D0" w:rsidRDefault="00F519B6">
            <w:pPr>
              <w:pStyle w:val="Jin0"/>
              <w:shd w:val="clear" w:color="auto" w:fill="auto"/>
            </w:pPr>
            <w:r>
              <w:t>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8D0" w:rsidRDefault="00F519B6">
            <w:pPr>
              <w:pStyle w:val="Jin0"/>
              <w:shd w:val="clear" w:color="auto" w:fill="auto"/>
            </w:pPr>
            <w:r>
              <w:t>7 045,50 Kč</w:t>
            </w:r>
          </w:p>
        </w:tc>
      </w:tr>
    </w:tbl>
    <w:p w:rsidR="00CD68D0" w:rsidRDefault="00CD68D0">
      <w:pPr>
        <w:spacing w:after="426" w:line="14" w:lineRule="exact"/>
      </w:pPr>
    </w:p>
    <w:p w:rsidR="00CD68D0" w:rsidRDefault="00F519B6">
      <w:pPr>
        <w:pStyle w:val="Zkladntext1"/>
        <w:shd w:val="clear" w:color="auto" w:fill="auto"/>
        <w:spacing w:after="160"/>
        <w:jc w:val="both"/>
      </w:pPr>
      <w:r>
        <w:t>Všechny ceny jsou uvedeny bez DPH.</w:t>
      </w:r>
    </w:p>
    <w:p w:rsidR="00CD68D0" w:rsidRDefault="00F519B6">
      <w:pPr>
        <w:pStyle w:val="Nadpis40"/>
        <w:keepNext/>
        <w:keepLines/>
        <w:shd w:val="clear" w:color="auto" w:fill="auto"/>
        <w:spacing w:after="220"/>
      </w:pPr>
      <w:bookmarkStart w:id="3" w:name="bookmark4"/>
      <w:r>
        <w:t xml:space="preserve">Zboží pochází z oficiální distribuce </w:t>
      </w:r>
      <w:r>
        <w:t>určené pro ČR</w:t>
      </w:r>
      <w:bookmarkEnd w:id="3"/>
    </w:p>
    <w:p w:rsidR="00CD68D0" w:rsidRDefault="00F519B6">
      <w:pPr>
        <w:pStyle w:val="Zkladntext1"/>
        <w:shd w:val="clear" w:color="auto" w:fill="auto"/>
        <w:jc w:val="both"/>
      </w:pPr>
      <w:r>
        <w:t xml:space="preserve">Platnost nabídky </w:t>
      </w:r>
      <w:proofErr w:type="gramStart"/>
      <w:r>
        <w:t>od</w:t>
      </w:r>
      <w:proofErr w:type="gramEnd"/>
      <w:r>
        <w:t xml:space="preserve">: </w:t>
      </w:r>
      <w:proofErr w:type="gramStart"/>
      <w:r>
        <w:t>21.11.23</w:t>
      </w:r>
      <w:proofErr w:type="gramEnd"/>
    </w:p>
    <w:p w:rsidR="00CD68D0" w:rsidRDefault="00F519B6">
      <w:pPr>
        <w:pStyle w:val="Zkladntext1"/>
        <w:shd w:val="clear" w:color="auto" w:fill="auto"/>
        <w:spacing w:after="220"/>
        <w:jc w:val="both"/>
      </w:pPr>
      <w:r>
        <w:t xml:space="preserve">Platnost nabídky </w:t>
      </w:r>
      <w:proofErr w:type="gramStart"/>
      <w:r>
        <w:t>do</w:t>
      </w:r>
      <w:proofErr w:type="gramEnd"/>
      <w:r>
        <w:t xml:space="preserve">: </w:t>
      </w:r>
      <w:proofErr w:type="gramStart"/>
      <w:r>
        <w:t>24.11.23</w:t>
      </w:r>
      <w:proofErr w:type="gramEnd"/>
    </w:p>
    <w:p w:rsidR="00CD68D0" w:rsidRDefault="00F519B6">
      <w:pPr>
        <w:pStyle w:val="Nadpis40"/>
        <w:keepNext/>
        <w:keepLines/>
        <w:shd w:val="clear" w:color="auto" w:fill="auto"/>
      </w:pPr>
      <w:proofErr w:type="spellStart"/>
      <w:r>
        <w:rPr>
          <w:b/>
          <w:bCs/>
          <w:color w:val="0070C0"/>
        </w:rPr>
        <w:t>xxxxxxxxxxxxx</w:t>
      </w:r>
      <w:proofErr w:type="spellEnd"/>
    </w:p>
    <w:p w:rsidR="00CD68D0" w:rsidRDefault="00F519B6">
      <w:pPr>
        <w:pStyle w:val="Nadpis40"/>
        <w:keepNext/>
        <w:keepLines/>
        <w:shd w:val="clear" w:color="auto" w:fill="auto"/>
      </w:pPr>
      <w:bookmarkStart w:id="4" w:name="bookmark7"/>
      <w:r>
        <w:rPr>
          <w:b/>
          <w:bCs/>
          <w:color w:val="7030A0"/>
        </w:rPr>
        <w:t xml:space="preserve">E: </w:t>
      </w:r>
      <w:r>
        <w:rPr>
          <w:b/>
          <w:bCs/>
          <w:color w:val="7030A0"/>
        </w:rPr>
        <w:t xml:space="preserve"> </w:t>
      </w:r>
      <w:hyperlink r:id="rId6" w:history="1">
        <w:bookmarkEnd w:id="4"/>
        <w:proofErr w:type="spellStart"/>
        <w:r>
          <w:t>xxxxxxxxxxxxxxxx</w:t>
        </w:r>
        <w:proofErr w:type="spellEnd"/>
      </w:hyperlink>
    </w:p>
    <w:p w:rsidR="00CD68D0" w:rsidRDefault="00F519B6">
      <w:pPr>
        <w:pStyle w:val="Nadpis40"/>
        <w:keepNext/>
        <w:keepLines/>
        <w:shd w:val="clear" w:color="auto" w:fill="auto"/>
      </w:pPr>
      <w:bookmarkStart w:id="5" w:name="bookmark8"/>
      <w:r>
        <w:t>Olivova 2096/4</w:t>
      </w:r>
      <w:bookmarkEnd w:id="5"/>
    </w:p>
    <w:p w:rsidR="00CD68D0" w:rsidRDefault="00F519B6">
      <w:pPr>
        <w:pStyle w:val="Nadpis40"/>
        <w:keepNext/>
        <w:keepLines/>
        <w:shd w:val="clear" w:color="auto" w:fill="auto"/>
      </w:pPr>
      <w:bookmarkStart w:id="6" w:name="bookmark9"/>
      <w:r>
        <w:t>110 00 Praha 1</w:t>
      </w:r>
      <w:bookmarkEnd w:id="6"/>
    </w:p>
    <w:p w:rsidR="00CD68D0" w:rsidRDefault="00CD68D0">
      <w:pPr>
        <w:spacing w:line="14" w:lineRule="exact"/>
        <w:sectPr w:rsidR="00CD68D0">
          <w:type w:val="continuous"/>
          <w:pgSz w:w="11900" w:h="16840"/>
          <w:pgMar w:top="1686" w:right="417" w:bottom="3267" w:left="1101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7.55pt;margin-top:20pt;width:180.7pt;height:28.3pt;z-index:-125829375;mso-wrap-distance-left:9pt;mso-wrap-distance-top:19.3pt;mso-wrap-distance-right:237.25pt;mso-position-horizontal-relative:page" filled="f" stroked="f">
            <v:textbox inset="0,0,0,0">
              <w:txbxContent>
                <w:p w:rsidR="00CD68D0" w:rsidRDefault="00F519B6">
                  <w:pPr>
                    <w:pStyle w:val="Zkladntext1"/>
                    <w:shd w:val="clear" w:color="auto" w:fill="auto"/>
                    <w:spacing w:line="257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Chcete 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t>svá zařízení vybavit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br/>
                    <w:t>prémiovým příslušenstvím?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351.2pt;margin-top:21.45pt;width:155.3pt;height:26.15pt;z-index:-125829373;mso-wrap-distance-left:262.7pt;mso-wrap-distance-top:20.75pt;mso-wrap-distance-right:9pt;mso-position-horizontal-relative:page" filled="f" stroked="f">
            <v:textbox inset="0,0,0,0">
              <w:txbxContent>
                <w:p w:rsidR="00CD68D0" w:rsidRDefault="00F519B6">
                  <w:pPr>
                    <w:pStyle w:val="Nadpis20"/>
                    <w:keepNext/>
                    <w:keepLines/>
                    <w:shd w:val="clear" w:color="auto" w:fill="auto"/>
                  </w:pPr>
                  <w:bookmarkStart w:id="7" w:name="bookmark1"/>
                  <w:r>
                    <w:t>Není problém.</w:t>
                  </w:r>
                  <w:bookmarkEnd w:id="7"/>
                </w:p>
              </w:txbxContent>
            </v:textbox>
            <w10:wrap type="topAndBottom" anchorx="page"/>
          </v:shape>
        </w:pict>
      </w:r>
    </w:p>
    <w:p w:rsidR="00CD68D0" w:rsidRDefault="00CD68D0">
      <w:pPr>
        <w:spacing w:before="87" w:after="87" w:line="240" w:lineRule="exact"/>
        <w:rPr>
          <w:sz w:val="19"/>
          <w:szCs w:val="19"/>
        </w:rPr>
      </w:pPr>
    </w:p>
    <w:p w:rsidR="00CD68D0" w:rsidRDefault="00CD68D0">
      <w:pPr>
        <w:spacing w:line="14" w:lineRule="exact"/>
        <w:sectPr w:rsidR="00CD68D0">
          <w:type w:val="continuous"/>
          <w:pgSz w:w="11900" w:h="16840"/>
          <w:pgMar w:top="1686" w:right="0" w:bottom="1686" w:left="0" w:header="0" w:footer="3" w:gutter="0"/>
          <w:cols w:space="720"/>
          <w:noEndnote/>
          <w:docGrid w:linePitch="360"/>
        </w:sectPr>
      </w:pPr>
    </w:p>
    <w:p w:rsidR="00CD68D0" w:rsidRDefault="00F519B6">
      <w:pPr>
        <w:pStyle w:val="Zkladntext20"/>
        <w:shd w:val="clear" w:color="auto" w:fill="auto"/>
      </w:pPr>
      <w:proofErr w:type="spellStart"/>
      <w:r>
        <w:lastRenderedPageBreak/>
        <w:t>Smarty</w:t>
      </w:r>
      <w:proofErr w:type="spellEnd"/>
      <w:r>
        <w:t xml:space="preserve"> CZ a.s., Olivova 2096/4, 110 00 Praha 1, Česká republika, IČ: 24228991, DIČ: CZ24228991,</w:t>
      </w:r>
      <w:r>
        <w:br/>
        <w:t>Zápis v Obchodním rejstříku u Městského soudu v Praze, oddíl B, vložk</w:t>
      </w:r>
      <w:r>
        <w:t>a 17937</w:t>
      </w:r>
    </w:p>
    <w:sectPr w:rsidR="00CD68D0" w:rsidSect="00CD68D0">
      <w:type w:val="continuous"/>
      <w:pgSz w:w="11900" w:h="16840"/>
      <w:pgMar w:top="1686" w:right="417" w:bottom="1686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8D0" w:rsidRDefault="00CD68D0" w:rsidP="00CD68D0">
      <w:r>
        <w:separator/>
      </w:r>
    </w:p>
  </w:endnote>
  <w:endnote w:type="continuationSeparator" w:id="0">
    <w:p w:rsidR="00CD68D0" w:rsidRDefault="00CD68D0" w:rsidP="00CD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8D0" w:rsidRDefault="00CD68D0"/>
  </w:footnote>
  <w:footnote w:type="continuationSeparator" w:id="0">
    <w:p w:rsidR="00CD68D0" w:rsidRDefault="00CD68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68D0"/>
    <w:rsid w:val="00CD68D0"/>
    <w:rsid w:val="00F5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68D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CD68D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292929"/>
      <w:sz w:val="64"/>
      <w:szCs w:val="64"/>
      <w:u w:val="none"/>
    </w:rPr>
  </w:style>
  <w:style w:type="character" w:customStyle="1" w:styleId="Zkladntext">
    <w:name w:val="Základní text_"/>
    <w:basedOn w:val="Standardnpsmoodstavce"/>
    <w:link w:val="Zkladntext1"/>
    <w:rsid w:val="00CD68D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CD68D0"/>
    <w:rPr>
      <w:rFonts w:ascii="Arial" w:eastAsia="Arial" w:hAnsi="Arial" w:cs="Arial"/>
      <w:b/>
      <w:bCs/>
      <w:i w:val="0"/>
      <w:iCs w:val="0"/>
      <w:smallCaps w:val="0"/>
      <w:strike w:val="0"/>
      <w:color w:val="802984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sid w:val="00CD68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sid w:val="00CD68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sid w:val="00CD68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CD68D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rsid w:val="00CD68D0"/>
    <w:pPr>
      <w:shd w:val="clear" w:color="auto" w:fill="FFFFFF"/>
      <w:outlineLvl w:val="0"/>
    </w:pPr>
    <w:rPr>
      <w:rFonts w:ascii="Lucida Sans Unicode" w:eastAsia="Lucida Sans Unicode" w:hAnsi="Lucida Sans Unicode" w:cs="Lucida Sans Unicode"/>
      <w:color w:val="292929"/>
      <w:sz w:val="64"/>
      <w:szCs w:val="64"/>
    </w:rPr>
  </w:style>
  <w:style w:type="paragraph" w:customStyle="1" w:styleId="Zkladntext1">
    <w:name w:val="Základní text1"/>
    <w:basedOn w:val="Normln"/>
    <w:link w:val="Zkladntext"/>
    <w:rsid w:val="00CD68D0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CD68D0"/>
    <w:pPr>
      <w:shd w:val="clear" w:color="auto" w:fill="FFFFFF"/>
      <w:outlineLvl w:val="1"/>
    </w:pPr>
    <w:rPr>
      <w:rFonts w:ascii="Arial" w:eastAsia="Arial" w:hAnsi="Arial" w:cs="Arial"/>
      <w:b/>
      <w:bCs/>
      <w:color w:val="802984"/>
      <w:sz w:val="40"/>
      <w:szCs w:val="40"/>
    </w:rPr>
  </w:style>
  <w:style w:type="paragraph" w:customStyle="1" w:styleId="Nadpis30">
    <w:name w:val="Nadpis #3"/>
    <w:basedOn w:val="Normln"/>
    <w:link w:val="Nadpis3"/>
    <w:rsid w:val="00CD68D0"/>
    <w:pPr>
      <w:shd w:val="clear" w:color="auto" w:fill="FFFFFF"/>
      <w:jc w:val="both"/>
      <w:outlineLvl w:val="2"/>
    </w:pPr>
    <w:rPr>
      <w:rFonts w:ascii="Calibri" w:eastAsia="Calibri" w:hAnsi="Calibri" w:cs="Calibri"/>
    </w:rPr>
  </w:style>
  <w:style w:type="paragraph" w:customStyle="1" w:styleId="Nadpis40">
    <w:name w:val="Nadpis #4"/>
    <w:basedOn w:val="Normln"/>
    <w:link w:val="Nadpis4"/>
    <w:rsid w:val="00CD68D0"/>
    <w:pPr>
      <w:shd w:val="clear" w:color="auto" w:fill="FFFFFF"/>
      <w:jc w:val="both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rsid w:val="00CD68D0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CD68D0"/>
    <w:pPr>
      <w:shd w:val="clear" w:color="auto" w:fill="FFFFFF"/>
      <w:spacing w:line="252" w:lineRule="auto"/>
      <w:ind w:left="380"/>
      <w:jc w:val="center"/>
    </w:pPr>
    <w:rPr>
      <w:rFonts w:ascii="Arial" w:eastAsia="Arial" w:hAnsi="Arial" w:cs="Arial"/>
      <w:color w:val="808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Helcl@smar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Company>Stredni skola technicka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ivaclavikova</cp:lastModifiedBy>
  <cp:revision>2</cp:revision>
  <dcterms:created xsi:type="dcterms:W3CDTF">2023-11-27T10:42:00Z</dcterms:created>
  <dcterms:modified xsi:type="dcterms:W3CDTF">2023-11-27T10:42:00Z</dcterms:modified>
</cp:coreProperties>
</file>