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 w:after="4"/>
        <w:ind w:left="0" w:right="194" w:firstLine="0"/>
        <w:jc w:val="right"/>
        <w:rPr>
          <w:rFonts w:ascii="Arial" w:hAnsi="Arial"/>
          <w:sz w:val="28"/>
        </w:rPr>
      </w:pPr>
      <w:r>
        <w:rPr/>
        <w:pict>
          <v:rect style="position:absolute;margin-left:101.216003pt;margin-top:106.131813pt;width:83.376pt;height:16.3799pt;mso-position-horizontal-relative:page;mso-position-vertical-relative:paragraph;z-index:-251917312" filled="true" fillcolor="#000000" stroked="false">
            <v:fill type="solid"/>
            <w10:wrap type="none"/>
          </v:rect>
        </w:pict>
      </w:r>
      <w:r>
        <w:rPr/>
        <w:pict>
          <v:rect style="position:absolute;margin-left:361.880798pt;margin-top:349.299927pt;width:149.5071pt;height:15.5158pt;mso-position-horizontal-relative:page;mso-position-vertical-relative:paragraph;z-index:-251916288" filled="true" fillcolor="#000000" stroked="false">
            <v:fill type="solid"/>
            <w10:wrap type="none"/>
          </v:rect>
        </w:pict>
      </w:r>
      <w:bookmarkStart w:name="Objednávka" w:id="1"/>
      <w:bookmarkEnd w:id="1"/>
      <w:r>
        <w:rPr/>
      </w:r>
      <w:r>
        <w:rPr>
          <w:rFonts w:ascii="Arial" w:hAnsi="Arial"/>
          <w:sz w:val="28"/>
        </w:rPr>
        <w:t>Objednávka</w:t>
      </w:r>
    </w:p>
    <w:tbl>
      <w:tblPr>
        <w:tblW w:w="0" w:type="auto"/>
        <w:jc w:val="lef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5"/>
        <w:gridCol w:w="1112"/>
        <w:gridCol w:w="1132"/>
        <w:gridCol w:w="1139"/>
        <w:gridCol w:w="1851"/>
        <w:gridCol w:w="1390"/>
        <w:gridCol w:w="1656"/>
      </w:tblGrid>
      <w:tr>
        <w:trPr>
          <w:trHeight w:val="2543" w:hRule="atLeast"/>
        </w:trPr>
        <w:tc>
          <w:tcPr>
            <w:tcW w:w="3179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before="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ODBĚRATEL:</w:t>
            </w:r>
          </w:p>
          <w:p>
            <w:pPr>
              <w:pStyle w:val="TableParagraph"/>
              <w:ind w:left="0"/>
              <w:rPr>
                <w:rFonts w:ascii="Arial"/>
                <w:sz w:val="24"/>
              </w:rPr>
            </w:pPr>
          </w:p>
          <w:p>
            <w:pPr>
              <w:pStyle w:val="TableParagraph"/>
              <w:ind w:right="48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Okresní soud v Lounech Sladkovského 1132</w:t>
            </w:r>
          </w:p>
          <w:p>
            <w:pPr>
              <w:pStyle w:val="TableParagraph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440 29 Louny</w:t>
            </w:r>
          </w:p>
          <w:p>
            <w:pPr>
              <w:pStyle w:val="TableParagraph"/>
              <w:ind w:left="0"/>
              <w:rPr>
                <w:rFonts w:ascii="Arial"/>
                <w:sz w:val="24"/>
              </w:rPr>
            </w:pPr>
          </w:p>
          <w:p>
            <w:pPr>
              <w:pStyle w:val="TableParagrap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Účet:</w:t>
            </w:r>
          </w:p>
          <w:p>
            <w:pPr>
              <w:pStyle w:val="TableParagraph"/>
              <w:ind w:left="0"/>
              <w:rPr>
                <w:rFonts w:ascii="Arial"/>
                <w:sz w:val="24"/>
              </w:rPr>
            </w:pPr>
          </w:p>
          <w:p>
            <w:pPr>
              <w:pStyle w:val="TableParagraph"/>
              <w:spacing w:line="255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Adresa dodání:</w:t>
            </w:r>
          </w:p>
        </w:tc>
        <w:tc>
          <w:tcPr>
            <w:tcW w:w="2990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before="60"/>
              <w:ind w:left="50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IČ:</w:t>
            </w:r>
            <w:r>
              <w:rPr>
                <w:rFonts w:ascii="Arial" w:hAnsi="Arial"/>
                <w:b/>
                <w:spacing w:val="6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00024881</w:t>
            </w:r>
          </w:p>
          <w:p>
            <w:pPr>
              <w:pStyle w:val="TableParagraph"/>
              <w:ind w:left="50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DIČ:</w:t>
            </w:r>
          </w:p>
        </w:tc>
        <w:tc>
          <w:tcPr>
            <w:tcW w:w="3046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292" w:lineRule="auto" w:before="60"/>
              <w:ind w:left="68" w:right="105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Číslo objednávky: 2023 / OB / 82</w:t>
            </w:r>
          </w:p>
          <w:p>
            <w:pPr>
              <w:pStyle w:val="TableParagraph"/>
              <w:spacing w:before="215"/>
              <w:ind w:left="135" w:right="1201" w:hanging="6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Spisová značka: 50 Spr 84/2023</w:t>
            </w:r>
          </w:p>
        </w:tc>
      </w:tr>
      <w:tr>
        <w:trPr>
          <w:trHeight w:val="671" w:hRule="atLeast"/>
        </w:trPr>
        <w:tc>
          <w:tcPr>
            <w:tcW w:w="4318" w:type="dxa"/>
            <w:gridSpan w:val="4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Sladkovského 1132</w:t>
            </w:r>
          </w:p>
          <w:p>
            <w:pPr>
              <w:pStyle w:val="TableParagraph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440 29 Louny</w:t>
            </w:r>
          </w:p>
        </w:tc>
        <w:tc>
          <w:tcPr>
            <w:tcW w:w="185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ind w:left="6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DODAVATEL:</w:t>
            </w:r>
          </w:p>
        </w:tc>
        <w:tc>
          <w:tcPr>
            <w:tcW w:w="3046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left="498" w:right="59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IČ: 28721870 DIČ:</w:t>
            </w:r>
            <w:r>
              <w:rPr>
                <w:rFonts w:ascii="Arial" w:hAnsi="Arial"/>
                <w:spacing w:val="-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CZ28721870</w:t>
            </w:r>
          </w:p>
        </w:tc>
      </w:tr>
      <w:tr>
        <w:trPr>
          <w:trHeight w:val="265" w:hRule="atLeast"/>
        </w:trPr>
        <w:tc>
          <w:tcPr>
            <w:tcW w:w="2047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line="245" w:lineRule="exac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Datum splatnosti:</w:t>
            </w:r>
          </w:p>
        </w:tc>
        <w:tc>
          <w:tcPr>
            <w:tcW w:w="113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  <w:tcBorders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97" w:type="dxa"/>
            <w:gridSpan w:val="3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6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JíLaT s. r. o., Jiří Laube - truhlářství</w:t>
            </w:r>
          </w:p>
          <w:p>
            <w:pPr>
              <w:pStyle w:val="TableParagraph"/>
              <w:ind w:left="6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Husova 650</w:t>
            </w:r>
          </w:p>
          <w:p>
            <w:pPr>
              <w:pStyle w:val="TableParagraph"/>
              <w:ind w:left="6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439 01</w:t>
            </w:r>
            <w:r>
              <w:rPr>
                <w:rFonts w:ascii="Arial" w:hAnsi="Arial"/>
                <w:spacing w:val="6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Černčice</w:t>
            </w:r>
          </w:p>
        </w:tc>
      </w:tr>
      <w:tr>
        <w:trPr>
          <w:trHeight w:val="808" w:hRule="atLeast"/>
        </w:trPr>
        <w:tc>
          <w:tcPr>
            <w:tcW w:w="2047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line="257" w:lineRule="exac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Datum objednání:</w:t>
            </w:r>
          </w:p>
          <w:p>
            <w:pPr>
              <w:pStyle w:val="TableParagraph"/>
              <w:spacing w:line="270" w:lineRule="atLeast"/>
              <w:ind w:right="28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Datum dodání: Způsob úhrady: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right w:val="single" w:sz="12" w:space="0" w:color="000000"/>
            </w:tcBorders>
          </w:tcPr>
          <w:p>
            <w:pPr>
              <w:pStyle w:val="TableParagraph"/>
              <w:spacing w:line="257" w:lineRule="exact"/>
              <w:ind w:left="8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28.11.2023</w:t>
            </w:r>
          </w:p>
          <w:p>
            <w:pPr>
              <w:pStyle w:val="TableParagraph"/>
              <w:ind w:left="0"/>
              <w:rPr>
                <w:rFonts w:ascii="Arial"/>
                <w:sz w:val="24"/>
              </w:rPr>
            </w:pPr>
          </w:p>
          <w:p>
            <w:pPr>
              <w:pStyle w:val="TableParagraph"/>
              <w:spacing w:line="255" w:lineRule="exact"/>
              <w:ind w:left="8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Převodem</w:t>
            </w:r>
          </w:p>
        </w:tc>
        <w:tc>
          <w:tcPr>
            <w:tcW w:w="4897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21" w:hRule="atLeast"/>
        </w:trPr>
        <w:tc>
          <w:tcPr>
            <w:tcW w:w="9215" w:type="dxa"/>
            <w:gridSpan w:val="7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Text:</w:t>
            </w:r>
          </w:p>
          <w:p>
            <w:pPr>
              <w:pStyle w:val="TableParagraph"/>
              <w:spacing w:line="269" w:lineRule="exact" w:before="1"/>
              <w:rPr>
                <w:sz w:val="24"/>
              </w:rPr>
            </w:pPr>
            <w:r>
              <w:rPr>
                <w:sz w:val="24"/>
              </w:rPr>
              <w:t>na základě Vaší cenové nabídky z 9.11.2023 objednáváme u Vaší společnosti pro investiční akci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„OS Louny – vybudovaní jednací síně, kanceláře a přesun infocentra“: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77" w:val="left" w:leader="none"/>
                <w:tab w:pos="778" w:val="left" w:leader="none"/>
              </w:tabs>
              <w:spacing w:line="240" w:lineRule="auto" w:before="1" w:after="0"/>
              <w:ind w:left="789" w:right="61" w:hanging="360"/>
              <w:jc w:val="left"/>
              <w:rPr>
                <w:sz w:val="24"/>
              </w:rPr>
            </w:pPr>
            <w:r>
              <w:rPr>
                <w:sz w:val="24"/>
              </w:rPr>
              <w:t>výrobu atyp stolu a úpravu stávajícího nábytku do nové kanceláře soudce včetně montáže s termínem realizace 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20.12.2023.</w:t>
            </w:r>
          </w:p>
          <w:p>
            <w:pPr>
              <w:pStyle w:val="TableParagraph"/>
              <w:spacing w:before="6"/>
              <w:ind w:left="0"/>
              <w:rPr>
                <w:rFonts w:ascii="Arial"/>
                <w:sz w:val="23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Celková cena zakázky včetně DPH ve výši 47 000,- Kč.</w:t>
            </w:r>
          </w:p>
          <w:p>
            <w:pPr>
              <w:pStyle w:val="TableParagraph"/>
              <w:spacing w:before="6"/>
              <w:ind w:left="0"/>
              <w:rPr>
                <w:rFonts w:ascii="Arial"/>
                <w:sz w:val="23"/>
              </w:rPr>
            </w:pPr>
          </w:p>
          <w:p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Žádáme Vás o zaslání potvrzení objednávky mailem na adresu</w:t>
            </w:r>
          </w:p>
          <w:p>
            <w:pPr>
              <w:pStyle w:val="TableParagraph"/>
              <w:ind w:right="60"/>
              <w:jc w:val="both"/>
              <w:rPr>
                <w:sz w:val="24"/>
              </w:rPr>
            </w:pPr>
            <w:r>
              <w:rPr>
                <w:sz w:val="24"/>
              </w:rPr>
              <w:t>Objednávka společně s akceptací bude dle zákona č. 340/2015 Sb. o registru smluv, zveřejněna   v registru smluv na dobu neurčitou, v celém znění včetně příloh, budoucích změn a doplňků. Objednávka bude účinná od okamžiku uveřejnění v registru smluv. Objednávku s akceptací uveřejní v registru smluv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objednavatel.</w:t>
            </w:r>
          </w:p>
        </w:tc>
      </w:tr>
      <w:tr>
        <w:trPr>
          <w:trHeight w:val="275" w:hRule="atLeast"/>
        </w:trPr>
        <w:tc>
          <w:tcPr>
            <w:tcW w:w="935" w:type="dxa"/>
            <w:tcBorders>
              <w:right w:val="nil"/>
            </w:tcBorders>
          </w:tcPr>
          <w:p>
            <w:pPr>
              <w:pStyle w:val="TableParagraph"/>
              <w:spacing w:line="255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Č.pol.</w:t>
            </w:r>
          </w:p>
        </w:tc>
        <w:tc>
          <w:tcPr>
            <w:tcW w:w="2244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55" w:lineRule="exact"/>
              <w:ind w:left="20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Označení</w:t>
            </w:r>
          </w:p>
        </w:tc>
        <w:tc>
          <w:tcPr>
            <w:tcW w:w="1139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55" w:lineRule="exact"/>
              <w:ind w:left="149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Cena s DPH</w:t>
            </w:r>
          </w:p>
        </w:tc>
        <w:tc>
          <w:tcPr>
            <w:tcW w:w="1656" w:type="dxa"/>
            <w:tcBorders>
              <w:left w:val="nil"/>
            </w:tcBorders>
          </w:tcPr>
          <w:p>
            <w:pPr>
              <w:pStyle w:val="TableParagraph"/>
              <w:spacing w:line="255" w:lineRule="exact"/>
              <w:ind w:left="38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Množství</w:t>
            </w:r>
          </w:p>
        </w:tc>
      </w:tr>
    </w:tbl>
    <w:p>
      <w:pPr>
        <w:pStyle w:val="BodyText"/>
        <w:spacing w:before="8"/>
        <w:rPr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3917"/>
        <w:gridCol w:w="2809"/>
        <w:gridCol w:w="1211"/>
      </w:tblGrid>
      <w:tr>
        <w:trPr>
          <w:trHeight w:val="268" w:hRule="atLeast"/>
        </w:trPr>
        <w:tc>
          <w:tcPr>
            <w:tcW w:w="797" w:type="dxa"/>
          </w:tcPr>
          <w:p>
            <w:pPr>
              <w:pStyle w:val="TableParagraph"/>
              <w:spacing w:line="248" w:lineRule="exact"/>
              <w:ind w:left="20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3917" w:type="dxa"/>
          </w:tcPr>
          <w:p>
            <w:pPr>
              <w:pStyle w:val="TableParagraph"/>
              <w:spacing w:line="248" w:lineRule="exact"/>
              <w:ind w:left="46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Zakázka – truhlářství</w:t>
            </w:r>
          </w:p>
        </w:tc>
        <w:tc>
          <w:tcPr>
            <w:tcW w:w="2809" w:type="dxa"/>
          </w:tcPr>
          <w:p>
            <w:pPr>
              <w:pStyle w:val="TableParagraph"/>
              <w:spacing w:line="248" w:lineRule="exact"/>
              <w:ind w:left="122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47000 Kč</w:t>
            </w:r>
          </w:p>
        </w:tc>
        <w:tc>
          <w:tcPr>
            <w:tcW w:w="1211" w:type="dxa"/>
          </w:tcPr>
          <w:p>
            <w:pPr>
              <w:pStyle w:val="TableParagraph"/>
              <w:spacing w:line="248" w:lineRule="exact"/>
              <w:ind w:left="54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 ks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1"/>
        </w:rPr>
      </w:pPr>
    </w:p>
    <w:tbl>
      <w:tblPr>
        <w:tblW w:w="0" w:type="auto"/>
        <w:jc w:val="lef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3"/>
        <w:gridCol w:w="1185"/>
        <w:gridCol w:w="1204"/>
        <w:gridCol w:w="1171"/>
        <w:gridCol w:w="729"/>
        <w:gridCol w:w="672"/>
        <w:gridCol w:w="2337"/>
      </w:tblGrid>
      <w:tr>
        <w:trPr>
          <w:trHeight w:val="318" w:hRule="atLeast"/>
        </w:trPr>
        <w:tc>
          <w:tcPr>
            <w:tcW w:w="1913" w:type="dxa"/>
            <w:vMerge w:val="restart"/>
          </w:tcPr>
          <w:p>
            <w:pPr>
              <w:pStyle w:val="TableParagrap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Počet příloh: 0</w:t>
            </w:r>
          </w:p>
        </w:tc>
        <w:tc>
          <w:tcPr>
            <w:tcW w:w="1185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line="270" w:lineRule="atLeast"/>
              <w:ind w:left="71" w:right="185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Vyřizuje: Telefon: E-mail: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01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337" w:type="dxa"/>
            <w:vMerge w:val="restart"/>
          </w:tcPr>
          <w:p>
            <w:pPr>
              <w:pStyle w:val="TableParagraph"/>
              <w:ind w:left="7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Razítko a podpis:</w:t>
            </w:r>
          </w:p>
        </w:tc>
      </w:tr>
      <w:tr>
        <w:trPr>
          <w:trHeight w:val="218" w:hRule="atLeast"/>
        </w:trPr>
        <w:tc>
          <w:tcPr>
            <w:tcW w:w="19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72" w:type="dxa"/>
            <w:gridSpan w:val="3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3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19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19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gridSpan w:val="5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3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7"/>
        </w:rPr>
      </w:pPr>
    </w:p>
    <w:p>
      <w:pPr>
        <w:pStyle w:val="BodyText"/>
        <w:ind w:left="315"/>
      </w:pPr>
      <w:r>
        <w:rPr/>
        <w:t>Tisk: OSSCELN</w:t>
      </w:r>
    </w:p>
    <w:sectPr>
      <w:type w:val="continuous"/>
      <w:pgSz w:w="11910" w:h="16840"/>
      <w:pgMar w:top="1320" w:bottom="280" w:left="110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Garamond">
    <w:altName w:val="Garamond"/>
    <w:charset w:val="EE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789" w:hanging="348"/>
      </w:pPr>
      <w:rPr>
        <w:rFonts w:hint="default" w:ascii="Symbol" w:hAnsi="Symbol" w:eastAsia="Symbol" w:cs="Symbol"/>
        <w:w w:val="100"/>
        <w:sz w:val="24"/>
        <w:szCs w:val="24"/>
        <w:lang w:val="cs-CZ" w:eastAsia="cs-CZ" w:bidi="cs-CZ"/>
      </w:rPr>
    </w:lvl>
    <w:lvl w:ilvl="1">
      <w:start w:val="0"/>
      <w:numFmt w:val="bullet"/>
      <w:lvlText w:val="•"/>
      <w:lvlJc w:val="left"/>
      <w:pPr>
        <w:ind w:left="1622" w:hanging="348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2465" w:hanging="348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3307" w:hanging="348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4150" w:hanging="348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4992" w:hanging="348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5835" w:hanging="348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6677" w:hanging="348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7520" w:hanging="348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cs-CZ" w:eastAsia="cs-CZ" w:bidi="cs-CZ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cs-CZ" w:eastAsia="cs-CZ" w:bidi="cs-CZ"/>
    </w:rPr>
  </w:style>
  <w:style w:styleId="ListParagraph" w:type="paragraph">
    <w:name w:val="List Paragraph"/>
    <w:basedOn w:val="Normal"/>
    <w:uiPriority w:val="1"/>
    <w:qFormat/>
    <w:pPr/>
    <w:rPr>
      <w:lang w:val="cs-CZ" w:eastAsia="cs-CZ" w:bidi="cs-CZ"/>
    </w:rPr>
  </w:style>
  <w:style w:styleId="TableParagraph" w:type="paragraph">
    <w:name w:val="Table Paragraph"/>
    <w:basedOn w:val="Normal"/>
    <w:uiPriority w:val="1"/>
    <w:qFormat/>
    <w:pPr>
      <w:ind w:left="69"/>
    </w:pPr>
    <w:rPr>
      <w:rFonts w:ascii="Garamond" w:hAnsi="Garamond" w:eastAsia="Garamond" w:cs="Garamond"/>
      <w:lang w:val="cs-CZ" w:eastAsia="cs-CZ" w:bidi="cs-CZ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dcterms:created xsi:type="dcterms:W3CDTF">2023-11-29T07:32:56Z</dcterms:created>
  <dcterms:modified xsi:type="dcterms:W3CDTF">2023-11-29T07:32:56Z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2023-11-29T00:00:00Z</vt:filetime>
  </property>
  <property fmtid="{D5CDD505-2E9C-101B-9397-08002B2CF9AE}" pid="3" name="Creator">
    <vt:lpwstr>Acrobat PDFMaker 17 pro Word</vt:lpwstr>
  </property>
  <property fmtid="{D5CDD505-2E9C-101B-9397-08002B2CF9AE}" pid="4" name="LastSaved">
    <vt:filetime>2023-11-29T00:00:00Z</vt:filetime>
  </property>
</Properties>
</file>