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8E7F9" w14:textId="77777777" w:rsidR="00B51B9F" w:rsidRDefault="00C33D87">
      <w:pPr>
        <w:pStyle w:val="Nzev"/>
      </w:pPr>
      <w:r>
        <w:t>KUPNÍ</w:t>
      </w:r>
      <w:r>
        <w:rPr>
          <w:spacing w:val="-6"/>
        </w:rPr>
        <w:t xml:space="preserve"> </w:t>
      </w:r>
      <w:r>
        <w:rPr>
          <w:spacing w:val="-2"/>
        </w:rPr>
        <w:t>SMLOUVA</w:t>
      </w:r>
    </w:p>
    <w:p w14:paraId="16E8270F" w14:textId="77777777" w:rsidR="00B51B9F" w:rsidRDefault="00B51B9F">
      <w:pPr>
        <w:pStyle w:val="Zkladntext"/>
        <w:ind w:firstLine="0"/>
        <w:jc w:val="left"/>
        <w:rPr>
          <w:b/>
          <w:sz w:val="36"/>
        </w:rPr>
      </w:pPr>
    </w:p>
    <w:p w14:paraId="632F2EB5" w14:textId="77777777" w:rsidR="00B51B9F" w:rsidRDefault="00B51B9F">
      <w:pPr>
        <w:pStyle w:val="Zkladntext"/>
        <w:spacing w:before="4"/>
        <w:ind w:firstLine="0"/>
        <w:jc w:val="left"/>
        <w:rPr>
          <w:b/>
          <w:sz w:val="30"/>
        </w:rPr>
      </w:pPr>
    </w:p>
    <w:p w14:paraId="241FC1CD" w14:textId="77777777" w:rsidR="00B51B9F" w:rsidRDefault="00C33D87">
      <w:pPr>
        <w:pStyle w:val="Zkladntext"/>
        <w:spacing w:before="1"/>
        <w:ind w:left="304" w:right="300" w:firstLine="0"/>
        <w:jc w:val="center"/>
      </w:pPr>
      <w:r>
        <w:t>níže</w:t>
      </w:r>
      <w:r>
        <w:rPr>
          <w:spacing w:val="-5"/>
        </w:rPr>
        <w:t xml:space="preserve"> </w:t>
      </w:r>
      <w:r>
        <w:t>uvedené</w:t>
      </w:r>
      <w:r>
        <w:rPr>
          <w:spacing w:val="-1"/>
        </w:rPr>
        <w:t xml:space="preserve"> </w:t>
      </w:r>
      <w:r>
        <w:t>smluvní</w:t>
      </w:r>
      <w:r>
        <w:rPr>
          <w:spacing w:val="-6"/>
        </w:rPr>
        <w:t xml:space="preserve"> </w:t>
      </w:r>
      <w:r>
        <w:t>strany</w:t>
      </w:r>
      <w:r>
        <w:rPr>
          <w:spacing w:val="-2"/>
        </w:rPr>
        <w:t xml:space="preserve"> </w:t>
      </w:r>
      <w:r>
        <w:t>uzavírají</w:t>
      </w:r>
      <w:r>
        <w:rPr>
          <w:spacing w:val="-1"/>
        </w:rPr>
        <w:t xml:space="preserve"> </w:t>
      </w:r>
      <w:r>
        <w:t>tuto</w:t>
      </w:r>
      <w:r>
        <w:rPr>
          <w:spacing w:val="-1"/>
        </w:rPr>
        <w:t xml:space="preserve"> </w:t>
      </w:r>
      <w:r>
        <w:t>kupní</w:t>
      </w:r>
      <w:r>
        <w:rPr>
          <w:spacing w:val="-1"/>
        </w:rPr>
        <w:t xml:space="preserve"> </w:t>
      </w:r>
      <w:r>
        <w:t>smlouvu</w:t>
      </w:r>
      <w:r>
        <w:rPr>
          <w:spacing w:val="-5"/>
        </w:rPr>
        <w:t xml:space="preserve"> </w:t>
      </w:r>
      <w:r>
        <w:t>(dále</w:t>
      </w:r>
      <w:r>
        <w:rPr>
          <w:spacing w:val="-1"/>
        </w:rPr>
        <w:t xml:space="preserve"> </w:t>
      </w:r>
      <w:r>
        <w:t>jen</w:t>
      </w:r>
      <w:r>
        <w:rPr>
          <w:spacing w:val="-1"/>
        </w:rPr>
        <w:t xml:space="preserve"> </w:t>
      </w:r>
      <w:r>
        <w:t>„smlouva“)</w:t>
      </w:r>
      <w:r>
        <w:rPr>
          <w:spacing w:val="-4"/>
        </w:rPr>
        <w:t xml:space="preserve"> </w:t>
      </w:r>
      <w:r>
        <w:t>dle</w:t>
      </w:r>
      <w:r>
        <w:rPr>
          <w:spacing w:val="-1"/>
        </w:rPr>
        <w:t xml:space="preserve"> </w:t>
      </w:r>
      <w:r>
        <w:t>§</w:t>
      </w:r>
      <w:r>
        <w:rPr>
          <w:spacing w:val="-1"/>
        </w:rPr>
        <w:t xml:space="preserve"> </w:t>
      </w:r>
      <w:r>
        <w:t>2079 a násl. zákona č. 89/2012 Sb., občanského zákoníku, ve znění pozdějších předpisů</w:t>
      </w:r>
    </w:p>
    <w:p w14:paraId="715AAC76" w14:textId="77777777" w:rsidR="00B51B9F" w:rsidRDefault="00C33D87">
      <w:pPr>
        <w:pStyle w:val="Zkladntext"/>
        <w:spacing w:before="2"/>
        <w:ind w:left="293" w:right="294" w:firstLine="0"/>
        <w:jc w:val="center"/>
      </w:pPr>
      <w:r>
        <w:t>a v</w:t>
      </w:r>
      <w:r>
        <w:rPr>
          <w:spacing w:val="-2"/>
        </w:rPr>
        <w:t xml:space="preserve"> </w:t>
      </w:r>
      <w:r>
        <w:t>souladu</w:t>
      </w:r>
      <w:r>
        <w:rPr>
          <w:spacing w:val="-1"/>
        </w:rPr>
        <w:t xml:space="preserve"> </w:t>
      </w:r>
      <w:r>
        <w:t>se</w:t>
      </w:r>
      <w:r>
        <w:rPr>
          <w:spacing w:val="-5"/>
        </w:rPr>
        <w:t xml:space="preserve"> </w:t>
      </w:r>
      <w:r>
        <w:t>zákonem č.</w:t>
      </w:r>
      <w:r>
        <w:rPr>
          <w:spacing w:val="-6"/>
        </w:rPr>
        <w:t xml:space="preserve"> </w:t>
      </w:r>
      <w:r>
        <w:t>134/2016</w:t>
      </w:r>
      <w:r>
        <w:rPr>
          <w:spacing w:val="-1"/>
        </w:rPr>
        <w:t xml:space="preserve"> </w:t>
      </w:r>
      <w:r>
        <w:t>Sb.,</w:t>
      </w:r>
      <w:r>
        <w:rPr>
          <w:spacing w:val="-6"/>
        </w:rPr>
        <w:t xml:space="preserve"> </w:t>
      </w:r>
      <w:r>
        <w:t>o</w:t>
      </w:r>
      <w:r>
        <w:rPr>
          <w:spacing w:val="-1"/>
        </w:rPr>
        <w:t xml:space="preserve"> </w:t>
      </w:r>
      <w:r>
        <w:t>zadávání</w:t>
      </w:r>
      <w:r>
        <w:rPr>
          <w:spacing w:val="-6"/>
        </w:rPr>
        <w:t xml:space="preserve"> </w:t>
      </w:r>
      <w:r>
        <w:t>veřejných zakázek,</w:t>
      </w:r>
      <w:r>
        <w:rPr>
          <w:spacing w:val="-1"/>
        </w:rPr>
        <w:t xml:space="preserve"> </w:t>
      </w:r>
      <w:r>
        <w:t>v</w:t>
      </w:r>
      <w:r>
        <w:rPr>
          <w:spacing w:val="-5"/>
        </w:rPr>
        <w:t xml:space="preserve"> </w:t>
      </w:r>
      <w:r>
        <w:t>platném</w:t>
      </w:r>
      <w:r>
        <w:rPr>
          <w:spacing w:val="-4"/>
        </w:rPr>
        <w:t xml:space="preserve"> </w:t>
      </w:r>
      <w:r>
        <w:t>znění (dále jen „zákon“ nebo „ZZVZ“)</w:t>
      </w:r>
    </w:p>
    <w:p w14:paraId="3E9726A6" w14:textId="77777777" w:rsidR="00B51B9F" w:rsidRDefault="00B51B9F">
      <w:pPr>
        <w:pStyle w:val="Zkladntext"/>
        <w:ind w:firstLine="0"/>
        <w:jc w:val="left"/>
        <w:rPr>
          <w:sz w:val="24"/>
        </w:rPr>
      </w:pPr>
    </w:p>
    <w:p w14:paraId="47B28AD7" w14:textId="77777777" w:rsidR="00B51B9F" w:rsidRDefault="00C33D87">
      <w:pPr>
        <w:spacing w:before="203"/>
        <w:ind w:left="293" w:right="284"/>
        <w:jc w:val="center"/>
        <w:rPr>
          <w:b/>
        </w:rPr>
      </w:pPr>
      <w:r>
        <w:rPr>
          <w:b/>
          <w:u w:val="single"/>
        </w:rPr>
        <w:t>Účastníci</w:t>
      </w:r>
      <w:r>
        <w:rPr>
          <w:b/>
          <w:spacing w:val="-8"/>
          <w:u w:val="single"/>
        </w:rPr>
        <w:t xml:space="preserve"> </w:t>
      </w:r>
      <w:r>
        <w:rPr>
          <w:b/>
          <w:spacing w:val="-2"/>
          <w:u w:val="single"/>
        </w:rPr>
        <w:t>smlouvy</w:t>
      </w:r>
    </w:p>
    <w:p w14:paraId="27854076" w14:textId="77777777" w:rsidR="00B51B9F" w:rsidRDefault="00B51B9F">
      <w:pPr>
        <w:pStyle w:val="Zkladntext"/>
        <w:spacing w:before="10"/>
        <w:ind w:firstLine="0"/>
        <w:jc w:val="left"/>
        <w:rPr>
          <w:b/>
          <w:sz w:val="12"/>
        </w:rPr>
      </w:pPr>
    </w:p>
    <w:p w14:paraId="3E06A6FD" w14:textId="77777777" w:rsidR="00B51B9F" w:rsidRDefault="00C33D87">
      <w:pPr>
        <w:pStyle w:val="Nadpis2"/>
        <w:spacing w:before="93"/>
        <w:ind w:left="116"/>
        <w:jc w:val="left"/>
      </w:pPr>
      <w:r>
        <w:t>Domov</w:t>
      </w:r>
      <w:r>
        <w:rPr>
          <w:spacing w:val="-5"/>
        </w:rPr>
        <w:t xml:space="preserve"> </w:t>
      </w:r>
      <w:r>
        <w:t>důchodců</w:t>
      </w:r>
      <w:r>
        <w:rPr>
          <w:spacing w:val="-10"/>
        </w:rPr>
        <w:t xml:space="preserve"> </w:t>
      </w:r>
      <w:r>
        <w:t>Jablonecké</w:t>
      </w:r>
      <w:r>
        <w:rPr>
          <w:spacing w:val="-4"/>
        </w:rPr>
        <w:t xml:space="preserve"> </w:t>
      </w:r>
      <w:r>
        <w:t>Paseky,</w:t>
      </w:r>
      <w:r>
        <w:rPr>
          <w:spacing w:val="-4"/>
        </w:rPr>
        <w:t xml:space="preserve"> </w:t>
      </w:r>
      <w:proofErr w:type="spellStart"/>
      <w:r>
        <w:rPr>
          <w:spacing w:val="-4"/>
        </w:rPr>
        <w:t>p.o</w:t>
      </w:r>
      <w:proofErr w:type="spellEnd"/>
      <w:r>
        <w:rPr>
          <w:spacing w:val="-4"/>
        </w:rPr>
        <w:t>.</w:t>
      </w:r>
    </w:p>
    <w:p w14:paraId="204113A0" w14:textId="77777777" w:rsidR="00B51B9F" w:rsidRDefault="00C33D87">
      <w:pPr>
        <w:pStyle w:val="Zkladntext"/>
        <w:spacing w:before="59" w:line="295" w:lineRule="auto"/>
        <w:ind w:left="116" w:right="2407" w:firstLine="0"/>
        <w:jc w:val="left"/>
      </w:pPr>
      <w:r>
        <w:t>se</w:t>
      </w:r>
      <w:r>
        <w:rPr>
          <w:spacing w:val="-3"/>
        </w:rPr>
        <w:t xml:space="preserve"> </w:t>
      </w:r>
      <w:r>
        <w:t>sídlem:</w:t>
      </w:r>
      <w:r>
        <w:rPr>
          <w:spacing w:val="-6"/>
        </w:rPr>
        <w:t xml:space="preserve"> </w:t>
      </w:r>
      <w:r>
        <w:t>Vítězslava</w:t>
      </w:r>
      <w:r>
        <w:rPr>
          <w:spacing w:val="-3"/>
        </w:rPr>
        <w:t xml:space="preserve"> </w:t>
      </w:r>
      <w:r>
        <w:t>Nezvala</w:t>
      </w:r>
      <w:r>
        <w:rPr>
          <w:spacing w:val="-6"/>
        </w:rPr>
        <w:t xml:space="preserve"> </w:t>
      </w:r>
      <w:r>
        <w:t>87/14,</w:t>
      </w:r>
      <w:r>
        <w:rPr>
          <w:spacing w:val="-3"/>
        </w:rPr>
        <w:t xml:space="preserve"> </w:t>
      </w:r>
      <w:r>
        <w:t>Jablonec</w:t>
      </w:r>
      <w:r>
        <w:rPr>
          <w:spacing w:val="-8"/>
        </w:rPr>
        <w:t xml:space="preserve"> </w:t>
      </w:r>
      <w:r>
        <w:t>nad</w:t>
      </w:r>
      <w:r>
        <w:rPr>
          <w:spacing w:val="-3"/>
        </w:rPr>
        <w:t xml:space="preserve"> </w:t>
      </w:r>
      <w:r>
        <w:t>Nisou,</w:t>
      </w:r>
      <w:r>
        <w:rPr>
          <w:spacing w:val="-7"/>
        </w:rPr>
        <w:t xml:space="preserve"> </w:t>
      </w:r>
      <w:r>
        <w:t>466</w:t>
      </w:r>
      <w:r>
        <w:rPr>
          <w:spacing w:val="-3"/>
        </w:rPr>
        <w:t xml:space="preserve"> </w:t>
      </w:r>
      <w:r>
        <w:t>02 IČO: 71220011</w:t>
      </w:r>
    </w:p>
    <w:p w14:paraId="7B9AA12F" w14:textId="77777777" w:rsidR="00B51B9F" w:rsidRDefault="00C33D87">
      <w:pPr>
        <w:pStyle w:val="Zkladntext"/>
        <w:spacing w:line="197" w:lineRule="exact"/>
        <w:ind w:left="116" w:firstLine="0"/>
        <w:jc w:val="left"/>
      </w:pPr>
      <w:r>
        <w:t>zastoupený:</w:t>
      </w:r>
      <w:r>
        <w:rPr>
          <w:spacing w:val="-5"/>
        </w:rPr>
        <w:t xml:space="preserve"> </w:t>
      </w:r>
      <w:r>
        <w:t>Mgr.</w:t>
      </w:r>
      <w:r>
        <w:rPr>
          <w:spacing w:val="-8"/>
        </w:rPr>
        <w:t xml:space="preserve"> </w:t>
      </w:r>
      <w:r>
        <w:t>Marcelou</w:t>
      </w:r>
      <w:r>
        <w:rPr>
          <w:spacing w:val="-8"/>
        </w:rPr>
        <w:t xml:space="preserve"> </w:t>
      </w:r>
      <w:proofErr w:type="spellStart"/>
      <w:r>
        <w:t>Štáfovou</w:t>
      </w:r>
      <w:proofErr w:type="spellEnd"/>
      <w:r>
        <w:t>,</w:t>
      </w:r>
      <w:r>
        <w:rPr>
          <w:spacing w:val="-4"/>
        </w:rPr>
        <w:t xml:space="preserve"> </w:t>
      </w:r>
      <w:r>
        <w:rPr>
          <w:spacing w:val="-2"/>
        </w:rPr>
        <w:t>ředitelkou</w:t>
      </w:r>
    </w:p>
    <w:p w14:paraId="762693E3" w14:textId="77777777" w:rsidR="00B51B9F" w:rsidRDefault="00C33D87">
      <w:pPr>
        <w:pStyle w:val="Zkladntext"/>
        <w:spacing w:before="59" w:line="297" w:lineRule="auto"/>
        <w:ind w:left="116" w:right="4928" w:firstLine="0"/>
        <w:jc w:val="left"/>
      </w:pPr>
      <w:r>
        <w:t>bankovní</w:t>
      </w:r>
      <w:r>
        <w:rPr>
          <w:spacing w:val="-6"/>
        </w:rPr>
        <w:t xml:space="preserve"> </w:t>
      </w:r>
      <w:r>
        <w:t>spojení:</w:t>
      </w:r>
      <w:r>
        <w:rPr>
          <w:spacing w:val="-6"/>
        </w:rPr>
        <w:t xml:space="preserve"> </w:t>
      </w:r>
      <w:r>
        <w:t>Komerční</w:t>
      </w:r>
      <w:r>
        <w:rPr>
          <w:spacing w:val="-12"/>
        </w:rPr>
        <w:t xml:space="preserve"> </w:t>
      </w:r>
      <w:r>
        <w:t>banka,</w:t>
      </w:r>
      <w:r>
        <w:rPr>
          <w:spacing w:val="-7"/>
        </w:rPr>
        <w:t xml:space="preserve"> </w:t>
      </w:r>
      <w:r>
        <w:t>a.s. číslo účtu: 78-6239670257/0100</w:t>
      </w:r>
    </w:p>
    <w:p w14:paraId="41046992" w14:textId="77777777" w:rsidR="00B51B9F" w:rsidRDefault="00B51B9F">
      <w:pPr>
        <w:pStyle w:val="Zkladntext"/>
        <w:spacing w:before="4"/>
        <w:ind w:firstLine="0"/>
        <w:jc w:val="left"/>
        <w:rPr>
          <w:sz w:val="27"/>
        </w:rPr>
      </w:pPr>
    </w:p>
    <w:p w14:paraId="6152D47D" w14:textId="0BD788F8" w:rsidR="00B51B9F" w:rsidRDefault="00C33D87">
      <w:pPr>
        <w:pStyle w:val="Zkladntext"/>
        <w:ind w:left="116" w:right="111" w:firstLine="0"/>
      </w:pPr>
      <w:r>
        <w:t xml:space="preserve">Kontaktní osoba: Mgr. Marcela Štáfová, ředitelka Domova důchodců Jablonecké Paseky, příspěvková organizace, Vítězslava Nezvala 87/14, Jablonec nad Nisou, 466 02, e-mail: </w:t>
      </w:r>
      <w:hyperlink r:id="rId5">
        <w:r>
          <w:rPr>
            <w:color w:val="0000FF"/>
            <w:u w:val="single" w:color="0000FF"/>
          </w:rPr>
          <w:t>reditel@dd-jablonec.cz</w:t>
        </w:r>
      </w:hyperlink>
      <w:r>
        <w:t xml:space="preserve">, tel: </w:t>
      </w:r>
      <w:proofErr w:type="spellStart"/>
      <w:r>
        <w:t>xxxxxxxxxxxxxx</w:t>
      </w:r>
      <w:proofErr w:type="spellEnd"/>
    </w:p>
    <w:p w14:paraId="41AEA011" w14:textId="77777777" w:rsidR="00B51B9F" w:rsidRDefault="00B51B9F">
      <w:pPr>
        <w:pStyle w:val="Zkladntext"/>
        <w:ind w:firstLine="0"/>
        <w:jc w:val="left"/>
        <w:rPr>
          <w:sz w:val="24"/>
        </w:rPr>
      </w:pPr>
    </w:p>
    <w:p w14:paraId="633F9227" w14:textId="77777777" w:rsidR="00B51B9F" w:rsidRDefault="00C33D87">
      <w:pPr>
        <w:pStyle w:val="Zkladntext"/>
        <w:spacing w:before="93" w:line="300" w:lineRule="auto"/>
        <w:ind w:left="116" w:right="7248" w:firstLine="0"/>
        <w:jc w:val="left"/>
      </w:pPr>
      <w:r>
        <w:t>(dále</w:t>
      </w:r>
      <w:r>
        <w:rPr>
          <w:spacing w:val="-15"/>
        </w:rPr>
        <w:t xml:space="preserve"> </w:t>
      </w:r>
      <w:r>
        <w:t>jen</w:t>
      </w:r>
      <w:r>
        <w:rPr>
          <w:spacing w:val="-15"/>
        </w:rPr>
        <w:t xml:space="preserve"> </w:t>
      </w:r>
      <w:r>
        <w:t xml:space="preserve">„kupující“) </w:t>
      </w:r>
      <w:r>
        <w:rPr>
          <w:spacing w:val="-10"/>
        </w:rPr>
        <w:t>a</w:t>
      </w:r>
    </w:p>
    <w:p w14:paraId="18D6C42D" w14:textId="77777777" w:rsidR="00B51B9F" w:rsidRDefault="00B51B9F">
      <w:pPr>
        <w:pStyle w:val="Zkladntext"/>
        <w:spacing w:before="10"/>
        <w:ind w:firstLine="0"/>
        <w:jc w:val="left"/>
        <w:rPr>
          <w:sz w:val="21"/>
        </w:rPr>
      </w:pPr>
    </w:p>
    <w:p w14:paraId="0230BC4E" w14:textId="77777777" w:rsidR="00B51B9F" w:rsidRDefault="00C33D87">
      <w:pPr>
        <w:pStyle w:val="Nadpis2"/>
        <w:ind w:left="116"/>
        <w:jc w:val="left"/>
      </w:pPr>
      <w:r>
        <w:t>René</w:t>
      </w:r>
      <w:r>
        <w:rPr>
          <w:spacing w:val="-7"/>
        </w:rPr>
        <w:t xml:space="preserve"> </w:t>
      </w:r>
      <w:proofErr w:type="spellStart"/>
      <w:r>
        <w:rPr>
          <w:spacing w:val="-2"/>
        </w:rPr>
        <w:t>Gacka</w:t>
      </w:r>
      <w:proofErr w:type="spellEnd"/>
    </w:p>
    <w:p w14:paraId="22B4BA87" w14:textId="77777777" w:rsidR="00B51B9F" w:rsidRDefault="00C33D87">
      <w:pPr>
        <w:pStyle w:val="Zkladntext"/>
        <w:spacing w:before="59" w:line="295" w:lineRule="auto"/>
        <w:ind w:left="116" w:right="4505" w:firstLine="0"/>
        <w:jc w:val="left"/>
      </w:pPr>
      <w:r>
        <w:t>se</w:t>
      </w:r>
      <w:r>
        <w:rPr>
          <w:spacing w:val="-3"/>
        </w:rPr>
        <w:t xml:space="preserve"> </w:t>
      </w:r>
      <w:r>
        <w:t>sídlem:</w:t>
      </w:r>
      <w:r>
        <w:rPr>
          <w:spacing w:val="-8"/>
        </w:rPr>
        <w:t xml:space="preserve"> </w:t>
      </w:r>
      <w:r>
        <w:t>Opavská</w:t>
      </w:r>
      <w:r>
        <w:rPr>
          <w:spacing w:val="-3"/>
        </w:rPr>
        <w:t xml:space="preserve"> </w:t>
      </w:r>
      <w:r>
        <w:t>958/53,</w:t>
      </w:r>
      <w:r>
        <w:rPr>
          <w:spacing w:val="-8"/>
        </w:rPr>
        <w:t xml:space="preserve"> </w:t>
      </w:r>
      <w:r>
        <w:t>708</w:t>
      </w:r>
      <w:r>
        <w:rPr>
          <w:spacing w:val="-7"/>
        </w:rPr>
        <w:t xml:space="preserve"> </w:t>
      </w:r>
      <w:r>
        <w:t>00</w:t>
      </w:r>
      <w:r>
        <w:rPr>
          <w:spacing w:val="-7"/>
        </w:rPr>
        <w:t xml:space="preserve"> </w:t>
      </w:r>
      <w:r>
        <w:t>Ostrava IČO: 87733757</w:t>
      </w:r>
    </w:p>
    <w:p w14:paraId="0A649DBF" w14:textId="77777777" w:rsidR="00B51B9F" w:rsidRDefault="00C33D87">
      <w:pPr>
        <w:pStyle w:val="Zkladntext"/>
        <w:spacing w:before="2"/>
        <w:ind w:left="116" w:firstLine="0"/>
        <w:jc w:val="left"/>
      </w:pPr>
      <w:r>
        <w:t>DIČ:</w:t>
      </w:r>
      <w:r>
        <w:rPr>
          <w:spacing w:val="-1"/>
        </w:rPr>
        <w:t xml:space="preserve"> </w:t>
      </w:r>
      <w:r>
        <w:rPr>
          <w:spacing w:val="-2"/>
        </w:rPr>
        <w:t>CZ7110045514</w:t>
      </w:r>
    </w:p>
    <w:p w14:paraId="5104648E" w14:textId="77777777" w:rsidR="00B51B9F" w:rsidRDefault="00C33D87">
      <w:pPr>
        <w:pStyle w:val="Zkladntext"/>
        <w:spacing w:before="59" w:line="295" w:lineRule="auto"/>
        <w:ind w:left="116" w:right="3461" w:firstLine="0"/>
        <w:jc w:val="left"/>
      </w:pPr>
      <w:r>
        <w:t>osoba</w:t>
      </w:r>
      <w:r>
        <w:rPr>
          <w:spacing w:val="-7"/>
        </w:rPr>
        <w:t xml:space="preserve"> </w:t>
      </w:r>
      <w:r>
        <w:t>oprávněná</w:t>
      </w:r>
      <w:r>
        <w:rPr>
          <w:spacing w:val="-7"/>
        </w:rPr>
        <w:t xml:space="preserve"> </w:t>
      </w:r>
      <w:r>
        <w:t>podepsat</w:t>
      </w:r>
      <w:r>
        <w:rPr>
          <w:spacing w:val="-3"/>
        </w:rPr>
        <w:t xml:space="preserve"> </w:t>
      </w:r>
      <w:r>
        <w:t>smlouvu:</w:t>
      </w:r>
      <w:r>
        <w:rPr>
          <w:spacing w:val="-8"/>
        </w:rPr>
        <w:t xml:space="preserve"> </w:t>
      </w:r>
      <w:r>
        <w:t>René</w:t>
      </w:r>
      <w:r>
        <w:rPr>
          <w:spacing w:val="-7"/>
        </w:rPr>
        <w:t xml:space="preserve"> </w:t>
      </w:r>
      <w:proofErr w:type="spellStart"/>
      <w:r>
        <w:t>Gacka</w:t>
      </w:r>
      <w:proofErr w:type="spellEnd"/>
      <w:r>
        <w:t xml:space="preserve"> bankovní spojení: ČSOB a.s.</w:t>
      </w:r>
    </w:p>
    <w:p w14:paraId="30926FF5" w14:textId="77777777" w:rsidR="00B51B9F" w:rsidRDefault="00C33D87">
      <w:pPr>
        <w:pStyle w:val="Zkladntext"/>
        <w:spacing w:before="6"/>
        <w:ind w:left="116" w:firstLine="0"/>
        <w:jc w:val="left"/>
      </w:pPr>
      <w:r>
        <w:t>číslo</w:t>
      </w:r>
      <w:r>
        <w:rPr>
          <w:spacing w:val="-5"/>
        </w:rPr>
        <w:t xml:space="preserve"> </w:t>
      </w:r>
      <w:r>
        <w:t>účtu:</w:t>
      </w:r>
      <w:r>
        <w:rPr>
          <w:spacing w:val="1"/>
        </w:rPr>
        <w:t xml:space="preserve"> </w:t>
      </w:r>
      <w:r>
        <w:rPr>
          <w:spacing w:val="-2"/>
        </w:rPr>
        <w:t>299815115/0300</w:t>
      </w:r>
    </w:p>
    <w:p w14:paraId="7CDDD1B5" w14:textId="77777777" w:rsidR="00B51B9F" w:rsidRDefault="00C33D87">
      <w:pPr>
        <w:pStyle w:val="Zkladntext"/>
        <w:tabs>
          <w:tab w:val="left" w:pos="1379"/>
          <w:tab w:val="left" w:pos="2424"/>
          <w:tab w:val="left" w:pos="2867"/>
          <w:tab w:val="left" w:pos="4694"/>
          <w:tab w:val="left" w:pos="5576"/>
          <w:tab w:val="left" w:pos="6914"/>
          <w:tab w:val="left" w:pos="7830"/>
          <w:tab w:val="left" w:pos="8905"/>
        </w:tabs>
        <w:spacing w:before="59" w:line="242" w:lineRule="auto"/>
        <w:ind w:left="116" w:right="114" w:firstLine="0"/>
        <w:jc w:val="left"/>
      </w:pPr>
      <w:r>
        <w:rPr>
          <w:spacing w:val="-2"/>
        </w:rPr>
        <w:t>evidence:</w:t>
      </w:r>
      <w:r>
        <w:tab/>
      </w:r>
      <w:r>
        <w:rPr>
          <w:spacing w:val="-2"/>
        </w:rPr>
        <w:t>Zapsán</w:t>
      </w:r>
      <w:r>
        <w:tab/>
      </w:r>
      <w:r>
        <w:rPr>
          <w:spacing w:val="-10"/>
        </w:rPr>
        <w:t>u</w:t>
      </w:r>
      <w:r>
        <w:tab/>
      </w:r>
      <w:r>
        <w:rPr>
          <w:spacing w:val="-2"/>
        </w:rPr>
        <w:t>živnostenského</w:t>
      </w:r>
      <w:r>
        <w:tab/>
      </w:r>
      <w:r>
        <w:rPr>
          <w:spacing w:val="-2"/>
        </w:rPr>
        <w:t>úřadu</w:t>
      </w:r>
      <w:r>
        <w:tab/>
      </w:r>
      <w:r>
        <w:rPr>
          <w:spacing w:val="-2"/>
        </w:rPr>
        <w:t>Magistrátu</w:t>
      </w:r>
      <w:r>
        <w:tab/>
      </w:r>
      <w:r>
        <w:rPr>
          <w:spacing w:val="-2"/>
        </w:rPr>
        <w:t>města</w:t>
      </w:r>
      <w:r>
        <w:tab/>
      </w:r>
      <w:r>
        <w:rPr>
          <w:spacing w:val="-2"/>
        </w:rPr>
        <w:t>Ostravy</w:t>
      </w:r>
      <w:r>
        <w:tab/>
      </w:r>
      <w:r>
        <w:rPr>
          <w:spacing w:val="-4"/>
        </w:rPr>
        <w:t xml:space="preserve">č.j. </w:t>
      </w:r>
      <w:r>
        <w:t>ZURZP/10847/11/JAP/4 pod spis. značkou ZURZP/10847/11/JAP.</w:t>
      </w:r>
    </w:p>
    <w:p w14:paraId="64C3066F" w14:textId="1290E34E" w:rsidR="00B51B9F" w:rsidRDefault="00C33D87">
      <w:pPr>
        <w:pStyle w:val="Zkladntext"/>
        <w:spacing w:before="56" w:line="592" w:lineRule="auto"/>
        <w:ind w:left="116" w:right="533" w:firstLine="0"/>
        <w:jc w:val="left"/>
      </w:pPr>
      <w:r>
        <w:t>kontaktní</w:t>
      </w:r>
      <w:r>
        <w:rPr>
          <w:spacing w:val="-5"/>
        </w:rPr>
        <w:t xml:space="preserve"> </w:t>
      </w:r>
      <w:r>
        <w:t>osoba: Petr</w:t>
      </w:r>
      <w:r>
        <w:rPr>
          <w:spacing w:val="-8"/>
        </w:rPr>
        <w:t xml:space="preserve"> </w:t>
      </w:r>
      <w:proofErr w:type="spellStart"/>
      <w:r>
        <w:t>Gacka</w:t>
      </w:r>
      <w:proofErr w:type="spellEnd"/>
      <w:r>
        <w:t>,</w:t>
      </w:r>
      <w:r>
        <w:rPr>
          <w:spacing w:val="-5"/>
        </w:rPr>
        <w:t xml:space="preserve"> </w:t>
      </w:r>
      <w:r>
        <w:t xml:space="preserve">e-mail: </w:t>
      </w:r>
      <w:hyperlink r:id="rId6">
        <w:r>
          <w:t>Petr.gacka@svitimezdrave.cz</w:t>
        </w:r>
      </w:hyperlink>
      <w:r>
        <w:rPr>
          <w:spacing w:val="-2"/>
        </w:rPr>
        <w:t xml:space="preserve"> </w:t>
      </w:r>
      <w:proofErr w:type="gramStart"/>
      <w:r>
        <w:t>tel.:</w:t>
      </w:r>
      <w:proofErr w:type="spellStart"/>
      <w:r>
        <w:rPr>
          <w:spacing w:val="-5"/>
        </w:rPr>
        <w:t>xxxxxxxxxxxxx</w:t>
      </w:r>
      <w:proofErr w:type="spellEnd"/>
      <w:proofErr w:type="gramEnd"/>
      <w:r>
        <w:t xml:space="preserve"> (dále jen „prodávající“)</w:t>
      </w:r>
    </w:p>
    <w:p w14:paraId="28DACFEE" w14:textId="77777777" w:rsidR="00B51B9F" w:rsidRDefault="00C33D87">
      <w:pPr>
        <w:pStyle w:val="Zkladntext"/>
        <w:spacing w:before="3"/>
        <w:ind w:left="116" w:firstLine="0"/>
        <w:jc w:val="left"/>
      </w:pPr>
      <w:r>
        <w:t>(kupující</w:t>
      </w:r>
      <w:r>
        <w:rPr>
          <w:spacing w:val="-11"/>
        </w:rPr>
        <w:t xml:space="preserve"> </w:t>
      </w:r>
      <w:r>
        <w:t>a</w:t>
      </w:r>
      <w:r>
        <w:rPr>
          <w:spacing w:val="-3"/>
        </w:rPr>
        <w:t xml:space="preserve"> </w:t>
      </w:r>
      <w:r>
        <w:t>prodávající,</w:t>
      </w:r>
      <w:r>
        <w:rPr>
          <w:spacing w:val="-9"/>
        </w:rPr>
        <w:t xml:space="preserve"> </w:t>
      </w:r>
      <w:r>
        <w:t>dále</w:t>
      </w:r>
      <w:r>
        <w:rPr>
          <w:spacing w:val="-3"/>
        </w:rPr>
        <w:t xml:space="preserve"> </w:t>
      </w:r>
      <w:r>
        <w:t>společně</w:t>
      </w:r>
      <w:r>
        <w:rPr>
          <w:spacing w:val="-7"/>
        </w:rPr>
        <w:t xml:space="preserve"> </w:t>
      </w:r>
      <w:r>
        <w:t>jako</w:t>
      </w:r>
      <w:r>
        <w:rPr>
          <w:spacing w:val="-4"/>
        </w:rPr>
        <w:t xml:space="preserve"> </w:t>
      </w:r>
      <w:r>
        <w:t>„účastníci</w:t>
      </w:r>
      <w:r>
        <w:rPr>
          <w:spacing w:val="-6"/>
        </w:rPr>
        <w:t xml:space="preserve"> </w:t>
      </w:r>
      <w:r>
        <w:t>smlouvy“</w:t>
      </w:r>
      <w:r>
        <w:rPr>
          <w:spacing w:val="-11"/>
        </w:rPr>
        <w:t xml:space="preserve"> </w:t>
      </w:r>
      <w:r>
        <w:t>nebo</w:t>
      </w:r>
      <w:r>
        <w:rPr>
          <w:spacing w:val="-7"/>
        </w:rPr>
        <w:t xml:space="preserve"> </w:t>
      </w:r>
      <w:r>
        <w:t>„smluvní</w:t>
      </w:r>
      <w:r>
        <w:rPr>
          <w:spacing w:val="-3"/>
        </w:rPr>
        <w:t xml:space="preserve"> </w:t>
      </w:r>
      <w:r>
        <w:rPr>
          <w:spacing w:val="-2"/>
        </w:rPr>
        <w:t>strany“)</w:t>
      </w:r>
    </w:p>
    <w:p w14:paraId="6D679DBF" w14:textId="77777777" w:rsidR="00B51B9F" w:rsidRDefault="00B51B9F">
      <w:pPr>
        <w:pStyle w:val="Zkladntext"/>
        <w:ind w:firstLine="0"/>
        <w:jc w:val="left"/>
        <w:rPr>
          <w:sz w:val="24"/>
        </w:rPr>
      </w:pPr>
    </w:p>
    <w:p w14:paraId="3B1BA2BF" w14:textId="77777777" w:rsidR="00B51B9F" w:rsidRDefault="00C33D87">
      <w:pPr>
        <w:pStyle w:val="Nadpis2"/>
        <w:ind w:left="3670"/>
        <w:jc w:val="both"/>
      </w:pPr>
      <w:r>
        <w:t>Úvodní</w:t>
      </w:r>
      <w:r>
        <w:rPr>
          <w:spacing w:val="-2"/>
        </w:rPr>
        <w:t xml:space="preserve"> ustanovení</w:t>
      </w:r>
    </w:p>
    <w:p w14:paraId="2E3F44B1" w14:textId="77777777" w:rsidR="00B51B9F" w:rsidRDefault="00C33D87">
      <w:pPr>
        <w:pStyle w:val="Odstavecseseznamem"/>
        <w:numPr>
          <w:ilvl w:val="0"/>
          <w:numId w:val="14"/>
        </w:numPr>
        <w:tabs>
          <w:tab w:val="left" w:pos="476"/>
        </w:tabs>
        <w:spacing w:line="276" w:lineRule="auto"/>
        <w:ind w:right="106"/>
        <w:jc w:val="both"/>
      </w:pPr>
      <w:r>
        <w:t>Smluvní</w:t>
      </w:r>
      <w:r>
        <w:rPr>
          <w:spacing w:val="-12"/>
        </w:rPr>
        <w:t xml:space="preserve"> </w:t>
      </w:r>
      <w:r>
        <w:t>strany</w:t>
      </w:r>
      <w:r>
        <w:rPr>
          <w:spacing w:val="-13"/>
        </w:rPr>
        <w:t xml:space="preserve"> </w:t>
      </w:r>
      <w:r>
        <w:t>prohlašují,</w:t>
      </w:r>
      <w:r>
        <w:rPr>
          <w:spacing w:val="-12"/>
        </w:rPr>
        <w:t xml:space="preserve"> </w:t>
      </w:r>
      <w:r>
        <w:t>že</w:t>
      </w:r>
      <w:r>
        <w:rPr>
          <w:spacing w:val="-11"/>
        </w:rPr>
        <w:t xml:space="preserve"> </w:t>
      </w:r>
      <w:r>
        <w:t>identifikační</w:t>
      </w:r>
      <w:r>
        <w:rPr>
          <w:spacing w:val="-12"/>
        </w:rPr>
        <w:t xml:space="preserve"> </w:t>
      </w:r>
      <w:r>
        <w:t>údaje</w:t>
      </w:r>
      <w:r>
        <w:rPr>
          <w:spacing w:val="-11"/>
        </w:rPr>
        <w:t xml:space="preserve"> </w:t>
      </w:r>
      <w:r>
        <w:t>specifikující</w:t>
      </w:r>
      <w:r>
        <w:rPr>
          <w:spacing w:val="-12"/>
        </w:rPr>
        <w:t xml:space="preserve"> </w:t>
      </w:r>
      <w:r>
        <w:t>smluvní</w:t>
      </w:r>
      <w:r>
        <w:rPr>
          <w:spacing w:val="-12"/>
        </w:rPr>
        <w:t xml:space="preserve"> </w:t>
      </w:r>
      <w:r>
        <w:t>strany</w:t>
      </w:r>
      <w:r>
        <w:rPr>
          <w:spacing w:val="-13"/>
        </w:rPr>
        <w:t xml:space="preserve"> </w:t>
      </w:r>
      <w:r>
        <w:t>jsou</w:t>
      </w:r>
      <w:r>
        <w:rPr>
          <w:spacing w:val="-11"/>
        </w:rPr>
        <w:t xml:space="preserve"> </w:t>
      </w:r>
      <w:r>
        <w:t>v</w:t>
      </w:r>
      <w:r>
        <w:rPr>
          <w:spacing w:val="9"/>
        </w:rPr>
        <w:t xml:space="preserve"> </w:t>
      </w:r>
      <w:r>
        <w:t>souladu s</w:t>
      </w:r>
      <w:r>
        <w:rPr>
          <w:spacing w:val="-1"/>
        </w:rPr>
        <w:t xml:space="preserve"> </w:t>
      </w:r>
      <w:r>
        <w:t>právní skutečností v době uzavření smlouvy. Smluvní strany se zavazují, že změny dotčených</w:t>
      </w:r>
      <w:r>
        <w:rPr>
          <w:spacing w:val="80"/>
        </w:rPr>
        <w:t xml:space="preserve"> </w:t>
      </w:r>
      <w:r>
        <w:t>údajů</w:t>
      </w:r>
      <w:r>
        <w:rPr>
          <w:spacing w:val="80"/>
        </w:rPr>
        <w:t xml:space="preserve"> </w:t>
      </w:r>
      <w:r>
        <w:t>písemně</w:t>
      </w:r>
      <w:r>
        <w:rPr>
          <w:spacing w:val="80"/>
        </w:rPr>
        <w:t xml:space="preserve"> </w:t>
      </w:r>
      <w:r>
        <w:t>oznámí</w:t>
      </w:r>
      <w:r>
        <w:rPr>
          <w:spacing w:val="80"/>
        </w:rPr>
        <w:t xml:space="preserve"> </w:t>
      </w:r>
      <w:r>
        <w:t>druhé</w:t>
      </w:r>
      <w:r>
        <w:rPr>
          <w:spacing w:val="80"/>
        </w:rPr>
        <w:t xml:space="preserve"> </w:t>
      </w:r>
      <w:r>
        <w:t>smluvní</w:t>
      </w:r>
      <w:r>
        <w:rPr>
          <w:spacing w:val="80"/>
        </w:rPr>
        <w:t xml:space="preserve"> </w:t>
      </w:r>
      <w:r>
        <w:t>straně</w:t>
      </w:r>
      <w:r>
        <w:rPr>
          <w:spacing w:val="80"/>
        </w:rPr>
        <w:t xml:space="preserve"> </w:t>
      </w:r>
      <w:r>
        <w:t>bez</w:t>
      </w:r>
      <w:r>
        <w:rPr>
          <w:spacing w:val="80"/>
        </w:rPr>
        <w:t xml:space="preserve"> </w:t>
      </w:r>
      <w:r>
        <w:t>zbytečného</w:t>
      </w:r>
      <w:r>
        <w:rPr>
          <w:spacing w:val="80"/>
        </w:rPr>
        <w:t xml:space="preserve"> </w:t>
      </w:r>
      <w:r>
        <w:t>odkladu. Při</w:t>
      </w:r>
      <w:r>
        <w:rPr>
          <w:spacing w:val="-3"/>
        </w:rPr>
        <w:t xml:space="preserve"> </w:t>
      </w:r>
      <w:r>
        <w:t>změně</w:t>
      </w:r>
      <w:r>
        <w:rPr>
          <w:spacing w:val="-5"/>
        </w:rPr>
        <w:t xml:space="preserve"> </w:t>
      </w:r>
      <w:r>
        <w:t>identifikačních</w:t>
      </w:r>
      <w:r>
        <w:rPr>
          <w:spacing w:val="-10"/>
        </w:rPr>
        <w:t xml:space="preserve"> </w:t>
      </w:r>
      <w:r>
        <w:t>údajů</w:t>
      </w:r>
      <w:r>
        <w:rPr>
          <w:spacing w:val="-10"/>
        </w:rPr>
        <w:t xml:space="preserve"> </w:t>
      </w:r>
      <w:r>
        <w:t>smluvních</w:t>
      </w:r>
      <w:r>
        <w:rPr>
          <w:spacing w:val="-5"/>
        </w:rPr>
        <w:t xml:space="preserve"> </w:t>
      </w:r>
      <w:r>
        <w:t>stran</w:t>
      </w:r>
      <w:r>
        <w:rPr>
          <w:spacing w:val="-10"/>
        </w:rPr>
        <w:t xml:space="preserve"> </w:t>
      </w:r>
      <w:r>
        <w:t>včetně</w:t>
      </w:r>
      <w:r>
        <w:rPr>
          <w:spacing w:val="-5"/>
        </w:rPr>
        <w:t xml:space="preserve"> </w:t>
      </w:r>
      <w:r>
        <w:t>změny</w:t>
      </w:r>
      <w:r>
        <w:rPr>
          <w:spacing w:val="-12"/>
        </w:rPr>
        <w:t xml:space="preserve"> </w:t>
      </w:r>
      <w:r>
        <w:t>účtu</w:t>
      </w:r>
      <w:r>
        <w:rPr>
          <w:spacing w:val="-10"/>
        </w:rPr>
        <w:t xml:space="preserve"> </w:t>
      </w:r>
      <w:r>
        <w:t>není</w:t>
      </w:r>
      <w:r>
        <w:rPr>
          <w:spacing w:val="-11"/>
        </w:rPr>
        <w:t xml:space="preserve"> </w:t>
      </w:r>
      <w:r>
        <w:t>nutné</w:t>
      </w:r>
      <w:r>
        <w:rPr>
          <w:spacing w:val="-10"/>
        </w:rPr>
        <w:t xml:space="preserve"> </w:t>
      </w:r>
      <w:r>
        <w:t>uzavírat</w:t>
      </w:r>
      <w:r>
        <w:rPr>
          <w:spacing w:val="-11"/>
        </w:rPr>
        <w:t xml:space="preserve"> </w:t>
      </w:r>
      <w:r>
        <w:t>ke smlouvě dodatek, jedině že o to požádá jedna ze smluvních stran.</w:t>
      </w:r>
    </w:p>
    <w:p w14:paraId="4C3B02D5" w14:textId="77777777" w:rsidR="00B51B9F" w:rsidRDefault="00B51B9F">
      <w:pPr>
        <w:spacing w:line="276" w:lineRule="auto"/>
        <w:jc w:val="both"/>
        <w:sectPr w:rsidR="00B51B9F">
          <w:type w:val="continuous"/>
          <w:pgSz w:w="11910" w:h="16840"/>
          <w:pgMar w:top="1400" w:right="1300" w:bottom="280" w:left="1300" w:header="708" w:footer="708" w:gutter="0"/>
          <w:cols w:space="708"/>
        </w:sectPr>
      </w:pPr>
    </w:p>
    <w:p w14:paraId="0EE878A1" w14:textId="77777777" w:rsidR="00B51B9F" w:rsidRDefault="00C33D87">
      <w:pPr>
        <w:pStyle w:val="Odstavecseseznamem"/>
        <w:numPr>
          <w:ilvl w:val="0"/>
          <w:numId w:val="14"/>
        </w:numPr>
        <w:tabs>
          <w:tab w:val="left" w:pos="476"/>
        </w:tabs>
        <w:spacing w:before="78" w:line="278" w:lineRule="auto"/>
        <w:ind w:right="111"/>
        <w:jc w:val="both"/>
      </w:pPr>
      <w:r>
        <w:lastRenderedPageBreak/>
        <w:t>Tato smlouva je uzavřena na základě výsledku výběrového řízení v</w:t>
      </w:r>
      <w:r>
        <w:rPr>
          <w:spacing w:val="-4"/>
        </w:rPr>
        <w:t xml:space="preserve"> </w:t>
      </w:r>
      <w:r>
        <w:t>souladu se zákonem č.</w:t>
      </w:r>
      <w:r>
        <w:rPr>
          <w:spacing w:val="18"/>
        </w:rPr>
        <w:t xml:space="preserve"> </w:t>
      </w:r>
      <w:r>
        <w:t>134/2016</w:t>
      </w:r>
      <w:r>
        <w:rPr>
          <w:spacing w:val="19"/>
        </w:rPr>
        <w:t xml:space="preserve"> </w:t>
      </w:r>
      <w:r>
        <w:t>Sb., o zadávání</w:t>
      </w:r>
      <w:r>
        <w:rPr>
          <w:spacing w:val="18"/>
        </w:rPr>
        <w:t xml:space="preserve"> </w:t>
      </w:r>
      <w:r>
        <w:t>veřejných</w:t>
      </w:r>
      <w:r>
        <w:rPr>
          <w:spacing w:val="19"/>
        </w:rPr>
        <w:t xml:space="preserve"> </w:t>
      </w:r>
      <w:r>
        <w:t>zakázek, ve</w:t>
      </w:r>
      <w:r>
        <w:rPr>
          <w:spacing w:val="19"/>
        </w:rPr>
        <w:t xml:space="preserve"> </w:t>
      </w:r>
      <w:r>
        <w:t>znění pozdějších předpisů</w:t>
      </w:r>
      <w:r>
        <w:rPr>
          <w:spacing w:val="19"/>
        </w:rPr>
        <w:t xml:space="preserve"> </w:t>
      </w:r>
      <w:r>
        <w:t>(dále jen</w:t>
      </w:r>
    </w:p>
    <w:p w14:paraId="07686466" w14:textId="77777777" w:rsidR="00B51B9F" w:rsidRDefault="00C33D87">
      <w:pPr>
        <w:pStyle w:val="Zkladntext"/>
        <w:spacing w:line="278" w:lineRule="auto"/>
        <w:ind w:left="476" w:right="106" w:firstLine="0"/>
      </w:pPr>
      <w:r>
        <w:t>„ZZVZ“)</w:t>
      </w:r>
      <w:r>
        <w:rPr>
          <w:spacing w:val="-16"/>
        </w:rPr>
        <w:t xml:space="preserve"> </w:t>
      </w:r>
      <w:r>
        <w:t>k</w:t>
      </w:r>
      <w:r>
        <w:rPr>
          <w:spacing w:val="-13"/>
        </w:rPr>
        <w:t xml:space="preserve"> </w:t>
      </w:r>
      <w:r>
        <w:t>veřejné</w:t>
      </w:r>
      <w:r>
        <w:rPr>
          <w:spacing w:val="-14"/>
        </w:rPr>
        <w:t xml:space="preserve"> </w:t>
      </w:r>
      <w:r>
        <w:t>zakázce</w:t>
      </w:r>
      <w:r>
        <w:rPr>
          <w:spacing w:val="-14"/>
        </w:rPr>
        <w:t xml:space="preserve"> </w:t>
      </w:r>
      <w:r>
        <w:t>č.</w:t>
      </w:r>
      <w:r>
        <w:rPr>
          <w:spacing w:val="-16"/>
        </w:rPr>
        <w:t xml:space="preserve"> </w:t>
      </w:r>
      <w:r>
        <w:t>VZMR/07/2023</w:t>
      </w:r>
      <w:r>
        <w:rPr>
          <w:spacing w:val="-15"/>
        </w:rPr>
        <w:t xml:space="preserve"> </w:t>
      </w:r>
      <w:r>
        <w:t>s</w:t>
      </w:r>
      <w:r>
        <w:rPr>
          <w:spacing w:val="-2"/>
        </w:rPr>
        <w:t xml:space="preserve"> </w:t>
      </w:r>
      <w:r>
        <w:t>názvem</w:t>
      </w:r>
      <w:r>
        <w:rPr>
          <w:spacing w:val="-16"/>
        </w:rPr>
        <w:t xml:space="preserve"> </w:t>
      </w:r>
      <w:r>
        <w:t>„Výměna</w:t>
      </w:r>
      <w:r>
        <w:rPr>
          <w:spacing w:val="-14"/>
        </w:rPr>
        <w:t xml:space="preserve"> </w:t>
      </w:r>
      <w:r>
        <w:t>svítidel</w:t>
      </w:r>
      <w:r>
        <w:rPr>
          <w:spacing w:val="-14"/>
        </w:rPr>
        <w:t xml:space="preserve"> </w:t>
      </w:r>
      <w:r>
        <w:t>–</w:t>
      </w:r>
      <w:r>
        <w:rPr>
          <w:spacing w:val="-16"/>
        </w:rPr>
        <w:t xml:space="preserve"> </w:t>
      </w:r>
      <w:r>
        <w:t>budova</w:t>
      </w:r>
      <w:r>
        <w:rPr>
          <w:spacing w:val="-14"/>
        </w:rPr>
        <w:t xml:space="preserve"> </w:t>
      </w:r>
      <w:r>
        <w:t>C“</w:t>
      </w:r>
      <w:r>
        <w:rPr>
          <w:spacing w:val="-16"/>
        </w:rPr>
        <w:t xml:space="preserve"> </w:t>
      </w:r>
      <w:r>
        <w:t xml:space="preserve">(dále jen „veřejná zakázka“), ve které byla nabídka prodávajícího vybrána jako ekonomicky </w:t>
      </w:r>
      <w:r>
        <w:rPr>
          <w:spacing w:val="-2"/>
        </w:rPr>
        <w:t>nejvýhodnější.</w:t>
      </w:r>
    </w:p>
    <w:p w14:paraId="4AE06177" w14:textId="77777777" w:rsidR="00B51B9F" w:rsidRDefault="00C33D87">
      <w:pPr>
        <w:pStyle w:val="Odstavecseseznamem"/>
        <w:numPr>
          <w:ilvl w:val="0"/>
          <w:numId w:val="14"/>
        </w:numPr>
        <w:tabs>
          <w:tab w:val="left" w:pos="470"/>
        </w:tabs>
        <w:spacing w:before="107"/>
        <w:ind w:left="470" w:hanging="354"/>
        <w:jc w:val="both"/>
      </w:pPr>
      <w:r>
        <w:t>Prodávající</w:t>
      </w:r>
      <w:r>
        <w:rPr>
          <w:spacing w:val="-12"/>
        </w:rPr>
        <w:t xml:space="preserve"> </w:t>
      </w:r>
      <w:r>
        <w:rPr>
          <w:spacing w:val="-2"/>
        </w:rPr>
        <w:t>prohlašuje:</w:t>
      </w:r>
    </w:p>
    <w:p w14:paraId="1D07E5DA" w14:textId="77777777" w:rsidR="00B51B9F" w:rsidRDefault="00C33D87">
      <w:pPr>
        <w:pStyle w:val="Odstavecseseznamem"/>
        <w:numPr>
          <w:ilvl w:val="1"/>
          <w:numId w:val="14"/>
        </w:numPr>
        <w:tabs>
          <w:tab w:val="left" w:pos="1196"/>
        </w:tabs>
        <w:spacing w:before="160" w:line="254" w:lineRule="auto"/>
        <w:ind w:left="1196" w:right="109"/>
      </w:pPr>
      <w:r>
        <w:t>že</w:t>
      </w:r>
      <w:r>
        <w:rPr>
          <w:spacing w:val="80"/>
        </w:rPr>
        <w:t xml:space="preserve"> </w:t>
      </w:r>
      <w:r>
        <w:t>se</w:t>
      </w:r>
      <w:r>
        <w:rPr>
          <w:spacing w:val="80"/>
        </w:rPr>
        <w:t xml:space="preserve"> </w:t>
      </w:r>
      <w:r>
        <w:t>detailně</w:t>
      </w:r>
      <w:r>
        <w:rPr>
          <w:spacing w:val="80"/>
        </w:rPr>
        <w:t xml:space="preserve"> </w:t>
      </w:r>
      <w:r>
        <w:t>seznámil</w:t>
      </w:r>
      <w:r>
        <w:rPr>
          <w:spacing w:val="78"/>
        </w:rPr>
        <w:t xml:space="preserve"> </w:t>
      </w:r>
      <w:r>
        <w:t>se</w:t>
      </w:r>
      <w:r>
        <w:rPr>
          <w:spacing w:val="80"/>
        </w:rPr>
        <w:t xml:space="preserve"> </w:t>
      </w:r>
      <w:r>
        <w:t>všemi</w:t>
      </w:r>
      <w:r>
        <w:rPr>
          <w:spacing w:val="78"/>
        </w:rPr>
        <w:t xml:space="preserve"> </w:t>
      </w:r>
      <w:r>
        <w:t>podklady</w:t>
      </w:r>
      <w:r>
        <w:rPr>
          <w:spacing w:val="80"/>
        </w:rPr>
        <w:t xml:space="preserve"> </w:t>
      </w:r>
      <w:r>
        <w:t>k</w:t>
      </w:r>
      <w:r>
        <w:rPr>
          <w:spacing w:val="-1"/>
        </w:rPr>
        <w:t xml:space="preserve"> </w:t>
      </w:r>
      <w:r>
        <w:t>veřejné</w:t>
      </w:r>
      <w:r>
        <w:rPr>
          <w:spacing w:val="80"/>
        </w:rPr>
        <w:t xml:space="preserve"> </w:t>
      </w:r>
      <w:r>
        <w:t>zakázce,</w:t>
      </w:r>
      <w:r>
        <w:rPr>
          <w:spacing w:val="79"/>
        </w:rPr>
        <w:t xml:space="preserve"> </w:t>
      </w:r>
      <w:r>
        <w:t>s rozsahem a povahou předmětu plnění této smlouvy;</w:t>
      </w:r>
    </w:p>
    <w:p w14:paraId="5309AAF2" w14:textId="77777777" w:rsidR="00B51B9F" w:rsidRDefault="00C33D87">
      <w:pPr>
        <w:pStyle w:val="Odstavecseseznamem"/>
        <w:numPr>
          <w:ilvl w:val="1"/>
          <w:numId w:val="14"/>
        </w:numPr>
        <w:tabs>
          <w:tab w:val="left" w:pos="1196"/>
        </w:tabs>
        <w:spacing w:before="145" w:line="259" w:lineRule="auto"/>
        <w:ind w:left="1196" w:right="112"/>
      </w:pPr>
      <w:r>
        <w:t>že</w:t>
      </w:r>
      <w:r>
        <w:rPr>
          <w:spacing w:val="40"/>
        </w:rPr>
        <w:t xml:space="preserve"> </w:t>
      </w:r>
      <w:r>
        <w:t>jsou</w:t>
      </w:r>
      <w:r>
        <w:rPr>
          <w:spacing w:val="40"/>
        </w:rPr>
        <w:t xml:space="preserve"> </w:t>
      </w:r>
      <w:r>
        <w:t>mu</w:t>
      </w:r>
      <w:r>
        <w:rPr>
          <w:spacing w:val="40"/>
        </w:rPr>
        <w:t xml:space="preserve"> </w:t>
      </w:r>
      <w:r>
        <w:t>známy</w:t>
      </w:r>
      <w:r>
        <w:rPr>
          <w:spacing w:val="40"/>
        </w:rPr>
        <w:t xml:space="preserve"> </w:t>
      </w:r>
      <w:r>
        <w:t>veškeré</w:t>
      </w:r>
      <w:r>
        <w:rPr>
          <w:spacing w:val="40"/>
        </w:rPr>
        <w:t xml:space="preserve"> </w:t>
      </w:r>
      <w:r>
        <w:t>technické,</w:t>
      </w:r>
      <w:r>
        <w:rPr>
          <w:spacing w:val="40"/>
        </w:rPr>
        <w:t xml:space="preserve"> </w:t>
      </w:r>
      <w:r>
        <w:t>kvalitativní</w:t>
      </w:r>
      <w:r>
        <w:rPr>
          <w:spacing w:val="40"/>
        </w:rPr>
        <w:t xml:space="preserve"> </w:t>
      </w:r>
      <w:r>
        <w:t>a</w:t>
      </w:r>
      <w:r>
        <w:rPr>
          <w:spacing w:val="40"/>
        </w:rPr>
        <w:t xml:space="preserve"> </w:t>
      </w:r>
      <w:r>
        <w:t>jiné</w:t>
      </w:r>
      <w:r>
        <w:rPr>
          <w:spacing w:val="40"/>
        </w:rPr>
        <w:t xml:space="preserve"> </w:t>
      </w:r>
      <w:r>
        <w:t>podmínky</w:t>
      </w:r>
      <w:r>
        <w:rPr>
          <w:spacing w:val="40"/>
        </w:rPr>
        <w:t xml:space="preserve"> </w:t>
      </w:r>
      <w:r>
        <w:t>nezbytné pro realizaci předmětu plnění této smlouvy;</w:t>
      </w:r>
    </w:p>
    <w:p w14:paraId="34EFDC15" w14:textId="77777777" w:rsidR="00B51B9F" w:rsidRDefault="00C33D87">
      <w:pPr>
        <w:pStyle w:val="Odstavecseseznamem"/>
        <w:numPr>
          <w:ilvl w:val="1"/>
          <w:numId w:val="14"/>
        </w:numPr>
        <w:tabs>
          <w:tab w:val="left" w:pos="1196"/>
        </w:tabs>
        <w:spacing w:before="136" w:line="268" w:lineRule="auto"/>
        <w:ind w:left="1196" w:right="108"/>
        <w:rPr>
          <w:i/>
        </w:rPr>
      </w:pPr>
      <w:r>
        <w:t>že</w:t>
      </w:r>
      <w:r>
        <w:rPr>
          <w:spacing w:val="40"/>
        </w:rPr>
        <w:t xml:space="preserve"> </w:t>
      </w:r>
      <w:r>
        <w:t>disponuje</w:t>
      </w:r>
      <w:r>
        <w:rPr>
          <w:spacing w:val="40"/>
        </w:rPr>
        <w:t xml:space="preserve"> </w:t>
      </w:r>
      <w:r>
        <w:t>takovými</w:t>
      </w:r>
      <w:r>
        <w:rPr>
          <w:spacing w:val="40"/>
        </w:rPr>
        <w:t xml:space="preserve"> </w:t>
      </w:r>
      <w:r>
        <w:t>kapacitami a</w:t>
      </w:r>
      <w:r>
        <w:rPr>
          <w:spacing w:val="40"/>
        </w:rPr>
        <w:t xml:space="preserve"> </w:t>
      </w:r>
      <w:r>
        <w:t>odbornými znalostmi,</w:t>
      </w:r>
      <w:r>
        <w:rPr>
          <w:spacing w:val="40"/>
        </w:rPr>
        <w:t xml:space="preserve"> </w:t>
      </w:r>
      <w:r>
        <w:t>které</w:t>
      </w:r>
      <w:r>
        <w:rPr>
          <w:spacing w:val="40"/>
        </w:rPr>
        <w:t xml:space="preserve"> </w:t>
      </w:r>
      <w:r>
        <w:t>jsou</w:t>
      </w:r>
      <w:r>
        <w:rPr>
          <w:spacing w:val="40"/>
        </w:rPr>
        <w:t xml:space="preserve"> </w:t>
      </w:r>
      <w:r>
        <w:t>nezbytné pro realizaci</w:t>
      </w:r>
      <w:r>
        <w:rPr>
          <w:spacing w:val="25"/>
        </w:rPr>
        <w:t xml:space="preserve"> </w:t>
      </w:r>
      <w:r>
        <w:t>předmětu</w:t>
      </w:r>
      <w:r>
        <w:rPr>
          <w:spacing w:val="23"/>
        </w:rPr>
        <w:t xml:space="preserve"> </w:t>
      </w:r>
      <w:r>
        <w:t>plnění</w:t>
      </w:r>
      <w:r>
        <w:rPr>
          <w:spacing w:val="27"/>
        </w:rPr>
        <w:t xml:space="preserve"> </w:t>
      </w:r>
      <w:r>
        <w:t>této</w:t>
      </w:r>
      <w:r>
        <w:rPr>
          <w:spacing w:val="28"/>
        </w:rPr>
        <w:t xml:space="preserve"> </w:t>
      </w:r>
      <w:r>
        <w:t>smlouvy</w:t>
      </w:r>
      <w:r>
        <w:rPr>
          <w:spacing w:val="26"/>
        </w:rPr>
        <w:t xml:space="preserve"> </w:t>
      </w:r>
      <w:r>
        <w:t>za</w:t>
      </w:r>
      <w:r>
        <w:rPr>
          <w:spacing w:val="35"/>
        </w:rPr>
        <w:t xml:space="preserve"> </w:t>
      </w:r>
      <w:r>
        <w:t>smluvenou</w:t>
      </w:r>
      <w:r>
        <w:rPr>
          <w:spacing w:val="28"/>
        </w:rPr>
        <w:t xml:space="preserve"> </w:t>
      </w:r>
      <w:r>
        <w:t>kupní</w:t>
      </w:r>
      <w:r>
        <w:rPr>
          <w:spacing w:val="27"/>
        </w:rPr>
        <w:t xml:space="preserve"> </w:t>
      </w:r>
      <w:r>
        <w:t>cenu</w:t>
      </w:r>
      <w:r>
        <w:rPr>
          <w:spacing w:val="28"/>
        </w:rPr>
        <w:t xml:space="preserve"> </w:t>
      </w:r>
      <w:r>
        <w:t>uvedenou v této smlouvě a v dohodnutém termínu</w:t>
      </w:r>
      <w:r>
        <w:rPr>
          <w:i/>
        </w:rPr>
        <w:t>.</w:t>
      </w:r>
    </w:p>
    <w:p w14:paraId="70DAE71F" w14:textId="77777777" w:rsidR="00B51B9F" w:rsidRDefault="00B51B9F">
      <w:pPr>
        <w:pStyle w:val="Zkladntext"/>
        <w:spacing w:before="11"/>
        <w:ind w:firstLine="0"/>
        <w:jc w:val="left"/>
        <w:rPr>
          <w:i/>
          <w:sz w:val="32"/>
        </w:rPr>
      </w:pPr>
    </w:p>
    <w:p w14:paraId="18E173C5" w14:textId="77777777" w:rsidR="00B51B9F" w:rsidRDefault="00C33D87">
      <w:pPr>
        <w:pStyle w:val="Nadpis2"/>
        <w:ind w:left="3737" w:right="3725" w:firstLine="466"/>
        <w:jc w:val="both"/>
      </w:pPr>
      <w:r>
        <w:t>Článek I. Předmět</w:t>
      </w:r>
      <w:r>
        <w:rPr>
          <w:spacing w:val="-4"/>
        </w:rPr>
        <w:t xml:space="preserve"> </w:t>
      </w:r>
      <w:r>
        <w:rPr>
          <w:spacing w:val="-2"/>
        </w:rPr>
        <w:t>smlouvy</w:t>
      </w:r>
    </w:p>
    <w:p w14:paraId="1C230870" w14:textId="77777777" w:rsidR="00B51B9F" w:rsidRDefault="00C33D87">
      <w:pPr>
        <w:pStyle w:val="Odstavecseseznamem"/>
        <w:numPr>
          <w:ilvl w:val="0"/>
          <w:numId w:val="13"/>
        </w:numPr>
        <w:tabs>
          <w:tab w:val="left" w:pos="681"/>
        </w:tabs>
        <w:spacing w:before="55"/>
        <w:ind w:left="681" w:hanging="565"/>
        <w:jc w:val="both"/>
      </w:pPr>
      <w:r>
        <w:t>Prodávající</w:t>
      </w:r>
      <w:r>
        <w:rPr>
          <w:spacing w:val="11"/>
        </w:rPr>
        <w:t xml:space="preserve"> </w:t>
      </w:r>
      <w:r>
        <w:t>se</w:t>
      </w:r>
      <w:r>
        <w:rPr>
          <w:spacing w:val="11"/>
        </w:rPr>
        <w:t xml:space="preserve"> </w:t>
      </w:r>
      <w:r>
        <w:t>zavazuje,</w:t>
      </w:r>
      <w:r>
        <w:rPr>
          <w:spacing w:val="11"/>
        </w:rPr>
        <w:t xml:space="preserve"> </w:t>
      </w:r>
      <w:r>
        <w:t>že</w:t>
      </w:r>
      <w:r>
        <w:rPr>
          <w:spacing w:val="7"/>
        </w:rPr>
        <w:t xml:space="preserve"> </w:t>
      </w:r>
      <w:r>
        <w:t>dodá</w:t>
      </w:r>
      <w:r>
        <w:rPr>
          <w:spacing w:val="11"/>
        </w:rPr>
        <w:t xml:space="preserve"> </w:t>
      </w:r>
      <w:r>
        <w:t>kupujícímu</w:t>
      </w:r>
      <w:r>
        <w:rPr>
          <w:spacing w:val="16"/>
        </w:rPr>
        <w:t xml:space="preserve"> </w:t>
      </w:r>
      <w:r>
        <w:t>níže</w:t>
      </w:r>
      <w:r>
        <w:rPr>
          <w:spacing w:val="17"/>
        </w:rPr>
        <w:t xml:space="preserve"> </w:t>
      </w:r>
      <w:r>
        <w:t>vymezený</w:t>
      </w:r>
      <w:r>
        <w:rPr>
          <w:spacing w:val="10"/>
        </w:rPr>
        <w:t xml:space="preserve"> </w:t>
      </w:r>
      <w:r>
        <w:t>předmět</w:t>
      </w:r>
      <w:r>
        <w:rPr>
          <w:spacing w:val="10"/>
        </w:rPr>
        <w:t xml:space="preserve"> </w:t>
      </w:r>
      <w:r>
        <w:t>koupě</w:t>
      </w:r>
      <w:r>
        <w:rPr>
          <w:spacing w:val="15"/>
        </w:rPr>
        <w:t xml:space="preserve"> </w:t>
      </w:r>
      <w:r>
        <w:t>(dále</w:t>
      </w:r>
      <w:r>
        <w:rPr>
          <w:spacing w:val="12"/>
        </w:rPr>
        <w:t xml:space="preserve"> </w:t>
      </w:r>
      <w:r>
        <w:rPr>
          <w:spacing w:val="-5"/>
        </w:rPr>
        <w:t>jen</w:t>
      </w:r>
    </w:p>
    <w:p w14:paraId="07076930" w14:textId="77777777" w:rsidR="00B51B9F" w:rsidRDefault="00C33D87">
      <w:pPr>
        <w:pStyle w:val="Zkladntext"/>
        <w:spacing w:before="2"/>
        <w:ind w:left="683" w:right="113" w:firstLine="0"/>
      </w:pPr>
      <w:r>
        <w:t>„zboží“) a umožní mu nabýt vlastnické právo k předmětnému zboží. Kupující se zavazuje, že zboží převezme a uhradí prodávajícímu kupní cenu.</w:t>
      </w:r>
    </w:p>
    <w:p w14:paraId="425B0844" w14:textId="77777777" w:rsidR="00B51B9F" w:rsidRDefault="00C33D87">
      <w:pPr>
        <w:pStyle w:val="Odstavecseseznamem"/>
        <w:numPr>
          <w:ilvl w:val="0"/>
          <w:numId w:val="13"/>
        </w:numPr>
        <w:tabs>
          <w:tab w:val="left" w:pos="681"/>
          <w:tab w:val="left" w:pos="683"/>
        </w:tabs>
        <w:spacing w:before="60"/>
        <w:ind w:right="110"/>
        <w:jc w:val="both"/>
      </w:pPr>
      <w:r>
        <w:t>Prodávající</w:t>
      </w:r>
      <w:r>
        <w:rPr>
          <w:spacing w:val="19"/>
        </w:rPr>
        <w:t xml:space="preserve"> </w:t>
      </w:r>
      <w:r>
        <w:t>se</w:t>
      </w:r>
      <w:r>
        <w:rPr>
          <w:spacing w:val="19"/>
        </w:rPr>
        <w:t xml:space="preserve"> </w:t>
      </w:r>
      <w:r>
        <w:t>zavazuje neprodleně po dodání zboží sestavit, uvést</w:t>
      </w:r>
      <w:r>
        <w:rPr>
          <w:spacing w:val="19"/>
        </w:rPr>
        <w:t xml:space="preserve"> </w:t>
      </w:r>
      <w:r>
        <w:t>zboží do provozu</w:t>
      </w:r>
      <w:r>
        <w:rPr>
          <w:spacing w:val="40"/>
        </w:rPr>
        <w:t xml:space="preserve"> </w:t>
      </w:r>
      <w:r>
        <w:t>a seznámit kupujícího s pravidly pro obsluhu a užívání zboží. Předmětem smlouvy je rovněž zajištění dopravy zboží do místa určení, jeho konfigurace, uvedení do provozu</w:t>
      </w:r>
      <w:r>
        <w:rPr>
          <w:spacing w:val="80"/>
        </w:rPr>
        <w:t xml:space="preserve"> </w:t>
      </w:r>
      <w:r>
        <w:t>s předvedením funkčnosti a instruktáží obsluhy osobou k tomu oprávněnou.</w:t>
      </w:r>
    </w:p>
    <w:p w14:paraId="3958EA87" w14:textId="77777777" w:rsidR="00B51B9F" w:rsidRDefault="00C33D87">
      <w:pPr>
        <w:pStyle w:val="Odstavecseseznamem"/>
        <w:numPr>
          <w:ilvl w:val="0"/>
          <w:numId w:val="13"/>
        </w:numPr>
        <w:tabs>
          <w:tab w:val="left" w:pos="681"/>
          <w:tab w:val="left" w:pos="683"/>
        </w:tabs>
        <w:spacing w:before="59"/>
        <w:ind w:right="113"/>
        <w:jc w:val="both"/>
      </w:pPr>
      <w:r>
        <w:t>Součástí</w:t>
      </w:r>
      <w:r>
        <w:rPr>
          <w:spacing w:val="40"/>
        </w:rPr>
        <w:t xml:space="preserve"> </w:t>
      </w:r>
      <w:r>
        <w:t>plnění</w:t>
      </w:r>
      <w:r>
        <w:rPr>
          <w:spacing w:val="40"/>
        </w:rPr>
        <w:t xml:space="preserve"> </w:t>
      </w:r>
      <w:r>
        <w:t>dle</w:t>
      </w:r>
      <w:r>
        <w:rPr>
          <w:spacing w:val="40"/>
        </w:rPr>
        <w:t xml:space="preserve"> </w:t>
      </w:r>
      <w:r>
        <w:t>této</w:t>
      </w:r>
      <w:r>
        <w:rPr>
          <w:spacing w:val="40"/>
        </w:rPr>
        <w:t xml:space="preserve"> </w:t>
      </w:r>
      <w:r>
        <w:t>smlouvy</w:t>
      </w:r>
      <w:r>
        <w:rPr>
          <w:spacing w:val="40"/>
        </w:rPr>
        <w:t xml:space="preserve"> </w:t>
      </w:r>
      <w:r>
        <w:t>je</w:t>
      </w:r>
      <w:r>
        <w:rPr>
          <w:spacing w:val="40"/>
        </w:rPr>
        <w:t xml:space="preserve"> </w:t>
      </w:r>
      <w:r>
        <w:t>dále</w:t>
      </w:r>
      <w:r>
        <w:rPr>
          <w:spacing w:val="40"/>
        </w:rPr>
        <w:t xml:space="preserve"> </w:t>
      </w:r>
      <w:r>
        <w:t>závazek</w:t>
      </w:r>
      <w:r>
        <w:rPr>
          <w:spacing w:val="63"/>
        </w:rPr>
        <w:t xml:space="preserve"> </w:t>
      </w:r>
      <w:r>
        <w:t>prodávajícího</w:t>
      </w:r>
      <w:r>
        <w:rPr>
          <w:spacing w:val="40"/>
        </w:rPr>
        <w:t xml:space="preserve"> </w:t>
      </w:r>
      <w:r>
        <w:t>provádění</w:t>
      </w:r>
      <w:r>
        <w:rPr>
          <w:spacing w:val="40"/>
        </w:rPr>
        <w:t xml:space="preserve"> </w:t>
      </w:r>
      <w:r>
        <w:t>servisu</w:t>
      </w:r>
      <w:r>
        <w:rPr>
          <w:spacing w:val="40"/>
        </w:rPr>
        <w:t xml:space="preserve"> </w:t>
      </w:r>
      <w:r>
        <w:t>v</w:t>
      </w:r>
      <w:r>
        <w:rPr>
          <w:spacing w:val="-2"/>
        </w:rPr>
        <w:t xml:space="preserve"> </w:t>
      </w:r>
      <w:r>
        <w:t>rámci</w:t>
      </w:r>
      <w:r>
        <w:rPr>
          <w:spacing w:val="-12"/>
        </w:rPr>
        <w:t xml:space="preserve"> </w:t>
      </w:r>
      <w:r>
        <w:t>záruky</w:t>
      </w:r>
      <w:r>
        <w:rPr>
          <w:spacing w:val="-16"/>
        </w:rPr>
        <w:t xml:space="preserve"> </w:t>
      </w:r>
      <w:r>
        <w:t>na</w:t>
      </w:r>
      <w:r>
        <w:rPr>
          <w:spacing w:val="-12"/>
        </w:rPr>
        <w:t xml:space="preserve"> </w:t>
      </w:r>
      <w:r>
        <w:t>24</w:t>
      </w:r>
      <w:r>
        <w:rPr>
          <w:spacing w:val="-13"/>
        </w:rPr>
        <w:t xml:space="preserve"> </w:t>
      </w:r>
      <w:r>
        <w:t>měsíců.</w:t>
      </w:r>
      <w:r>
        <w:rPr>
          <w:spacing w:val="-13"/>
        </w:rPr>
        <w:t xml:space="preserve"> </w:t>
      </w:r>
      <w:r>
        <w:t>Servis</w:t>
      </w:r>
      <w:r>
        <w:rPr>
          <w:spacing w:val="-16"/>
        </w:rPr>
        <w:t xml:space="preserve"> </w:t>
      </w:r>
      <w:r>
        <w:t>může</w:t>
      </w:r>
      <w:r>
        <w:rPr>
          <w:spacing w:val="-13"/>
        </w:rPr>
        <w:t xml:space="preserve"> </w:t>
      </w:r>
      <w:r>
        <w:t>být</w:t>
      </w:r>
      <w:r>
        <w:rPr>
          <w:spacing w:val="-15"/>
        </w:rPr>
        <w:t xml:space="preserve"> </w:t>
      </w:r>
      <w:r>
        <w:t>prováděn</w:t>
      </w:r>
      <w:r>
        <w:rPr>
          <w:spacing w:val="-14"/>
        </w:rPr>
        <w:t xml:space="preserve"> </w:t>
      </w:r>
      <w:r>
        <w:t>pouze</w:t>
      </w:r>
      <w:r>
        <w:rPr>
          <w:spacing w:val="-14"/>
        </w:rPr>
        <w:t xml:space="preserve"> </w:t>
      </w:r>
      <w:r>
        <w:t>u</w:t>
      </w:r>
      <w:r>
        <w:rPr>
          <w:spacing w:val="-14"/>
        </w:rPr>
        <w:t xml:space="preserve"> </w:t>
      </w:r>
      <w:r>
        <w:t>autorizovaného</w:t>
      </w:r>
      <w:r>
        <w:rPr>
          <w:spacing w:val="-9"/>
        </w:rPr>
        <w:t xml:space="preserve"> </w:t>
      </w:r>
      <w:r>
        <w:t>servisu prostřednictvím odborně vyškolených servisních techniků.</w:t>
      </w:r>
    </w:p>
    <w:p w14:paraId="2329FE02" w14:textId="77777777" w:rsidR="00B51B9F" w:rsidRDefault="00C33D87">
      <w:pPr>
        <w:pStyle w:val="Odstavecseseznamem"/>
        <w:numPr>
          <w:ilvl w:val="0"/>
          <w:numId w:val="13"/>
        </w:numPr>
        <w:tabs>
          <w:tab w:val="left" w:pos="681"/>
          <w:tab w:val="left" w:pos="683"/>
        </w:tabs>
        <w:spacing w:before="120"/>
        <w:ind w:right="107"/>
        <w:jc w:val="both"/>
      </w:pPr>
      <w:r>
        <w:t>V rámci</w:t>
      </w:r>
      <w:r>
        <w:rPr>
          <w:spacing w:val="40"/>
        </w:rPr>
        <w:t xml:space="preserve"> </w:t>
      </w:r>
      <w:r>
        <w:t>záruky</w:t>
      </w:r>
      <w:r>
        <w:rPr>
          <w:spacing w:val="40"/>
        </w:rPr>
        <w:t xml:space="preserve"> </w:t>
      </w:r>
      <w:r>
        <w:t>určuje</w:t>
      </w:r>
      <w:r>
        <w:rPr>
          <w:spacing w:val="40"/>
        </w:rPr>
        <w:t xml:space="preserve"> </w:t>
      </w:r>
      <w:r>
        <w:t>servisní</w:t>
      </w:r>
      <w:r>
        <w:rPr>
          <w:spacing w:val="40"/>
        </w:rPr>
        <w:t xml:space="preserve"> </w:t>
      </w:r>
      <w:r>
        <w:t>místo</w:t>
      </w:r>
      <w:r>
        <w:rPr>
          <w:spacing w:val="40"/>
        </w:rPr>
        <w:t xml:space="preserve"> </w:t>
      </w:r>
      <w:r>
        <w:t>prodávající.</w:t>
      </w:r>
      <w:r>
        <w:rPr>
          <w:spacing w:val="40"/>
        </w:rPr>
        <w:t xml:space="preserve"> </w:t>
      </w:r>
      <w:r>
        <w:t>Servisní</w:t>
      </w:r>
      <w:r>
        <w:rPr>
          <w:spacing w:val="40"/>
        </w:rPr>
        <w:t xml:space="preserve"> </w:t>
      </w:r>
      <w:r>
        <w:t>místo</w:t>
      </w:r>
      <w:r>
        <w:rPr>
          <w:spacing w:val="40"/>
        </w:rPr>
        <w:t xml:space="preserve"> </w:t>
      </w:r>
      <w:r>
        <w:t>se</w:t>
      </w:r>
      <w:r>
        <w:rPr>
          <w:spacing w:val="40"/>
        </w:rPr>
        <w:t xml:space="preserve"> </w:t>
      </w:r>
      <w:r>
        <w:t>musí</w:t>
      </w:r>
      <w:r>
        <w:rPr>
          <w:spacing w:val="40"/>
        </w:rPr>
        <w:t xml:space="preserve"> </w:t>
      </w:r>
      <w:r>
        <w:t>nacházet na</w:t>
      </w:r>
      <w:r>
        <w:rPr>
          <w:spacing w:val="-5"/>
        </w:rPr>
        <w:t xml:space="preserve"> </w:t>
      </w:r>
      <w:r>
        <w:t>území</w:t>
      </w:r>
      <w:r>
        <w:rPr>
          <w:spacing w:val="-15"/>
        </w:rPr>
        <w:t xml:space="preserve"> </w:t>
      </w:r>
      <w:r>
        <w:t>Libereckého</w:t>
      </w:r>
      <w:r>
        <w:rPr>
          <w:spacing w:val="-10"/>
        </w:rPr>
        <w:t xml:space="preserve"> </w:t>
      </w:r>
      <w:r>
        <w:t>kraje.</w:t>
      </w:r>
      <w:r>
        <w:rPr>
          <w:spacing w:val="-11"/>
        </w:rPr>
        <w:t xml:space="preserve"> </w:t>
      </w:r>
      <w:r>
        <w:t>Pokud</w:t>
      </w:r>
      <w:r>
        <w:rPr>
          <w:spacing w:val="-14"/>
        </w:rPr>
        <w:t xml:space="preserve"> </w:t>
      </w:r>
      <w:r>
        <w:t>je</w:t>
      </w:r>
      <w:r>
        <w:rPr>
          <w:spacing w:val="-14"/>
        </w:rPr>
        <w:t xml:space="preserve"> </w:t>
      </w:r>
      <w:r>
        <w:t>servisní</w:t>
      </w:r>
      <w:r>
        <w:rPr>
          <w:spacing w:val="-15"/>
        </w:rPr>
        <w:t xml:space="preserve"> </w:t>
      </w:r>
      <w:r>
        <w:t>místo</w:t>
      </w:r>
      <w:r>
        <w:rPr>
          <w:spacing w:val="-14"/>
        </w:rPr>
        <w:t xml:space="preserve"> </w:t>
      </w:r>
      <w:r>
        <w:t>mimo</w:t>
      </w:r>
      <w:r>
        <w:rPr>
          <w:spacing w:val="-14"/>
        </w:rPr>
        <w:t xml:space="preserve"> </w:t>
      </w:r>
      <w:r>
        <w:t>území</w:t>
      </w:r>
      <w:r>
        <w:rPr>
          <w:spacing w:val="-15"/>
        </w:rPr>
        <w:t xml:space="preserve"> </w:t>
      </w:r>
      <w:r>
        <w:t>Libereckého</w:t>
      </w:r>
      <w:r>
        <w:rPr>
          <w:spacing w:val="-14"/>
        </w:rPr>
        <w:t xml:space="preserve"> </w:t>
      </w:r>
      <w:r>
        <w:t>kraje,</w:t>
      </w:r>
      <w:r>
        <w:rPr>
          <w:spacing w:val="-15"/>
        </w:rPr>
        <w:t xml:space="preserve"> </w:t>
      </w:r>
      <w:r>
        <w:t xml:space="preserve">pak bude za servisní místo určeno to, které je v nejbližší dojezdové vzdálenosti od sídla </w:t>
      </w:r>
      <w:r>
        <w:rPr>
          <w:spacing w:val="-2"/>
        </w:rPr>
        <w:t>kupujícího.</w:t>
      </w:r>
    </w:p>
    <w:p w14:paraId="1D0258B6" w14:textId="77777777" w:rsidR="00B51B9F" w:rsidRDefault="00B51B9F">
      <w:pPr>
        <w:pStyle w:val="Zkladntext"/>
        <w:spacing w:before="2"/>
        <w:ind w:firstLine="0"/>
        <w:jc w:val="left"/>
      </w:pPr>
    </w:p>
    <w:p w14:paraId="7E120A9E" w14:textId="77777777" w:rsidR="00B51B9F" w:rsidRDefault="00C33D87">
      <w:pPr>
        <w:pStyle w:val="Nadpis2"/>
        <w:ind w:left="3742" w:right="3461" w:firstLine="427"/>
        <w:jc w:val="left"/>
      </w:pPr>
      <w:r>
        <w:t>Článek II. Specifikace</w:t>
      </w:r>
      <w:r>
        <w:rPr>
          <w:spacing w:val="-16"/>
        </w:rPr>
        <w:t xml:space="preserve"> </w:t>
      </w:r>
      <w:r>
        <w:t>zboží</w:t>
      </w:r>
    </w:p>
    <w:p w14:paraId="152E3AB3" w14:textId="77777777" w:rsidR="00B51B9F" w:rsidRDefault="00C33D87">
      <w:pPr>
        <w:pStyle w:val="Odstavecseseznamem"/>
        <w:numPr>
          <w:ilvl w:val="0"/>
          <w:numId w:val="12"/>
        </w:numPr>
        <w:tabs>
          <w:tab w:val="left" w:pos="397"/>
          <w:tab w:val="left" w:pos="399"/>
        </w:tabs>
        <w:spacing w:before="124" w:line="273" w:lineRule="auto"/>
        <w:ind w:right="113"/>
      </w:pPr>
      <w:r>
        <w:t>Prodávající se zavazuje dodat zboží specifikované v</w:t>
      </w:r>
      <w:r>
        <w:rPr>
          <w:spacing w:val="-7"/>
        </w:rPr>
        <w:t xml:space="preserve"> </w:t>
      </w:r>
      <w:r>
        <w:t>příloze této smlouvy, která tvoří její nedílnou součást.</w:t>
      </w:r>
    </w:p>
    <w:p w14:paraId="298E9CB3" w14:textId="77777777" w:rsidR="00B51B9F" w:rsidRDefault="00C33D87">
      <w:pPr>
        <w:pStyle w:val="Odstavecseseznamem"/>
        <w:numPr>
          <w:ilvl w:val="0"/>
          <w:numId w:val="12"/>
        </w:numPr>
        <w:tabs>
          <w:tab w:val="left" w:pos="397"/>
          <w:tab w:val="left" w:pos="399"/>
        </w:tabs>
        <w:spacing w:before="124" w:line="278" w:lineRule="auto"/>
        <w:ind w:right="111"/>
      </w:pPr>
      <w:r>
        <w:t>Zboží</w:t>
      </w:r>
      <w:r>
        <w:rPr>
          <w:spacing w:val="80"/>
          <w:w w:val="150"/>
        </w:rPr>
        <w:t xml:space="preserve"> </w:t>
      </w:r>
      <w:r>
        <w:t>musí</w:t>
      </w:r>
      <w:r>
        <w:rPr>
          <w:spacing w:val="80"/>
          <w:w w:val="150"/>
        </w:rPr>
        <w:t xml:space="preserve"> </w:t>
      </w:r>
      <w:r>
        <w:t>být</w:t>
      </w:r>
      <w:r>
        <w:rPr>
          <w:spacing w:val="80"/>
          <w:w w:val="150"/>
        </w:rPr>
        <w:t xml:space="preserve"> </w:t>
      </w:r>
      <w:r>
        <w:t>nové,</w:t>
      </w:r>
      <w:r>
        <w:rPr>
          <w:spacing w:val="80"/>
          <w:w w:val="150"/>
        </w:rPr>
        <w:t xml:space="preserve"> </w:t>
      </w:r>
      <w:r>
        <w:t>funkční,</w:t>
      </w:r>
      <w:r>
        <w:rPr>
          <w:spacing w:val="80"/>
          <w:w w:val="150"/>
        </w:rPr>
        <w:t xml:space="preserve"> </w:t>
      </w:r>
      <w:r>
        <w:t>nerenovované,</w:t>
      </w:r>
      <w:r>
        <w:rPr>
          <w:spacing w:val="80"/>
          <w:w w:val="150"/>
        </w:rPr>
        <w:t xml:space="preserve"> </w:t>
      </w:r>
      <w:r>
        <w:t>kompletní,</w:t>
      </w:r>
      <w:r>
        <w:rPr>
          <w:spacing w:val="80"/>
          <w:w w:val="150"/>
        </w:rPr>
        <w:t xml:space="preserve"> </w:t>
      </w:r>
      <w:r>
        <w:t>v</w:t>
      </w:r>
      <w:r>
        <w:rPr>
          <w:spacing w:val="-4"/>
        </w:rPr>
        <w:t xml:space="preserve"> </w:t>
      </w:r>
      <w:r>
        <w:t>dohodnutém</w:t>
      </w:r>
      <w:r>
        <w:rPr>
          <w:spacing w:val="80"/>
          <w:w w:val="150"/>
        </w:rPr>
        <w:t xml:space="preserve"> </w:t>
      </w:r>
      <w:r>
        <w:t>množství a provedení.</w:t>
      </w:r>
    </w:p>
    <w:p w14:paraId="5F1E574B" w14:textId="77777777" w:rsidR="00B51B9F" w:rsidRDefault="00B51B9F">
      <w:pPr>
        <w:pStyle w:val="Zkladntext"/>
        <w:spacing w:before="5"/>
        <w:ind w:firstLine="0"/>
        <w:jc w:val="left"/>
        <w:rPr>
          <w:sz w:val="27"/>
        </w:rPr>
      </w:pPr>
    </w:p>
    <w:p w14:paraId="2A07B10A" w14:textId="77777777" w:rsidR="00B51B9F" w:rsidRDefault="00C33D87">
      <w:pPr>
        <w:pStyle w:val="Nadpis2"/>
        <w:ind w:left="3516" w:right="3506" w:firstLine="624"/>
        <w:jc w:val="both"/>
      </w:pPr>
      <w:r>
        <w:t>Článek III. Termín</w:t>
      </w:r>
      <w:r>
        <w:rPr>
          <w:spacing w:val="-5"/>
        </w:rPr>
        <w:t xml:space="preserve"> </w:t>
      </w:r>
      <w:r>
        <w:t>a</w:t>
      </w:r>
      <w:r>
        <w:rPr>
          <w:spacing w:val="-2"/>
        </w:rPr>
        <w:t xml:space="preserve"> </w:t>
      </w:r>
      <w:r>
        <w:t xml:space="preserve">místo </w:t>
      </w:r>
      <w:r>
        <w:rPr>
          <w:spacing w:val="-2"/>
        </w:rPr>
        <w:t>plnění</w:t>
      </w:r>
    </w:p>
    <w:p w14:paraId="041F897B" w14:textId="77777777" w:rsidR="00B51B9F" w:rsidRDefault="00C33D87">
      <w:pPr>
        <w:pStyle w:val="Odstavecseseznamem"/>
        <w:numPr>
          <w:ilvl w:val="0"/>
          <w:numId w:val="11"/>
        </w:numPr>
        <w:tabs>
          <w:tab w:val="left" w:pos="397"/>
          <w:tab w:val="left" w:pos="399"/>
        </w:tabs>
        <w:spacing w:before="123" w:line="276" w:lineRule="auto"/>
        <w:ind w:right="111"/>
        <w:jc w:val="both"/>
      </w:pPr>
      <w:r>
        <w:t>Prodávající</w:t>
      </w:r>
      <w:r>
        <w:rPr>
          <w:spacing w:val="-12"/>
        </w:rPr>
        <w:t xml:space="preserve"> </w:t>
      </w:r>
      <w:r>
        <w:t>se</w:t>
      </w:r>
      <w:r>
        <w:rPr>
          <w:spacing w:val="-10"/>
        </w:rPr>
        <w:t xml:space="preserve"> </w:t>
      </w:r>
      <w:r>
        <w:t>zavazuje</w:t>
      </w:r>
      <w:r>
        <w:rPr>
          <w:spacing w:val="-14"/>
        </w:rPr>
        <w:t xml:space="preserve"> </w:t>
      </w:r>
      <w:r>
        <w:t>dodat</w:t>
      </w:r>
      <w:r>
        <w:rPr>
          <w:spacing w:val="-15"/>
        </w:rPr>
        <w:t xml:space="preserve"> </w:t>
      </w:r>
      <w:r>
        <w:t>kupujícímu</w:t>
      </w:r>
      <w:r>
        <w:rPr>
          <w:spacing w:val="-14"/>
        </w:rPr>
        <w:t xml:space="preserve"> </w:t>
      </w:r>
      <w:r>
        <w:t>zboží</w:t>
      </w:r>
      <w:r>
        <w:rPr>
          <w:spacing w:val="-8"/>
        </w:rPr>
        <w:t xml:space="preserve"> </w:t>
      </w:r>
      <w:r>
        <w:t>nejpozději</w:t>
      </w:r>
      <w:r>
        <w:rPr>
          <w:spacing w:val="-11"/>
        </w:rPr>
        <w:t xml:space="preserve"> </w:t>
      </w:r>
      <w:r>
        <w:rPr>
          <w:b/>
        </w:rPr>
        <w:t>do</w:t>
      </w:r>
      <w:r>
        <w:rPr>
          <w:b/>
          <w:spacing w:val="-16"/>
        </w:rPr>
        <w:t xml:space="preserve"> </w:t>
      </w:r>
      <w:r>
        <w:rPr>
          <w:b/>
        </w:rPr>
        <w:t>1</w:t>
      </w:r>
      <w:r>
        <w:rPr>
          <w:b/>
          <w:spacing w:val="-14"/>
        </w:rPr>
        <w:t xml:space="preserve"> </w:t>
      </w:r>
      <w:r>
        <w:rPr>
          <w:b/>
        </w:rPr>
        <w:t>měsíce</w:t>
      </w:r>
      <w:r>
        <w:rPr>
          <w:b/>
          <w:spacing w:val="-14"/>
        </w:rPr>
        <w:t xml:space="preserve"> </w:t>
      </w:r>
      <w:r>
        <w:t>od</w:t>
      </w:r>
      <w:r>
        <w:rPr>
          <w:spacing w:val="-14"/>
        </w:rPr>
        <w:t xml:space="preserve"> </w:t>
      </w:r>
      <w:r>
        <w:t>nabytí</w:t>
      </w:r>
      <w:r>
        <w:rPr>
          <w:spacing w:val="-15"/>
        </w:rPr>
        <w:t xml:space="preserve"> </w:t>
      </w:r>
      <w:r>
        <w:t>účinnosti této</w:t>
      </w:r>
      <w:r>
        <w:rPr>
          <w:spacing w:val="19"/>
        </w:rPr>
        <w:t xml:space="preserve"> </w:t>
      </w:r>
      <w:r>
        <w:t>kupní</w:t>
      </w:r>
      <w:r>
        <w:rPr>
          <w:spacing w:val="18"/>
        </w:rPr>
        <w:t xml:space="preserve"> </w:t>
      </w:r>
      <w:r>
        <w:t>smlouvy.</w:t>
      </w:r>
      <w:r>
        <w:rPr>
          <w:spacing w:val="21"/>
        </w:rPr>
        <w:t xml:space="preserve"> </w:t>
      </w:r>
      <w:r>
        <w:t>Prodávající</w:t>
      </w:r>
      <w:r>
        <w:rPr>
          <w:spacing w:val="18"/>
        </w:rPr>
        <w:t xml:space="preserve"> </w:t>
      </w:r>
      <w:r>
        <w:t>je</w:t>
      </w:r>
      <w:r>
        <w:rPr>
          <w:spacing w:val="19"/>
        </w:rPr>
        <w:t xml:space="preserve"> </w:t>
      </w:r>
      <w:r>
        <w:t>oprávněn dodat</w:t>
      </w:r>
      <w:r>
        <w:rPr>
          <w:spacing w:val="18"/>
        </w:rPr>
        <w:t xml:space="preserve"> </w:t>
      </w:r>
      <w:r>
        <w:t>zboží</w:t>
      </w:r>
      <w:r>
        <w:rPr>
          <w:spacing w:val="18"/>
        </w:rPr>
        <w:t xml:space="preserve"> </w:t>
      </w:r>
      <w:r>
        <w:t>kdykoli během</w:t>
      </w:r>
      <w:r>
        <w:rPr>
          <w:spacing w:val="20"/>
        </w:rPr>
        <w:t xml:space="preserve"> </w:t>
      </w:r>
      <w:r>
        <w:t>dohodnuté</w:t>
      </w:r>
      <w:r>
        <w:rPr>
          <w:spacing w:val="19"/>
        </w:rPr>
        <w:t xml:space="preserve"> </w:t>
      </w:r>
      <w:r>
        <w:t>lhůty v místě</w:t>
      </w:r>
      <w:r>
        <w:rPr>
          <w:spacing w:val="-13"/>
        </w:rPr>
        <w:t xml:space="preserve"> </w:t>
      </w:r>
      <w:r>
        <w:t>plnění,</w:t>
      </w:r>
      <w:r>
        <w:rPr>
          <w:spacing w:val="-14"/>
        </w:rPr>
        <w:t xml:space="preserve"> </w:t>
      </w:r>
      <w:r>
        <w:t>a</w:t>
      </w:r>
      <w:r>
        <w:rPr>
          <w:spacing w:val="-13"/>
        </w:rPr>
        <w:t xml:space="preserve"> </w:t>
      </w:r>
      <w:r>
        <w:t>to</w:t>
      </w:r>
      <w:r>
        <w:rPr>
          <w:spacing w:val="-12"/>
        </w:rPr>
        <w:t xml:space="preserve"> </w:t>
      </w:r>
      <w:r>
        <w:t>v pracovních</w:t>
      </w:r>
      <w:r>
        <w:rPr>
          <w:spacing w:val="-13"/>
        </w:rPr>
        <w:t xml:space="preserve"> </w:t>
      </w:r>
      <w:r>
        <w:t>dnech</w:t>
      </w:r>
      <w:r>
        <w:rPr>
          <w:spacing w:val="-13"/>
        </w:rPr>
        <w:t xml:space="preserve"> </w:t>
      </w:r>
      <w:r>
        <w:t>od</w:t>
      </w:r>
      <w:r>
        <w:rPr>
          <w:spacing w:val="-13"/>
        </w:rPr>
        <w:t xml:space="preserve"> </w:t>
      </w:r>
      <w:r>
        <w:t>08:00</w:t>
      </w:r>
      <w:r>
        <w:rPr>
          <w:spacing w:val="-13"/>
        </w:rPr>
        <w:t xml:space="preserve"> </w:t>
      </w:r>
      <w:r>
        <w:t>hod.</w:t>
      </w:r>
      <w:r>
        <w:rPr>
          <w:spacing w:val="-14"/>
        </w:rPr>
        <w:t xml:space="preserve"> </w:t>
      </w:r>
      <w:r>
        <w:t>do</w:t>
      </w:r>
      <w:r>
        <w:rPr>
          <w:spacing w:val="-13"/>
        </w:rPr>
        <w:t xml:space="preserve"> </w:t>
      </w:r>
      <w:r>
        <w:t>15:00</w:t>
      </w:r>
      <w:r>
        <w:rPr>
          <w:spacing w:val="-13"/>
        </w:rPr>
        <w:t xml:space="preserve"> </w:t>
      </w:r>
      <w:r>
        <w:t>hod.,</w:t>
      </w:r>
      <w:r>
        <w:rPr>
          <w:spacing w:val="-14"/>
        </w:rPr>
        <w:t xml:space="preserve"> </w:t>
      </w:r>
      <w:r>
        <w:t>mimo</w:t>
      </w:r>
      <w:r>
        <w:rPr>
          <w:spacing w:val="-13"/>
        </w:rPr>
        <w:t xml:space="preserve"> </w:t>
      </w:r>
      <w:r>
        <w:t>tuto</w:t>
      </w:r>
      <w:r>
        <w:rPr>
          <w:spacing w:val="-13"/>
        </w:rPr>
        <w:t xml:space="preserve"> </w:t>
      </w:r>
      <w:r>
        <w:t>dobu</w:t>
      </w:r>
      <w:r>
        <w:rPr>
          <w:spacing w:val="-13"/>
        </w:rPr>
        <w:t xml:space="preserve"> </w:t>
      </w:r>
      <w:r>
        <w:t>pouze ve</w:t>
      </w:r>
      <w:r>
        <w:rPr>
          <w:spacing w:val="-5"/>
        </w:rPr>
        <w:t xml:space="preserve"> </w:t>
      </w:r>
      <w:r>
        <w:t>výjimečných</w:t>
      </w:r>
      <w:r>
        <w:rPr>
          <w:spacing w:val="-10"/>
        </w:rPr>
        <w:t xml:space="preserve"> </w:t>
      </w:r>
      <w:r>
        <w:t>případech</w:t>
      </w:r>
      <w:r>
        <w:rPr>
          <w:spacing w:val="-10"/>
        </w:rPr>
        <w:t xml:space="preserve"> </w:t>
      </w:r>
      <w:r>
        <w:t>a</w:t>
      </w:r>
      <w:r>
        <w:rPr>
          <w:spacing w:val="-5"/>
        </w:rPr>
        <w:t xml:space="preserve"> </w:t>
      </w:r>
      <w:r>
        <w:t>po</w:t>
      </w:r>
      <w:r>
        <w:rPr>
          <w:spacing w:val="-10"/>
        </w:rPr>
        <w:t xml:space="preserve"> </w:t>
      </w:r>
      <w:r>
        <w:t>předchozí</w:t>
      </w:r>
      <w:r>
        <w:rPr>
          <w:spacing w:val="-11"/>
        </w:rPr>
        <w:t xml:space="preserve"> </w:t>
      </w:r>
      <w:r>
        <w:t>dohodě</w:t>
      </w:r>
      <w:r>
        <w:rPr>
          <w:spacing w:val="-14"/>
        </w:rPr>
        <w:t xml:space="preserve"> </w:t>
      </w:r>
      <w:r>
        <w:t>s příjemcem.</w:t>
      </w:r>
      <w:r>
        <w:rPr>
          <w:spacing w:val="-6"/>
        </w:rPr>
        <w:t xml:space="preserve"> </w:t>
      </w:r>
      <w:r>
        <w:t>Dále</w:t>
      </w:r>
      <w:r>
        <w:rPr>
          <w:spacing w:val="-5"/>
        </w:rPr>
        <w:t xml:space="preserve"> </w:t>
      </w:r>
      <w:r>
        <w:t>je</w:t>
      </w:r>
      <w:r>
        <w:rPr>
          <w:spacing w:val="-10"/>
        </w:rPr>
        <w:t xml:space="preserve"> </w:t>
      </w:r>
      <w:r>
        <w:t>povinen</w:t>
      </w:r>
      <w:r>
        <w:rPr>
          <w:spacing w:val="-10"/>
        </w:rPr>
        <w:t xml:space="preserve"> </w:t>
      </w:r>
      <w:r>
        <w:t>telefonicky vyrozumět příjemce o připravenosti dodat zboží, a to nejméně 2 pracovní dny předem.</w:t>
      </w:r>
    </w:p>
    <w:p w14:paraId="48E9D3AE" w14:textId="77777777" w:rsidR="00B51B9F" w:rsidRDefault="00B51B9F">
      <w:pPr>
        <w:spacing w:line="276" w:lineRule="auto"/>
        <w:jc w:val="both"/>
        <w:sectPr w:rsidR="00B51B9F">
          <w:pgSz w:w="11910" w:h="16840"/>
          <w:pgMar w:top="1320" w:right="1300" w:bottom="280" w:left="1300" w:header="708" w:footer="708" w:gutter="0"/>
          <w:cols w:space="708"/>
        </w:sectPr>
      </w:pPr>
    </w:p>
    <w:p w14:paraId="4D6A8331" w14:textId="77777777" w:rsidR="00B51B9F" w:rsidRDefault="00C33D87">
      <w:pPr>
        <w:pStyle w:val="Odstavecseseznamem"/>
        <w:numPr>
          <w:ilvl w:val="0"/>
          <w:numId w:val="11"/>
        </w:numPr>
        <w:tabs>
          <w:tab w:val="left" w:pos="397"/>
          <w:tab w:val="left" w:pos="399"/>
        </w:tabs>
        <w:spacing w:before="78" w:line="278" w:lineRule="auto"/>
        <w:ind w:right="116"/>
        <w:jc w:val="both"/>
      </w:pPr>
      <w:r>
        <w:lastRenderedPageBreak/>
        <w:t>Prodávající dodá zboží do místa sídla kupujícího</w:t>
      </w:r>
      <w:r>
        <w:rPr>
          <w:i/>
        </w:rPr>
        <w:t xml:space="preserve">. </w:t>
      </w:r>
      <w:r>
        <w:t>Prodávající se zavazuje předat kupujícímu spolu se zbožím také dokumenty, které jsou nezbytné k užívání zboží.</w:t>
      </w:r>
    </w:p>
    <w:p w14:paraId="0A37C57F" w14:textId="77777777" w:rsidR="00B51B9F" w:rsidRDefault="00B51B9F">
      <w:pPr>
        <w:pStyle w:val="Zkladntext"/>
        <w:spacing w:before="6"/>
        <w:ind w:firstLine="0"/>
        <w:jc w:val="left"/>
        <w:rPr>
          <w:sz w:val="35"/>
        </w:rPr>
      </w:pPr>
    </w:p>
    <w:p w14:paraId="18A052AF" w14:textId="77777777" w:rsidR="00B51B9F" w:rsidRDefault="00C33D87">
      <w:pPr>
        <w:pStyle w:val="Nadpis2"/>
        <w:spacing w:before="1" w:line="237" w:lineRule="auto"/>
        <w:ind w:left="3406" w:right="3398" w:firstLine="720"/>
        <w:jc w:val="both"/>
      </w:pPr>
      <w:r>
        <w:t>Článek IV. Předání</w:t>
      </w:r>
      <w:r>
        <w:rPr>
          <w:spacing w:val="-11"/>
        </w:rPr>
        <w:t xml:space="preserve"> </w:t>
      </w:r>
      <w:r>
        <w:t>a</w:t>
      </w:r>
      <w:r>
        <w:rPr>
          <w:spacing w:val="-2"/>
        </w:rPr>
        <w:t xml:space="preserve"> </w:t>
      </w:r>
      <w:r>
        <w:t>převzetí</w:t>
      </w:r>
      <w:r>
        <w:rPr>
          <w:spacing w:val="-2"/>
        </w:rPr>
        <w:t xml:space="preserve"> </w:t>
      </w:r>
      <w:r>
        <w:rPr>
          <w:spacing w:val="-4"/>
        </w:rPr>
        <w:t>zboží</w:t>
      </w:r>
    </w:p>
    <w:p w14:paraId="5990CA3B" w14:textId="77777777" w:rsidR="00B51B9F" w:rsidRDefault="00C33D87">
      <w:pPr>
        <w:pStyle w:val="Odstavecseseznamem"/>
        <w:numPr>
          <w:ilvl w:val="0"/>
          <w:numId w:val="10"/>
        </w:numPr>
        <w:tabs>
          <w:tab w:val="left" w:pos="474"/>
          <w:tab w:val="left" w:pos="476"/>
        </w:tabs>
        <w:spacing w:line="273" w:lineRule="auto"/>
        <w:ind w:right="107"/>
        <w:jc w:val="both"/>
        <w:rPr>
          <w:sz w:val="24"/>
        </w:rPr>
      </w:pPr>
      <w:r>
        <w:t>Prodávající se zavazuje dodat zboží kupujícímu v prvotřídní kvalitě, tj. bez jakýchkoli vad bránících</w:t>
      </w:r>
      <w:r>
        <w:rPr>
          <w:spacing w:val="-2"/>
        </w:rPr>
        <w:t xml:space="preserve"> </w:t>
      </w:r>
      <w:r>
        <w:t>řádnému</w:t>
      </w:r>
      <w:r>
        <w:rPr>
          <w:spacing w:val="-6"/>
        </w:rPr>
        <w:t xml:space="preserve"> </w:t>
      </w:r>
      <w:r>
        <w:t>užívání,</w:t>
      </w:r>
      <w:r>
        <w:rPr>
          <w:spacing w:val="-2"/>
        </w:rPr>
        <w:t xml:space="preserve"> </w:t>
      </w:r>
      <w:r>
        <w:t>ve</w:t>
      </w:r>
      <w:r>
        <w:rPr>
          <w:spacing w:val="-6"/>
        </w:rPr>
        <w:t xml:space="preserve"> </w:t>
      </w:r>
      <w:r>
        <w:t>stavu</w:t>
      </w:r>
      <w:r>
        <w:rPr>
          <w:spacing w:val="-6"/>
        </w:rPr>
        <w:t xml:space="preserve"> </w:t>
      </w:r>
      <w:r>
        <w:t>odpovídajícím</w:t>
      </w:r>
      <w:r>
        <w:rPr>
          <w:spacing w:val="-5"/>
        </w:rPr>
        <w:t xml:space="preserve"> </w:t>
      </w:r>
      <w:r>
        <w:t>této</w:t>
      </w:r>
      <w:r>
        <w:rPr>
          <w:spacing w:val="-2"/>
        </w:rPr>
        <w:t xml:space="preserve"> </w:t>
      </w:r>
      <w:r>
        <w:t>smlouvě, výzvě</w:t>
      </w:r>
      <w:r>
        <w:rPr>
          <w:spacing w:val="-6"/>
        </w:rPr>
        <w:t xml:space="preserve"> </w:t>
      </w:r>
      <w:r>
        <w:t>k</w:t>
      </w:r>
      <w:r>
        <w:rPr>
          <w:spacing w:val="-3"/>
        </w:rPr>
        <w:t xml:space="preserve"> </w:t>
      </w:r>
      <w:r>
        <w:t>podání</w:t>
      </w:r>
      <w:r>
        <w:rPr>
          <w:spacing w:val="-7"/>
        </w:rPr>
        <w:t xml:space="preserve"> </w:t>
      </w:r>
      <w:r>
        <w:t>nabídek a nabídce prodávajícího podané v rámci výběrového řízení.</w:t>
      </w:r>
    </w:p>
    <w:p w14:paraId="22AB1E4A" w14:textId="77777777" w:rsidR="00B51B9F" w:rsidRDefault="00C33D87">
      <w:pPr>
        <w:pStyle w:val="Odstavecseseznamem"/>
        <w:numPr>
          <w:ilvl w:val="0"/>
          <w:numId w:val="10"/>
        </w:numPr>
        <w:tabs>
          <w:tab w:val="left" w:pos="461"/>
        </w:tabs>
        <w:ind w:left="461" w:hanging="345"/>
        <w:jc w:val="both"/>
      </w:pPr>
      <w:r>
        <w:t>O</w:t>
      </w:r>
      <w:r>
        <w:rPr>
          <w:spacing w:val="-3"/>
        </w:rPr>
        <w:t xml:space="preserve"> </w:t>
      </w:r>
      <w:r>
        <w:t>předání</w:t>
      </w:r>
      <w:r>
        <w:rPr>
          <w:spacing w:val="-8"/>
        </w:rPr>
        <w:t xml:space="preserve"> </w:t>
      </w:r>
      <w:r>
        <w:t>zboží</w:t>
      </w:r>
      <w:r>
        <w:rPr>
          <w:spacing w:val="-7"/>
        </w:rPr>
        <w:t xml:space="preserve"> </w:t>
      </w:r>
      <w:r>
        <w:t>se</w:t>
      </w:r>
      <w:r>
        <w:rPr>
          <w:spacing w:val="1"/>
        </w:rPr>
        <w:t xml:space="preserve"> </w:t>
      </w:r>
      <w:r>
        <w:t>sepíše</w:t>
      </w:r>
      <w:r>
        <w:rPr>
          <w:spacing w:val="-7"/>
        </w:rPr>
        <w:t xml:space="preserve"> </w:t>
      </w:r>
      <w:r>
        <w:t>předávací</w:t>
      </w:r>
      <w:r>
        <w:rPr>
          <w:spacing w:val="-8"/>
        </w:rPr>
        <w:t xml:space="preserve"> </w:t>
      </w:r>
      <w:r>
        <w:t>protokol,</w:t>
      </w:r>
      <w:r>
        <w:rPr>
          <w:spacing w:val="-2"/>
        </w:rPr>
        <w:t xml:space="preserve"> </w:t>
      </w:r>
      <w:r>
        <w:t>který</w:t>
      </w:r>
      <w:r>
        <w:rPr>
          <w:spacing w:val="-4"/>
        </w:rPr>
        <w:t xml:space="preserve"> </w:t>
      </w:r>
      <w:r>
        <w:t>musí</w:t>
      </w:r>
      <w:r>
        <w:rPr>
          <w:spacing w:val="-8"/>
        </w:rPr>
        <w:t xml:space="preserve"> </w:t>
      </w:r>
      <w:r>
        <w:t>obsahovat</w:t>
      </w:r>
      <w:r>
        <w:rPr>
          <w:spacing w:val="-2"/>
        </w:rPr>
        <w:t xml:space="preserve"> zejména:</w:t>
      </w:r>
    </w:p>
    <w:p w14:paraId="19B5C318" w14:textId="77777777" w:rsidR="00B51B9F" w:rsidRDefault="00C33D87">
      <w:pPr>
        <w:pStyle w:val="Odstavecseseznamem"/>
        <w:numPr>
          <w:ilvl w:val="1"/>
          <w:numId w:val="10"/>
        </w:numPr>
        <w:tabs>
          <w:tab w:val="left" w:pos="1192"/>
        </w:tabs>
        <w:spacing w:before="40"/>
        <w:jc w:val="left"/>
      </w:pPr>
      <w:r>
        <w:t>označení</w:t>
      </w:r>
      <w:r>
        <w:rPr>
          <w:spacing w:val="-9"/>
        </w:rPr>
        <w:t xml:space="preserve"> </w:t>
      </w:r>
      <w:r>
        <w:t>osoby</w:t>
      </w:r>
      <w:r>
        <w:rPr>
          <w:spacing w:val="-10"/>
        </w:rPr>
        <w:t xml:space="preserve"> </w:t>
      </w:r>
      <w:r>
        <w:t>prodávajícího</w:t>
      </w:r>
      <w:r>
        <w:rPr>
          <w:spacing w:val="-5"/>
        </w:rPr>
        <w:t xml:space="preserve"> </w:t>
      </w:r>
      <w:r>
        <w:t>včetně</w:t>
      </w:r>
      <w:r>
        <w:rPr>
          <w:spacing w:val="-8"/>
        </w:rPr>
        <w:t xml:space="preserve"> </w:t>
      </w:r>
      <w:r>
        <w:t>uvedení</w:t>
      </w:r>
      <w:r>
        <w:rPr>
          <w:spacing w:val="-4"/>
        </w:rPr>
        <w:t xml:space="preserve"> </w:t>
      </w:r>
      <w:r>
        <w:t>sídla</w:t>
      </w:r>
      <w:r>
        <w:rPr>
          <w:spacing w:val="-4"/>
        </w:rPr>
        <w:t xml:space="preserve"> </w:t>
      </w:r>
      <w:r>
        <w:t>a</w:t>
      </w:r>
      <w:r>
        <w:rPr>
          <w:spacing w:val="-8"/>
        </w:rPr>
        <w:t xml:space="preserve"> </w:t>
      </w:r>
      <w:r>
        <w:rPr>
          <w:spacing w:val="-4"/>
        </w:rPr>
        <w:t>IČO;</w:t>
      </w:r>
    </w:p>
    <w:p w14:paraId="6D0A2AC3" w14:textId="77777777" w:rsidR="00B51B9F" w:rsidRDefault="00C33D87">
      <w:pPr>
        <w:pStyle w:val="Odstavecseseznamem"/>
        <w:numPr>
          <w:ilvl w:val="1"/>
          <w:numId w:val="10"/>
        </w:numPr>
        <w:tabs>
          <w:tab w:val="left" w:pos="1192"/>
        </w:tabs>
        <w:spacing w:before="34"/>
        <w:jc w:val="left"/>
      </w:pPr>
      <w:r>
        <w:t>označení</w:t>
      </w:r>
      <w:r>
        <w:rPr>
          <w:spacing w:val="-9"/>
        </w:rPr>
        <w:t xml:space="preserve"> </w:t>
      </w:r>
      <w:r>
        <w:t>osoby</w:t>
      </w:r>
      <w:r>
        <w:rPr>
          <w:spacing w:val="-5"/>
        </w:rPr>
        <w:t xml:space="preserve"> </w:t>
      </w:r>
      <w:r>
        <w:t>kupujícího</w:t>
      </w:r>
      <w:r>
        <w:rPr>
          <w:spacing w:val="-7"/>
        </w:rPr>
        <w:t xml:space="preserve"> </w:t>
      </w:r>
      <w:r>
        <w:t>včetně</w:t>
      </w:r>
      <w:r>
        <w:rPr>
          <w:spacing w:val="-4"/>
        </w:rPr>
        <w:t xml:space="preserve"> </w:t>
      </w:r>
      <w:r>
        <w:t>uvedení</w:t>
      </w:r>
      <w:r>
        <w:rPr>
          <w:spacing w:val="-4"/>
        </w:rPr>
        <w:t xml:space="preserve"> </w:t>
      </w:r>
      <w:r>
        <w:t>sídla</w:t>
      </w:r>
      <w:r>
        <w:rPr>
          <w:spacing w:val="-7"/>
        </w:rPr>
        <w:t xml:space="preserve"> </w:t>
      </w:r>
      <w:r>
        <w:t>a</w:t>
      </w:r>
      <w:r>
        <w:rPr>
          <w:spacing w:val="-7"/>
        </w:rPr>
        <w:t xml:space="preserve"> </w:t>
      </w:r>
      <w:r>
        <w:rPr>
          <w:spacing w:val="-4"/>
        </w:rPr>
        <w:t>IČO;</w:t>
      </w:r>
    </w:p>
    <w:p w14:paraId="3A1759C6" w14:textId="77777777" w:rsidR="00B51B9F" w:rsidRDefault="00C33D87">
      <w:pPr>
        <w:pStyle w:val="Odstavecseseznamem"/>
        <w:numPr>
          <w:ilvl w:val="1"/>
          <w:numId w:val="10"/>
        </w:numPr>
        <w:tabs>
          <w:tab w:val="left" w:pos="1192"/>
        </w:tabs>
        <w:spacing w:before="39"/>
        <w:jc w:val="left"/>
      </w:pPr>
      <w:r>
        <w:t>označení</w:t>
      </w:r>
      <w:r>
        <w:rPr>
          <w:spacing w:val="-8"/>
        </w:rPr>
        <w:t xml:space="preserve"> </w:t>
      </w:r>
      <w:r>
        <w:t>této</w:t>
      </w:r>
      <w:r>
        <w:rPr>
          <w:spacing w:val="-4"/>
        </w:rPr>
        <w:t xml:space="preserve"> </w:t>
      </w:r>
      <w:r>
        <w:t>smlouvy</w:t>
      </w:r>
      <w:r>
        <w:rPr>
          <w:spacing w:val="-4"/>
        </w:rPr>
        <w:t xml:space="preserve"> </w:t>
      </w:r>
      <w:r>
        <w:t>včetně</w:t>
      </w:r>
      <w:r>
        <w:rPr>
          <w:spacing w:val="-7"/>
        </w:rPr>
        <w:t xml:space="preserve"> </w:t>
      </w:r>
      <w:r>
        <w:t>uvedení</w:t>
      </w:r>
      <w:r>
        <w:rPr>
          <w:spacing w:val="-7"/>
        </w:rPr>
        <w:t xml:space="preserve"> </w:t>
      </w:r>
      <w:r>
        <w:t>jejího</w:t>
      </w:r>
      <w:r>
        <w:rPr>
          <w:spacing w:val="-7"/>
        </w:rPr>
        <w:t xml:space="preserve"> </w:t>
      </w:r>
      <w:r>
        <w:t>evidenčního</w:t>
      </w:r>
      <w:r>
        <w:rPr>
          <w:spacing w:val="-3"/>
        </w:rPr>
        <w:t xml:space="preserve"> </w:t>
      </w:r>
      <w:r>
        <w:rPr>
          <w:spacing w:val="-2"/>
        </w:rPr>
        <w:t>čísla;</w:t>
      </w:r>
    </w:p>
    <w:p w14:paraId="2CDBE02A" w14:textId="77777777" w:rsidR="00B51B9F" w:rsidRDefault="00C33D87">
      <w:pPr>
        <w:pStyle w:val="Odstavecseseznamem"/>
        <w:numPr>
          <w:ilvl w:val="1"/>
          <w:numId w:val="10"/>
        </w:numPr>
        <w:tabs>
          <w:tab w:val="left" w:pos="1192"/>
        </w:tabs>
        <w:spacing w:before="39"/>
        <w:jc w:val="left"/>
      </w:pPr>
      <w:r>
        <w:t>rozsah</w:t>
      </w:r>
      <w:r>
        <w:rPr>
          <w:spacing w:val="-4"/>
        </w:rPr>
        <w:t xml:space="preserve"> </w:t>
      </w:r>
      <w:r>
        <w:t>a</w:t>
      </w:r>
      <w:r>
        <w:rPr>
          <w:spacing w:val="-4"/>
        </w:rPr>
        <w:t xml:space="preserve"> </w:t>
      </w:r>
      <w:r>
        <w:t>předmět</w:t>
      </w:r>
      <w:r>
        <w:rPr>
          <w:spacing w:val="-4"/>
        </w:rPr>
        <w:t xml:space="preserve"> </w:t>
      </w:r>
      <w:r>
        <w:rPr>
          <w:spacing w:val="-2"/>
        </w:rPr>
        <w:t>plnění;</w:t>
      </w:r>
    </w:p>
    <w:p w14:paraId="0A337FEE" w14:textId="77777777" w:rsidR="00B51B9F" w:rsidRDefault="00C33D87">
      <w:pPr>
        <w:pStyle w:val="Odstavecseseznamem"/>
        <w:numPr>
          <w:ilvl w:val="1"/>
          <w:numId w:val="10"/>
        </w:numPr>
        <w:tabs>
          <w:tab w:val="left" w:pos="1192"/>
        </w:tabs>
        <w:spacing w:before="34"/>
        <w:jc w:val="left"/>
      </w:pPr>
      <w:r>
        <w:t>čas</w:t>
      </w:r>
      <w:r>
        <w:rPr>
          <w:spacing w:val="-2"/>
        </w:rPr>
        <w:t xml:space="preserve"> </w:t>
      </w:r>
      <w:r>
        <w:t>a</w:t>
      </w:r>
      <w:r>
        <w:rPr>
          <w:spacing w:val="-10"/>
        </w:rPr>
        <w:t xml:space="preserve"> </w:t>
      </w:r>
      <w:r>
        <w:t>místo</w:t>
      </w:r>
      <w:r>
        <w:rPr>
          <w:spacing w:val="-1"/>
        </w:rPr>
        <w:t xml:space="preserve"> </w:t>
      </w:r>
      <w:r>
        <w:t xml:space="preserve">předání </w:t>
      </w:r>
      <w:r>
        <w:rPr>
          <w:spacing w:val="-2"/>
        </w:rPr>
        <w:t>zboží;</w:t>
      </w:r>
    </w:p>
    <w:p w14:paraId="74BF8AAD" w14:textId="77777777" w:rsidR="00B51B9F" w:rsidRDefault="00C33D87">
      <w:pPr>
        <w:pStyle w:val="Odstavecseseznamem"/>
        <w:numPr>
          <w:ilvl w:val="1"/>
          <w:numId w:val="10"/>
        </w:numPr>
        <w:tabs>
          <w:tab w:val="left" w:pos="1192"/>
        </w:tabs>
        <w:spacing w:before="39"/>
        <w:jc w:val="left"/>
      </w:pPr>
      <w:r>
        <w:t>jména</w:t>
      </w:r>
      <w:r>
        <w:rPr>
          <w:spacing w:val="-7"/>
        </w:rPr>
        <w:t xml:space="preserve"> </w:t>
      </w:r>
      <w:r>
        <w:t>a</w:t>
      </w:r>
      <w:r>
        <w:rPr>
          <w:spacing w:val="-3"/>
        </w:rPr>
        <w:t xml:space="preserve"> </w:t>
      </w:r>
      <w:r>
        <w:t>vlastnoruční</w:t>
      </w:r>
      <w:r>
        <w:rPr>
          <w:spacing w:val="-7"/>
        </w:rPr>
        <w:t xml:space="preserve"> </w:t>
      </w:r>
      <w:r>
        <w:t>podpis</w:t>
      </w:r>
      <w:r>
        <w:rPr>
          <w:spacing w:val="-8"/>
        </w:rPr>
        <w:t xml:space="preserve"> </w:t>
      </w:r>
      <w:r>
        <w:t>osob</w:t>
      </w:r>
      <w:r>
        <w:rPr>
          <w:spacing w:val="-7"/>
        </w:rPr>
        <w:t xml:space="preserve"> </w:t>
      </w:r>
      <w:r>
        <w:t>odpovědných</w:t>
      </w:r>
      <w:r>
        <w:rPr>
          <w:spacing w:val="-2"/>
        </w:rPr>
        <w:t xml:space="preserve"> </w:t>
      </w:r>
      <w:r>
        <w:t>za</w:t>
      </w:r>
      <w:r>
        <w:rPr>
          <w:spacing w:val="-3"/>
        </w:rPr>
        <w:t xml:space="preserve"> </w:t>
      </w:r>
      <w:r>
        <w:t>plnění</w:t>
      </w:r>
      <w:r>
        <w:rPr>
          <w:spacing w:val="-3"/>
        </w:rPr>
        <w:t xml:space="preserve"> </w:t>
      </w:r>
      <w:r>
        <w:t>této</w:t>
      </w:r>
      <w:r>
        <w:rPr>
          <w:spacing w:val="-2"/>
        </w:rPr>
        <w:t xml:space="preserve"> smlouvy;</w:t>
      </w:r>
    </w:p>
    <w:p w14:paraId="7337F80B" w14:textId="77777777" w:rsidR="00B51B9F" w:rsidRDefault="00C33D87">
      <w:pPr>
        <w:pStyle w:val="Odstavecseseznamem"/>
        <w:numPr>
          <w:ilvl w:val="1"/>
          <w:numId w:val="10"/>
        </w:numPr>
        <w:tabs>
          <w:tab w:val="left" w:pos="1192"/>
        </w:tabs>
        <w:spacing w:before="35" w:line="276" w:lineRule="auto"/>
        <w:ind w:right="116"/>
        <w:jc w:val="left"/>
      </w:pPr>
      <w:r>
        <w:t>oznámení kupujícího dle odst. 5, pokud kupující provede prohlídku zboží přímo</w:t>
      </w:r>
      <w:r>
        <w:rPr>
          <w:spacing w:val="80"/>
        </w:rPr>
        <w:t xml:space="preserve"> </w:t>
      </w:r>
      <w:r>
        <w:t>při jeho předání.</w:t>
      </w:r>
    </w:p>
    <w:p w14:paraId="4533BF19" w14:textId="77777777" w:rsidR="00B51B9F" w:rsidRDefault="00C33D87">
      <w:pPr>
        <w:pStyle w:val="Odstavecseseznamem"/>
        <w:numPr>
          <w:ilvl w:val="0"/>
          <w:numId w:val="10"/>
        </w:numPr>
        <w:tabs>
          <w:tab w:val="left" w:pos="397"/>
          <w:tab w:val="left" w:pos="399"/>
        </w:tabs>
        <w:spacing w:before="122" w:line="273" w:lineRule="auto"/>
        <w:ind w:left="399" w:right="111" w:hanging="284"/>
      </w:pPr>
      <w:r>
        <w:t>Pokud</w:t>
      </w:r>
      <w:r>
        <w:rPr>
          <w:spacing w:val="40"/>
        </w:rPr>
        <w:t xml:space="preserve"> </w:t>
      </w:r>
      <w:r>
        <w:t>je</w:t>
      </w:r>
      <w:r>
        <w:rPr>
          <w:spacing w:val="40"/>
        </w:rPr>
        <w:t xml:space="preserve"> </w:t>
      </w:r>
      <w:r>
        <w:t>prodávajícím</w:t>
      </w:r>
      <w:r>
        <w:rPr>
          <w:spacing w:val="40"/>
        </w:rPr>
        <w:t xml:space="preserve"> </w:t>
      </w:r>
      <w:r>
        <w:t>předložen</w:t>
      </w:r>
      <w:r>
        <w:rPr>
          <w:spacing w:val="40"/>
        </w:rPr>
        <w:t xml:space="preserve"> </w:t>
      </w:r>
      <w:r>
        <w:t>při</w:t>
      </w:r>
      <w:r>
        <w:rPr>
          <w:spacing w:val="40"/>
        </w:rPr>
        <w:t xml:space="preserve"> </w:t>
      </w:r>
      <w:r>
        <w:t>předání</w:t>
      </w:r>
      <w:r>
        <w:rPr>
          <w:spacing w:val="40"/>
        </w:rPr>
        <w:t xml:space="preserve"> </w:t>
      </w:r>
      <w:r>
        <w:t>zboží</w:t>
      </w:r>
      <w:r>
        <w:rPr>
          <w:spacing w:val="40"/>
        </w:rPr>
        <w:t xml:space="preserve"> </w:t>
      </w:r>
      <w:r>
        <w:t>dodací</w:t>
      </w:r>
      <w:r>
        <w:rPr>
          <w:spacing w:val="40"/>
        </w:rPr>
        <w:t xml:space="preserve"> </w:t>
      </w:r>
      <w:r>
        <w:t>list</w:t>
      </w:r>
      <w:r>
        <w:rPr>
          <w:spacing w:val="40"/>
        </w:rPr>
        <w:t xml:space="preserve"> </w:t>
      </w:r>
      <w:r>
        <w:t>nebo</w:t>
      </w:r>
      <w:r>
        <w:rPr>
          <w:spacing w:val="40"/>
        </w:rPr>
        <w:t xml:space="preserve"> </w:t>
      </w:r>
      <w:r>
        <w:t>obdobný</w:t>
      </w:r>
      <w:r>
        <w:rPr>
          <w:spacing w:val="40"/>
        </w:rPr>
        <w:t xml:space="preserve"> </w:t>
      </w:r>
      <w:r>
        <w:t>doklad, nahrazuje tento předávací protokol, nedohodnou-li se smluvní strany jinak.</w:t>
      </w:r>
    </w:p>
    <w:p w14:paraId="6D36FAB8" w14:textId="77777777" w:rsidR="00B51B9F" w:rsidRDefault="00C33D87">
      <w:pPr>
        <w:pStyle w:val="Odstavecseseznamem"/>
        <w:numPr>
          <w:ilvl w:val="0"/>
          <w:numId w:val="10"/>
        </w:numPr>
        <w:tabs>
          <w:tab w:val="left" w:pos="398"/>
        </w:tabs>
        <w:spacing w:before="124"/>
        <w:ind w:left="398" w:hanging="282"/>
      </w:pPr>
      <w:r>
        <w:t>Prodávající</w:t>
      </w:r>
      <w:r>
        <w:rPr>
          <w:spacing w:val="-7"/>
        </w:rPr>
        <w:t xml:space="preserve"> </w:t>
      </w:r>
      <w:r>
        <w:t>se</w:t>
      </w:r>
      <w:r>
        <w:rPr>
          <w:spacing w:val="-7"/>
        </w:rPr>
        <w:t xml:space="preserve"> </w:t>
      </w:r>
      <w:r>
        <w:t>zavazuje</w:t>
      </w:r>
      <w:r>
        <w:rPr>
          <w:spacing w:val="-10"/>
        </w:rPr>
        <w:t xml:space="preserve"> </w:t>
      </w:r>
      <w:r>
        <w:t>umožnit</w:t>
      </w:r>
      <w:r>
        <w:rPr>
          <w:spacing w:val="-6"/>
        </w:rPr>
        <w:t xml:space="preserve"> </w:t>
      </w:r>
      <w:r>
        <w:t>kupujícímu</w:t>
      </w:r>
      <w:r>
        <w:rPr>
          <w:spacing w:val="-7"/>
        </w:rPr>
        <w:t xml:space="preserve"> </w:t>
      </w:r>
      <w:r>
        <w:t>prohlídku</w:t>
      </w:r>
      <w:r>
        <w:rPr>
          <w:spacing w:val="-10"/>
        </w:rPr>
        <w:t xml:space="preserve"> </w:t>
      </w:r>
      <w:r>
        <w:t>dodaného</w:t>
      </w:r>
      <w:r>
        <w:rPr>
          <w:spacing w:val="-9"/>
        </w:rPr>
        <w:t xml:space="preserve"> </w:t>
      </w:r>
      <w:r>
        <w:rPr>
          <w:spacing w:val="-2"/>
        </w:rPr>
        <w:t>zboží.</w:t>
      </w:r>
    </w:p>
    <w:p w14:paraId="713D6079" w14:textId="77777777" w:rsidR="00B51B9F" w:rsidRDefault="00C33D87">
      <w:pPr>
        <w:pStyle w:val="Odstavecseseznamem"/>
        <w:numPr>
          <w:ilvl w:val="0"/>
          <w:numId w:val="10"/>
        </w:numPr>
        <w:tabs>
          <w:tab w:val="left" w:pos="397"/>
          <w:tab w:val="left" w:pos="399"/>
        </w:tabs>
        <w:spacing w:before="161" w:line="276" w:lineRule="auto"/>
        <w:ind w:left="399" w:right="107" w:hanging="284"/>
        <w:jc w:val="both"/>
      </w:pPr>
      <w:r>
        <w:t>Kupující se zavazuje provést prohlídku předaného zboží nejpozději do 10 pracovních dnů ode dne jeho předání a v této lhůtě oznámit prodávajícímu výhrady k předanému zboží. Pokud kupující oznámí prodávajícímu, že nemá výhrady, nebo žádné výhrady neoznámí, má se za to, že kupující zboží akceptuje bez výhrad a že zboží převzal. Pokud kupující zjistí,</w:t>
      </w:r>
      <w:r>
        <w:rPr>
          <w:spacing w:val="-1"/>
        </w:rPr>
        <w:t xml:space="preserve"> </w:t>
      </w:r>
      <w:r>
        <w:t>že</w:t>
      </w:r>
      <w:r>
        <w:rPr>
          <w:spacing w:val="-1"/>
        </w:rPr>
        <w:t xml:space="preserve"> </w:t>
      </w:r>
      <w:r>
        <w:t>zboží</w:t>
      </w:r>
      <w:r>
        <w:rPr>
          <w:spacing w:val="-1"/>
        </w:rPr>
        <w:t xml:space="preserve"> </w:t>
      </w:r>
      <w:r>
        <w:t>trpí</w:t>
      </w:r>
      <w:r>
        <w:rPr>
          <w:spacing w:val="-6"/>
        </w:rPr>
        <w:t xml:space="preserve"> </w:t>
      </w:r>
      <w:r>
        <w:t>vadami,</w:t>
      </w:r>
      <w:r>
        <w:rPr>
          <w:spacing w:val="-6"/>
        </w:rPr>
        <w:t xml:space="preserve"> </w:t>
      </w:r>
      <w:r>
        <w:t>pro</w:t>
      </w:r>
      <w:r>
        <w:rPr>
          <w:spacing w:val="-5"/>
        </w:rPr>
        <w:t xml:space="preserve"> </w:t>
      </w:r>
      <w:r>
        <w:t>které</w:t>
      </w:r>
      <w:r>
        <w:rPr>
          <w:spacing w:val="-5"/>
        </w:rPr>
        <w:t xml:space="preserve"> </w:t>
      </w:r>
      <w:r>
        <w:t>dle</w:t>
      </w:r>
      <w:r>
        <w:rPr>
          <w:spacing w:val="-5"/>
        </w:rPr>
        <w:t xml:space="preserve"> </w:t>
      </w:r>
      <w:r>
        <w:t>jeho</w:t>
      </w:r>
      <w:r>
        <w:rPr>
          <w:spacing w:val="-5"/>
        </w:rPr>
        <w:t xml:space="preserve"> </w:t>
      </w:r>
      <w:r>
        <w:t>názoru</w:t>
      </w:r>
      <w:r>
        <w:rPr>
          <w:spacing w:val="-1"/>
        </w:rPr>
        <w:t xml:space="preserve"> </w:t>
      </w:r>
      <w:r>
        <w:t>lze</w:t>
      </w:r>
      <w:r>
        <w:rPr>
          <w:spacing w:val="-5"/>
        </w:rPr>
        <w:t xml:space="preserve"> </w:t>
      </w:r>
      <w:r>
        <w:t>zboží</w:t>
      </w:r>
      <w:r>
        <w:rPr>
          <w:spacing w:val="-6"/>
        </w:rPr>
        <w:t xml:space="preserve"> </w:t>
      </w:r>
      <w:r>
        <w:t>užívat</w:t>
      </w:r>
      <w:r>
        <w:rPr>
          <w:spacing w:val="-6"/>
        </w:rPr>
        <w:t xml:space="preserve"> </w:t>
      </w:r>
      <w:r>
        <w:t>k účelu</w:t>
      </w:r>
      <w:r>
        <w:rPr>
          <w:spacing w:val="-1"/>
        </w:rPr>
        <w:t xml:space="preserve"> </w:t>
      </w:r>
      <w:r>
        <w:t>vyplývajícímu z této smlouvy,</w:t>
      </w:r>
      <w:r>
        <w:rPr>
          <w:spacing w:val="-4"/>
        </w:rPr>
        <w:t xml:space="preserve"> </w:t>
      </w:r>
      <w:r>
        <w:t>popř.</w:t>
      </w:r>
      <w:r>
        <w:rPr>
          <w:spacing w:val="-4"/>
        </w:rPr>
        <w:t xml:space="preserve"> </w:t>
      </w:r>
      <w:r>
        <w:t>k</w:t>
      </w:r>
      <w:r>
        <w:rPr>
          <w:spacing w:val="-2"/>
        </w:rPr>
        <w:t xml:space="preserve"> </w:t>
      </w:r>
      <w:r>
        <w:t>účelu, který je</w:t>
      </w:r>
      <w:r>
        <w:rPr>
          <w:spacing w:val="-3"/>
        </w:rPr>
        <w:t xml:space="preserve"> </w:t>
      </w:r>
      <w:r>
        <w:t>pro užívání</w:t>
      </w:r>
      <w:r>
        <w:rPr>
          <w:spacing w:val="-4"/>
        </w:rPr>
        <w:t xml:space="preserve"> </w:t>
      </w:r>
      <w:r>
        <w:t>zboží</w:t>
      </w:r>
      <w:r>
        <w:rPr>
          <w:spacing w:val="-4"/>
        </w:rPr>
        <w:t xml:space="preserve"> </w:t>
      </w:r>
      <w:r>
        <w:t>obvyklý,</w:t>
      </w:r>
      <w:r>
        <w:rPr>
          <w:spacing w:val="-4"/>
        </w:rPr>
        <w:t xml:space="preserve"> </w:t>
      </w:r>
      <w:r>
        <w:t>oznámí</w:t>
      </w:r>
      <w:r>
        <w:rPr>
          <w:spacing w:val="-4"/>
        </w:rPr>
        <w:t xml:space="preserve"> </w:t>
      </w:r>
      <w:r>
        <w:t>prodávajícímu,</w:t>
      </w:r>
      <w:r>
        <w:rPr>
          <w:spacing w:val="-4"/>
        </w:rPr>
        <w:t xml:space="preserve"> </w:t>
      </w:r>
      <w:r>
        <w:t>že zboží akceptuje s</w:t>
      </w:r>
      <w:r>
        <w:rPr>
          <w:spacing w:val="-3"/>
        </w:rPr>
        <w:t xml:space="preserve"> </w:t>
      </w:r>
      <w:r>
        <w:t>výhradami. V</w:t>
      </w:r>
      <w:r>
        <w:rPr>
          <w:spacing w:val="-2"/>
        </w:rPr>
        <w:t xml:space="preserve"> </w:t>
      </w:r>
      <w:r>
        <w:t>takovém případě se má za to, že kupující zboží převzal. Nelze-li dle názoru kupujícího zboží pro jeho vady užívat k účelu vyplývajícímu z</w:t>
      </w:r>
      <w:r>
        <w:rPr>
          <w:spacing w:val="-1"/>
        </w:rPr>
        <w:t xml:space="preserve"> </w:t>
      </w:r>
      <w:r>
        <w:t>této smlouvy,</w:t>
      </w:r>
      <w:r>
        <w:rPr>
          <w:spacing w:val="-4"/>
        </w:rPr>
        <w:t xml:space="preserve"> </w:t>
      </w:r>
      <w:r>
        <w:t>popř. k</w:t>
      </w:r>
      <w:r>
        <w:rPr>
          <w:spacing w:val="-2"/>
        </w:rPr>
        <w:t xml:space="preserve"> </w:t>
      </w:r>
      <w:r>
        <w:t>účelu, který je</w:t>
      </w:r>
      <w:r>
        <w:rPr>
          <w:spacing w:val="-3"/>
        </w:rPr>
        <w:t xml:space="preserve"> </w:t>
      </w:r>
      <w:r>
        <w:t>pro</w:t>
      </w:r>
      <w:r>
        <w:rPr>
          <w:spacing w:val="-3"/>
        </w:rPr>
        <w:t xml:space="preserve"> </w:t>
      </w:r>
      <w:r>
        <w:t>užívání zboží</w:t>
      </w:r>
      <w:r>
        <w:rPr>
          <w:spacing w:val="-4"/>
        </w:rPr>
        <w:t xml:space="preserve"> </w:t>
      </w:r>
      <w:r>
        <w:t>obvyklý,</w:t>
      </w:r>
      <w:r>
        <w:rPr>
          <w:spacing w:val="-4"/>
        </w:rPr>
        <w:t xml:space="preserve"> </w:t>
      </w:r>
      <w:r>
        <w:t>oznámí</w:t>
      </w:r>
      <w:r>
        <w:rPr>
          <w:spacing w:val="-4"/>
        </w:rPr>
        <w:t xml:space="preserve"> </w:t>
      </w:r>
      <w:r>
        <w:t>prodávajícímu, že zboží odmítá.</w:t>
      </w:r>
      <w:r>
        <w:rPr>
          <w:spacing w:val="-16"/>
        </w:rPr>
        <w:t xml:space="preserve"> </w:t>
      </w:r>
      <w:r>
        <w:t>V</w:t>
      </w:r>
      <w:r>
        <w:rPr>
          <w:spacing w:val="-6"/>
        </w:rPr>
        <w:t xml:space="preserve"> </w:t>
      </w:r>
      <w:r>
        <w:t>takovém</w:t>
      </w:r>
      <w:r>
        <w:rPr>
          <w:spacing w:val="-15"/>
        </w:rPr>
        <w:t xml:space="preserve"> </w:t>
      </w:r>
      <w:r>
        <w:t>případě</w:t>
      </w:r>
      <w:r>
        <w:rPr>
          <w:spacing w:val="-9"/>
        </w:rPr>
        <w:t xml:space="preserve"> </w:t>
      </w:r>
      <w:r>
        <w:t>se</w:t>
      </w:r>
      <w:r>
        <w:rPr>
          <w:spacing w:val="-14"/>
        </w:rPr>
        <w:t xml:space="preserve"> </w:t>
      </w:r>
      <w:r>
        <w:t>má</w:t>
      </w:r>
      <w:r>
        <w:rPr>
          <w:spacing w:val="-14"/>
        </w:rPr>
        <w:t xml:space="preserve"> </w:t>
      </w:r>
      <w:r>
        <w:t>za</w:t>
      </w:r>
      <w:r>
        <w:rPr>
          <w:spacing w:val="-14"/>
        </w:rPr>
        <w:t xml:space="preserve"> </w:t>
      </w:r>
      <w:r>
        <w:t>to,</w:t>
      </w:r>
      <w:r>
        <w:rPr>
          <w:spacing w:val="-15"/>
        </w:rPr>
        <w:t xml:space="preserve"> </w:t>
      </w:r>
      <w:r>
        <w:t>že</w:t>
      </w:r>
      <w:r>
        <w:rPr>
          <w:spacing w:val="-14"/>
        </w:rPr>
        <w:t xml:space="preserve"> </w:t>
      </w:r>
      <w:r>
        <w:t>kupující</w:t>
      </w:r>
      <w:r>
        <w:rPr>
          <w:spacing w:val="-10"/>
        </w:rPr>
        <w:t xml:space="preserve"> </w:t>
      </w:r>
      <w:r>
        <w:t>zboží</w:t>
      </w:r>
      <w:r>
        <w:rPr>
          <w:spacing w:val="-16"/>
        </w:rPr>
        <w:t xml:space="preserve"> </w:t>
      </w:r>
      <w:r>
        <w:t>nepřevzal.</w:t>
      </w:r>
      <w:r>
        <w:rPr>
          <w:spacing w:val="-9"/>
        </w:rPr>
        <w:t xml:space="preserve"> </w:t>
      </w:r>
      <w:r>
        <w:t>Nepřevzaté</w:t>
      </w:r>
      <w:r>
        <w:rPr>
          <w:spacing w:val="-14"/>
        </w:rPr>
        <w:t xml:space="preserve"> </w:t>
      </w:r>
      <w:r>
        <w:t>zboží</w:t>
      </w:r>
      <w:r>
        <w:rPr>
          <w:spacing w:val="-15"/>
        </w:rPr>
        <w:t xml:space="preserve"> </w:t>
      </w:r>
      <w:r>
        <w:t>vrátí kupující</w:t>
      </w:r>
      <w:r>
        <w:rPr>
          <w:spacing w:val="-5"/>
        </w:rPr>
        <w:t xml:space="preserve"> </w:t>
      </w:r>
      <w:r>
        <w:t>zpět</w:t>
      </w:r>
      <w:r>
        <w:rPr>
          <w:spacing w:val="-10"/>
        </w:rPr>
        <w:t xml:space="preserve"> </w:t>
      </w:r>
      <w:r>
        <w:t>prodávajícímu,</w:t>
      </w:r>
      <w:r>
        <w:rPr>
          <w:spacing w:val="-5"/>
        </w:rPr>
        <w:t xml:space="preserve"> </w:t>
      </w:r>
      <w:r>
        <w:t>umožňuje-li</w:t>
      </w:r>
      <w:r>
        <w:rPr>
          <w:spacing w:val="-7"/>
        </w:rPr>
        <w:t xml:space="preserve"> </w:t>
      </w:r>
      <w:r>
        <w:t>to</w:t>
      </w:r>
      <w:r>
        <w:rPr>
          <w:spacing w:val="-4"/>
        </w:rPr>
        <w:t xml:space="preserve"> </w:t>
      </w:r>
      <w:r>
        <w:t>povaha</w:t>
      </w:r>
      <w:r>
        <w:rPr>
          <w:spacing w:val="-4"/>
        </w:rPr>
        <w:t xml:space="preserve"> </w:t>
      </w:r>
      <w:r>
        <w:t>věci</w:t>
      </w:r>
      <w:r>
        <w:rPr>
          <w:spacing w:val="-7"/>
        </w:rPr>
        <w:t xml:space="preserve"> </w:t>
      </w:r>
      <w:r>
        <w:t>a</w:t>
      </w:r>
      <w:r>
        <w:rPr>
          <w:spacing w:val="-4"/>
        </w:rPr>
        <w:t xml:space="preserve"> </w:t>
      </w:r>
      <w:r>
        <w:t>nedohodnou-li</w:t>
      </w:r>
      <w:r>
        <w:rPr>
          <w:spacing w:val="-7"/>
        </w:rPr>
        <w:t xml:space="preserve"> </w:t>
      </w:r>
      <w:r>
        <w:t>se</w:t>
      </w:r>
      <w:r>
        <w:rPr>
          <w:spacing w:val="-4"/>
        </w:rPr>
        <w:t xml:space="preserve"> </w:t>
      </w:r>
      <w:r>
        <w:t>smluvní</w:t>
      </w:r>
      <w:r>
        <w:rPr>
          <w:spacing w:val="-5"/>
        </w:rPr>
        <w:t xml:space="preserve"> </w:t>
      </w:r>
      <w:r>
        <w:t xml:space="preserve">strany </w:t>
      </w:r>
      <w:r>
        <w:rPr>
          <w:spacing w:val="-2"/>
        </w:rPr>
        <w:t>jinak.</w:t>
      </w:r>
    </w:p>
    <w:p w14:paraId="5AAAF712" w14:textId="77777777" w:rsidR="00B51B9F" w:rsidRDefault="00C33D87">
      <w:pPr>
        <w:pStyle w:val="Odstavecseseznamem"/>
        <w:numPr>
          <w:ilvl w:val="0"/>
          <w:numId w:val="10"/>
        </w:numPr>
        <w:tabs>
          <w:tab w:val="left" w:pos="397"/>
          <w:tab w:val="left" w:pos="399"/>
        </w:tabs>
        <w:spacing w:before="119" w:line="273" w:lineRule="auto"/>
        <w:ind w:left="399" w:right="126" w:hanging="284"/>
        <w:jc w:val="both"/>
      </w:pPr>
      <w:r>
        <w:t>Kupující je oprávněn odmítnout převzetí zboží také tehdy, pokud prodávající nevyzve kupujícího k převzetí zboží ve lhůtě dle čl. III odst. 1 této smlouvy.</w:t>
      </w:r>
    </w:p>
    <w:p w14:paraId="6BD543C7" w14:textId="77777777" w:rsidR="00B51B9F" w:rsidRDefault="00C33D87">
      <w:pPr>
        <w:pStyle w:val="Odstavecseseznamem"/>
        <w:numPr>
          <w:ilvl w:val="0"/>
          <w:numId w:val="10"/>
        </w:numPr>
        <w:tabs>
          <w:tab w:val="left" w:pos="397"/>
          <w:tab w:val="left" w:pos="399"/>
        </w:tabs>
        <w:spacing w:before="124" w:line="276" w:lineRule="auto"/>
        <w:ind w:left="399" w:right="116" w:hanging="284"/>
        <w:jc w:val="both"/>
      </w:pPr>
      <w:r>
        <w:t>Oznámení</w:t>
      </w:r>
      <w:r>
        <w:rPr>
          <w:spacing w:val="28"/>
        </w:rPr>
        <w:t xml:space="preserve"> </w:t>
      </w:r>
      <w:r>
        <w:t>o</w:t>
      </w:r>
      <w:r>
        <w:rPr>
          <w:spacing w:val="24"/>
        </w:rPr>
        <w:t xml:space="preserve"> </w:t>
      </w:r>
      <w:r>
        <w:t>výhradách</w:t>
      </w:r>
      <w:r>
        <w:rPr>
          <w:spacing w:val="24"/>
        </w:rPr>
        <w:t xml:space="preserve"> </w:t>
      </w:r>
      <w:r>
        <w:t>a</w:t>
      </w:r>
      <w:r>
        <w:rPr>
          <w:spacing w:val="29"/>
        </w:rPr>
        <w:t xml:space="preserve"> </w:t>
      </w:r>
      <w:r>
        <w:t>oznámení</w:t>
      </w:r>
      <w:r>
        <w:rPr>
          <w:spacing w:val="28"/>
        </w:rPr>
        <w:t xml:space="preserve"> </w:t>
      </w:r>
      <w:r>
        <w:t>o</w:t>
      </w:r>
      <w:r>
        <w:rPr>
          <w:spacing w:val="24"/>
        </w:rPr>
        <w:t xml:space="preserve"> </w:t>
      </w:r>
      <w:r>
        <w:t>odmítnutí</w:t>
      </w:r>
      <w:r>
        <w:rPr>
          <w:spacing w:val="23"/>
        </w:rPr>
        <w:t xml:space="preserve"> </w:t>
      </w:r>
      <w:r>
        <w:t>zboží</w:t>
      </w:r>
      <w:r>
        <w:rPr>
          <w:spacing w:val="33"/>
        </w:rPr>
        <w:t xml:space="preserve"> </w:t>
      </w:r>
      <w:r>
        <w:t>musí</w:t>
      </w:r>
      <w:r>
        <w:rPr>
          <w:spacing w:val="24"/>
        </w:rPr>
        <w:t xml:space="preserve"> </w:t>
      </w:r>
      <w:r>
        <w:t>obsahovat</w:t>
      </w:r>
      <w:r>
        <w:rPr>
          <w:spacing w:val="23"/>
        </w:rPr>
        <w:t xml:space="preserve"> </w:t>
      </w:r>
      <w:r>
        <w:t>popis</w:t>
      </w:r>
      <w:r>
        <w:rPr>
          <w:spacing w:val="27"/>
        </w:rPr>
        <w:t xml:space="preserve"> </w:t>
      </w:r>
      <w:r>
        <w:t>vad</w:t>
      </w:r>
      <w:r>
        <w:rPr>
          <w:spacing w:val="29"/>
        </w:rPr>
        <w:t xml:space="preserve"> </w:t>
      </w:r>
      <w:r>
        <w:t>zboží a právo, které kupující v</w:t>
      </w:r>
      <w:r>
        <w:rPr>
          <w:spacing w:val="-3"/>
        </w:rPr>
        <w:t xml:space="preserve"> </w:t>
      </w:r>
      <w:r>
        <w:t>důsledku vady zboží uplatňuje (např. právo na odstranění vady dodáním chybějící nebo nové věci, právo na odstranění vady opravou).</w:t>
      </w:r>
    </w:p>
    <w:p w14:paraId="6F962C1D" w14:textId="77777777" w:rsidR="00B51B9F" w:rsidRDefault="00C33D87">
      <w:pPr>
        <w:pStyle w:val="Odstavecseseznamem"/>
        <w:numPr>
          <w:ilvl w:val="0"/>
          <w:numId w:val="10"/>
        </w:numPr>
        <w:tabs>
          <w:tab w:val="left" w:pos="397"/>
          <w:tab w:val="left" w:pos="399"/>
        </w:tabs>
        <w:spacing w:line="273" w:lineRule="auto"/>
        <w:ind w:left="399" w:right="114" w:hanging="284"/>
        <w:jc w:val="both"/>
      </w:pPr>
      <w:r>
        <w:t>Prodávající se zavazuje bezplatně odstranit oznámené vady ve lhůtě dle článku VIII. této smlouvy, nedohodnou-li se smluvní strany jinak.</w:t>
      </w:r>
    </w:p>
    <w:p w14:paraId="6F275A6E" w14:textId="77777777" w:rsidR="00B51B9F" w:rsidRDefault="00C33D87">
      <w:pPr>
        <w:pStyle w:val="Odstavecseseznamem"/>
        <w:numPr>
          <w:ilvl w:val="0"/>
          <w:numId w:val="10"/>
        </w:numPr>
        <w:tabs>
          <w:tab w:val="left" w:pos="398"/>
        </w:tabs>
        <w:spacing w:before="124"/>
        <w:ind w:left="398" w:hanging="282"/>
        <w:jc w:val="both"/>
      </w:pPr>
      <w:r>
        <w:t>Po</w:t>
      </w:r>
      <w:r>
        <w:rPr>
          <w:spacing w:val="-8"/>
        </w:rPr>
        <w:t xml:space="preserve"> </w:t>
      </w:r>
      <w:r>
        <w:t>opětovném</w:t>
      </w:r>
      <w:r>
        <w:rPr>
          <w:spacing w:val="-4"/>
        </w:rPr>
        <w:t xml:space="preserve"> </w:t>
      </w:r>
      <w:r>
        <w:t>předání</w:t>
      </w:r>
      <w:r>
        <w:rPr>
          <w:spacing w:val="-6"/>
        </w:rPr>
        <w:t xml:space="preserve"> </w:t>
      </w:r>
      <w:r>
        <w:t>zboží</w:t>
      </w:r>
      <w:r>
        <w:rPr>
          <w:spacing w:val="-2"/>
        </w:rPr>
        <w:t xml:space="preserve"> </w:t>
      </w:r>
      <w:r>
        <w:t>se</w:t>
      </w:r>
      <w:r>
        <w:rPr>
          <w:spacing w:val="-5"/>
        </w:rPr>
        <w:t xml:space="preserve"> </w:t>
      </w:r>
      <w:r>
        <w:t>obdobně</w:t>
      </w:r>
      <w:r>
        <w:rPr>
          <w:spacing w:val="-5"/>
        </w:rPr>
        <w:t xml:space="preserve"> </w:t>
      </w:r>
      <w:r>
        <w:t>uplatní</w:t>
      </w:r>
      <w:r>
        <w:rPr>
          <w:spacing w:val="-11"/>
        </w:rPr>
        <w:t xml:space="preserve"> </w:t>
      </w:r>
      <w:r>
        <w:t>postup</w:t>
      </w:r>
      <w:r>
        <w:rPr>
          <w:spacing w:val="-6"/>
        </w:rPr>
        <w:t xml:space="preserve"> </w:t>
      </w:r>
      <w:r>
        <w:t>pro</w:t>
      </w:r>
      <w:r>
        <w:rPr>
          <w:spacing w:val="-5"/>
        </w:rPr>
        <w:t xml:space="preserve"> </w:t>
      </w:r>
      <w:r>
        <w:t>předání</w:t>
      </w:r>
      <w:r>
        <w:rPr>
          <w:spacing w:val="-6"/>
        </w:rPr>
        <w:t xml:space="preserve"> </w:t>
      </w:r>
      <w:r>
        <w:t>a</w:t>
      </w:r>
      <w:r>
        <w:rPr>
          <w:spacing w:val="-5"/>
        </w:rPr>
        <w:t xml:space="preserve"> </w:t>
      </w:r>
      <w:r>
        <w:t>převzetí</w:t>
      </w:r>
      <w:r>
        <w:rPr>
          <w:spacing w:val="-6"/>
        </w:rPr>
        <w:t xml:space="preserve"> </w:t>
      </w:r>
      <w:r>
        <w:rPr>
          <w:spacing w:val="-2"/>
        </w:rPr>
        <w:t>zboží.</w:t>
      </w:r>
    </w:p>
    <w:p w14:paraId="53C51E94" w14:textId="77777777" w:rsidR="00B51B9F" w:rsidRDefault="00B51B9F">
      <w:pPr>
        <w:jc w:val="both"/>
        <w:sectPr w:rsidR="00B51B9F">
          <w:pgSz w:w="11910" w:h="16840"/>
          <w:pgMar w:top="1320" w:right="1300" w:bottom="280" w:left="1300" w:header="708" w:footer="708" w:gutter="0"/>
          <w:cols w:space="708"/>
        </w:sectPr>
      </w:pPr>
    </w:p>
    <w:p w14:paraId="4C32EDE7" w14:textId="77777777" w:rsidR="00B51B9F" w:rsidRDefault="00C33D87">
      <w:pPr>
        <w:pStyle w:val="Nadpis2"/>
        <w:spacing w:before="78"/>
        <w:ind w:right="287"/>
      </w:pPr>
      <w:r>
        <w:lastRenderedPageBreak/>
        <w:t>Článek</w:t>
      </w:r>
      <w:r>
        <w:rPr>
          <w:spacing w:val="-4"/>
        </w:rPr>
        <w:t xml:space="preserve"> </w:t>
      </w:r>
      <w:r>
        <w:rPr>
          <w:spacing w:val="-5"/>
        </w:rPr>
        <w:t>V.</w:t>
      </w:r>
    </w:p>
    <w:p w14:paraId="58DDA476" w14:textId="77777777" w:rsidR="00B51B9F" w:rsidRDefault="00C33D87">
      <w:pPr>
        <w:spacing w:before="1"/>
        <w:ind w:left="293" w:right="293"/>
        <w:jc w:val="center"/>
        <w:rPr>
          <w:b/>
        </w:rPr>
      </w:pPr>
      <w:r>
        <w:rPr>
          <w:b/>
        </w:rPr>
        <w:t>Přechod</w:t>
      </w:r>
      <w:r>
        <w:rPr>
          <w:b/>
          <w:spacing w:val="-7"/>
        </w:rPr>
        <w:t xml:space="preserve"> </w:t>
      </w:r>
      <w:r>
        <w:rPr>
          <w:b/>
        </w:rPr>
        <w:t>nebezpečí</w:t>
      </w:r>
      <w:r>
        <w:rPr>
          <w:b/>
          <w:spacing w:val="-8"/>
        </w:rPr>
        <w:t xml:space="preserve"> </w:t>
      </w:r>
      <w:r>
        <w:rPr>
          <w:b/>
        </w:rPr>
        <w:t>škody</w:t>
      </w:r>
      <w:r>
        <w:rPr>
          <w:b/>
          <w:spacing w:val="-7"/>
        </w:rPr>
        <w:t xml:space="preserve"> </w:t>
      </w:r>
      <w:r>
        <w:rPr>
          <w:b/>
        </w:rPr>
        <w:t>na</w:t>
      </w:r>
      <w:r>
        <w:rPr>
          <w:b/>
          <w:spacing w:val="-2"/>
        </w:rPr>
        <w:t xml:space="preserve"> </w:t>
      </w:r>
      <w:r>
        <w:rPr>
          <w:b/>
        </w:rPr>
        <w:t>zboží</w:t>
      </w:r>
      <w:r>
        <w:rPr>
          <w:b/>
          <w:spacing w:val="-3"/>
        </w:rPr>
        <w:t xml:space="preserve"> </w:t>
      </w:r>
      <w:r>
        <w:rPr>
          <w:b/>
        </w:rPr>
        <w:t>a</w:t>
      </w:r>
      <w:r>
        <w:rPr>
          <w:b/>
          <w:spacing w:val="-7"/>
        </w:rPr>
        <w:t xml:space="preserve"> </w:t>
      </w:r>
      <w:r>
        <w:rPr>
          <w:b/>
        </w:rPr>
        <w:t>nabytí</w:t>
      </w:r>
      <w:r>
        <w:rPr>
          <w:b/>
          <w:spacing w:val="-8"/>
        </w:rPr>
        <w:t xml:space="preserve"> </w:t>
      </w:r>
      <w:r>
        <w:rPr>
          <w:b/>
        </w:rPr>
        <w:t>vlastnického</w:t>
      </w:r>
      <w:r>
        <w:rPr>
          <w:b/>
          <w:spacing w:val="-4"/>
        </w:rPr>
        <w:t xml:space="preserve"> </w:t>
      </w:r>
      <w:r>
        <w:rPr>
          <w:b/>
          <w:spacing w:val="-2"/>
        </w:rPr>
        <w:t>práva</w:t>
      </w:r>
    </w:p>
    <w:p w14:paraId="49FB3223" w14:textId="77777777" w:rsidR="00B51B9F" w:rsidRDefault="00C33D87">
      <w:pPr>
        <w:pStyle w:val="Odstavecseseznamem"/>
        <w:numPr>
          <w:ilvl w:val="0"/>
          <w:numId w:val="9"/>
        </w:numPr>
        <w:tabs>
          <w:tab w:val="left" w:pos="417"/>
        </w:tabs>
        <w:spacing w:before="122"/>
        <w:ind w:left="417" w:hanging="301"/>
      </w:pPr>
      <w:r>
        <w:t>Nebezpečí</w:t>
      </w:r>
      <w:r>
        <w:rPr>
          <w:spacing w:val="-4"/>
        </w:rPr>
        <w:t xml:space="preserve"> </w:t>
      </w:r>
      <w:r>
        <w:t>škody</w:t>
      </w:r>
      <w:r>
        <w:rPr>
          <w:spacing w:val="-9"/>
        </w:rPr>
        <w:t xml:space="preserve"> </w:t>
      </w:r>
      <w:r>
        <w:t>přechází</w:t>
      </w:r>
      <w:r>
        <w:rPr>
          <w:spacing w:val="-8"/>
        </w:rPr>
        <w:t xml:space="preserve"> </w:t>
      </w:r>
      <w:r>
        <w:t>na</w:t>
      </w:r>
      <w:r>
        <w:rPr>
          <w:spacing w:val="-8"/>
        </w:rPr>
        <w:t xml:space="preserve"> </w:t>
      </w:r>
      <w:r>
        <w:t>kupujícího</w:t>
      </w:r>
      <w:r>
        <w:rPr>
          <w:spacing w:val="-3"/>
        </w:rPr>
        <w:t xml:space="preserve"> </w:t>
      </w:r>
      <w:r>
        <w:t>řádným</w:t>
      </w:r>
      <w:r>
        <w:rPr>
          <w:spacing w:val="-7"/>
        </w:rPr>
        <w:t xml:space="preserve"> </w:t>
      </w:r>
      <w:r>
        <w:t>převzetím</w:t>
      </w:r>
      <w:r>
        <w:rPr>
          <w:spacing w:val="-1"/>
        </w:rPr>
        <w:t xml:space="preserve"> </w:t>
      </w:r>
      <w:r>
        <w:rPr>
          <w:spacing w:val="-2"/>
        </w:rPr>
        <w:t>zboží.</w:t>
      </w:r>
    </w:p>
    <w:p w14:paraId="44BF3870" w14:textId="77777777" w:rsidR="00B51B9F" w:rsidRDefault="00C33D87">
      <w:pPr>
        <w:pStyle w:val="Odstavecseseznamem"/>
        <w:numPr>
          <w:ilvl w:val="0"/>
          <w:numId w:val="9"/>
        </w:numPr>
        <w:tabs>
          <w:tab w:val="left" w:pos="417"/>
        </w:tabs>
        <w:spacing w:before="155"/>
        <w:ind w:left="417" w:hanging="301"/>
      </w:pPr>
      <w:r>
        <w:t>Řádným</w:t>
      </w:r>
      <w:r>
        <w:rPr>
          <w:spacing w:val="-10"/>
        </w:rPr>
        <w:t xml:space="preserve"> </w:t>
      </w:r>
      <w:r>
        <w:t>převzetím</w:t>
      </w:r>
      <w:r>
        <w:rPr>
          <w:spacing w:val="-7"/>
        </w:rPr>
        <w:t xml:space="preserve"> </w:t>
      </w:r>
      <w:r>
        <w:t>zboží</w:t>
      </w:r>
      <w:r>
        <w:rPr>
          <w:spacing w:val="-9"/>
        </w:rPr>
        <w:t xml:space="preserve"> </w:t>
      </w:r>
      <w:r>
        <w:t>nabývá</w:t>
      </w:r>
      <w:r>
        <w:rPr>
          <w:spacing w:val="-5"/>
        </w:rPr>
        <w:t xml:space="preserve"> </w:t>
      </w:r>
      <w:r>
        <w:t>kupující</w:t>
      </w:r>
      <w:r>
        <w:rPr>
          <w:spacing w:val="-5"/>
        </w:rPr>
        <w:t xml:space="preserve"> </w:t>
      </w:r>
      <w:r>
        <w:t>ke</w:t>
      </w:r>
      <w:r>
        <w:rPr>
          <w:spacing w:val="-4"/>
        </w:rPr>
        <w:t xml:space="preserve"> </w:t>
      </w:r>
      <w:r>
        <w:t>zboží</w:t>
      </w:r>
      <w:r>
        <w:rPr>
          <w:spacing w:val="-9"/>
        </w:rPr>
        <w:t xml:space="preserve"> </w:t>
      </w:r>
      <w:r>
        <w:t>vlastnické</w:t>
      </w:r>
      <w:r>
        <w:rPr>
          <w:spacing w:val="-8"/>
        </w:rPr>
        <w:t xml:space="preserve"> </w:t>
      </w:r>
      <w:r>
        <w:rPr>
          <w:spacing w:val="-2"/>
        </w:rPr>
        <w:t>právo.</w:t>
      </w:r>
    </w:p>
    <w:p w14:paraId="76E504B7" w14:textId="77777777" w:rsidR="00B51B9F" w:rsidRDefault="00B51B9F">
      <w:pPr>
        <w:pStyle w:val="Zkladntext"/>
        <w:spacing w:before="7"/>
        <w:ind w:firstLine="0"/>
        <w:jc w:val="left"/>
        <w:rPr>
          <w:sz w:val="35"/>
        </w:rPr>
      </w:pPr>
    </w:p>
    <w:p w14:paraId="4AF2CD20" w14:textId="77777777" w:rsidR="00B51B9F" w:rsidRDefault="00C33D87">
      <w:pPr>
        <w:pStyle w:val="Nadpis2"/>
        <w:ind w:right="292"/>
      </w:pPr>
      <w:r>
        <w:t>Článek</w:t>
      </w:r>
      <w:r>
        <w:rPr>
          <w:spacing w:val="-4"/>
        </w:rPr>
        <w:t xml:space="preserve"> </w:t>
      </w:r>
      <w:r>
        <w:rPr>
          <w:spacing w:val="-5"/>
        </w:rPr>
        <w:t>VI.</w:t>
      </w:r>
    </w:p>
    <w:p w14:paraId="5FB42D26" w14:textId="77777777" w:rsidR="00B51B9F" w:rsidRDefault="00C33D87">
      <w:pPr>
        <w:spacing w:before="2"/>
        <w:ind w:left="2800"/>
        <w:jc w:val="both"/>
        <w:rPr>
          <w:b/>
        </w:rPr>
      </w:pPr>
      <w:r>
        <w:rPr>
          <w:b/>
        </w:rPr>
        <w:t>Práva</w:t>
      </w:r>
      <w:r>
        <w:rPr>
          <w:b/>
          <w:spacing w:val="-8"/>
        </w:rPr>
        <w:t xml:space="preserve"> </w:t>
      </w:r>
      <w:r>
        <w:rPr>
          <w:b/>
        </w:rPr>
        <w:t>a</w:t>
      </w:r>
      <w:r>
        <w:rPr>
          <w:b/>
          <w:spacing w:val="-4"/>
        </w:rPr>
        <w:t xml:space="preserve"> </w:t>
      </w:r>
      <w:r>
        <w:rPr>
          <w:b/>
        </w:rPr>
        <w:t>povinnosti</w:t>
      </w:r>
      <w:r>
        <w:rPr>
          <w:b/>
          <w:spacing w:val="-4"/>
        </w:rPr>
        <w:t xml:space="preserve"> </w:t>
      </w:r>
      <w:r>
        <w:rPr>
          <w:b/>
        </w:rPr>
        <w:t>smluvních</w:t>
      </w:r>
      <w:r>
        <w:rPr>
          <w:b/>
          <w:spacing w:val="-9"/>
        </w:rPr>
        <w:t xml:space="preserve"> </w:t>
      </w:r>
      <w:r>
        <w:rPr>
          <w:b/>
          <w:spacing w:val="-4"/>
        </w:rPr>
        <w:t>stran</w:t>
      </w:r>
    </w:p>
    <w:p w14:paraId="1E34F38F" w14:textId="77777777" w:rsidR="00B51B9F" w:rsidRDefault="00C33D87">
      <w:pPr>
        <w:pStyle w:val="Odstavecseseznamem"/>
        <w:numPr>
          <w:ilvl w:val="0"/>
          <w:numId w:val="8"/>
        </w:numPr>
        <w:tabs>
          <w:tab w:val="left" w:pos="397"/>
          <w:tab w:val="left" w:pos="399"/>
        </w:tabs>
        <w:spacing w:line="276" w:lineRule="auto"/>
        <w:ind w:right="113"/>
        <w:jc w:val="both"/>
      </w:pPr>
      <w:r>
        <w:t>Prodávající se zavazuje provést plnění dle této smlouvy v</w:t>
      </w:r>
      <w:r>
        <w:rPr>
          <w:spacing w:val="-1"/>
        </w:rPr>
        <w:t xml:space="preserve"> </w:t>
      </w:r>
      <w:r>
        <w:t>souladu s</w:t>
      </w:r>
      <w:r>
        <w:rPr>
          <w:spacing w:val="-4"/>
        </w:rPr>
        <w:t xml:space="preserve"> </w:t>
      </w:r>
      <w:r>
        <w:t>podklady k veřejné zakázce.</w:t>
      </w:r>
      <w:r>
        <w:rPr>
          <w:spacing w:val="-1"/>
        </w:rPr>
        <w:t xml:space="preserve"> </w:t>
      </w:r>
      <w:r>
        <w:t>Prodávající je</w:t>
      </w:r>
      <w:r>
        <w:rPr>
          <w:spacing w:val="-1"/>
        </w:rPr>
        <w:t xml:space="preserve"> </w:t>
      </w:r>
      <w:r>
        <w:t>povinen zajistit,</w:t>
      </w:r>
      <w:r>
        <w:rPr>
          <w:spacing w:val="-1"/>
        </w:rPr>
        <w:t xml:space="preserve"> </w:t>
      </w:r>
      <w:r>
        <w:t>že zboží</w:t>
      </w:r>
      <w:r>
        <w:rPr>
          <w:spacing w:val="-1"/>
        </w:rPr>
        <w:t xml:space="preserve"> </w:t>
      </w:r>
      <w:r>
        <w:t>bude</w:t>
      </w:r>
      <w:r>
        <w:rPr>
          <w:spacing w:val="-1"/>
        </w:rPr>
        <w:t xml:space="preserve"> </w:t>
      </w:r>
      <w:r>
        <w:t>odpovídat</w:t>
      </w:r>
      <w:r>
        <w:rPr>
          <w:spacing w:val="-1"/>
        </w:rPr>
        <w:t xml:space="preserve"> </w:t>
      </w:r>
      <w:r>
        <w:t>obecně</w:t>
      </w:r>
      <w:r>
        <w:rPr>
          <w:spacing w:val="-1"/>
        </w:rPr>
        <w:t xml:space="preserve"> </w:t>
      </w:r>
      <w:r>
        <w:t>platným</w:t>
      </w:r>
      <w:r>
        <w:rPr>
          <w:spacing w:val="-4"/>
        </w:rPr>
        <w:t xml:space="preserve"> </w:t>
      </w:r>
      <w:r>
        <w:t>právním předpisům ČR, ve smlouvě uvedeným dokumentům a příslušným technickým normám, jejichž závaznost si smluvní strany tímto sjednávají.</w:t>
      </w:r>
    </w:p>
    <w:p w14:paraId="707065E0" w14:textId="77777777" w:rsidR="00B51B9F" w:rsidRDefault="00C33D87">
      <w:pPr>
        <w:pStyle w:val="Odstavecseseznamem"/>
        <w:numPr>
          <w:ilvl w:val="0"/>
          <w:numId w:val="8"/>
        </w:numPr>
        <w:tabs>
          <w:tab w:val="left" w:pos="397"/>
          <w:tab w:val="left" w:pos="399"/>
        </w:tabs>
        <w:spacing w:before="118" w:line="276" w:lineRule="auto"/>
        <w:ind w:right="118"/>
        <w:jc w:val="both"/>
      </w:pPr>
      <w:r>
        <w:t>Prodávající je povinen po celou dobu provádění plnění podle této smlouvy disponovat potřebnou kvalifikací. Prodávající je na žádost kupujícího povinen existenci skutečností prokazujících</w:t>
      </w:r>
      <w:r>
        <w:rPr>
          <w:spacing w:val="40"/>
        </w:rPr>
        <w:t xml:space="preserve"> </w:t>
      </w:r>
      <w:r>
        <w:t>potřebnou</w:t>
      </w:r>
      <w:r>
        <w:rPr>
          <w:spacing w:val="40"/>
        </w:rPr>
        <w:t xml:space="preserve"> </w:t>
      </w:r>
      <w:r>
        <w:t>kvalifikaci</w:t>
      </w:r>
      <w:r>
        <w:rPr>
          <w:spacing w:val="40"/>
        </w:rPr>
        <w:t xml:space="preserve"> </w:t>
      </w:r>
      <w:r>
        <w:t>kupujícímu</w:t>
      </w:r>
      <w:r>
        <w:rPr>
          <w:spacing w:val="40"/>
        </w:rPr>
        <w:t xml:space="preserve"> </w:t>
      </w:r>
      <w:r>
        <w:t>prokázat</w:t>
      </w:r>
      <w:r>
        <w:rPr>
          <w:spacing w:val="40"/>
        </w:rPr>
        <w:t xml:space="preserve"> </w:t>
      </w:r>
      <w:r>
        <w:t>ve</w:t>
      </w:r>
      <w:r>
        <w:rPr>
          <w:spacing w:val="40"/>
        </w:rPr>
        <w:t xml:space="preserve"> </w:t>
      </w:r>
      <w:r>
        <w:t>lhůtě</w:t>
      </w:r>
      <w:r>
        <w:rPr>
          <w:spacing w:val="40"/>
        </w:rPr>
        <w:t xml:space="preserve"> </w:t>
      </w:r>
      <w:r>
        <w:t>stanovené</w:t>
      </w:r>
      <w:r>
        <w:rPr>
          <w:spacing w:val="40"/>
        </w:rPr>
        <w:t xml:space="preserve"> </w:t>
      </w:r>
      <w:r>
        <w:t>kupujícím</w:t>
      </w:r>
      <w:r>
        <w:rPr>
          <w:spacing w:val="40"/>
        </w:rPr>
        <w:t xml:space="preserve"> </w:t>
      </w:r>
      <w:r>
        <w:t>a způsobem dle požadavku kupujícího.</w:t>
      </w:r>
    </w:p>
    <w:p w14:paraId="230133AB" w14:textId="77777777" w:rsidR="00B51B9F" w:rsidRDefault="00C33D87">
      <w:pPr>
        <w:pStyle w:val="Odstavecseseznamem"/>
        <w:numPr>
          <w:ilvl w:val="0"/>
          <w:numId w:val="8"/>
        </w:numPr>
        <w:tabs>
          <w:tab w:val="left" w:pos="397"/>
          <w:tab w:val="left" w:pos="399"/>
        </w:tabs>
        <w:spacing w:before="124" w:line="276" w:lineRule="auto"/>
        <w:ind w:right="106"/>
        <w:jc w:val="both"/>
      </w:pPr>
      <w:r>
        <w:t>Prodávající</w:t>
      </w:r>
      <w:r>
        <w:rPr>
          <w:spacing w:val="-6"/>
        </w:rPr>
        <w:t xml:space="preserve"> </w:t>
      </w:r>
      <w:r>
        <w:t>se</w:t>
      </w:r>
      <w:r>
        <w:rPr>
          <w:spacing w:val="-5"/>
        </w:rPr>
        <w:t xml:space="preserve"> </w:t>
      </w:r>
      <w:r>
        <w:t>zavazuje</w:t>
      </w:r>
      <w:r>
        <w:rPr>
          <w:spacing w:val="-10"/>
        </w:rPr>
        <w:t xml:space="preserve"> </w:t>
      </w:r>
      <w:r>
        <w:t>neprodleně</w:t>
      </w:r>
      <w:r>
        <w:rPr>
          <w:spacing w:val="-5"/>
        </w:rPr>
        <w:t xml:space="preserve"> </w:t>
      </w:r>
      <w:r>
        <w:t>informovat</w:t>
      </w:r>
      <w:r>
        <w:rPr>
          <w:spacing w:val="-6"/>
        </w:rPr>
        <w:t xml:space="preserve"> </w:t>
      </w:r>
      <w:r>
        <w:t>kupujícího</w:t>
      </w:r>
      <w:r>
        <w:rPr>
          <w:spacing w:val="-10"/>
        </w:rPr>
        <w:t xml:space="preserve"> </w:t>
      </w:r>
      <w:r>
        <w:t>o</w:t>
      </w:r>
      <w:r>
        <w:rPr>
          <w:spacing w:val="-10"/>
        </w:rPr>
        <w:t xml:space="preserve"> </w:t>
      </w:r>
      <w:r>
        <w:t>všech</w:t>
      </w:r>
      <w:r>
        <w:rPr>
          <w:spacing w:val="-5"/>
        </w:rPr>
        <w:t xml:space="preserve"> </w:t>
      </w:r>
      <w:r>
        <w:t>skutečnostech,</w:t>
      </w:r>
      <w:r>
        <w:rPr>
          <w:spacing w:val="-11"/>
        </w:rPr>
        <w:t xml:space="preserve"> </w:t>
      </w:r>
      <w:r>
        <w:t>které by mu</w:t>
      </w:r>
      <w:r>
        <w:rPr>
          <w:spacing w:val="-9"/>
        </w:rPr>
        <w:t xml:space="preserve"> </w:t>
      </w:r>
      <w:r>
        <w:t>mohly</w:t>
      </w:r>
      <w:r>
        <w:rPr>
          <w:spacing w:val="-7"/>
        </w:rPr>
        <w:t xml:space="preserve"> </w:t>
      </w:r>
      <w:r>
        <w:t>způsobit</w:t>
      </w:r>
      <w:r>
        <w:rPr>
          <w:spacing w:val="-6"/>
        </w:rPr>
        <w:t xml:space="preserve"> </w:t>
      </w:r>
      <w:r>
        <w:t>finanční,</w:t>
      </w:r>
      <w:r>
        <w:rPr>
          <w:spacing w:val="-6"/>
        </w:rPr>
        <w:t xml:space="preserve"> </w:t>
      </w:r>
      <w:r>
        <w:t>nebo</w:t>
      </w:r>
      <w:r>
        <w:rPr>
          <w:spacing w:val="-5"/>
        </w:rPr>
        <w:t xml:space="preserve"> </w:t>
      </w:r>
      <w:r>
        <w:t>jinou</w:t>
      </w:r>
      <w:r>
        <w:rPr>
          <w:spacing w:val="-9"/>
        </w:rPr>
        <w:t xml:space="preserve"> </w:t>
      </w:r>
      <w:r>
        <w:t>újmu,</w:t>
      </w:r>
      <w:r>
        <w:rPr>
          <w:spacing w:val="-10"/>
        </w:rPr>
        <w:t xml:space="preserve"> </w:t>
      </w:r>
      <w:r>
        <w:t>o</w:t>
      </w:r>
      <w:r>
        <w:rPr>
          <w:spacing w:val="-5"/>
        </w:rPr>
        <w:t xml:space="preserve"> </w:t>
      </w:r>
      <w:r>
        <w:t>překážkách,</w:t>
      </w:r>
      <w:r>
        <w:rPr>
          <w:spacing w:val="-6"/>
        </w:rPr>
        <w:t xml:space="preserve"> </w:t>
      </w:r>
      <w:r>
        <w:t>které</w:t>
      </w:r>
      <w:r>
        <w:rPr>
          <w:spacing w:val="-9"/>
        </w:rPr>
        <w:t xml:space="preserve"> </w:t>
      </w:r>
      <w:r>
        <w:t>by</w:t>
      </w:r>
      <w:r>
        <w:rPr>
          <w:spacing w:val="-11"/>
        </w:rPr>
        <w:t xml:space="preserve"> </w:t>
      </w:r>
      <w:r>
        <w:t>mohly</w:t>
      </w:r>
      <w:r>
        <w:rPr>
          <w:spacing w:val="-7"/>
        </w:rPr>
        <w:t xml:space="preserve"> </w:t>
      </w:r>
      <w:r>
        <w:t>ohrozit termíny stanovené touto smlouvou a o eventuálních vadách dodaného zboží.</w:t>
      </w:r>
    </w:p>
    <w:p w14:paraId="0027F32D" w14:textId="77777777" w:rsidR="00B51B9F" w:rsidRDefault="00C33D87">
      <w:pPr>
        <w:pStyle w:val="Odstavecseseznamem"/>
        <w:numPr>
          <w:ilvl w:val="0"/>
          <w:numId w:val="8"/>
        </w:numPr>
        <w:tabs>
          <w:tab w:val="left" w:pos="397"/>
          <w:tab w:val="left" w:pos="399"/>
        </w:tabs>
        <w:spacing w:before="120" w:line="276" w:lineRule="auto"/>
        <w:ind w:right="109"/>
        <w:jc w:val="both"/>
      </w:pPr>
      <w:r>
        <w:t>Prodávající se zavazuje spolu s dodávkou doložit platné atesty ke všem komponentům zboží,</w:t>
      </w:r>
      <w:r>
        <w:rPr>
          <w:spacing w:val="-6"/>
        </w:rPr>
        <w:t xml:space="preserve"> </w:t>
      </w:r>
      <w:r>
        <w:t>ke</w:t>
      </w:r>
      <w:r>
        <w:rPr>
          <w:spacing w:val="-5"/>
        </w:rPr>
        <w:t xml:space="preserve"> </w:t>
      </w:r>
      <w:r>
        <w:t>kterým</w:t>
      </w:r>
      <w:r>
        <w:rPr>
          <w:spacing w:val="-4"/>
        </w:rPr>
        <w:t xml:space="preserve"> </w:t>
      </w:r>
      <w:r>
        <w:t>se</w:t>
      </w:r>
      <w:r>
        <w:rPr>
          <w:spacing w:val="-5"/>
        </w:rPr>
        <w:t xml:space="preserve"> </w:t>
      </w:r>
      <w:r>
        <w:t>to</w:t>
      </w:r>
      <w:r>
        <w:rPr>
          <w:spacing w:val="-5"/>
        </w:rPr>
        <w:t xml:space="preserve"> </w:t>
      </w:r>
      <w:r>
        <w:t>vztahuje,</w:t>
      </w:r>
      <w:r>
        <w:rPr>
          <w:spacing w:val="-6"/>
        </w:rPr>
        <w:t xml:space="preserve"> </w:t>
      </w:r>
      <w:r>
        <w:t>dále</w:t>
      </w:r>
      <w:r>
        <w:rPr>
          <w:spacing w:val="-1"/>
        </w:rPr>
        <w:t xml:space="preserve"> </w:t>
      </w:r>
      <w:r>
        <w:t>je</w:t>
      </w:r>
      <w:r>
        <w:rPr>
          <w:spacing w:val="-5"/>
        </w:rPr>
        <w:t xml:space="preserve"> </w:t>
      </w:r>
      <w:r>
        <w:t>prodávající</w:t>
      </w:r>
      <w:r>
        <w:rPr>
          <w:spacing w:val="-6"/>
        </w:rPr>
        <w:t xml:space="preserve"> </w:t>
      </w:r>
      <w:r>
        <w:t>povinen</w:t>
      </w:r>
      <w:r>
        <w:rPr>
          <w:spacing w:val="-5"/>
        </w:rPr>
        <w:t xml:space="preserve"> </w:t>
      </w:r>
      <w:r>
        <w:t>spolu</w:t>
      </w:r>
      <w:r>
        <w:rPr>
          <w:spacing w:val="-5"/>
        </w:rPr>
        <w:t xml:space="preserve"> </w:t>
      </w:r>
      <w:r>
        <w:t>s dodávkou</w:t>
      </w:r>
      <w:r>
        <w:rPr>
          <w:spacing w:val="-5"/>
        </w:rPr>
        <w:t xml:space="preserve"> </w:t>
      </w:r>
      <w:r>
        <w:t>zboží</w:t>
      </w:r>
      <w:r>
        <w:rPr>
          <w:spacing w:val="-6"/>
        </w:rPr>
        <w:t xml:space="preserve"> </w:t>
      </w:r>
      <w:r>
        <w:t>doložit prohlášení o shodě v souladu se zákonem č. 22/1997 Sb., o technických požadavcích na výrobky</w:t>
      </w:r>
      <w:r>
        <w:rPr>
          <w:spacing w:val="-6"/>
        </w:rPr>
        <w:t xml:space="preserve"> </w:t>
      </w:r>
      <w:r>
        <w:t>a</w:t>
      </w:r>
      <w:r>
        <w:rPr>
          <w:spacing w:val="-4"/>
        </w:rPr>
        <w:t xml:space="preserve"> </w:t>
      </w:r>
      <w:r>
        <w:t>o změně</w:t>
      </w:r>
      <w:r>
        <w:rPr>
          <w:spacing w:val="-4"/>
        </w:rPr>
        <w:t xml:space="preserve"> </w:t>
      </w:r>
      <w:r>
        <w:t>některých</w:t>
      </w:r>
      <w:r>
        <w:rPr>
          <w:spacing w:val="-4"/>
        </w:rPr>
        <w:t xml:space="preserve"> </w:t>
      </w:r>
      <w:r>
        <w:t>zákonů,</w:t>
      </w:r>
      <w:r>
        <w:rPr>
          <w:spacing w:val="-5"/>
        </w:rPr>
        <w:t xml:space="preserve"> </w:t>
      </w:r>
      <w:r>
        <w:t>ve</w:t>
      </w:r>
      <w:r>
        <w:rPr>
          <w:spacing w:val="-4"/>
        </w:rPr>
        <w:t xml:space="preserve"> </w:t>
      </w:r>
      <w:r>
        <w:t>znění</w:t>
      </w:r>
      <w:r>
        <w:rPr>
          <w:spacing w:val="-5"/>
        </w:rPr>
        <w:t xml:space="preserve"> </w:t>
      </w:r>
      <w:r>
        <w:t>pozdějších předpisů,</w:t>
      </w:r>
      <w:r>
        <w:rPr>
          <w:spacing w:val="-5"/>
        </w:rPr>
        <w:t xml:space="preserve"> </w:t>
      </w:r>
      <w:r>
        <w:t>a splnění</w:t>
      </w:r>
      <w:r>
        <w:rPr>
          <w:spacing w:val="-5"/>
        </w:rPr>
        <w:t xml:space="preserve"> </w:t>
      </w:r>
      <w:r>
        <w:t>příslušných norem a předpisů předložit kupujícímu. Při předání zboží se</w:t>
      </w:r>
      <w:r>
        <w:rPr>
          <w:spacing w:val="-1"/>
        </w:rPr>
        <w:t xml:space="preserve"> </w:t>
      </w:r>
      <w:r>
        <w:t>prodávající zavazuje předat veškeré doklady, návody k obsluze a záruční podmínky.</w:t>
      </w:r>
    </w:p>
    <w:p w14:paraId="17A8C6D6" w14:textId="77777777" w:rsidR="00B51B9F" w:rsidRDefault="00C33D87">
      <w:pPr>
        <w:pStyle w:val="Odstavecseseznamem"/>
        <w:numPr>
          <w:ilvl w:val="0"/>
          <w:numId w:val="8"/>
        </w:numPr>
        <w:tabs>
          <w:tab w:val="left" w:pos="397"/>
          <w:tab w:val="left" w:pos="399"/>
        </w:tabs>
        <w:spacing w:before="118" w:line="278" w:lineRule="auto"/>
        <w:ind w:right="107"/>
        <w:jc w:val="both"/>
      </w:pPr>
      <w:r>
        <w:t>Prodávající prohlašuje, že zboží není zatíženo právy třetích osob ani žádnými jinými právními vadami.</w:t>
      </w:r>
    </w:p>
    <w:p w14:paraId="40E0D024" w14:textId="77777777" w:rsidR="00B51B9F" w:rsidRDefault="00C33D87">
      <w:pPr>
        <w:pStyle w:val="Odstavecseseznamem"/>
        <w:numPr>
          <w:ilvl w:val="0"/>
          <w:numId w:val="8"/>
        </w:numPr>
        <w:tabs>
          <w:tab w:val="left" w:pos="397"/>
          <w:tab w:val="left" w:pos="399"/>
        </w:tabs>
        <w:spacing w:before="119" w:line="276" w:lineRule="auto"/>
        <w:ind w:right="106"/>
        <w:jc w:val="both"/>
      </w:pPr>
      <w:r>
        <w:t>Prodávající</w:t>
      </w:r>
      <w:r>
        <w:rPr>
          <w:spacing w:val="37"/>
        </w:rPr>
        <w:t xml:space="preserve"> </w:t>
      </w:r>
      <w:r>
        <w:t>se</w:t>
      </w:r>
      <w:r>
        <w:rPr>
          <w:spacing w:val="38"/>
        </w:rPr>
        <w:t xml:space="preserve"> </w:t>
      </w:r>
      <w:r>
        <w:t>zavazuje</w:t>
      </w:r>
      <w:r>
        <w:rPr>
          <w:spacing w:val="38"/>
        </w:rPr>
        <w:t xml:space="preserve"> </w:t>
      </w:r>
      <w:r>
        <w:t>zachovávat</w:t>
      </w:r>
      <w:r>
        <w:rPr>
          <w:spacing w:val="33"/>
        </w:rPr>
        <w:t xml:space="preserve"> </w:t>
      </w:r>
      <w:r>
        <w:t>mlčenlivost</w:t>
      </w:r>
      <w:r>
        <w:rPr>
          <w:spacing w:val="37"/>
        </w:rPr>
        <w:t xml:space="preserve"> </w:t>
      </w:r>
      <w:r>
        <w:t>ohledně</w:t>
      </w:r>
      <w:r>
        <w:rPr>
          <w:spacing w:val="38"/>
        </w:rPr>
        <w:t xml:space="preserve"> </w:t>
      </w:r>
      <w:r>
        <w:t>všech</w:t>
      </w:r>
      <w:r>
        <w:rPr>
          <w:spacing w:val="38"/>
        </w:rPr>
        <w:t xml:space="preserve"> </w:t>
      </w:r>
      <w:r>
        <w:t>skutečností,</w:t>
      </w:r>
      <w:r>
        <w:rPr>
          <w:spacing w:val="37"/>
        </w:rPr>
        <w:t xml:space="preserve"> </w:t>
      </w:r>
      <w:r>
        <w:t>se</w:t>
      </w:r>
      <w:r>
        <w:rPr>
          <w:spacing w:val="38"/>
        </w:rPr>
        <w:t xml:space="preserve"> </w:t>
      </w:r>
      <w:r>
        <w:t>kterými se seznámí při plnění této smlouvy. Tato povinnost zavazuje i zmocněnce, zaměstnance nebo jiné pomocníky prodávajícího, kteří se podílej na plnění této smlouvy.</w:t>
      </w:r>
    </w:p>
    <w:p w14:paraId="0B9DD978" w14:textId="77777777" w:rsidR="00B51B9F" w:rsidRDefault="00C33D87">
      <w:pPr>
        <w:pStyle w:val="Odstavecseseznamem"/>
        <w:numPr>
          <w:ilvl w:val="0"/>
          <w:numId w:val="8"/>
        </w:numPr>
        <w:tabs>
          <w:tab w:val="left" w:pos="397"/>
          <w:tab w:val="left" w:pos="399"/>
        </w:tabs>
        <w:spacing w:before="116" w:line="278" w:lineRule="auto"/>
        <w:ind w:right="106"/>
        <w:jc w:val="both"/>
      </w:pPr>
      <w:r>
        <w:t>Prodávající</w:t>
      </w:r>
      <w:r>
        <w:rPr>
          <w:spacing w:val="80"/>
        </w:rPr>
        <w:t xml:space="preserve"> </w:t>
      </w:r>
      <w:r>
        <w:t>nesmí</w:t>
      </w:r>
      <w:r>
        <w:rPr>
          <w:spacing w:val="80"/>
        </w:rPr>
        <w:t xml:space="preserve"> </w:t>
      </w:r>
      <w:r>
        <w:t>postoupit</w:t>
      </w:r>
      <w:r>
        <w:rPr>
          <w:spacing w:val="80"/>
        </w:rPr>
        <w:t xml:space="preserve"> </w:t>
      </w:r>
      <w:r>
        <w:t>pohledávku</w:t>
      </w:r>
      <w:r>
        <w:rPr>
          <w:spacing w:val="80"/>
        </w:rPr>
        <w:t xml:space="preserve"> </w:t>
      </w:r>
      <w:r>
        <w:t>nebo</w:t>
      </w:r>
      <w:r>
        <w:rPr>
          <w:spacing w:val="80"/>
        </w:rPr>
        <w:t xml:space="preserve"> </w:t>
      </w:r>
      <w:r>
        <w:t>její</w:t>
      </w:r>
      <w:r>
        <w:rPr>
          <w:spacing w:val="80"/>
        </w:rPr>
        <w:t xml:space="preserve"> </w:t>
      </w:r>
      <w:r>
        <w:t>část</w:t>
      </w:r>
      <w:r>
        <w:rPr>
          <w:spacing w:val="80"/>
        </w:rPr>
        <w:t xml:space="preserve"> </w:t>
      </w:r>
      <w:r>
        <w:t>vyplývající</w:t>
      </w:r>
      <w:r>
        <w:rPr>
          <w:spacing w:val="80"/>
        </w:rPr>
        <w:t xml:space="preserve"> </w:t>
      </w:r>
      <w:r>
        <w:t>z této</w:t>
      </w:r>
      <w:r>
        <w:rPr>
          <w:spacing w:val="80"/>
        </w:rPr>
        <w:t xml:space="preserve"> </w:t>
      </w:r>
      <w:r>
        <w:t>smlouvy vůči kupujícímu třetí osobě bez předchozího písemného souhlasu kupujícího.</w:t>
      </w:r>
    </w:p>
    <w:p w14:paraId="41AC74DC" w14:textId="77777777" w:rsidR="00B51B9F" w:rsidRDefault="00C33D87">
      <w:pPr>
        <w:pStyle w:val="Odstavecseseznamem"/>
        <w:numPr>
          <w:ilvl w:val="0"/>
          <w:numId w:val="8"/>
        </w:numPr>
        <w:tabs>
          <w:tab w:val="left" w:pos="397"/>
          <w:tab w:val="left" w:pos="399"/>
        </w:tabs>
        <w:spacing w:before="119" w:line="273" w:lineRule="auto"/>
        <w:ind w:right="125"/>
        <w:jc w:val="both"/>
      </w:pPr>
      <w:r>
        <w:t>Prodávající</w:t>
      </w:r>
      <w:r>
        <w:rPr>
          <w:spacing w:val="-3"/>
        </w:rPr>
        <w:t xml:space="preserve"> </w:t>
      </w:r>
      <w:r>
        <w:t>je</w:t>
      </w:r>
      <w:r>
        <w:rPr>
          <w:spacing w:val="-7"/>
        </w:rPr>
        <w:t xml:space="preserve"> </w:t>
      </w:r>
      <w:r>
        <w:t>povinen</w:t>
      </w:r>
      <w:r>
        <w:rPr>
          <w:spacing w:val="-7"/>
        </w:rPr>
        <w:t xml:space="preserve"> </w:t>
      </w:r>
      <w:r>
        <w:t>dodržovat</w:t>
      </w:r>
      <w:r>
        <w:rPr>
          <w:spacing w:val="-8"/>
        </w:rPr>
        <w:t xml:space="preserve"> </w:t>
      </w:r>
      <w:r>
        <w:t>pravidla</w:t>
      </w:r>
      <w:r>
        <w:rPr>
          <w:spacing w:val="-11"/>
        </w:rPr>
        <w:t xml:space="preserve"> </w:t>
      </w:r>
      <w:r>
        <w:t>publicity,</w:t>
      </w:r>
      <w:r>
        <w:rPr>
          <w:spacing w:val="-3"/>
        </w:rPr>
        <w:t xml:space="preserve"> </w:t>
      </w:r>
      <w:r>
        <w:t>resp.</w:t>
      </w:r>
      <w:r>
        <w:rPr>
          <w:spacing w:val="-8"/>
        </w:rPr>
        <w:t xml:space="preserve"> </w:t>
      </w:r>
      <w:r>
        <w:t>poskytnout</w:t>
      </w:r>
      <w:r>
        <w:rPr>
          <w:spacing w:val="-8"/>
        </w:rPr>
        <w:t xml:space="preserve"> </w:t>
      </w:r>
      <w:r>
        <w:t>nezbytnou</w:t>
      </w:r>
      <w:r>
        <w:rPr>
          <w:spacing w:val="-7"/>
        </w:rPr>
        <w:t xml:space="preserve"> </w:t>
      </w:r>
      <w:r>
        <w:t>součinnost kupujícímu k jejich provádění, v rozsahu vyplývajícím z příslušných právních předpisů.</w:t>
      </w:r>
    </w:p>
    <w:p w14:paraId="100BF278" w14:textId="77777777" w:rsidR="00B51B9F" w:rsidRDefault="00C33D87">
      <w:pPr>
        <w:pStyle w:val="Odstavecseseznamem"/>
        <w:numPr>
          <w:ilvl w:val="0"/>
          <w:numId w:val="8"/>
        </w:numPr>
        <w:tabs>
          <w:tab w:val="left" w:pos="397"/>
          <w:tab w:val="left" w:pos="399"/>
        </w:tabs>
        <w:spacing w:before="124" w:line="276" w:lineRule="auto"/>
        <w:ind w:right="114"/>
        <w:jc w:val="both"/>
      </w:pPr>
      <w:r>
        <w:t>Prodávající je oprávněn změnit poddodavatele, pomocí něhož prokázal část splnění kvalifikace v rámci veřejné zakázky jen z vážných objektivních důvodů a s</w:t>
      </w:r>
      <w:r>
        <w:rPr>
          <w:spacing w:val="-1"/>
        </w:rPr>
        <w:t xml:space="preserve"> </w:t>
      </w:r>
      <w:r>
        <w:t>předchozím písemným souhlasem kupujícího, přičemž nový poddodavatel musí disponovat kvalifikací ve stejném či větším rozsahu, který původní poddodavatel prokázal za prodávajícího. Kupující nesmí souhlas se změnou poddodavatele bez objektivních důvodů odmítnout, pokud mu budou příslušné doklady ve lhůtě stanovené kupujícím předloženy.</w:t>
      </w:r>
    </w:p>
    <w:p w14:paraId="35619134" w14:textId="77777777" w:rsidR="00B51B9F" w:rsidRDefault="00B51B9F">
      <w:pPr>
        <w:spacing w:line="276" w:lineRule="auto"/>
        <w:jc w:val="both"/>
        <w:sectPr w:rsidR="00B51B9F">
          <w:pgSz w:w="11910" w:h="16840"/>
          <w:pgMar w:top="1320" w:right="1300" w:bottom="280" w:left="1300" w:header="708" w:footer="708" w:gutter="0"/>
          <w:cols w:space="708"/>
        </w:sectPr>
      </w:pPr>
    </w:p>
    <w:p w14:paraId="7B0C46C9" w14:textId="77777777" w:rsidR="00B51B9F" w:rsidRDefault="00C33D87">
      <w:pPr>
        <w:pStyle w:val="Nadpis2"/>
        <w:spacing w:before="78"/>
        <w:ind w:right="287"/>
      </w:pPr>
      <w:r>
        <w:lastRenderedPageBreak/>
        <w:t>Článek</w:t>
      </w:r>
      <w:r>
        <w:rPr>
          <w:spacing w:val="-4"/>
        </w:rPr>
        <w:t xml:space="preserve"> VII.</w:t>
      </w:r>
    </w:p>
    <w:p w14:paraId="2104977D" w14:textId="77777777" w:rsidR="00B51B9F" w:rsidRDefault="00C33D87">
      <w:pPr>
        <w:spacing w:before="40"/>
        <w:ind w:left="293" w:right="292"/>
        <w:jc w:val="center"/>
        <w:rPr>
          <w:b/>
        </w:rPr>
      </w:pPr>
      <w:r>
        <w:rPr>
          <w:b/>
        </w:rPr>
        <w:t>Kupní</w:t>
      </w:r>
      <w:r>
        <w:rPr>
          <w:b/>
          <w:spacing w:val="-3"/>
        </w:rPr>
        <w:t xml:space="preserve"> </w:t>
      </w:r>
      <w:r>
        <w:rPr>
          <w:b/>
        </w:rPr>
        <w:t>cena</w:t>
      </w:r>
      <w:r>
        <w:rPr>
          <w:b/>
          <w:spacing w:val="-6"/>
        </w:rPr>
        <w:t xml:space="preserve"> </w:t>
      </w:r>
      <w:r>
        <w:rPr>
          <w:b/>
        </w:rPr>
        <w:t>a</w:t>
      </w:r>
      <w:r>
        <w:rPr>
          <w:b/>
          <w:spacing w:val="-2"/>
        </w:rPr>
        <w:t xml:space="preserve"> </w:t>
      </w:r>
      <w:r>
        <w:rPr>
          <w:b/>
        </w:rPr>
        <w:t>platební</w:t>
      </w:r>
      <w:r>
        <w:rPr>
          <w:b/>
          <w:spacing w:val="-3"/>
        </w:rPr>
        <w:t xml:space="preserve"> </w:t>
      </w:r>
      <w:r>
        <w:rPr>
          <w:b/>
          <w:spacing w:val="-2"/>
        </w:rPr>
        <w:t>podmínky</w:t>
      </w:r>
    </w:p>
    <w:p w14:paraId="483463A9" w14:textId="77777777" w:rsidR="00B51B9F" w:rsidRDefault="00C33D87">
      <w:pPr>
        <w:pStyle w:val="Odstavecseseznamem"/>
        <w:numPr>
          <w:ilvl w:val="1"/>
          <w:numId w:val="8"/>
        </w:numPr>
        <w:tabs>
          <w:tab w:val="left" w:pos="543"/>
        </w:tabs>
        <w:spacing w:before="155"/>
        <w:ind w:left="543" w:hanging="254"/>
        <w:jc w:val="both"/>
      </w:pPr>
      <w:r>
        <w:t>Kupní</w:t>
      </w:r>
      <w:r>
        <w:rPr>
          <w:spacing w:val="-8"/>
        </w:rPr>
        <w:t xml:space="preserve"> </w:t>
      </w:r>
      <w:r>
        <w:t>cena je</w:t>
      </w:r>
      <w:r>
        <w:rPr>
          <w:spacing w:val="-3"/>
        </w:rPr>
        <w:t xml:space="preserve"> </w:t>
      </w:r>
      <w:r>
        <w:t>smluvními</w:t>
      </w:r>
      <w:r>
        <w:rPr>
          <w:spacing w:val="-5"/>
        </w:rPr>
        <w:t xml:space="preserve"> </w:t>
      </w:r>
      <w:r>
        <w:t>stranami</w:t>
      </w:r>
      <w:r>
        <w:rPr>
          <w:spacing w:val="-9"/>
        </w:rPr>
        <w:t xml:space="preserve"> </w:t>
      </w:r>
      <w:r>
        <w:t>sjednána</w:t>
      </w:r>
      <w:r>
        <w:rPr>
          <w:spacing w:val="-3"/>
        </w:rPr>
        <w:t xml:space="preserve"> </w:t>
      </w:r>
      <w:r>
        <w:t>ve</w:t>
      </w:r>
      <w:r>
        <w:rPr>
          <w:spacing w:val="-6"/>
        </w:rPr>
        <w:t xml:space="preserve"> </w:t>
      </w:r>
      <w:r>
        <w:rPr>
          <w:spacing w:val="-4"/>
        </w:rPr>
        <w:t>výši:</w:t>
      </w:r>
    </w:p>
    <w:p w14:paraId="1CE02EA7" w14:textId="77777777" w:rsidR="00B51B9F" w:rsidRDefault="00B51B9F">
      <w:pPr>
        <w:pStyle w:val="Zkladntext"/>
        <w:spacing w:before="6"/>
        <w:ind w:firstLine="0"/>
        <w:jc w:val="left"/>
        <w:rPr>
          <w:sz w:val="16"/>
        </w:rPr>
      </w:pPr>
    </w:p>
    <w:tbl>
      <w:tblPr>
        <w:tblStyle w:val="TableNormal"/>
        <w:tblW w:w="0" w:type="auto"/>
        <w:tblInd w:w="530" w:type="dxa"/>
        <w:tblLayout w:type="fixed"/>
        <w:tblLook w:val="01E0" w:firstRow="1" w:lastRow="1" w:firstColumn="1" w:lastColumn="1" w:noHBand="0" w:noVBand="0"/>
      </w:tblPr>
      <w:tblGrid>
        <w:gridCol w:w="4649"/>
        <w:gridCol w:w="3625"/>
      </w:tblGrid>
      <w:tr w:rsidR="00B51B9F" w14:paraId="7AC05CF4" w14:textId="77777777">
        <w:trPr>
          <w:trHeight w:val="320"/>
        </w:trPr>
        <w:tc>
          <w:tcPr>
            <w:tcW w:w="4649" w:type="dxa"/>
          </w:tcPr>
          <w:p w14:paraId="5F6A717E" w14:textId="77777777" w:rsidR="00B51B9F" w:rsidRDefault="00C33D87">
            <w:pPr>
              <w:pStyle w:val="TableParagraph"/>
              <w:spacing w:line="247" w:lineRule="exact"/>
              <w:ind w:left="50"/>
            </w:pPr>
            <w:r>
              <w:t>Celková</w:t>
            </w:r>
            <w:r>
              <w:rPr>
                <w:spacing w:val="-7"/>
              </w:rPr>
              <w:t xml:space="preserve"> </w:t>
            </w:r>
            <w:r>
              <w:t>cena</w:t>
            </w:r>
            <w:r>
              <w:rPr>
                <w:spacing w:val="-5"/>
              </w:rPr>
              <w:t xml:space="preserve"> </w:t>
            </w:r>
            <w:r>
              <w:t>bez</w:t>
            </w:r>
            <w:r>
              <w:rPr>
                <w:spacing w:val="-2"/>
              </w:rPr>
              <w:t xml:space="preserve"> </w:t>
            </w:r>
            <w:r>
              <w:rPr>
                <w:spacing w:val="-5"/>
              </w:rPr>
              <w:t>DPH</w:t>
            </w:r>
          </w:p>
        </w:tc>
        <w:tc>
          <w:tcPr>
            <w:tcW w:w="3625" w:type="dxa"/>
          </w:tcPr>
          <w:p w14:paraId="1190CACA" w14:textId="77777777" w:rsidR="00B51B9F" w:rsidRDefault="00C33D87">
            <w:pPr>
              <w:pStyle w:val="TableParagraph"/>
              <w:spacing w:line="247" w:lineRule="exact"/>
              <w:ind w:right="48"/>
              <w:jc w:val="right"/>
            </w:pPr>
            <w:proofErr w:type="gramStart"/>
            <w:r>
              <w:t>189975</w:t>
            </w:r>
            <w:r>
              <w:rPr>
                <w:spacing w:val="-2"/>
              </w:rPr>
              <w:t xml:space="preserve"> </w:t>
            </w:r>
            <w:r>
              <w:t>,</w:t>
            </w:r>
            <w:proofErr w:type="gramEnd"/>
            <w:r>
              <w:t>-</w:t>
            </w:r>
            <w:r>
              <w:rPr>
                <w:spacing w:val="-2"/>
              </w:rPr>
              <w:t xml:space="preserve"> </w:t>
            </w:r>
            <w:r>
              <w:rPr>
                <w:spacing w:val="-5"/>
              </w:rPr>
              <w:t>Kč</w:t>
            </w:r>
          </w:p>
        </w:tc>
      </w:tr>
      <w:tr w:rsidR="00B51B9F" w14:paraId="129D6752" w14:textId="77777777">
        <w:trPr>
          <w:trHeight w:val="395"/>
        </w:trPr>
        <w:tc>
          <w:tcPr>
            <w:tcW w:w="4649" w:type="dxa"/>
          </w:tcPr>
          <w:p w14:paraId="40BAF7F9" w14:textId="77777777" w:rsidR="00B51B9F" w:rsidRDefault="00C33D87">
            <w:pPr>
              <w:pStyle w:val="TableParagraph"/>
              <w:spacing w:before="67"/>
              <w:ind w:left="50"/>
            </w:pPr>
            <w:r>
              <w:t>DPH</w:t>
            </w:r>
            <w:r>
              <w:rPr>
                <w:spacing w:val="-1"/>
              </w:rPr>
              <w:t xml:space="preserve"> </w:t>
            </w:r>
            <w:r>
              <w:rPr>
                <w:spacing w:val="-4"/>
              </w:rPr>
              <w:t>(…%)</w:t>
            </w:r>
          </w:p>
        </w:tc>
        <w:tc>
          <w:tcPr>
            <w:tcW w:w="3625" w:type="dxa"/>
          </w:tcPr>
          <w:p w14:paraId="5FC7E4B2" w14:textId="77777777" w:rsidR="00B51B9F" w:rsidRDefault="00C33D87">
            <w:pPr>
              <w:pStyle w:val="TableParagraph"/>
              <w:spacing w:before="67"/>
              <w:ind w:right="48"/>
              <w:jc w:val="right"/>
            </w:pPr>
            <w:proofErr w:type="gramStart"/>
            <w:r>
              <w:t>28496</w:t>
            </w:r>
            <w:r>
              <w:rPr>
                <w:spacing w:val="2"/>
              </w:rPr>
              <w:t xml:space="preserve"> </w:t>
            </w:r>
            <w:r>
              <w:t>,</w:t>
            </w:r>
            <w:proofErr w:type="gramEnd"/>
            <w:r>
              <w:t>-</w:t>
            </w:r>
            <w:r>
              <w:rPr>
                <w:spacing w:val="-7"/>
              </w:rPr>
              <w:t xml:space="preserve"> </w:t>
            </w:r>
            <w:r>
              <w:rPr>
                <w:spacing w:val="-5"/>
              </w:rPr>
              <w:t>Kč</w:t>
            </w:r>
          </w:p>
        </w:tc>
      </w:tr>
      <w:tr w:rsidR="00B51B9F" w14:paraId="7A415ACA" w14:textId="77777777">
        <w:trPr>
          <w:trHeight w:val="322"/>
        </w:trPr>
        <w:tc>
          <w:tcPr>
            <w:tcW w:w="4649" w:type="dxa"/>
          </w:tcPr>
          <w:p w14:paraId="3B91626C" w14:textId="77777777" w:rsidR="00B51B9F" w:rsidRDefault="00C33D87">
            <w:pPr>
              <w:pStyle w:val="TableParagraph"/>
              <w:spacing w:before="69" w:line="233" w:lineRule="exact"/>
              <w:ind w:left="50"/>
            </w:pPr>
            <w:r>
              <w:t>Celková</w:t>
            </w:r>
            <w:r>
              <w:rPr>
                <w:spacing w:val="-5"/>
              </w:rPr>
              <w:t xml:space="preserve"> </w:t>
            </w:r>
            <w:r>
              <w:t>cena</w:t>
            </w:r>
            <w:r>
              <w:rPr>
                <w:spacing w:val="-4"/>
              </w:rPr>
              <w:t xml:space="preserve"> </w:t>
            </w:r>
            <w:r>
              <w:t xml:space="preserve">vč. </w:t>
            </w:r>
            <w:r>
              <w:rPr>
                <w:spacing w:val="-5"/>
              </w:rPr>
              <w:t>DPH</w:t>
            </w:r>
          </w:p>
        </w:tc>
        <w:tc>
          <w:tcPr>
            <w:tcW w:w="3625" w:type="dxa"/>
          </w:tcPr>
          <w:p w14:paraId="53799476" w14:textId="77777777" w:rsidR="00B51B9F" w:rsidRDefault="00C33D87">
            <w:pPr>
              <w:pStyle w:val="TableParagraph"/>
              <w:spacing w:before="69" w:line="233" w:lineRule="exact"/>
              <w:ind w:right="48"/>
              <w:jc w:val="right"/>
            </w:pPr>
            <w:proofErr w:type="gramStart"/>
            <w:r>
              <w:t>218471</w:t>
            </w:r>
            <w:r>
              <w:rPr>
                <w:spacing w:val="-2"/>
              </w:rPr>
              <w:t xml:space="preserve"> </w:t>
            </w:r>
            <w:r>
              <w:t>,</w:t>
            </w:r>
            <w:proofErr w:type="gramEnd"/>
            <w:r>
              <w:t>-</w:t>
            </w:r>
            <w:r>
              <w:rPr>
                <w:spacing w:val="-2"/>
              </w:rPr>
              <w:t xml:space="preserve"> </w:t>
            </w:r>
            <w:r>
              <w:rPr>
                <w:spacing w:val="-5"/>
              </w:rPr>
              <w:t>Kč</w:t>
            </w:r>
          </w:p>
        </w:tc>
      </w:tr>
    </w:tbl>
    <w:p w14:paraId="3844F51D" w14:textId="77777777" w:rsidR="00B51B9F" w:rsidRDefault="00B51B9F">
      <w:pPr>
        <w:pStyle w:val="Zkladntext"/>
        <w:ind w:firstLine="0"/>
        <w:jc w:val="left"/>
        <w:rPr>
          <w:sz w:val="24"/>
        </w:rPr>
      </w:pPr>
    </w:p>
    <w:p w14:paraId="487C2B95" w14:textId="77777777" w:rsidR="00B51B9F" w:rsidRDefault="00C33D87">
      <w:pPr>
        <w:pStyle w:val="Odstavecseseznamem"/>
        <w:numPr>
          <w:ilvl w:val="1"/>
          <w:numId w:val="8"/>
        </w:numPr>
        <w:tabs>
          <w:tab w:val="left" w:pos="544"/>
        </w:tabs>
        <w:spacing w:before="139" w:line="273" w:lineRule="auto"/>
        <w:ind w:right="117"/>
        <w:jc w:val="both"/>
      </w:pPr>
      <w:r>
        <w:t>Cena dle odst. 1 včetně DPH je stanovena jako konečná a nepřekročitelná a zahrnuje veškeré náklady nezbytné k řádnému splnění závazků prodávajícího, včetně inflace.</w:t>
      </w:r>
    </w:p>
    <w:p w14:paraId="5EA0C8FF" w14:textId="77777777" w:rsidR="00B51B9F" w:rsidRDefault="00C33D87">
      <w:pPr>
        <w:pStyle w:val="Odstavecseseznamem"/>
        <w:numPr>
          <w:ilvl w:val="1"/>
          <w:numId w:val="8"/>
        </w:numPr>
        <w:tabs>
          <w:tab w:val="left" w:pos="544"/>
        </w:tabs>
        <w:spacing w:before="125" w:line="276" w:lineRule="auto"/>
        <w:ind w:right="106"/>
        <w:jc w:val="both"/>
      </w:pPr>
      <w:r>
        <w:t>Prodávající</w:t>
      </w:r>
      <w:r>
        <w:rPr>
          <w:spacing w:val="-6"/>
        </w:rPr>
        <w:t xml:space="preserve"> </w:t>
      </w:r>
      <w:r>
        <w:t>je</w:t>
      </w:r>
      <w:r>
        <w:rPr>
          <w:spacing w:val="-10"/>
        </w:rPr>
        <w:t xml:space="preserve"> </w:t>
      </w:r>
      <w:r>
        <w:t>oprávněn</w:t>
      </w:r>
      <w:r>
        <w:rPr>
          <w:spacing w:val="-5"/>
        </w:rPr>
        <w:t xml:space="preserve"> </w:t>
      </w:r>
      <w:r>
        <w:t>fakturovat</w:t>
      </w:r>
      <w:r>
        <w:rPr>
          <w:spacing w:val="-6"/>
        </w:rPr>
        <w:t xml:space="preserve"> </w:t>
      </w:r>
      <w:r>
        <w:t>cenu</w:t>
      </w:r>
      <w:r>
        <w:rPr>
          <w:spacing w:val="-10"/>
        </w:rPr>
        <w:t xml:space="preserve"> </w:t>
      </w:r>
      <w:r>
        <w:t>po</w:t>
      </w:r>
      <w:r>
        <w:rPr>
          <w:spacing w:val="-10"/>
        </w:rPr>
        <w:t xml:space="preserve"> </w:t>
      </w:r>
      <w:r>
        <w:t>předání</w:t>
      </w:r>
      <w:r>
        <w:rPr>
          <w:spacing w:val="-6"/>
        </w:rPr>
        <w:t xml:space="preserve"> </w:t>
      </w:r>
      <w:r>
        <w:t>zboží</w:t>
      </w:r>
      <w:r>
        <w:rPr>
          <w:spacing w:val="-6"/>
        </w:rPr>
        <w:t xml:space="preserve"> </w:t>
      </w:r>
      <w:r>
        <w:t>za</w:t>
      </w:r>
      <w:r>
        <w:rPr>
          <w:spacing w:val="-10"/>
        </w:rPr>
        <w:t xml:space="preserve"> </w:t>
      </w:r>
      <w:r>
        <w:t>předpokladu,</w:t>
      </w:r>
      <w:r>
        <w:rPr>
          <w:spacing w:val="-11"/>
        </w:rPr>
        <w:t xml:space="preserve"> </w:t>
      </w:r>
      <w:r>
        <w:t>že</w:t>
      </w:r>
      <w:r>
        <w:rPr>
          <w:spacing w:val="-10"/>
        </w:rPr>
        <w:t xml:space="preserve"> </w:t>
      </w:r>
      <w:r>
        <w:t>podle</w:t>
      </w:r>
      <w:r>
        <w:rPr>
          <w:spacing w:val="-5"/>
        </w:rPr>
        <w:t xml:space="preserve"> </w:t>
      </w:r>
      <w:r>
        <w:t>čl.</w:t>
      </w:r>
      <w:r>
        <w:rPr>
          <w:spacing w:val="-2"/>
        </w:rPr>
        <w:t xml:space="preserve"> </w:t>
      </w:r>
      <w:r>
        <w:t>IV. této smlouvy je zboží akceptováno bez výhrad a prodávající řádně splnil další závazky vyplývající z této smlouvy.</w:t>
      </w:r>
    </w:p>
    <w:p w14:paraId="594BBE9E" w14:textId="77777777" w:rsidR="00B51B9F" w:rsidRDefault="00C33D87">
      <w:pPr>
        <w:pStyle w:val="Odstavecseseznamem"/>
        <w:numPr>
          <w:ilvl w:val="1"/>
          <w:numId w:val="8"/>
        </w:numPr>
        <w:tabs>
          <w:tab w:val="left" w:pos="543"/>
        </w:tabs>
        <w:ind w:left="543" w:hanging="254"/>
        <w:jc w:val="both"/>
      </w:pPr>
      <w:r>
        <w:t>Faktura</w:t>
      </w:r>
      <w:r>
        <w:rPr>
          <w:spacing w:val="-6"/>
        </w:rPr>
        <w:t xml:space="preserve"> </w:t>
      </w:r>
      <w:r>
        <w:t>(daňový</w:t>
      </w:r>
      <w:r>
        <w:rPr>
          <w:spacing w:val="-9"/>
        </w:rPr>
        <w:t xml:space="preserve"> </w:t>
      </w:r>
      <w:r>
        <w:t>doklad)</w:t>
      </w:r>
      <w:r>
        <w:rPr>
          <w:spacing w:val="-6"/>
        </w:rPr>
        <w:t xml:space="preserve"> </w:t>
      </w:r>
      <w:r>
        <w:t>je</w:t>
      </w:r>
      <w:r>
        <w:rPr>
          <w:spacing w:val="-7"/>
        </w:rPr>
        <w:t xml:space="preserve"> </w:t>
      </w:r>
      <w:r>
        <w:t>splatná</w:t>
      </w:r>
      <w:r>
        <w:rPr>
          <w:spacing w:val="-3"/>
        </w:rPr>
        <w:t xml:space="preserve"> </w:t>
      </w:r>
      <w:r>
        <w:t>ve</w:t>
      </w:r>
      <w:r>
        <w:rPr>
          <w:spacing w:val="-3"/>
        </w:rPr>
        <w:t xml:space="preserve"> </w:t>
      </w:r>
      <w:r>
        <w:t>lhůtě</w:t>
      </w:r>
      <w:r>
        <w:rPr>
          <w:spacing w:val="-4"/>
        </w:rPr>
        <w:t xml:space="preserve"> </w:t>
      </w:r>
      <w:r>
        <w:t>30</w:t>
      </w:r>
      <w:r>
        <w:rPr>
          <w:spacing w:val="-7"/>
        </w:rPr>
        <w:t xml:space="preserve"> </w:t>
      </w:r>
      <w:r>
        <w:t>dnů</w:t>
      </w:r>
      <w:r>
        <w:rPr>
          <w:spacing w:val="-3"/>
        </w:rPr>
        <w:t xml:space="preserve"> </w:t>
      </w:r>
      <w:r>
        <w:t>od</w:t>
      </w:r>
      <w:r>
        <w:rPr>
          <w:spacing w:val="-3"/>
        </w:rPr>
        <w:t xml:space="preserve"> </w:t>
      </w:r>
      <w:r>
        <w:t>jejího</w:t>
      </w:r>
      <w:r>
        <w:rPr>
          <w:spacing w:val="-4"/>
        </w:rPr>
        <w:t xml:space="preserve"> </w:t>
      </w:r>
      <w:r>
        <w:t>doručení</w:t>
      </w:r>
      <w:r>
        <w:rPr>
          <w:spacing w:val="-7"/>
        </w:rPr>
        <w:t xml:space="preserve"> </w:t>
      </w:r>
      <w:r>
        <w:rPr>
          <w:spacing w:val="-2"/>
        </w:rPr>
        <w:t>kupujícímu.</w:t>
      </w:r>
    </w:p>
    <w:p w14:paraId="49DCA763" w14:textId="77777777" w:rsidR="00B51B9F" w:rsidRDefault="00C33D87">
      <w:pPr>
        <w:pStyle w:val="Odstavecseseznamem"/>
        <w:numPr>
          <w:ilvl w:val="1"/>
          <w:numId w:val="8"/>
        </w:numPr>
        <w:tabs>
          <w:tab w:val="left" w:pos="543"/>
        </w:tabs>
        <w:spacing w:before="155"/>
        <w:ind w:left="543" w:hanging="254"/>
        <w:jc w:val="both"/>
      </w:pPr>
      <w:r>
        <w:t>Kupující</w:t>
      </w:r>
      <w:r>
        <w:rPr>
          <w:spacing w:val="-11"/>
        </w:rPr>
        <w:t xml:space="preserve"> </w:t>
      </w:r>
      <w:r>
        <w:t>neposkytuje</w:t>
      </w:r>
      <w:r>
        <w:rPr>
          <w:spacing w:val="-6"/>
        </w:rPr>
        <w:t xml:space="preserve"> </w:t>
      </w:r>
      <w:r>
        <w:t>zálohové</w:t>
      </w:r>
      <w:r>
        <w:rPr>
          <w:spacing w:val="-9"/>
        </w:rPr>
        <w:t xml:space="preserve"> </w:t>
      </w:r>
      <w:r>
        <w:rPr>
          <w:spacing w:val="-2"/>
        </w:rPr>
        <w:t>platby.</w:t>
      </w:r>
    </w:p>
    <w:p w14:paraId="310E61B3" w14:textId="77777777" w:rsidR="00B51B9F" w:rsidRDefault="00C33D87">
      <w:pPr>
        <w:pStyle w:val="Odstavecseseznamem"/>
        <w:numPr>
          <w:ilvl w:val="1"/>
          <w:numId w:val="8"/>
        </w:numPr>
        <w:tabs>
          <w:tab w:val="left" w:pos="543"/>
        </w:tabs>
        <w:spacing w:before="160"/>
        <w:ind w:left="543" w:hanging="254"/>
        <w:jc w:val="left"/>
      </w:pPr>
      <w:r>
        <w:t>Faktura</w:t>
      </w:r>
      <w:r>
        <w:rPr>
          <w:spacing w:val="-3"/>
        </w:rPr>
        <w:t xml:space="preserve"> </w:t>
      </w:r>
      <w:r>
        <w:t>(daňový</w:t>
      </w:r>
      <w:r>
        <w:rPr>
          <w:spacing w:val="-9"/>
        </w:rPr>
        <w:t xml:space="preserve"> </w:t>
      </w:r>
      <w:r>
        <w:t>doklad)</w:t>
      </w:r>
      <w:r>
        <w:rPr>
          <w:spacing w:val="-10"/>
        </w:rPr>
        <w:t xml:space="preserve"> </w:t>
      </w:r>
      <w:r>
        <w:t>musí</w:t>
      </w:r>
      <w:r>
        <w:rPr>
          <w:spacing w:val="-8"/>
        </w:rPr>
        <w:t xml:space="preserve"> </w:t>
      </w:r>
      <w:r>
        <w:t>obsahovat</w:t>
      </w:r>
      <w:r>
        <w:rPr>
          <w:spacing w:val="-2"/>
        </w:rPr>
        <w:t xml:space="preserve"> zejména:</w:t>
      </w:r>
    </w:p>
    <w:p w14:paraId="0FC6D69D" w14:textId="77777777" w:rsidR="00B51B9F" w:rsidRDefault="00C33D87">
      <w:pPr>
        <w:pStyle w:val="Odstavecseseznamem"/>
        <w:numPr>
          <w:ilvl w:val="2"/>
          <w:numId w:val="8"/>
        </w:numPr>
        <w:tabs>
          <w:tab w:val="left" w:pos="1192"/>
        </w:tabs>
        <w:spacing w:before="35"/>
        <w:jc w:val="left"/>
      </w:pPr>
      <w:r>
        <w:t>označení</w:t>
      </w:r>
      <w:r>
        <w:rPr>
          <w:spacing w:val="-8"/>
        </w:rPr>
        <w:t xml:space="preserve"> </w:t>
      </w:r>
      <w:r>
        <w:t>osoby</w:t>
      </w:r>
      <w:r>
        <w:rPr>
          <w:spacing w:val="-8"/>
        </w:rPr>
        <w:t xml:space="preserve"> </w:t>
      </w:r>
      <w:r>
        <w:t>prodávajícího</w:t>
      </w:r>
      <w:r>
        <w:rPr>
          <w:spacing w:val="-2"/>
        </w:rPr>
        <w:t xml:space="preserve"> </w:t>
      </w:r>
      <w:r>
        <w:t>včetně</w:t>
      </w:r>
      <w:r>
        <w:rPr>
          <w:spacing w:val="-7"/>
        </w:rPr>
        <w:t xml:space="preserve"> </w:t>
      </w:r>
      <w:r>
        <w:t>uvedení</w:t>
      </w:r>
      <w:r>
        <w:rPr>
          <w:spacing w:val="-2"/>
        </w:rPr>
        <w:t xml:space="preserve"> </w:t>
      </w:r>
      <w:r>
        <w:t>sídla</w:t>
      </w:r>
      <w:r>
        <w:rPr>
          <w:spacing w:val="-3"/>
        </w:rPr>
        <w:t xml:space="preserve"> </w:t>
      </w:r>
      <w:r>
        <w:t>a</w:t>
      </w:r>
      <w:r>
        <w:rPr>
          <w:spacing w:val="-6"/>
        </w:rPr>
        <w:t xml:space="preserve"> </w:t>
      </w:r>
      <w:r>
        <w:t>IČO</w:t>
      </w:r>
      <w:r>
        <w:rPr>
          <w:spacing w:val="-2"/>
        </w:rPr>
        <w:t xml:space="preserve"> (DIČ),</w:t>
      </w:r>
    </w:p>
    <w:p w14:paraId="5A23FC8E" w14:textId="77777777" w:rsidR="00B51B9F" w:rsidRDefault="00C33D87">
      <w:pPr>
        <w:pStyle w:val="Odstavecseseznamem"/>
        <w:numPr>
          <w:ilvl w:val="2"/>
          <w:numId w:val="8"/>
        </w:numPr>
        <w:tabs>
          <w:tab w:val="left" w:pos="1192"/>
        </w:tabs>
        <w:spacing w:before="39"/>
        <w:jc w:val="left"/>
      </w:pPr>
      <w:r>
        <w:t>označení</w:t>
      </w:r>
      <w:r>
        <w:rPr>
          <w:spacing w:val="-8"/>
        </w:rPr>
        <w:t xml:space="preserve"> </w:t>
      </w:r>
      <w:r>
        <w:t>osoby</w:t>
      </w:r>
      <w:r>
        <w:rPr>
          <w:spacing w:val="-4"/>
        </w:rPr>
        <w:t xml:space="preserve"> </w:t>
      </w:r>
      <w:r>
        <w:t>kupujícího</w:t>
      </w:r>
      <w:r>
        <w:rPr>
          <w:spacing w:val="-7"/>
        </w:rPr>
        <w:t xml:space="preserve"> </w:t>
      </w:r>
      <w:r>
        <w:t>včetně</w:t>
      </w:r>
      <w:r>
        <w:rPr>
          <w:spacing w:val="-3"/>
        </w:rPr>
        <w:t xml:space="preserve"> </w:t>
      </w:r>
      <w:r>
        <w:t>uvedení</w:t>
      </w:r>
      <w:r>
        <w:rPr>
          <w:spacing w:val="-3"/>
        </w:rPr>
        <w:t xml:space="preserve"> </w:t>
      </w:r>
      <w:r>
        <w:t>sídla,</w:t>
      </w:r>
      <w:r>
        <w:rPr>
          <w:spacing w:val="-3"/>
        </w:rPr>
        <w:t xml:space="preserve"> </w:t>
      </w:r>
      <w:r>
        <w:t>IČO</w:t>
      </w:r>
      <w:r>
        <w:rPr>
          <w:spacing w:val="-3"/>
        </w:rPr>
        <w:t xml:space="preserve"> </w:t>
      </w:r>
      <w:r>
        <w:t>a</w:t>
      </w:r>
      <w:r>
        <w:rPr>
          <w:spacing w:val="-2"/>
        </w:rPr>
        <w:t xml:space="preserve"> </w:t>
      </w:r>
      <w:r>
        <w:rPr>
          <w:spacing w:val="-4"/>
        </w:rPr>
        <w:t>DIČ,</w:t>
      </w:r>
    </w:p>
    <w:p w14:paraId="319CC447" w14:textId="77777777" w:rsidR="00B51B9F" w:rsidRDefault="00C33D87">
      <w:pPr>
        <w:pStyle w:val="Odstavecseseznamem"/>
        <w:numPr>
          <w:ilvl w:val="2"/>
          <w:numId w:val="8"/>
        </w:numPr>
        <w:tabs>
          <w:tab w:val="left" w:pos="1192"/>
        </w:tabs>
        <w:spacing w:before="39"/>
        <w:jc w:val="left"/>
      </w:pPr>
      <w:r>
        <w:t>evidenční</w:t>
      </w:r>
      <w:r>
        <w:rPr>
          <w:spacing w:val="-4"/>
        </w:rPr>
        <w:t xml:space="preserve"> </w:t>
      </w:r>
      <w:r>
        <w:t>číslo</w:t>
      </w:r>
      <w:r>
        <w:rPr>
          <w:spacing w:val="-4"/>
        </w:rPr>
        <w:t xml:space="preserve"> </w:t>
      </w:r>
      <w:r>
        <w:t>faktury</w:t>
      </w:r>
      <w:r>
        <w:rPr>
          <w:spacing w:val="-4"/>
        </w:rPr>
        <w:t xml:space="preserve"> </w:t>
      </w:r>
      <w:r>
        <w:t>a</w:t>
      </w:r>
      <w:r>
        <w:rPr>
          <w:spacing w:val="-8"/>
        </w:rPr>
        <w:t xml:space="preserve"> </w:t>
      </w:r>
      <w:r>
        <w:t>datum</w:t>
      </w:r>
      <w:r>
        <w:rPr>
          <w:spacing w:val="-6"/>
        </w:rPr>
        <w:t xml:space="preserve"> </w:t>
      </w:r>
      <w:r>
        <w:t>vystavení</w:t>
      </w:r>
      <w:r>
        <w:rPr>
          <w:spacing w:val="-8"/>
        </w:rPr>
        <w:t xml:space="preserve"> </w:t>
      </w:r>
      <w:r>
        <w:rPr>
          <w:spacing w:val="-2"/>
        </w:rPr>
        <w:t>faktury,</w:t>
      </w:r>
    </w:p>
    <w:p w14:paraId="6622B8D3" w14:textId="77777777" w:rsidR="00B51B9F" w:rsidRDefault="00C33D87">
      <w:pPr>
        <w:pStyle w:val="Odstavecseseznamem"/>
        <w:numPr>
          <w:ilvl w:val="2"/>
          <w:numId w:val="8"/>
        </w:numPr>
        <w:tabs>
          <w:tab w:val="left" w:pos="1192"/>
        </w:tabs>
        <w:spacing w:before="34"/>
        <w:jc w:val="left"/>
      </w:pPr>
      <w:r>
        <w:t>rozsah</w:t>
      </w:r>
      <w:r>
        <w:rPr>
          <w:spacing w:val="-7"/>
        </w:rPr>
        <w:t xml:space="preserve"> </w:t>
      </w:r>
      <w:r>
        <w:t>a</w:t>
      </w:r>
      <w:r>
        <w:rPr>
          <w:spacing w:val="-6"/>
        </w:rPr>
        <w:t xml:space="preserve"> </w:t>
      </w:r>
      <w:r>
        <w:t>předmět</w:t>
      </w:r>
      <w:r>
        <w:rPr>
          <w:spacing w:val="-7"/>
        </w:rPr>
        <w:t xml:space="preserve"> </w:t>
      </w:r>
      <w:r>
        <w:t>plnění</w:t>
      </w:r>
      <w:r>
        <w:rPr>
          <w:spacing w:val="-2"/>
        </w:rPr>
        <w:t xml:space="preserve"> </w:t>
      </w:r>
      <w:r>
        <w:t>(nestačí</w:t>
      </w:r>
      <w:r>
        <w:rPr>
          <w:spacing w:val="-7"/>
        </w:rPr>
        <w:t xml:space="preserve"> </w:t>
      </w:r>
      <w:r>
        <w:t>pouze</w:t>
      </w:r>
      <w:r>
        <w:rPr>
          <w:spacing w:val="-6"/>
        </w:rPr>
        <w:t xml:space="preserve"> </w:t>
      </w:r>
      <w:r>
        <w:t>odkaz</w:t>
      </w:r>
      <w:r>
        <w:rPr>
          <w:spacing w:val="-8"/>
        </w:rPr>
        <w:t xml:space="preserve"> </w:t>
      </w:r>
      <w:r>
        <w:t>na</w:t>
      </w:r>
      <w:r>
        <w:rPr>
          <w:spacing w:val="-6"/>
        </w:rPr>
        <w:t xml:space="preserve"> </w:t>
      </w:r>
      <w:r>
        <w:t>evidenční</w:t>
      </w:r>
      <w:r>
        <w:rPr>
          <w:spacing w:val="-3"/>
        </w:rPr>
        <w:t xml:space="preserve"> </w:t>
      </w:r>
      <w:r>
        <w:t>číslo</w:t>
      </w:r>
      <w:r>
        <w:rPr>
          <w:spacing w:val="-2"/>
        </w:rPr>
        <w:t xml:space="preserve"> </w:t>
      </w:r>
      <w:r>
        <w:t>této</w:t>
      </w:r>
      <w:r>
        <w:rPr>
          <w:spacing w:val="-2"/>
        </w:rPr>
        <w:t xml:space="preserve"> smlouvy),</w:t>
      </w:r>
    </w:p>
    <w:p w14:paraId="5D19591B" w14:textId="77777777" w:rsidR="00B51B9F" w:rsidRDefault="00C33D87">
      <w:pPr>
        <w:pStyle w:val="Odstavecseseznamem"/>
        <w:numPr>
          <w:ilvl w:val="2"/>
          <w:numId w:val="8"/>
        </w:numPr>
        <w:tabs>
          <w:tab w:val="left" w:pos="1192"/>
        </w:tabs>
        <w:spacing w:before="39" w:line="276" w:lineRule="auto"/>
        <w:ind w:right="116"/>
        <w:jc w:val="left"/>
      </w:pPr>
      <w:r>
        <w:t xml:space="preserve">den uskutečnění plnění (tj. v případě dílčího plnění den předání posledního kusu </w:t>
      </w:r>
      <w:r>
        <w:rPr>
          <w:spacing w:val="-2"/>
        </w:rPr>
        <w:t>zboží),</w:t>
      </w:r>
    </w:p>
    <w:p w14:paraId="307C5493" w14:textId="77777777" w:rsidR="00B51B9F" w:rsidRDefault="00C33D87">
      <w:pPr>
        <w:pStyle w:val="Odstavecseseznamem"/>
        <w:numPr>
          <w:ilvl w:val="2"/>
          <w:numId w:val="8"/>
        </w:numPr>
        <w:tabs>
          <w:tab w:val="left" w:pos="1192"/>
        </w:tabs>
        <w:spacing w:before="0" w:line="252" w:lineRule="exact"/>
        <w:jc w:val="left"/>
      </w:pPr>
      <w:r>
        <w:t>označení</w:t>
      </w:r>
      <w:r>
        <w:rPr>
          <w:spacing w:val="-9"/>
        </w:rPr>
        <w:t xml:space="preserve"> </w:t>
      </w:r>
      <w:r>
        <w:t>této</w:t>
      </w:r>
      <w:r>
        <w:rPr>
          <w:spacing w:val="-4"/>
        </w:rPr>
        <w:t xml:space="preserve"> </w:t>
      </w:r>
      <w:r>
        <w:t>smlouvy</w:t>
      </w:r>
      <w:r>
        <w:rPr>
          <w:spacing w:val="-5"/>
        </w:rPr>
        <w:t xml:space="preserve"> </w:t>
      </w:r>
      <w:r>
        <w:t>včetně</w:t>
      </w:r>
      <w:r>
        <w:rPr>
          <w:spacing w:val="-8"/>
        </w:rPr>
        <w:t xml:space="preserve"> </w:t>
      </w:r>
      <w:r>
        <w:t>uvedení</w:t>
      </w:r>
      <w:r>
        <w:rPr>
          <w:spacing w:val="-9"/>
        </w:rPr>
        <w:t xml:space="preserve"> </w:t>
      </w:r>
      <w:r>
        <w:t>jejího</w:t>
      </w:r>
      <w:r>
        <w:rPr>
          <w:spacing w:val="-7"/>
        </w:rPr>
        <w:t xml:space="preserve"> </w:t>
      </w:r>
      <w:r>
        <w:t>evidenčního</w:t>
      </w:r>
      <w:r>
        <w:rPr>
          <w:spacing w:val="-4"/>
        </w:rPr>
        <w:t xml:space="preserve"> </w:t>
      </w:r>
      <w:r>
        <w:rPr>
          <w:spacing w:val="-2"/>
        </w:rPr>
        <w:t>čísla,</w:t>
      </w:r>
    </w:p>
    <w:p w14:paraId="2CC5573B" w14:textId="77777777" w:rsidR="00B51B9F" w:rsidRDefault="00C33D87">
      <w:pPr>
        <w:pStyle w:val="Odstavecseseznamem"/>
        <w:numPr>
          <w:ilvl w:val="2"/>
          <w:numId w:val="8"/>
        </w:numPr>
        <w:tabs>
          <w:tab w:val="left" w:pos="1192"/>
        </w:tabs>
        <w:spacing w:before="39"/>
        <w:jc w:val="left"/>
      </w:pPr>
      <w:r>
        <w:t>lhůtu</w:t>
      </w:r>
      <w:r>
        <w:rPr>
          <w:spacing w:val="-3"/>
        </w:rPr>
        <w:t xml:space="preserve"> </w:t>
      </w:r>
      <w:r>
        <w:t>splatnosti</w:t>
      </w:r>
      <w:r>
        <w:rPr>
          <w:spacing w:val="-10"/>
        </w:rPr>
        <w:t xml:space="preserve"> </w:t>
      </w:r>
      <w:r>
        <w:t>v</w:t>
      </w:r>
      <w:r>
        <w:rPr>
          <w:spacing w:val="-1"/>
        </w:rPr>
        <w:t xml:space="preserve"> </w:t>
      </w:r>
      <w:r>
        <w:t>souladu</w:t>
      </w:r>
      <w:r>
        <w:rPr>
          <w:spacing w:val="-7"/>
        </w:rPr>
        <w:t xml:space="preserve"> </w:t>
      </w:r>
      <w:r>
        <w:t>s</w:t>
      </w:r>
      <w:r>
        <w:rPr>
          <w:spacing w:val="-7"/>
        </w:rPr>
        <w:t xml:space="preserve"> </w:t>
      </w:r>
      <w:r>
        <w:t xml:space="preserve">předchozím </w:t>
      </w:r>
      <w:r>
        <w:rPr>
          <w:spacing w:val="-2"/>
        </w:rPr>
        <w:t>odstavcem,</w:t>
      </w:r>
    </w:p>
    <w:p w14:paraId="29B04562" w14:textId="77777777" w:rsidR="00B51B9F" w:rsidRDefault="00C33D87">
      <w:pPr>
        <w:pStyle w:val="Odstavecseseznamem"/>
        <w:numPr>
          <w:ilvl w:val="2"/>
          <w:numId w:val="8"/>
        </w:numPr>
        <w:tabs>
          <w:tab w:val="left" w:pos="1192"/>
        </w:tabs>
        <w:spacing w:before="34"/>
        <w:jc w:val="left"/>
      </w:pPr>
      <w:r>
        <w:t>označení</w:t>
      </w:r>
      <w:r>
        <w:rPr>
          <w:spacing w:val="-9"/>
        </w:rPr>
        <w:t xml:space="preserve"> </w:t>
      </w:r>
      <w:r>
        <w:t>banky</w:t>
      </w:r>
      <w:r>
        <w:rPr>
          <w:spacing w:val="-7"/>
        </w:rPr>
        <w:t xml:space="preserve"> </w:t>
      </w:r>
      <w:r>
        <w:t>a</w:t>
      </w:r>
      <w:r>
        <w:rPr>
          <w:spacing w:val="-1"/>
        </w:rPr>
        <w:t xml:space="preserve"> </w:t>
      </w:r>
      <w:r>
        <w:t>číslo</w:t>
      </w:r>
      <w:r>
        <w:rPr>
          <w:spacing w:val="-6"/>
        </w:rPr>
        <w:t xml:space="preserve"> </w:t>
      </w:r>
      <w:r>
        <w:t>účtu,</w:t>
      </w:r>
      <w:r>
        <w:rPr>
          <w:spacing w:val="-6"/>
        </w:rPr>
        <w:t xml:space="preserve"> </w:t>
      </w:r>
      <w:r>
        <w:t>na</w:t>
      </w:r>
      <w:r>
        <w:rPr>
          <w:spacing w:val="-1"/>
        </w:rPr>
        <w:t xml:space="preserve"> </w:t>
      </w:r>
      <w:r>
        <w:t>který</w:t>
      </w:r>
      <w:r>
        <w:rPr>
          <w:spacing w:val="-7"/>
        </w:rPr>
        <w:t xml:space="preserve"> </w:t>
      </w:r>
      <w:r>
        <w:t>má</w:t>
      </w:r>
      <w:r>
        <w:rPr>
          <w:spacing w:val="-2"/>
        </w:rPr>
        <w:t xml:space="preserve"> </w:t>
      </w:r>
      <w:r>
        <w:t>být</w:t>
      </w:r>
      <w:r>
        <w:rPr>
          <w:spacing w:val="-1"/>
        </w:rPr>
        <w:t xml:space="preserve"> </w:t>
      </w:r>
      <w:r>
        <w:t>cena</w:t>
      </w:r>
      <w:r>
        <w:rPr>
          <w:spacing w:val="-5"/>
        </w:rPr>
        <w:t xml:space="preserve"> </w:t>
      </w:r>
      <w:r>
        <w:rPr>
          <w:spacing w:val="-2"/>
        </w:rPr>
        <w:t>poukázána.</w:t>
      </w:r>
    </w:p>
    <w:p w14:paraId="6A6276FF" w14:textId="77777777" w:rsidR="00B51B9F" w:rsidRDefault="00C33D87">
      <w:pPr>
        <w:pStyle w:val="Odstavecseseznamem"/>
        <w:numPr>
          <w:ilvl w:val="1"/>
          <w:numId w:val="8"/>
        </w:numPr>
        <w:tabs>
          <w:tab w:val="left" w:pos="544"/>
        </w:tabs>
        <w:spacing w:before="159" w:line="276" w:lineRule="auto"/>
        <w:ind w:right="108" w:hanging="260"/>
        <w:jc w:val="both"/>
      </w:pPr>
      <w:r>
        <w:t>Kromě náležitostí uvedených v</w:t>
      </w:r>
      <w:r>
        <w:rPr>
          <w:spacing w:val="-1"/>
        </w:rPr>
        <w:t xml:space="preserve"> </w:t>
      </w:r>
      <w:r>
        <w:t>předchozím odstavci musí faktura (daňový doklad) obsahovat náležitosti dle příslušných právních předpisů, zejména náležitosti stanovené ustanovením</w:t>
      </w:r>
      <w:r>
        <w:rPr>
          <w:spacing w:val="-9"/>
        </w:rPr>
        <w:t xml:space="preserve"> </w:t>
      </w:r>
      <w:r>
        <w:t>§</w:t>
      </w:r>
      <w:r>
        <w:rPr>
          <w:spacing w:val="-10"/>
        </w:rPr>
        <w:t xml:space="preserve"> </w:t>
      </w:r>
      <w:r>
        <w:t>29</w:t>
      </w:r>
      <w:r>
        <w:rPr>
          <w:spacing w:val="-10"/>
        </w:rPr>
        <w:t xml:space="preserve"> </w:t>
      </w:r>
      <w:r>
        <w:t>zákona</w:t>
      </w:r>
      <w:r>
        <w:rPr>
          <w:spacing w:val="-5"/>
        </w:rPr>
        <w:t xml:space="preserve"> </w:t>
      </w:r>
      <w:r>
        <w:t>č.</w:t>
      </w:r>
      <w:r>
        <w:rPr>
          <w:spacing w:val="-6"/>
        </w:rPr>
        <w:t xml:space="preserve"> </w:t>
      </w:r>
      <w:r>
        <w:t>235/2004</w:t>
      </w:r>
      <w:r>
        <w:rPr>
          <w:spacing w:val="-10"/>
        </w:rPr>
        <w:t xml:space="preserve"> </w:t>
      </w:r>
      <w:r>
        <w:t>Sb.,</w:t>
      </w:r>
      <w:r>
        <w:rPr>
          <w:spacing w:val="-10"/>
        </w:rPr>
        <w:t xml:space="preserve"> </w:t>
      </w:r>
      <w:r>
        <w:t>o</w:t>
      </w:r>
      <w:r>
        <w:rPr>
          <w:spacing w:val="-10"/>
        </w:rPr>
        <w:t xml:space="preserve"> </w:t>
      </w:r>
      <w:r>
        <w:t>dani</w:t>
      </w:r>
      <w:r>
        <w:rPr>
          <w:spacing w:val="-12"/>
        </w:rPr>
        <w:t xml:space="preserve"> </w:t>
      </w:r>
      <w:r>
        <w:t>z přidané</w:t>
      </w:r>
      <w:r>
        <w:rPr>
          <w:spacing w:val="-10"/>
        </w:rPr>
        <w:t xml:space="preserve"> </w:t>
      </w:r>
      <w:r>
        <w:t>hodnoty,</w:t>
      </w:r>
      <w:r>
        <w:rPr>
          <w:spacing w:val="-10"/>
        </w:rPr>
        <w:t xml:space="preserve"> </w:t>
      </w:r>
      <w:r>
        <w:t>ve</w:t>
      </w:r>
      <w:r>
        <w:rPr>
          <w:spacing w:val="-10"/>
        </w:rPr>
        <w:t xml:space="preserve"> </w:t>
      </w:r>
      <w:r>
        <w:t>znění</w:t>
      </w:r>
      <w:r>
        <w:rPr>
          <w:spacing w:val="-6"/>
        </w:rPr>
        <w:t xml:space="preserve"> </w:t>
      </w:r>
      <w:r>
        <w:t xml:space="preserve">pozdějších </w:t>
      </w:r>
      <w:r>
        <w:rPr>
          <w:spacing w:val="-2"/>
        </w:rPr>
        <w:t>předpisů.</w:t>
      </w:r>
    </w:p>
    <w:p w14:paraId="5E7C0FE4" w14:textId="77777777" w:rsidR="00B51B9F" w:rsidRDefault="00C33D87">
      <w:pPr>
        <w:pStyle w:val="Odstavecseseznamem"/>
        <w:numPr>
          <w:ilvl w:val="1"/>
          <w:numId w:val="8"/>
        </w:numPr>
        <w:tabs>
          <w:tab w:val="left" w:pos="544"/>
        </w:tabs>
        <w:spacing w:before="118" w:line="276" w:lineRule="auto"/>
        <w:ind w:right="110" w:hanging="260"/>
        <w:jc w:val="both"/>
      </w:pPr>
      <w:r>
        <w:t>Jestliže</w:t>
      </w:r>
      <w:r>
        <w:rPr>
          <w:spacing w:val="-16"/>
        </w:rPr>
        <w:t xml:space="preserve"> </w:t>
      </w:r>
      <w:r>
        <w:t>faktura</w:t>
      </w:r>
      <w:r>
        <w:rPr>
          <w:spacing w:val="-15"/>
        </w:rPr>
        <w:t xml:space="preserve"> </w:t>
      </w:r>
      <w:r>
        <w:t>(daňový</w:t>
      </w:r>
      <w:r>
        <w:rPr>
          <w:spacing w:val="-15"/>
        </w:rPr>
        <w:t xml:space="preserve"> </w:t>
      </w:r>
      <w:r>
        <w:t>doklad)</w:t>
      </w:r>
      <w:r>
        <w:rPr>
          <w:spacing w:val="-16"/>
        </w:rPr>
        <w:t xml:space="preserve"> </w:t>
      </w:r>
      <w:r>
        <w:t>nebude</w:t>
      </w:r>
      <w:r>
        <w:rPr>
          <w:spacing w:val="-15"/>
        </w:rPr>
        <w:t xml:space="preserve"> </w:t>
      </w:r>
      <w:r>
        <w:t>obsahovat</w:t>
      </w:r>
      <w:r>
        <w:rPr>
          <w:spacing w:val="-15"/>
        </w:rPr>
        <w:t xml:space="preserve"> </w:t>
      </w:r>
      <w:r>
        <w:t>dohodnuté</w:t>
      </w:r>
      <w:r>
        <w:rPr>
          <w:spacing w:val="-15"/>
        </w:rPr>
        <w:t xml:space="preserve"> </w:t>
      </w:r>
      <w:r>
        <w:t>náležitosti,</w:t>
      </w:r>
      <w:r>
        <w:rPr>
          <w:spacing w:val="-16"/>
        </w:rPr>
        <w:t xml:space="preserve"> </w:t>
      </w:r>
      <w:r>
        <w:t>nebo</w:t>
      </w:r>
      <w:r>
        <w:rPr>
          <w:spacing w:val="-15"/>
        </w:rPr>
        <w:t xml:space="preserve"> </w:t>
      </w:r>
      <w:r>
        <w:t>náležitosti dle příslušných právních předpisů, nebo bude mít jiné vady, je kupující oprávněn ji vrátit prodávajícímu</w:t>
      </w:r>
      <w:r>
        <w:rPr>
          <w:spacing w:val="-5"/>
        </w:rPr>
        <w:t xml:space="preserve"> </w:t>
      </w:r>
      <w:r>
        <w:t>s</w:t>
      </w:r>
      <w:r>
        <w:rPr>
          <w:spacing w:val="-5"/>
        </w:rPr>
        <w:t xml:space="preserve"> </w:t>
      </w:r>
      <w:r>
        <w:t>uvedením</w:t>
      </w:r>
      <w:r>
        <w:rPr>
          <w:spacing w:val="-4"/>
        </w:rPr>
        <w:t xml:space="preserve"> </w:t>
      </w:r>
      <w:r>
        <w:t>vad.</w:t>
      </w:r>
      <w:r>
        <w:rPr>
          <w:spacing w:val="-11"/>
        </w:rPr>
        <w:t xml:space="preserve"> </w:t>
      </w:r>
      <w:r>
        <w:t>Prodávající</w:t>
      </w:r>
      <w:r>
        <w:rPr>
          <w:spacing w:val="-6"/>
        </w:rPr>
        <w:t xml:space="preserve"> </w:t>
      </w:r>
      <w:r>
        <w:t>vrácenou</w:t>
      </w:r>
      <w:r>
        <w:rPr>
          <w:spacing w:val="-5"/>
        </w:rPr>
        <w:t xml:space="preserve"> </w:t>
      </w:r>
      <w:r>
        <w:t>fakturu</w:t>
      </w:r>
      <w:r>
        <w:rPr>
          <w:spacing w:val="-10"/>
        </w:rPr>
        <w:t xml:space="preserve"> </w:t>
      </w:r>
      <w:r>
        <w:t>opraví,</w:t>
      </w:r>
      <w:r>
        <w:rPr>
          <w:spacing w:val="-6"/>
        </w:rPr>
        <w:t xml:space="preserve"> </w:t>
      </w:r>
      <w:r>
        <w:t>eventuálně</w:t>
      </w:r>
      <w:r>
        <w:rPr>
          <w:spacing w:val="-5"/>
        </w:rPr>
        <w:t xml:space="preserve"> </w:t>
      </w:r>
      <w:r>
        <w:t>vyhotoví novou,</w:t>
      </w:r>
      <w:r>
        <w:rPr>
          <w:spacing w:val="-15"/>
        </w:rPr>
        <w:t xml:space="preserve"> </w:t>
      </w:r>
      <w:r>
        <w:t>bezvadnou.</w:t>
      </w:r>
      <w:r>
        <w:rPr>
          <w:spacing w:val="-10"/>
        </w:rPr>
        <w:t xml:space="preserve"> </w:t>
      </w:r>
      <w:r>
        <w:t>V</w:t>
      </w:r>
      <w:r>
        <w:rPr>
          <w:spacing w:val="-1"/>
        </w:rPr>
        <w:t xml:space="preserve"> </w:t>
      </w:r>
      <w:r>
        <w:t>takovém</w:t>
      </w:r>
      <w:r>
        <w:rPr>
          <w:spacing w:val="-8"/>
        </w:rPr>
        <w:t xml:space="preserve"> </w:t>
      </w:r>
      <w:r>
        <w:t>případě</w:t>
      </w:r>
      <w:r>
        <w:rPr>
          <w:spacing w:val="-8"/>
        </w:rPr>
        <w:t xml:space="preserve"> </w:t>
      </w:r>
      <w:r>
        <w:t>se</w:t>
      </w:r>
      <w:r>
        <w:rPr>
          <w:spacing w:val="-9"/>
        </w:rPr>
        <w:t xml:space="preserve"> </w:t>
      </w:r>
      <w:r>
        <w:t>přeruší</w:t>
      </w:r>
      <w:r>
        <w:rPr>
          <w:spacing w:val="-5"/>
        </w:rPr>
        <w:t xml:space="preserve"> </w:t>
      </w:r>
      <w:r>
        <w:t>lhůta</w:t>
      </w:r>
      <w:r>
        <w:rPr>
          <w:spacing w:val="-9"/>
        </w:rPr>
        <w:t xml:space="preserve"> </w:t>
      </w:r>
      <w:r>
        <w:t>splatnosti</w:t>
      </w:r>
      <w:r>
        <w:rPr>
          <w:spacing w:val="-12"/>
        </w:rPr>
        <w:t xml:space="preserve"> </w:t>
      </w:r>
      <w:r>
        <w:t>a počne</w:t>
      </w:r>
      <w:r>
        <w:rPr>
          <w:spacing w:val="-14"/>
        </w:rPr>
        <w:t xml:space="preserve"> </w:t>
      </w:r>
      <w:r>
        <w:t>běžet</w:t>
      </w:r>
      <w:r>
        <w:rPr>
          <w:spacing w:val="-10"/>
        </w:rPr>
        <w:t xml:space="preserve"> </w:t>
      </w:r>
      <w:r>
        <w:t>znovu</w:t>
      </w:r>
      <w:r>
        <w:rPr>
          <w:spacing w:val="-9"/>
        </w:rPr>
        <w:t xml:space="preserve"> </w:t>
      </w:r>
      <w:r>
        <w:t>ve stejné délce doručením opravené nebo nové faktury (daňového dokladu).</w:t>
      </w:r>
    </w:p>
    <w:p w14:paraId="587A9650" w14:textId="77777777" w:rsidR="00B51B9F" w:rsidRDefault="00C33D87">
      <w:pPr>
        <w:pStyle w:val="Odstavecseseznamem"/>
        <w:numPr>
          <w:ilvl w:val="1"/>
          <w:numId w:val="8"/>
        </w:numPr>
        <w:tabs>
          <w:tab w:val="left" w:pos="515"/>
        </w:tabs>
        <w:spacing w:line="276" w:lineRule="auto"/>
        <w:ind w:left="515" w:right="108" w:hanging="399"/>
        <w:jc w:val="both"/>
      </w:pPr>
      <w:r>
        <w:t>Dohodnutou</w:t>
      </w:r>
      <w:r>
        <w:rPr>
          <w:spacing w:val="40"/>
        </w:rPr>
        <w:t xml:space="preserve"> </w:t>
      </w:r>
      <w:r>
        <w:t>kupní</w:t>
      </w:r>
      <w:r>
        <w:rPr>
          <w:spacing w:val="40"/>
        </w:rPr>
        <w:t xml:space="preserve"> </w:t>
      </w:r>
      <w:r>
        <w:t>cenu</w:t>
      </w:r>
      <w:r>
        <w:rPr>
          <w:spacing w:val="40"/>
        </w:rPr>
        <w:t xml:space="preserve"> </w:t>
      </w:r>
      <w:r>
        <w:t>uhradí</w:t>
      </w:r>
      <w:r>
        <w:rPr>
          <w:spacing w:val="40"/>
        </w:rPr>
        <w:t xml:space="preserve"> </w:t>
      </w:r>
      <w:r>
        <w:t>kupující</w:t>
      </w:r>
      <w:r>
        <w:rPr>
          <w:spacing w:val="40"/>
        </w:rPr>
        <w:t xml:space="preserve"> </w:t>
      </w:r>
      <w:r>
        <w:t>na</w:t>
      </w:r>
      <w:r>
        <w:rPr>
          <w:spacing w:val="40"/>
        </w:rPr>
        <w:t xml:space="preserve"> </w:t>
      </w:r>
      <w:r>
        <w:t>základě</w:t>
      </w:r>
      <w:r>
        <w:rPr>
          <w:spacing w:val="40"/>
        </w:rPr>
        <w:t xml:space="preserve"> </w:t>
      </w:r>
      <w:r>
        <w:t>faktury</w:t>
      </w:r>
      <w:r>
        <w:rPr>
          <w:spacing w:val="40"/>
        </w:rPr>
        <w:t xml:space="preserve"> </w:t>
      </w:r>
      <w:r>
        <w:t>(daňového</w:t>
      </w:r>
      <w:r>
        <w:rPr>
          <w:spacing w:val="40"/>
        </w:rPr>
        <w:t xml:space="preserve"> </w:t>
      </w:r>
      <w:r>
        <w:t>dokladu),</w:t>
      </w:r>
      <w:r>
        <w:rPr>
          <w:spacing w:val="80"/>
        </w:rPr>
        <w:t xml:space="preserve"> </w:t>
      </w:r>
      <w:r>
        <w:t>která</w:t>
      </w:r>
      <w:r>
        <w:rPr>
          <w:spacing w:val="-4"/>
        </w:rPr>
        <w:t xml:space="preserve"> </w:t>
      </w:r>
      <w:r>
        <w:t>obsahuje všechny náležitosti stanovené touto smlouvou a příslušnými právními předpisy,</w:t>
      </w:r>
      <w:r>
        <w:rPr>
          <w:spacing w:val="40"/>
        </w:rPr>
        <w:t xml:space="preserve"> </w:t>
      </w:r>
      <w:r>
        <w:t>bezhotovostním</w:t>
      </w:r>
      <w:r>
        <w:rPr>
          <w:spacing w:val="40"/>
        </w:rPr>
        <w:t xml:space="preserve"> </w:t>
      </w:r>
      <w:r>
        <w:t>převodem</w:t>
      </w:r>
      <w:r>
        <w:rPr>
          <w:spacing w:val="40"/>
        </w:rPr>
        <w:t xml:space="preserve"> </w:t>
      </w:r>
      <w:r>
        <w:t>na</w:t>
      </w:r>
      <w:r>
        <w:rPr>
          <w:spacing w:val="40"/>
        </w:rPr>
        <w:t xml:space="preserve"> </w:t>
      </w:r>
      <w:r>
        <w:t>účet</w:t>
      </w:r>
      <w:r>
        <w:rPr>
          <w:spacing w:val="40"/>
        </w:rPr>
        <w:t xml:space="preserve"> </w:t>
      </w:r>
      <w:r>
        <w:t>prodávajícího</w:t>
      </w:r>
      <w:r>
        <w:rPr>
          <w:spacing w:val="40"/>
        </w:rPr>
        <w:t xml:space="preserve"> </w:t>
      </w:r>
      <w:r>
        <w:t>uvedený</w:t>
      </w:r>
      <w:r>
        <w:rPr>
          <w:spacing w:val="40"/>
        </w:rPr>
        <w:t xml:space="preserve"> </w:t>
      </w:r>
      <w:r>
        <w:t>v této</w:t>
      </w:r>
      <w:r>
        <w:rPr>
          <w:spacing w:val="40"/>
        </w:rPr>
        <w:t xml:space="preserve"> </w:t>
      </w:r>
      <w:r>
        <w:t>smlouvě nebo na účet, který prodávající kupujícímu písemně sdělí po uzavření této smlouvy.</w:t>
      </w:r>
    </w:p>
    <w:p w14:paraId="71E557E5" w14:textId="77777777" w:rsidR="00B51B9F" w:rsidRDefault="00B51B9F">
      <w:pPr>
        <w:pStyle w:val="Zkladntext"/>
        <w:ind w:firstLine="0"/>
        <w:jc w:val="left"/>
        <w:rPr>
          <w:sz w:val="24"/>
        </w:rPr>
      </w:pPr>
    </w:p>
    <w:p w14:paraId="0669EE6C" w14:textId="77777777" w:rsidR="00B51B9F" w:rsidRDefault="00B51B9F">
      <w:pPr>
        <w:pStyle w:val="Zkladntext"/>
        <w:spacing w:before="9"/>
        <w:ind w:firstLine="0"/>
        <w:jc w:val="left"/>
        <w:rPr>
          <w:sz w:val="18"/>
        </w:rPr>
      </w:pPr>
    </w:p>
    <w:p w14:paraId="28EC4D06" w14:textId="77777777" w:rsidR="00B51B9F" w:rsidRDefault="00C33D87">
      <w:pPr>
        <w:pStyle w:val="Nadpis2"/>
        <w:ind w:right="292"/>
      </w:pPr>
      <w:r>
        <w:t>Článek</w:t>
      </w:r>
      <w:r>
        <w:rPr>
          <w:spacing w:val="-4"/>
        </w:rPr>
        <w:t xml:space="preserve"> </w:t>
      </w:r>
      <w:r>
        <w:rPr>
          <w:spacing w:val="-2"/>
        </w:rPr>
        <w:t>VIII.</w:t>
      </w:r>
    </w:p>
    <w:p w14:paraId="0C53A3F8" w14:textId="77777777" w:rsidR="00B51B9F" w:rsidRDefault="00C33D87">
      <w:pPr>
        <w:spacing w:before="2"/>
        <w:ind w:left="2771"/>
        <w:rPr>
          <w:b/>
        </w:rPr>
      </w:pPr>
      <w:r>
        <w:rPr>
          <w:b/>
        </w:rPr>
        <w:t>Odpovědnost</w:t>
      </w:r>
      <w:r>
        <w:rPr>
          <w:b/>
          <w:spacing w:val="-9"/>
        </w:rPr>
        <w:t xml:space="preserve"> </w:t>
      </w:r>
      <w:r>
        <w:rPr>
          <w:b/>
        </w:rPr>
        <w:t>prodávajícího</w:t>
      </w:r>
      <w:r>
        <w:rPr>
          <w:b/>
          <w:spacing w:val="-8"/>
        </w:rPr>
        <w:t xml:space="preserve"> </w:t>
      </w:r>
      <w:r>
        <w:rPr>
          <w:b/>
        </w:rPr>
        <w:t>za</w:t>
      </w:r>
      <w:r>
        <w:rPr>
          <w:b/>
          <w:spacing w:val="-9"/>
        </w:rPr>
        <w:t xml:space="preserve"> </w:t>
      </w:r>
      <w:r>
        <w:rPr>
          <w:b/>
          <w:spacing w:val="-4"/>
        </w:rPr>
        <w:t>vady</w:t>
      </w:r>
    </w:p>
    <w:p w14:paraId="7FC60AD3" w14:textId="77777777" w:rsidR="00B51B9F" w:rsidRDefault="00C33D87">
      <w:pPr>
        <w:pStyle w:val="Odstavecseseznamem"/>
        <w:numPr>
          <w:ilvl w:val="0"/>
          <w:numId w:val="7"/>
        </w:numPr>
        <w:tabs>
          <w:tab w:val="left" w:pos="515"/>
        </w:tabs>
        <w:spacing w:before="122" w:line="278" w:lineRule="auto"/>
        <w:ind w:right="106"/>
        <w:jc w:val="both"/>
      </w:pPr>
      <w:r>
        <w:t>Prodávající</w:t>
      </w:r>
      <w:r>
        <w:rPr>
          <w:spacing w:val="-9"/>
        </w:rPr>
        <w:t xml:space="preserve"> </w:t>
      </w:r>
      <w:r>
        <w:t>poskytuje</w:t>
      </w:r>
      <w:r>
        <w:rPr>
          <w:spacing w:val="-8"/>
        </w:rPr>
        <w:t xml:space="preserve"> </w:t>
      </w:r>
      <w:r>
        <w:t>záruku</w:t>
      </w:r>
      <w:r>
        <w:rPr>
          <w:spacing w:val="-8"/>
        </w:rPr>
        <w:t xml:space="preserve"> </w:t>
      </w:r>
      <w:r>
        <w:t>za</w:t>
      </w:r>
      <w:r>
        <w:rPr>
          <w:spacing w:val="-8"/>
        </w:rPr>
        <w:t xml:space="preserve"> </w:t>
      </w:r>
      <w:r>
        <w:t>jakost</w:t>
      </w:r>
      <w:r>
        <w:rPr>
          <w:spacing w:val="-9"/>
        </w:rPr>
        <w:t xml:space="preserve"> </w:t>
      </w:r>
      <w:r>
        <w:t>a</w:t>
      </w:r>
      <w:r>
        <w:rPr>
          <w:spacing w:val="-3"/>
        </w:rPr>
        <w:t xml:space="preserve"> </w:t>
      </w:r>
      <w:r>
        <w:t>vlastnosti</w:t>
      </w:r>
      <w:r>
        <w:rPr>
          <w:spacing w:val="-11"/>
        </w:rPr>
        <w:t xml:space="preserve"> </w:t>
      </w:r>
      <w:r>
        <w:t>zboží,</w:t>
      </w:r>
      <w:r>
        <w:rPr>
          <w:spacing w:val="-4"/>
        </w:rPr>
        <w:t xml:space="preserve"> </w:t>
      </w:r>
      <w:r>
        <w:t>jež</w:t>
      </w:r>
      <w:r>
        <w:rPr>
          <w:spacing w:val="-10"/>
        </w:rPr>
        <w:t xml:space="preserve"> </w:t>
      </w:r>
      <w:r>
        <w:t>odpovídají</w:t>
      </w:r>
      <w:r>
        <w:rPr>
          <w:spacing w:val="-9"/>
        </w:rPr>
        <w:t xml:space="preserve"> </w:t>
      </w:r>
      <w:r>
        <w:t>předmětu</w:t>
      </w:r>
      <w:r>
        <w:rPr>
          <w:spacing w:val="-8"/>
        </w:rPr>
        <w:t xml:space="preserve"> </w:t>
      </w:r>
      <w:r>
        <w:t>a účelu této</w:t>
      </w:r>
      <w:r>
        <w:rPr>
          <w:spacing w:val="23"/>
        </w:rPr>
        <w:t xml:space="preserve"> </w:t>
      </w:r>
      <w:r>
        <w:t>smlouvy</w:t>
      </w:r>
      <w:r>
        <w:rPr>
          <w:spacing w:val="19"/>
        </w:rPr>
        <w:t xml:space="preserve"> </w:t>
      </w:r>
      <w:r>
        <w:t>po</w:t>
      </w:r>
      <w:r>
        <w:rPr>
          <w:spacing w:val="-4"/>
        </w:rPr>
        <w:t xml:space="preserve"> </w:t>
      </w:r>
      <w:r>
        <w:t>dobu</w:t>
      </w:r>
      <w:r>
        <w:rPr>
          <w:spacing w:val="24"/>
        </w:rPr>
        <w:t xml:space="preserve"> </w:t>
      </w:r>
      <w:r>
        <w:t>24</w:t>
      </w:r>
      <w:r>
        <w:rPr>
          <w:spacing w:val="20"/>
        </w:rPr>
        <w:t xml:space="preserve"> </w:t>
      </w:r>
      <w:r>
        <w:t>měsíců</w:t>
      </w:r>
      <w:r>
        <w:rPr>
          <w:spacing w:val="19"/>
        </w:rPr>
        <w:t xml:space="preserve"> </w:t>
      </w:r>
      <w:r>
        <w:t>od</w:t>
      </w:r>
      <w:r>
        <w:rPr>
          <w:spacing w:val="19"/>
        </w:rPr>
        <w:t xml:space="preserve"> </w:t>
      </w:r>
      <w:r>
        <w:t>předání</w:t>
      </w:r>
      <w:r>
        <w:rPr>
          <w:spacing w:val="18"/>
        </w:rPr>
        <w:t xml:space="preserve"> </w:t>
      </w:r>
      <w:r>
        <w:t>bezvadného</w:t>
      </w:r>
      <w:r>
        <w:rPr>
          <w:spacing w:val="19"/>
        </w:rPr>
        <w:t xml:space="preserve"> </w:t>
      </w:r>
      <w:r>
        <w:t>zboží.</w:t>
      </w:r>
      <w:r>
        <w:rPr>
          <w:spacing w:val="24"/>
        </w:rPr>
        <w:t xml:space="preserve"> </w:t>
      </w:r>
      <w:r>
        <w:t>Záruka</w:t>
      </w:r>
      <w:r>
        <w:rPr>
          <w:spacing w:val="23"/>
        </w:rPr>
        <w:t xml:space="preserve"> </w:t>
      </w:r>
      <w:r>
        <w:t>se vztahuje</w:t>
      </w:r>
      <w:r>
        <w:rPr>
          <w:spacing w:val="19"/>
        </w:rPr>
        <w:t xml:space="preserve"> </w:t>
      </w:r>
      <w:r>
        <w:t>na</w:t>
      </w:r>
    </w:p>
    <w:p w14:paraId="6B9A4785" w14:textId="77777777" w:rsidR="00B51B9F" w:rsidRDefault="00B51B9F">
      <w:pPr>
        <w:spacing w:line="278" w:lineRule="auto"/>
        <w:jc w:val="both"/>
        <w:sectPr w:rsidR="00B51B9F">
          <w:pgSz w:w="11910" w:h="16840"/>
          <w:pgMar w:top="1320" w:right="1300" w:bottom="280" w:left="1300" w:header="708" w:footer="708" w:gutter="0"/>
          <w:cols w:space="708"/>
        </w:sectPr>
      </w:pPr>
    </w:p>
    <w:p w14:paraId="18B6B7B9" w14:textId="77777777" w:rsidR="00B51B9F" w:rsidRDefault="00C33D87">
      <w:pPr>
        <w:pStyle w:val="Zkladntext"/>
        <w:spacing w:before="78" w:line="276" w:lineRule="auto"/>
        <w:ind w:left="515" w:right="107" w:firstLine="0"/>
      </w:pPr>
      <w:r>
        <w:lastRenderedPageBreak/>
        <w:t>všechny vlastnosti zboží. Pokud výrobce poskytuje na zboží nebo jeho jednotlivé komponenty záruku delší, platí tato záruka. Záruční doba neběží po dobu, po kterou kupující nemůže užívat zboží pro jeho vady, za které odpovídá prodávající. Případné finanční náklady na přepravu k uznané reklamaci jsou na vrub prodávajícího.</w:t>
      </w:r>
    </w:p>
    <w:p w14:paraId="34B2F82B" w14:textId="77777777" w:rsidR="00B51B9F" w:rsidRDefault="00C33D87">
      <w:pPr>
        <w:pStyle w:val="Odstavecseseznamem"/>
        <w:numPr>
          <w:ilvl w:val="0"/>
          <w:numId w:val="7"/>
        </w:numPr>
        <w:tabs>
          <w:tab w:val="left" w:pos="515"/>
        </w:tabs>
        <w:spacing w:before="123" w:line="276" w:lineRule="auto"/>
        <w:ind w:right="107"/>
        <w:jc w:val="both"/>
      </w:pPr>
      <w:r>
        <w:t>V případě odstranění vady dodáním nové věci poskytuje prodávající na tuto věc novou záruku</w:t>
      </w:r>
      <w:r>
        <w:rPr>
          <w:spacing w:val="-13"/>
        </w:rPr>
        <w:t xml:space="preserve"> </w:t>
      </w:r>
      <w:r>
        <w:t>ve</w:t>
      </w:r>
      <w:r>
        <w:rPr>
          <w:spacing w:val="-13"/>
        </w:rPr>
        <w:t xml:space="preserve"> </w:t>
      </w:r>
      <w:r>
        <w:t>stejné</w:t>
      </w:r>
      <w:r>
        <w:rPr>
          <w:spacing w:val="-13"/>
        </w:rPr>
        <w:t xml:space="preserve"> </w:t>
      </w:r>
      <w:r>
        <w:t>délce</w:t>
      </w:r>
      <w:r>
        <w:rPr>
          <w:spacing w:val="-8"/>
        </w:rPr>
        <w:t xml:space="preserve"> </w:t>
      </w:r>
      <w:r>
        <w:t>jako</w:t>
      </w:r>
      <w:r>
        <w:rPr>
          <w:spacing w:val="-13"/>
        </w:rPr>
        <w:t xml:space="preserve"> </w:t>
      </w:r>
      <w:r>
        <w:t>podle</w:t>
      </w:r>
      <w:r>
        <w:rPr>
          <w:spacing w:val="-13"/>
        </w:rPr>
        <w:t xml:space="preserve"> </w:t>
      </w:r>
      <w:r>
        <w:t>odst.</w:t>
      </w:r>
      <w:r>
        <w:rPr>
          <w:spacing w:val="-14"/>
        </w:rPr>
        <w:t xml:space="preserve"> </w:t>
      </w:r>
      <w:r>
        <w:t>1,</w:t>
      </w:r>
      <w:r>
        <w:rPr>
          <w:spacing w:val="-14"/>
        </w:rPr>
        <w:t xml:space="preserve"> </w:t>
      </w:r>
      <w:r>
        <w:t>která</w:t>
      </w:r>
      <w:r>
        <w:rPr>
          <w:spacing w:val="-8"/>
        </w:rPr>
        <w:t xml:space="preserve"> </w:t>
      </w:r>
      <w:r>
        <w:t>běží</w:t>
      </w:r>
      <w:r>
        <w:rPr>
          <w:spacing w:val="-9"/>
        </w:rPr>
        <w:t xml:space="preserve"> </w:t>
      </w:r>
      <w:r>
        <w:t>ode</w:t>
      </w:r>
      <w:r>
        <w:rPr>
          <w:spacing w:val="-13"/>
        </w:rPr>
        <w:t xml:space="preserve"> </w:t>
      </w:r>
      <w:r>
        <w:t>dne</w:t>
      </w:r>
      <w:r>
        <w:rPr>
          <w:spacing w:val="-13"/>
        </w:rPr>
        <w:t xml:space="preserve"> </w:t>
      </w:r>
      <w:r>
        <w:t>předání</w:t>
      </w:r>
      <w:r>
        <w:rPr>
          <w:spacing w:val="-14"/>
        </w:rPr>
        <w:t xml:space="preserve"> </w:t>
      </w:r>
      <w:r>
        <w:t>nové</w:t>
      </w:r>
      <w:r>
        <w:rPr>
          <w:spacing w:val="-8"/>
        </w:rPr>
        <w:t xml:space="preserve"> </w:t>
      </w:r>
      <w:r>
        <w:t>věci.</w:t>
      </w:r>
      <w:r>
        <w:rPr>
          <w:spacing w:val="-9"/>
        </w:rPr>
        <w:t xml:space="preserve"> </w:t>
      </w:r>
      <w:r>
        <w:t>To neplatí při dalším dodání nové věci.</w:t>
      </w:r>
    </w:p>
    <w:p w14:paraId="50E759CB" w14:textId="77777777" w:rsidR="00B51B9F" w:rsidRDefault="00C33D87">
      <w:pPr>
        <w:pStyle w:val="Odstavecseseznamem"/>
        <w:numPr>
          <w:ilvl w:val="0"/>
          <w:numId w:val="7"/>
        </w:numPr>
        <w:tabs>
          <w:tab w:val="left" w:pos="515"/>
        </w:tabs>
        <w:spacing w:before="116" w:line="276" w:lineRule="auto"/>
        <w:ind w:right="110"/>
        <w:jc w:val="both"/>
      </w:pPr>
      <w:r>
        <w:t>Vyskytnou-li</w:t>
      </w:r>
      <w:r>
        <w:rPr>
          <w:spacing w:val="36"/>
        </w:rPr>
        <w:t xml:space="preserve"> </w:t>
      </w:r>
      <w:r>
        <w:t>se</w:t>
      </w:r>
      <w:r>
        <w:rPr>
          <w:spacing w:val="39"/>
        </w:rPr>
        <w:t xml:space="preserve"> </w:t>
      </w:r>
      <w:r>
        <w:t>při</w:t>
      </w:r>
      <w:r>
        <w:rPr>
          <w:spacing w:val="36"/>
        </w:rPr>
        <w:t xml:space="preserve"> </w:t>
      </w:r>
      <w:r>
        <w:t>převzetí</w:t>
      </w:r>
      <w:r>
        <w:rPr>
          <w:spacing w:val="33"/>
        </w:rPr>
        <w:t xml:space="preserve"> </w:t>
      </w:r>
      <w:r>
        <w:t>nebo</w:t>
      </w:r>
      <w:r>
        <w:rPr>
          <w:spacing w:val="34"/>
        </w:rPr>
        <w:t xml:space="preserve"> </w:t>
      </w:r>
      <w:r>
        <w:t>během</w:t>
      </w:r>
      <w:r>
        <w:rPr>
          <w:spacing w:val="40"/>
        </w:rPr>
        <w:t xml:space="preserve"> </w:t>
      </w:r>
      <w:r>
        <w:t>záruční</w:t>
      </w:r>
      <w:r>
        <w:rPr>
          <w:spacing w:val="38"/>
        </w:rPr>
        <w:t xml:space="preserve"> </w:t>
      </w:r>
      <w:r>
        <w:t>doby</w:t>
      </w:r>
      <w:r>
        <w:rPr>
          <w:spacing w:val="37"/>
        </w:rPr>
        <w:t xml:space="preserve"> </w:t>
      </w:r>
      <w:r>
        <w:t>vady</w:t>
      </w:r>
      <w:r>
        <w:rPr>
          <w:spacing w:val="38"/>
        </w:rPr>
        <w:t xml:space="preserve"> </w:t>
      </w:r>
      <w:r>
        <w:t>zboží,</w:t>
      </w:r>
      <w:r>
        <w:rPr>
          <w:spacing w:val="38"/>
        </w:rPr>
        <w:t xml:space="preserve"> </w:t>
      </w:r>
      <w:r>
        <w:t>má</w:t>
      </w:r>
      <w:r>
        <w:rPr>
          <w:spacing w:val="39"/>
        </w:rPr>
        <w:t xml:space="preserve"> </w:t>
      </w:r>
      <w:r>
        <w:t>kupující</w:t>
      </w:r>
      <w:r>
        <w:rPr>
          <w:spacing w:val="38"/>
        </w:rPr>
        <w:t xml:space="preserve"> </w:t>
      </w:r>
      <w:r>
        <w:t>podle své volby jeden z následujících nároků, a to bez ohledu na to, zda vadné plnění představuje podstatné či nepodstatné porušení smlouvy ve smyslu § 2106 a § 2107 občanského zákoníku:</w:t>
      </w:r>
    </w:p>
    <w:p w14:paraId="566CA839" w14:textId="77777777" w:rsidR="00B51B9F" w:rsidRDefault="00C33D87">
      <w:pPr>
        <w:pStyle w:val="Odstavecseseznamem"/>
        <w:numPr>
          <w:ilvl w:val="1"/>
          <w:numId w:val="7"/>
        </w:numPr>
        <w:tabs>
          <w:tab w:val="left" w:pos="1518"/>
        </w:tabs>
        <w:spacing w:before="147" w:line="249" w:lineRule="auto"/>
        <w:ind w:right="109"/>
        <w:jc w:val="left"/>
      </w:pPr>
      <w:r>
        <w:t>nárok</w:t>
      </w:r>
      <w:r>
        <w:rPr>
          <w:spacing w:val="-19"/>
        </w:rPr>
        <w:t xml:space="preserve"> </w:t>
      </w:r>
      <w:r>
        <w:t>na</w:t>
      </w:r>
      <w:r>
        <w:rPr>
          <w:spacing w:val="-16"/>
        </w:rPr>
        <w:t xml:space="preserve"> </w:t>
      </w:r>
      <w:r>
        <w:t>bezplatné</w:t>
      </w:r>
      <w:r>
        <w:rPr>
          <w:spacing w:val="-17"/>
        </w:rPr>
        <w:t xml:space="preserve"> </w:t>
      </w:r>
      <w:r>
        <w:t>odstranění</w:t>
      </w:r>
      <w:r>
        <w:rPr>
          <w:spacing w:val="-15"/>
        </w:rPr>
        <w:t xml:space="preserve"> </w:t>
      </w:r>
      <w:r>
        <w:t>vady</w:t>
      </w:r>
      <w:r>
        <w:rPr>
          <w:spacing w:val="-15"/>
        </w:rPr>
        <w:t xml:space="preserve"> </w:t>
      </w:r>
      <w:r>
        <w:t>dodáním</w:t>
      </w:r>
      <w:r>
        <w:rPr>
          <w:spacing w:val="-16"/>
        </w:rPr>
        <w:t xml:space="preserve"> </w:t>
      </w:r>
      <w:r>
        <w:t>nové</w:t>
      </w:r>
      <w:r>
        <w:rPr>
          <w:spacing w:val="-17"/>
        </w:rPr>
        <w:t xml:space="preserve"> </w:t>
      </w:r>
      <w:r>
        <w:t>věci</w:t>
      </w:r>
      <w:r>
        <w:rPr>
          <w:spacing w:val="-19"/>
        </w:rPr>
        <w:t xml:space="preserve"> </w:t>
      </w:r>
      <w:r>
        <w:t>bez</w:t>
      </w:r>
      <w:r>
        <w:rPr>
          <w:spacing w:val="-15"/>
        </w:rPr>
        <w:t xml:space="preserve"> </w:t>
      </w:r>
      <w:r>
        <w:t>vady</w:t>
      </w:r>
      <w:r>
        <w:rPr>
          <w:spacing w:val="-15"/>
        </w:rPr>
        <w:t xml:space="preserve"> </w:t>
      </w:r>
      <w:r>
        <w:t>nebo</w:t>
      </w:r>
      <w:r>
        <w:rPr>
          <w:spacing w:val="-9"/>
        </w:rPr>
        <w:t xml:space="preserve"> </w:t>
      </w:r>
      <w:r>
        <w:t>dodáním chybějící věci prodávajícím;</w:t>
      </w:r>
    </w:p>
    <w:p w14:paraId="217E66A1" w14:textId="77777777" w:rsidR="00B51B9F" w:rsidRDefault="00C33D87">
      <w:pPr>
        <w:pStyle w:val="Odstavecseseznamem"/>
        <w:numPr>
          <w:ilvl w:val="1"/>
          <w:numId w:val="7"/>
        </w:numPr>
        <w:tabs>
          <w:tab w:val="left" w:pos="1517"/>
        </w:tabs>
        <w:spacing w:before="136"/>
        <w:ind w:left="1517" w:hanging="359"/>
        <w:jc w:val="left"/>
      </w:pPr>
      <w:r>
        <w:t>nárok</w:t>
      </w:r>
      <w:r>
        <w:rPr>
          <w:spacing w:val="-9"/>
        </w:rPr>
        <w:t xml:space="preserve"> </w:t>
      </w:r>
      <w:r>
        <w:t>na</w:t>
      </w:r>
      <w:r>
        <w:rPr>
          <w:spacing w:val="-2"/>
        </w:rPr>
        <w:t xml:space="preserve"> </w:t>
      </w:r>
      <w:r>
        <w:t>odstranění</w:t>
      </w:r>
      <w:r>
        <w:rPr>
          <w:spacing w:val="-7"/>
        </w:rPr>
        <w:t xml:space="preserve"> </w:t>
      </w:r>
      <w:r>
        <w:t>vady</w:t>
      </w:r>
      <w:r>
        <w:rPr>
          <w:spacing w:val="-8"/>
        </w:rPr>
        <w:t xml:space="preserve"> </w:t>
      </w:r>
      <w:r>
        <w:t>opravou</w:t>
      </w:r>
      <w:r>
        <w:rPr>
          <w:spacing w:val="-2"/>
        </w:rPr>
        <w:t xml:space="preserve"> </w:t>
      </w:r>
      <w:r>
        <w:rPr>
          <w:spacing w:val="-4"/>
        </w:rPr>
        <w:t>věci;</w:t>
      </w:r>
    </w:p>
    <w:p w14:paraId="0933F2C0" w14:textId="77777777" w:rsidR="00B51B9F" w:rsidRDefault="00C33D87">
      <w:pPr>
        <w:pStyle w:val="Odstavecseseznamem"/>
        <w:numPr>
          <w:ilvl w:val="1"/>
          <w:numId w:val="7"/>
        </w:numPr>
        <w:tabs>
          <w:tab w:val="left" w:pos="1517"/>
        </w:tabs>
        <w:spacing w:before="127"/>
        <w:ind w:left="1517" w:hanging="359"/>
        <w:jc w:val="left"/>
      </w:pPr>
      <w:r>
        <w:t>nárok</w:t>
      </w:r>
      <w:r>
        <w:rPr>
          <w:spacing w:val="-9"/>
        </w:rPr>
        <w:t xml:space="preserve"> </w:t>
      </w:r>
      <w:r>
        <w:t>na slevu z</w:t>
      </w:r>
      <w:r>
        <w:rPr>
          <w:spacing w:val="-6"/>
        </w:rPr>
        <w:t xml:space="preserve"> </w:t>
      </w:r>
      <w:r>
        <w:t>kupní</w:t>
      </w:r>
      <w:r>
        <w:rPr>
          <w:spacing w:val="-5"/>
        </w:rPr>
        <w:t xml:space="preserve"> </w:t>
      </w:r>
      <w:r>
        <w:rPr>
          <w:spacing w:val="-4"/>
        </w:rPr>
        <w:t>ceny;</w:t>
      </w:r>
    </w:p>
    <w:p w14:paraId="28F4756F" w14:textId="77777777" w:rsidR="00B51B9F" w:rsidRDefault="00C33D87">
      <w:pPr>
        <w:pStyle w:val="Odstavecseseznamem"/>
        <w:numPr>
          <w:ilvl w:val="1"/>
          <w:numId w:val="7"/>
        </w:numPr>
        <w:tabs>
          <w:tab w:val="left" w:pos="1517"/>
        </w:tabs>
        <w:spacing w:before="130"/>
        <w:ind w:left="1517" w:hanging="359"/>
        <w:jc w:val="left"/>
      </w:pPr>
      <w:r>
        <w:t>právo</w:t>
      </w:r>
      <w:r>
        <w:rPr>
          <w:spacing w:val="-9"/>
        </w:rPr>
        <w:t xml:space="preserve"> </w:t>
      </w:r>
      <w:r>
        <w:t>odstoupit</w:t>
      </w:r>
      <w:r>
        <w:rPr>
          <w:spacing w:val="-2"/>
        </w:rPr>
        <w:t xml:space="preserve"> </w:t>
      </w:r>
      <w:r>
        <w:t>od</w:t>
      </w:r>
      <w:r>
        <w:rPr>
          <w:spacing w:val="-2"/>
        </w:rPr>
        <w:t xml:space="preserve"> smlouvy.</w:t>
      </w:r>
    </w:p>
    <w:p w14:paraId="4549FA51" w14:textId="77777777" w:rsidR="00B51B9F" w:rsidRDefault="00C33D87">
      <w:pPr>
        <w:pStyle w:val="Odstavecseseznamem"/>
        <w:numPr>
          <w:ilvl w:val="0"/>
          <w:numId w:val="7"/>
        </w:numPr>
        <w:tabs>
          <w:tab w:val="left" w:pos="515"/>
        </w:tabs>
        <w:spacing w:before="102" w:line="276" w:lineRule="auto"/>
        <w:ind w:right="111"/>
        <w:jc w:val="both"/>
      </w:pPr>
      <w:proofErr w:type="gramStart"/>
      <w:r>
        <w:t>Prodávající</w:t>
      </w:r>
      <w:r>
        <w:rPr>
          <w:spacing w:val="64"/>
        </w:rPr>
        <w:t xml:space="preserve">  </w:t>
      </w:r>
      <w:r>
        <w:t>se</w:t>
      </w:r>
      <w:proofErr w:type="gramEnd"/>
      <w:r>
        <w:rPr>
          <w:spacing w:val="65"/>
        </w:rPr>
        <w:t xml:space="preserve">  </w:t>
      </w:r>
      <w:r>
        <w:t>zavazuje</w:t>
      </w:r>
      <w:r>
        <w:rPr>
          <w:spacing w:val="62"/>
        </w:rPr>
        <w:t xml:space="preserve">  </w:t>
      </w:r>
      <w:r>
        <w:t>vadu</w:t>
      </w:r>
      <w:r>
        <w:rPr>
          <w:spacing w:val="62"/>
        </w:rPr>
        <w:t xml:space="preserve">  </w:t>
      </w:r>
      <w:r>
        <w:t>zboží</w:t>
      </w:r>
      <w:r>
        <w:rPr>
          <w:spacing w:val="62"/>
        </w:rPr>
        <w:t xml:space="preserve">  </w:t>
      </w:r>
      <w:r>
        <w:t>odstranit</w:t>
      </w:r>
      <w:r>
        <w:rPr>
          <w:spacing w:val="66"/>
        </w:rPr>
        <w:t xml:space="preserve">  </w:t>
      </w:r>
      <w:r>
        <w:t>neprodleně,</w:t>
      </w:r>
      <w:r>
        <w:rPr>
          <w:spacing w:val="62"/>
        </w:rPr>
        <w:t xml:space="preserve">  </w:t>
      </w:r>
      <w:r>
        <w:t>nejpozději</w:t>
      </w:r>
      <w:r>
        <w:rPr>
          <w:spacing w:val="61"/>
        </w:rPr>
        <w:t xml:space="preserve">  </w:t>
      </w:r>
      <w:r>
        <w:t>však do</w:t>
      </w:r>
      <w:r>
        <w:rPr>
          <w:spacing w:val="-3"/>
        </w:rPr>
        <w:t xml:space="preserve"> </w:t>
      </w:r>
      <w:r>
        <w:t>30</w:t>
      </w:r>
      <w:r>
        <w:rPr>
          <w:spacing w:val="-3"/>
        </w:rPr>
        <w:t xml:space="preserve"> </w:t>
      </w:r>
      <w:r>
        <w:t xml:space="preserve">kalendářních dnů ode dne doručení písemného oznámení kupujícího o vadách </w:t>
      </w:r>
      <w:r>
        <w:rPr>
          <w:spacing w:val="-2"/>
        </w:rPr>
        <w:t>zboží.</w:t>
      </w:r>
    </w:p>
    <w:p w14:paraId="4214CAD8" w14:textId="77777777" w:rsidR="00B51B9F" w:rsidRDefault="00C33D87">
      <w:pPr>
        <w:pStyle w:val="Odstavecseseznamem"/>
        <w:numPr>
          <w:ilvl w:val="0"/>
          <w:numId w:val="7"/>
        </w:numPr>
        <w:tabs>
          <w:tab w:val="left" w:pos="515"/>
        </w:tabs>
        <w:spacing w:before="117" w:line="276" w:lineRule="auto"/>
        <w:ind w:right="108"/>
        <w:jc w:val="both"/>
      </w:pPr>
      <w:r>
        <w:t>Pokud</w:t>
      </w:r>
      <w:r>
        <w:rPr>
          <w:spacing w:val="80"/>
        </w:rPr>
        <w:t xml:space="preserve"> </w:t>
      </w:r>
      <w:r>
        <w:t>nelze</w:t>
      </w:r>
      <w:r>
        <w:rPr>
          <w:spacing w:val="80"/>
        </w:rPr>
        <w:t xml:space="preserve"> </w:t>
      </w:r>
      <w:r>
        <w:t>v</w:t>
      </w:r>
      <w:r>
        <w:rPr>
          <w:spacing w:val="-2"/>
        </w:rPr>
        <w:t xml:space="preserve"> </w:t>
      </w:r>
      <w:r>
        <w:t>důsledku</w:t>
      </w:r>
      <w:r>
        <w:rPr>
          <w:spacing w:val="80"/>
        </w:rPr>
        <w:t xml:space="preserve"> </w:t>
      </w:r>
      <w:r>
        <w:t>vady</w:t>
      </w:r>
      <w:r>
        <w:rPr>
          <w:spacing w:val="40"/>
        </w:rPr>
        <w:t xml:space="preserve"> </w:t>
      </w:r>
      <w:r>
        <w:t>užívat</w:t>
      </w:r>
      <w:r>
        <w:rPr>
          <w:spacing w:val="80"/>
        </w:rPr>
        <w:t xml:space="preserve"> </w:t>
      </w:r>
      <w:r>
        <w:t>zboží</w:t>
      </w:r>
      <w:r>
        <w:rPr>
          <w:spacing w:val="80"/>
        </w:rPr>
        <w:t xml:space="preserve"> </w:t>
      </w:r>
      <w:r>
        <w:t>k účelu</w:t>
      </w:r>
      <w:r>
        <w:rPr>
          <w:spacing w:val="80"/>
        </w:rPr>
        <w:t xml:space="preserve"> </w:t>
      </w:r>
      <w:r>
        <w:t>vyplývajícímu</w:t>
      </w:r>
      <w:r>
        <w:rPr>
          <w:spacing w:val="80"/>
        </w:rPr>
        <w:t xml:space="preserve"> </w:t>
      </w:r>
      <w:r>
        <w:t>z této</w:t>
      </w:r>
      <w:r>
        <w:rPr>
          <w:spacing w:val="80"/>
        </w:rPr>
        <w:t xml:space="preserve"> </w:t>
      </w:r>
      <w:r>
        <w:t>smlouvy, popř. k</w:t>
      </w:r>
      <w:r>
        <w:rPr>
          <w:spacing w:val="-6"/>
        </w:rPr>
        <w:t xml:space="preserve"> </w:t>
      </w:r>
      <w:r>
        <w:t>účelu,</w:t>
      </w:r>
      <w:r>
        <w:rPr>
          <w:spacing w:val="-5"/>
        </w:rPr>
        <w:t xml:space="preserve"> </w:t>
      </w:r>
      <w:r>
        <w:t>který</w:t>
      </w:r>
      <w:r>
        <w:rPr>
          <w:spacing w:val="-6"/>
        </w:rPr>
        <w:t xml:space="preserve"> </w:t>
      </w:r>
      <w:r>
        <w:t>je</w:t>
      </w:r>
      <w:r>
        <w:rPr>
          <w:spacing w:val="-4"/>
        </w:rPr>
        <w:t xml:space="preserve"> </w:t>
      </w:r>
      <w:r>
        <w:t>pro</w:t>
      </w:r>
      <w:r>
        <w:rPr>
          <w:spacing w:val="-4"/>
        </w:rPr>
        <w:t xml:space="preserve"> </w:t>
      </w:r>
      <w:r>
        <w:t>užívání zboží</w:t>
      </w:r>
      <w:r>
        <w:rPr>
          <w:spacing w:val="-5"/>
        </w:rPr>
        <w:t xml:space="preserve"> </w:t>
      </w:r>
      <w:r>
        <w:t>obvyklý,</w:t>
      </w:r>
      <w:r>
        <w:rPr>
          <w:spacing w:val="-5"/>
        </w:rPr>
        <w:t xml:space="preserve"> </w:t>
      </w:r>
      <w:r>
        <w:t>může</w:t>
      </w:r>
      <w:r>
        <w:rPr>
          <w:spacing w:val="-4"/>
        </w:rPr>
        <w:t xml:space="preserve"> </w:t>
      </w:r>
      <w:r>
        <w:t>kupující</w:t>
      </w:r>
      <w:r>
        <w:rPr>
          <w:spacing w:val="-5"/>
        </w:rPr>
        <w:t xml:space="preserve"> </w:t>
      </w:r>
      <w:r>
        <w:t>požadovat</w:t>
      </w:r>
      <w:r>
        <w:rPr>
          <w:spacing w:val="-5"/>
        </w:rPr>
        <w:t xml:space="preserve"> </w:t>
      </w:r>
      <w:r>
        <w:t>dodání</w:t>
      </w:r>
      <w:r>
        <w:rPr>
          <w:spacing w:val="-5"/>
        </w:rPr>
        <w:t xml:space="preserve"> </w:t>
      </w:r>
      <w:r>
        <w:t xml:space="preserve">nového zboží. Týká-li se vada pouze součásti věci, může kupující požadovat jen výměnu této </w:t>
      </w:r>
      <w:r>
        <w:rPr>
          <w:spacing w:val="-2"/>
        </w:rPr>
        <w:t>součásti.</w:t>
      </w:r>
    </w:p>
    <w:p w14:paraId="32B69D02" w14:textId="77777777" w:rsidR="00B51B9F" w:rsidRDefault="00C33D87">
      <w:pPr>
        <w:pStyle w:val="Odstavecseseznamem"/>
        <w:numPr>
          <w:ilvl w:val="0"/>
          <w:numId w:val="7"/>
        </w:numPr>
        <w:tabs>
          <w:tab w:val="left" w:pos="515"/>
        </w:tabs>
        <w:spacing w:before="123" w:line="276" w:lineRule="auto"/>
        <w:ind w:right="120"/>
        <w:jc w:val="both"/>
      </w:pPr>
      <w:r>
        <w:t>Kupující</w:t>
      </w:r>
      <w:r>
        <w:rPr>
          <w:spacing w:val="-1"/>
        </w:rPr>
        <w:t xml:space="preserve"> </w:t>
      </w:r>
      <w:r>
        <w:t>je</w:t>
      </w:r>
      <w:r>
        <w:rPr>
          <w:spacing w:val="-1"/>
        </w:rPr>
        <w:t xml:space="preserve"> </w:t>
      </w:r>
      <w:r>
        <w:t>povinen</w:t>
      </w:r>
      <w:r>
        <w:rPr>
          <w:spacing w:val="-1"/>
        </w:rPr>
        <w:t xml:space="preserve"> </w:t>
      </w:r>
      <w:r>
        <w:t>u prodávajícího písemně</w:t>
      </w:r>
      <w:r>
        <w:rPr>
          <w:spacing w:val="-1"/>
        </w:rPr>
        <w:t xml:space="preserve"> </w:t>
      </w:r>
      <w:r>
        <w:t>uplatnit zjištěné</w:t>
      </w:r>
      <w:r>
        <w:rPr>
          <w:spacing w:val="-1"/>
        </w:rPr>
        <w:t xml:space="preserve"> </w:t>
      </w:r>
      <w:r>
        <w:t>vady zboží bez zbytečného odkladu</w:t>
      </w:r>
      <w:r>
        <w:rPr>
          <w:spacing w:val="-16"/>
        </w:rPr>
        <w:t xml:space="preserve"> </w:t>
      </w:r>
      <w:r>
        <w:t>poté,</w:t>
      </w:r>
      <w:r>
        <w:rPr>
          <w:spacing w:val="-11"/>
        </w:rPr>
        <w:t xml:space="preserve"> </w:t>
      </w:r>
      <w:r>
        <w:t>co</w:t>
      </w:r>
      <w:r>
        <w:rPr>
          <w:spacing w:val="-10"/>
        </w:rPr>
        <w:t xml:space="preserve"> </w:t>
      </w:r>
      <w:r>
        <w:t>je</w:t>
      </w:r>
      <w:r>
        <w:rPr>
          <w:spacing w:val="-10"/>
        </w:rPr>
        <w:t xml:space="preserve"> </w:t>
      </w:r>
      <w:r>
        <w:t>zjistil.</w:t>
      </w:r>
      <w:r>
        <w:rPr>
          <w:spacing w:val="-16"/>
        </w:rPr>
        <w:t xml:space="preserve"> </w:t>
      </w:r>
      <w:r>
        <w:t>Oznámení</w:t>
      </w:r>
      <w:r>
        <w:rPr>
          <w:spacing w:val="-10"/>
        </w:rPr>
        <w:t xml:space="preserve"> </w:t>
      </w:r>
      <w:r>
        <w:t>vady</w:t>
      </w:r>
      <w:r>
        <w:rPr>
          <w:spacing w:val="-16"/>
        </w:rPr>
        <w:t xml:space="preserve"> </w:t>
      </w:r>
      <w:r>
        <w:t>musí</w:t>
      </w:r>
      <w:r>
        <w:rPr>
          <w:spacing w:val="-15"/>
        </w:rPr>
        <w:t xml:space="preserve"> </w:t>
      </w:r>
      <w:r>
        <w:t>obsahovat</w:t>
      </w:r>
      <w:r>
        <w:rPr>
          <w:spacing w:val="-15"/>
        </w:rPr>
        <w:t xml:space="preserve"> </w:t>
      </w:r>
      <w:r>
        <w:t>její</w:t>
      </w:r>
      <w:r>
        <w:rPr>
          <w:spacing w:val="-16"/>
        </w:rPr>
        <w:t xml:space="preserve"> </w:t>
      </w:r>
      <w:r>
        <w:t>popis</w:t>
      </w:r>
      <w:r>
        <w:rPr>
          <w:spacing w:val="-15"/>
        </w:rPr>
        <w:t xml:space="preserve"> </w:t>
      </w:r>
      <w:r>
        <w:t>a</w:t>
      </w:r>
      <w:r>
        <w:rPr>
          <w:spacing w:val="-14"/>
        </w:rPr>
        <w:t xml:space="preserve"> </w:t>
      </w:r>
      <w:r>
        <w:t>právo,</w:t>
      </w:r>
      <w:r>
        <w:rPr>
          <w:spacing w:val="-11"/>
        </w:rPr>
        <w:t xml:space="preserve"> </w:t>
      </w:r>
      <w:r>
        <w:t>které</w:t>
      </w:r>
      <w:r>
        <w:rPr>
          <w:spacing w:val="-10"/>
        </w:rPr>
        <w:t xml:space="preserve"> </w:t>
      </w:r>
      <w:r>
        <w:t>kupující v důsledku vady zboží uplatňuje.</w:t>
      </w:r>
    </w:p>
    <w:p w14:paraId="22B215B8" w14:textId="77777777" w:rsidR="00B51B9F" w:rsidRDefault="00C33D87">
      <w:pPr>
        <w:pStyle w:val="Odstavecseseznamem"/>
        <w:numPr>
          <w:ilvl w:val="0"/>
          <w:numId w:val="7"/>
        </w:numPr>
        <w:tabs>
          <w:tab w:val="left" w:pos="515"/>
        </w:tabs>
        <w:spacing w:line="273" w:lineRule="auto"/>
        <w:ind w:right="112"/>
        <w:jc w:val="both"/>
      </w:pPr>
      <w:r>
        <w:t>Prodávající</w:t>
      </w:r>
      <w:r>
        <w:rPr>
          <w:spacing w:val="27"/>
        </w:rPr>
        <w:t xml:space="preserve"> </w:t>
      </w:r>
      <w:r>
        <w:t>se</w:t>
      </w:r>
      <w:r>
        <w:rPr>
          <w:spacing w:val="28"/>
        </w:rPr>
        <w:t xml:space="preserve"> </w:t>
      </w:r>
      <w:r>
        <w:t>zavazuje</w:t>
      </w:r>
      <w:r>
        <w:rPr>
          <w:spacing w:val="28"/>
        </w:rPr>
        <w:t xml:space="preserve"> </w:t>
      </w:r>
      <w:r>
        <w:t>zahájit</w:t>
      </w:r>
      <w:r>
        <w:rPr>
          <w:spacing w:val="27"/>
        </w:rPr>
        <w:t xml:space="preserve"> </w:t>
      </w:r>
      <w:r>
        <w:t>úkony nutné</w:t>
      </w:r>
      <w:r>
        <w:rPr>
          <w:spacing w:val="28"/>
        </w:rPr>
        <w:t xml:space="preserve"> </w:t>
      </w:r>
      <w:r>
        <w:t>k odstranění</w:t>
      </w:r>
      <w:r>
        <w:rPr>
          <w:spacing w:val="29"/>
        </w:rPr>
        <w:t xml:space="preserve"> </w:t>
      </w:r>
      <w:r>
        <w:t>vady nejpozději do</w:t>
      </w:r>
      <w:r>
        <w:rPr>
          <w:spacing w:val="28"/>
        </w:rPr>
        <w:t xml:space="preserve"> </w:t>
      </w:r>
      <w:r>
        <w:t>48</w:t>
      </w:r>
      <w:r>
        <w:rPr>
          <w:spacing w:val="28"/>
        </w:rPr>
        <w:t xml:space="preserve"> </w:t>
      </w:r>
      <w:r>
        <w:t>hodin od doručení písemného oznámení kupujícího o vadách zboží.</w:t>
      </w:r>
    </w:p>
    <w:p w14:paraId="24F7EBF8" w14:textId="77777777" w:rsidR="00B51B9F" w:rsidRDefault="00C33D87">
      <w:pPr>
        <w:pStyle w:val="Odstavecseseznamem"/>
        <w:numPr>
          <w:ilvl w:val="0"/>
          <w:numId w:val="7"/>
        </w:numPr>
        <w:tabs>
          <w:tab w:val="left" w:pos="515"/>
        </w:tabs>
        <w:spacing w:before="124" w:line="276" w:lineRule="auto"/>
        <w:ind w:right="108"/>
        <w:jc w:val="both"/>
      </w:pPr>
      <w:r>
        <w:t>Bude-li</w:t>
      </w:r>
      <w:r>
        <w:rPr>
          <w:spacing w:val="-12"/>
        </w:rPr>
        <w:t xml:space="preserve"> </w:t>
      </w:r>
      <w:r>
        <w:t>odstraňování</w:t>
      </w:r>
      <w:r>
        <w:rPr>
          <w:spacing w:val="-10"/>
        </w:rPr>
        <w:t xml:space="preserve"> </w:t>
      </w:r>
      <w:r>
        <w:t>vad</w:t>
      </w:r>
      <w:r>
        <w:rPr>
          <w:spacing w:val="-14"/>
        </w:rPr>
        <w:t xml:space="preserve"> </w:t>
      </w:r>
      <w:r>
        <w:t>zboží</w:t>
      </w:r>
      <w:r>
        <w:rPr>
          <w:spacing w:val="-10"/>
        </w:rPr>
        <w:t xml:space="preserve"> </w:t>
      </w:r>
      <w:r>
        <w:t>bezúspěšné</w:t>
      </w:r>
      <w:r>
        <w:rPr>
          <w:spacing w:val="-9"/>
        </w:rPr>
        <w:t xml:space="preserve"> </w:t>
      </w:r>
      <w:r>
        <w:t>nebo</w:t>
      </w:r>
      <w:r>
        <w:rPr>
          <w:spacing w:val="-14"/>
        </w:rPr>
        <w:t xml:space="preserve"> </w:t>
      </w:r>
      <w:r>
        <w:t>nebudou-li</w:t>
      </w:r>
      <w:r>
        <w:rPr>
          <w:spacing w:val="-12"/>
        </w:rPr>
        <w:t xml:space="preserve"> </w:t>
      </w:r>
      <w:r>
        <w:t>vady</w:t>
      </w:r>
      <w:r>
        <w:rPr>
          <w:spacing w:val="-16"/>
        </w:rPr>
        <w:t xml:space="preserve"> </w:t>
      </w:r>
      <w:r>
        <w:t>bez</w:t>
      </w:r>
      <w:r>
        <w:rPr>
          <w:spacing w:val="-10"/>
        </w:rPr>
        <w:t xml:space="preserve"> </w:t>
      </w:r>
      <w:r>
        <w:t>závažného</w:t>
      </w:r>
      <w:r>
        <w:rPr>
          <w:spacing w:val="-9"/>
        </w:rPr>
        <w:t xml:space="preserve"> </w:t>
      </w:r>
      <w:r>
        <w:t>důvodu odstraněny ve lhůtě 30 kalendářních dnů, je kupující dále oprávněn pověřit odstraněním vad zboží třetí osobu. Takto vzniklé náklady je prodávající povinen kupujícímu nahradit.</w:t>
      </w:r>
    </w:p>
    <w:p w14:paraId="56243E71" w14:textId="77777777" w:rsidR="00B51B9F" w:rsidRDefault="00C33D87">
      <w:pPr>
        <w:pStyle w:val="Odstavecseseznamem"/>
        <w:numPr>
          <w:ilvl w:val="0"/>
          <w:numId w:val="7"/>
        </w:numPr>
        <w:tabs>
          <w:tab w:val="left" w:pos="514"/>
        </w:tabs>
        <w:ind w:left="514" w:hanging="283"/>
        <w:jc w:val="both"/>
      </w:pPr>
      <w:r>
        <w:t>Způsob</w:t>
      </w:r>
      <w:r>
        <w:rPr>
          <w:spacing w:val="-8"/>
        </w:rPr>
        <w:t xml:space="preserve"> </w:t>
      </w:r>
      <w:r>
        <w:t>vyřízení</w:t>
      </w:r>
      <w:r>
        <w:rPr>
          <w:spacing w:val="-5"/>
        </w:rPr>
        <w:t xml:space="preserve"> </w:t>
      </w:r>
      <w:r>
        <w:t>reklamace</w:t>
      </w:r>
      <w:r>
        <w:rPr>
          <w:spacing w:val="-8"/>
        </w:rPr>
        <w:t xml:space="preserve"> </w:t>
      </w:r>
      <w:r>
        <w:t>určuje</w:t>
      </w:r>
      <w:r>
        <w:rPr>
          <w:spacing w:val="-7"/>
        </w:rPr>
        <w:t xml:space="preserve"> </w:t>
      </w:r>
      <w:r>
        <w:rPr>
          <w:spacing w:val="-2"/>
        </w:rPr>
        <w:t>kupující.</w:t>
      </w:r>
    </w:p>
    <w:p w14:paraId="477C5B7A" w14:textId="77777777" w:rsidR="00B51B9F" w:rsidRDefault="00C33D87">
      <w:pPr>
        <w:pStyle w:val="Odstavecseseznamem"/>
        <w:numPr>
          <w:ilvl w:val="0"/>
          <w:numId w:val="7"/>
        </w:numPr>
        <w:tabs>
          <w:tab w:val="left" w:pos="515"/>
          <w:tab w:val="left" w:pos="821"/>
        </w:tabs>
        <w:spacing w:before="155" w:line="278" w:lineRule="auto"/>
        <w:ind w:right="113"/>
        <w:jc w:val="both"/>
      </w:pPr>
      <w:r>
        <w:t>Veškerá písemná, telefonická či osobní komunikace bude v</w:t>
      </w:r>
      <w:r>
        <w:rPr>
          <w:spacing w:val="-2"/>
        </w:rPr>
        <w:t xml:space="preserve"> </w:t>
      </w:r>
      <w:r>
        <w:t>rámci záručního, mimozáručního i pozáručního servisu vedena v českém jazyce.</w:t>
      </w:r>
    </w:p>
    <w:p w14:paraId="08CE3CC7" w14:textId="77777777" w:rsidR="00B51B9F" w:rsidRDefault="00C33D87">
      <w:pPr>
        <w:pStyle w:val="Odstavecseseznamem"/>
        <w:numPr>
          <w:ilvl w:val="0"/>
          <w:numId w:val="7"/>
        </w:numPr>
        <w:tabs>
          <w:tab w:val="left" w:pos="515"/>
          <w:tab w:val="left" w:pos="821"/>
        </w:tabs>
        <w:spacing w:before="119" w:line="273" w:lineRule="auto"/>
        <w:ind w:right="118"/>
        <w:jc w:val="both"/>
      </w:pPr>
      <w:r>
        <w:t>Za</w:t>
      </w:r>
      <w:r>
        <w:rPr>
          <w:spacing w:val="-5"/>
        </w:rPr>
        <w:t xml:space="preserve"> </w:t>
      </w:r>
      <w:r>
        <w:t>písemné</w:t>
      </w:r>
      <w:r>
        <w:rPr>
          <w:spacing w:val="-4"/>
        </w:rPr>
        <w:t xml:space="preserve"> </w:t>
      </w:r>
      <w:r>
        <w:t>oznámení</w:t>
      </w:r>
      <w:r>
        <w:rPr>
          <w:spacing w:val="-5"/>
        </w:rPr>
        <w:t xml:space="preserve"> </w:t>
      </w:r>
      <w:r>
        <w:t>vady</w:t>
      </w:r>
      <w:r>
        <w:rPr>
          <w:spacing w:val="-6"/>
        </w:rPr>
        <w:t xml:space="preserve"> </w:t>
      </w:r>
      <w:r>
        <w:t>a</w:t>
      </w:r>
      <w:r>
        <w:rPr>
          <w:spacing w:val="-4"/>
        </w:rPr>
        <w:t xml:space="preserve"> </w:t>
      </w:r>
      <w:r>
        <w:t>volby</w:t>
      </w:r>
      <w:r>
        <w:rPr>
          <w:spacing w:val="-6"/>
        </w:rPr>
        <w:t xml:space="preserve"> </w:t>
      </w:r>
      <w:r>
        <w:t>nároku</w:t>
      </w:r>
      <w:r>
        <w:rPr>
          <w:spacing w:val="-4"/>
        </w:rPr>
        <w:t xml:space="preserve"> </w:t>
      </w:r>
      <w:r>
        <w:t>z vady</w:t>
      </w:r>
      <w:r>
        <w:rPr>
          <w:spacing w:val="-6"/>
        </w:rPr>
        <w:t xml:space="preserve"> </w:t>
      </w:r>
      <w:r>
        <w:t>zboží</w:t>
      </w:r>
      <w:r>
        <w:rPr>
          <w:spacing w:val="-5"/>
        </w:rPr>
        <w:t xml:space="preserve"> </w:t>
      </w:r>
      <w:r>
        <w:t>se</w:t>
      </w:r>
      <w:r>
        <w:rPr>
          <w:spacing w:val="-4"/>
        </w:rPr>
        <w:t xml:space="preserve"> </w:t>
      </w:r>
      <w:r>
        <w:t>považuje</w:t>
      </w:r>
      <w:r>
        <w:rPr>
          <w:spacing w:val="-4"/>
        </w:rPr>
        <w:t xml:space="preserve"> </w:t>
      </w:r>
      <w:r>
        <w:t>i</w:t>
      </w:r>
      <w:r>
        <w:rPr>
          <w:spacing w:val="-2"/>
        </w:rPr>
        <w:t xml:space="preserve"> </w:t>
      </w:r>
      <w:r>
        <w:t>zpráva</w:t>
      </w:r>
      <w:r>
        <w:rPr>
          <w:spacing w:val="-4"/>
        </w:rPr>
        <w:t xml:space="preserve"> </w:t>
      </w:r>
      <w:r>
        <w:t xml:space="preserve">zaslaná e-mailem na adresu </w:t>
      </w:r>
      <w:hyperlink r:id="rId7">
        <w:r>
          <w:t>info@svitimezdrave.cz.</w:t>
        </w:r>
      </w:hyperlink>
    </w:p>
    <w:p w14:paraId="6AFE4F85" w14:textId="77777777" w:rsidR="00B51B9F" w:rsidRDefault="00B51B9F">
      <w:pPr>
        <w:pStyle w:val="Zkladntext"/>
        <w:ind w:firstLine="0"/>
        <w:jc w:val="left"/>
        <w:rPr>
          <w:sz w:val="24"/>
        </w:rPr>
      </w:pPr>
    </w:p>
    <w:p w14:paraId="393D881E" w14:textId="77777777" w:rsidR="00B51B9F" w:rsidRDefault="00B51B9F">
      <w:pPr>
        <w:pStyle w:val="Zkladntext"/>
        <w:spacing w:before="3"/>
        <w:ind w:firstLine="0"/>
        <w:jc w:val="left"/>
      </w:pPr>
    </w:p>
    <w:p w14:paraId="089BC8D5" w14:textId="77777777" w:rsidR="00B51B9F" w:rsidRDefault="00C33D87">
      <w:pPr>
        <w:pStyle w:val="Nadpis2"/>
        <w:spacing w:line="278" w:lineRule="auto"/>
        <w:ind w:left="3866" w:right="3461" w:firstLine="259"/>
        <w:jc w:val="left"/>
      </w:pPr>
      <w:r>
        <w:t>Článek IX. Digitální</w:t>
      </w:r>
      <w:r>
        <w:rPr>
          <w:spacing w:val="-16"/>
        </w:rPr>
        <w:t xml:space="preserve"> </w:t>
      </w:r>
      <w:r>
        <w:t>obsah</w:t>
      </w:r>
    </w:p>
    <w:p w14:paraId="5B74565D" w14:textId="77777777" w:rsidR="00B51B9F" w:rsidRDefault="00C33D87">
      <w:pPr>
        <w:pStyle w:val="Odstavecseseznamem"/>
        <w:numPr>
          <w:ilvl w:val="0"/>
          <w:numId w:val="6"/>
        </w:numPr>
        <w:tabs>
          <w:tab w:val="left" w:pos="515"/>
        </w:tabs>
        <w:spacing w:before="120" w:line="273" w:lineRule="auto"/>
        <w:ind w:right="113"/>
        <w:jc w:val="both"/>
      </w:pPr>
      <w:r>
        <w:t>V případě, že je zboží či jeho část propojeno s digitálním obsahem nebo službou digitálního</w:t>
      </w:r>
      <w:r>
        <w:rPr>
          <w:spacing w:val="29"/>
        </w:rPr>
        <w:t xml:space="preserve"> </w:t>
      </w:r>
      <w:r>
        <w:t>obsahu</w:t>
      </w:r>
      <w:r>
        <w:rPr>
          <w:spacing w:val="29"/>
        </w:rPr>
        <w:t xml:space="preserve"> </w:t>
      </w:r>
      <w:r>
        <w:t>takovým</w:t>
      </w:r>
      <w:r>
        <w:rPr>
          <w:spacing w:val="31"/>
        </w:rPr>
        <w:t xml:space="preserve"> </w:t>
      </w:r>
      <w:r>
        <w:t>způsobem,</w:t>
      </w:r>
      <w:r>
        <w:rPr>
          <w:spacing w:val="33"/>
        </w:rPr>
        <w:t xml:space="preserve"> </w:t>
      </w:r>
      <w:r>
        <w:t>že</w:t>
      </w:r>
      <w:r>
        <w:rPr>
          <w:spacing w:val="29"/>
        </w:rPr>
        <w:t xml:space="preserve"> </w:t>
      </w:r>
      <w:r>
        <w:t>by</w:t>
      </w:r>
      <w:r>
        <w:rPr>
          <w:spacing w:val="27"/>
        </w:rPr>
        <w:t xml:space="preserve"> </w:t>
      </w:r>
      <w:r>
        <w:t>bez</w:t>
      </w:r>
      <w:r>
        <w:rPr>
          <w:spacing w:val="32"/>
        </w:rPr>
        <w:t xml:space="preserve"> </w:t>
      </w:r>
      <w:r>
        <w:t>nich</w:t>
      </w:r>
      <w:r>
        <w:rPr>
          <w:spacing w:val="29"/>
        </w:rPr>
        <w:t xml:space="preserve"> </w:t>
      </w:r>
      <w:r>
        <w:t>nemohla</w:t>
      </w:r>
      <w:r>
        <w:rPr>
          <w:spacing w:val="24"/>
        </w:rPr>
        <w:t xml:space="preserve"> </w:t>
      </w:r>
      <w:r>
        <w:t>plnit</w:t>
      </w:r>
      <w:r>
        <w:rPr>
          <w:spacing w:val="28"/>
        </w:rPr>
        <w:t xml:space="preserve"> </w:t>
      </w:r>
      <w:r>
        <w:t>své</w:t>
      </w:r>
      <w:r>
        <w:rPr>
          <w:spacing w:val="29"/>
        </w:rPr>
        <w:t xml:space="preserve"> </w:t>
      </w:r>
      <w:r>
        <w:t>funkce,</w:t>
      </w:r>
      <w:r>
        <w:rPr>
          <w:spacing w:val="24"/>
        </w:rPr>
        <w:t xml:space="preserve"> </w:t>
      </w:r>
      <w:r>
        <w:t>mají</w:t>
      </w:r>
    </w:p>
    <w:p w14:paraId="19221676" w14:textId="77777777" w:rsidR="00B51B9F" w:rsidRDefault="00B51B9F">
      <w:pPr>
        <w:spacing w:line="273" w:lineRule="auto"/>
        <w:jc w:val="both"/>
        <w:sectPr w:rsidR="00B51B9F">
          <w:pgSz w:w="11910" w:h="16840"/>
          <w:pgMar w:top="1320" w:right="1300" w:bottom="280" w:left="1300" w:header="708" w:footer="708" w:gutter="0"/>
          <w:cols w:space="708"/>
        </w:sectPr>
      </w:pPr>
    </w:p>
    <w:p w14:paraId="4BC47D31" w14:textId="77777777" w:rsidR="00B51B9F" w:rsidRDefault="00C33D87">
      <w:pPr>
        <w:pStyle w:val="Zkladntext"/>
        <w:spacing w:before="78" w:line="276" w:lineRule="auto"/>
        <w:ind w:left="515" w:right="112" w:firstLine="0"/>
      </w:pPr>
      <w:r>
        <w:lastRenderedPageBreak/>
        <w:t>smluvní strany rovněž práva a povinnosti uvedené v tomto článku. Pokud veškeré nebo některé konkrétní zboží není propojeno s digitálním obsahem nebo službou digitálního obsahu, tento článek se vůči němu neplatní.</w:t>
      </w:r>
    </w:p>
    <w:p w14:paraId="4C038FDA" w14:textId="77777777" w:rsidR="00B51B9F" w:rsidRDefault="00C33D87">
      <w:pPr>
        <w:pStyle w:val="Odstavecseseznamem"/>
        <w:numPr>
          <w:ilvl w:val="0"/>
          <w:numId w:val="6"/>
        </w:numPr>
        <w:tabs>
          <w:tab w:val="left" w:pos="515"/>
        </w:tabs>
        <w:spacing w:line="276" w:lineRule="auto"/>
        <w:ind w:right="108"/>
        <w:jc w:val="both"/>
      </w:pPr>
      <w:r>
        <w:t>Pokud</w:t>
      </w:r>
      <w:r>
        <w:rPr>
          <w:spacing w:val="35"/>
        </w:rPr>
        <w:t xml:space="preserve"> </w:t>
      </w:r>
      <w:r>
        <w:t>digitální</w:t>
      </w:r>
      <w:r>
        <w:rPr>
          <w:spacing w:val="34"/>
        </w:rPr>
        <w:t xml:space="preserve"> </w:t>
      </w:r>
      <w:r>
        <w:t>obsah</w:t>
      </w:r>
      <w:r>
        <w:rPr>
          <w:spacing w:val="35"/>
        </w:rPr>
        <w:t xml:space="preserve"> </w:t>
      </w:r>
      <w:r>
        <w:t>podléhá</w:t>
      </w:r>
      <w:r>
        <w:rPr>
          <w:spacing w:val="35"/>
        </w:rPr>
        <w:t xml:space="preserve"> </w:t>
      </w:r>
      <w:r>
        <w:t>ochraně</w:t>
      </w:r>
      <w:r>
        <w:rPr>
          <w:spacing w:val="35"/>
        </w:rPr>
        <w:t xml:space="preserve"> </w:t>
      </w:r>
      <w:r>
        <w:t>dle</w:t>
      </w:r>
      <w:r>
        <w:rPr>
          <w:spacing w:val="35"/>
        </w:rPr>
        <w:t xml:space="preserve"> </w:t>
      </w:r>
      <w:r>
        <w:t>zák.</w:t>
      </w:r>
      <w:r>
        <w:rPr>
          <w:spacing w:val="34"/>
        </w:rPr>
        <w:t xml:space="preserve"> </w:t>
      </w:r>
      <w:r>
        <w:t>č.</w:t>
      </w:r>
      <w:r>
        <w:rPr>
          <w:spacing w:val="34"/>
        </w:rPr>
        <w:t xml:space="preserve"> </w:t>
      </w:r>
      <w:r>
        <w:t>121/2000</w:t>
      </w:r>
      <w:r>
        <w:rPr>
          <w:spacing w:val="35"/>
        </w:rPr>
        <w:t xml:space="preserve"> </w:t>
      </w:r>
      <w:r>
        <w:t>Sb.,</w:t>
      </w:r>
      <w:r>
        <w:rPr>
          <w:spacing w:val="34"/>
        </w:rPr>
        <w:t xml:space="preserve"> </w:t>
      </w:r>
      <w:r>
        <w:t>o</w:t>
      </w:r>
      <w:r>
        <w:rPr>
          <w:spacing w:val="30"/>
        </w:rPr>
        <w:t xml:space="preserve"> </w:t>
      </w:r>
      <w:r>
        <w:t>právu</w:t>
      </w:r>
      <w:r>
        <w:rPr>
          <w:spacing w:val="35"/>
        </w:rPr>
        <w:t xml:space="preserve"> </w:t>
      </w:r>
      <w:r>
        <w:t>autorském, o právech souvisejících s právem autorským a o změně některých zákonů (autorský zákon), ve znění pozdějších předpisů, kupující nejpozději dnem předání a převzetí zboží získá práva související s</w:t>
      </w:r>
      <w:r>
        <w:rPr>
          <w:spacing w:val="-1"/>
        </w:rPr>
        <w:t xml:space="preserve"> </w:t>
      </w:r>
      <w:r>
        <w:t>ochranou duševního vlastnictví vztahující se k digitálnímu obsahu, a to v rozsahu, který je nutný k využívání digitálního obsahu a všech jeho funkcionalit, případně k účelu, který vyplývá z této smlouvy.</w:t>
      </w:r>
    </w:p>
    <w:p w14:paraId="3FB269E0" w14:textId="77777777" w:rsidR="00B51B9F" w:rsidRDefault="00C33D87">
      <w:pPr>
        <w:pStyle w:val="Odstavecseseznamem"/>
        <w:numPr>
          <w:ilvl w:val="0"/>
          <w:numId w:val="6"/>
        </w:numPr>
        <w:tabs>
          <w:tab w:val="left" w:pos="515"/>
        </w:tabs>
        <w:spacing w:before="122" w:line="273" w:lineRule="auto"/>
        <w:ind w:right="120"/>
        <w:jc w:val="both"/>
      </w:pPr>
      <w:r>
        <w:t>Licence poskytnutá podle této smlouvy se vztahuje i na všechny aktualizované verze poskytnutého digitálního obsahu. Odměna za poskytnutí licence je součástí kupní ceny.</w:t>
      </w:r>
    </w:p>
    <w:p w14:paraId="3A947B62" w14:textId="77777777" w:rsidR="00B51B9F" w:rsidRDefault="00C33D87">
      <w:pPr>
        <w:pStyle w:val="Odstavecseseznamem"/>
        <w:numPr>
          <w:ilvl w:val="0"/>
          <w:numId w:val="6"/>
        </w:numPr>
        <w:tabs>
          <w:tab w:val="left" w:pos="515"/>
        </w:tabs>
        <w:spacing w:before="124" w:line="276" w:lineRule="auto"/>
        <w:ind w:right="107"/>
        <w:jc w:val="both"/>
      </w:pPr>
      <w:r>
        <w:t>Kupující má právo ze strany poskytovatele digitálního obsahu na bezplatné poskytnutí všech</w:t>
      </w:r>
      <w:r>
        <w:rPr>
          <w:spacing w:val="-4"/>
        </w:rPr>
        <w:t xml:space="preserve"> </w:t>
      </w:r>
      <w:r>
        <w:t>potřebných</w:t>
      </w:r>
      <w:r>
        <w:rPr>
          <w:spacing w:val="-4"/>
        </w:rPr>
        <w:t xml:space="preserve"> </w:t>
      </w:r>
      <w:r>
        <w:t>aktualizací</w:t>
      </w:r>
      <w:r>
        <w:rPr>
          <w:spacing w:val="-5"/>
        </w:rPr>
        <w:t xml:space="preserve"> </w:t>
      </w:r>
      <w:r>
        <w:t>digitálního</w:t>
      </w:r>
      <w:r>
        <w:rPr>
          <w:spacing w:val="-4"/>
        </w:rPr>
        <w:t xml:space="preserve"> </w:t>
      </w:r>
      <w:r>
        <w:t>obsahu,</w:t>
      </w:r>
      <w:r>
        <w:rPr>
          <w:spacing w:val="-5"/>
        </w:rPr>
        <w:t xml:space="preserve"> </w:t>
      </w:r>
      <w:r>
        <w:t>a</w:t>
      </w:r>
      <w:r>
        <w:rPr>
          <w:spacing w:val="-4"/>
        </w:rPr>
        <w:t xml:space="preserve"> </w:t>
      </w:r>
      <w:r>
        <w:t>to</w:t>
      </w:r>
      <w:r>
        <w:rPr>
          <w:spacing w:val="-9"/>
        </w:rPr>
        <w:t xml:space="preserve"> </w:t>
      </w:r>
      <w:r>
        <w:t>minimálně</w:t>
      </w:r>
      <w:r>
        <w:rPr>
          <w:spacing w:val="-4"/>
        </w:rPr>
        <w:t xml:space="preserve"> </w:t>
      </w:r>
      <w:r>
        <w:t>po</w:t>
      </w:r>
      <w:r>
        <w:rPr>
          <w:spacing w:val="-4"/>
        </w:rPr>
        <w:t xml:space="preserve"> </w:t>
      </w:r>
      <w:r>
        <w:t>dobu</w:t>
      </w:r>
      <w:r>
        <w:rPr>
          <w:spacing w:val="-4"/>
        </w:rPr>
        <w:t xml:space="preserve"> </w:t>
      </w:r>
      <w:r>
        <w:t>trvání</w:t>
      </w:r>
      <w:r>
        <w:rPr>
          <w:spacing w:val="-5"/>
        </w:rPr>
        <w:t xml:space="preserve"> </w:t>
      </w:r>
      <w:r>
        <w:t>záruky</w:t>
      </w:r>
      <w:r>
        <w:rPr>
          <w:spacing w:val="-6"/>
        </w:rPr>
        <w:t xml:space="preserve"> </w:t>
      </w:r>
      <w:r>
        <w:t>za jakost podle čl. VIII. této smlouvy, a v případě operačního programu také minimálně po dobu,</w:t>
      </w:r>
      <w:r>
        <w:rPr>
          <w:spacing w:val="-15"/>
        </w:rPr>
        <w:t xml:space="preserve"> </w:t>
      </w:r>
      <w:r>
        <w:t>po</w:t>
      </w:r>
      <w:r>
        <w:rPr>
          <w:spacing w:val="-14"/>
        </w:rPr>
        <w:t xml:space="preserve"> </w:t>
      </w:r>
      <w:r>
        <w:t>kterou</w:t>
      </w:r>
      <w:r>
        <w:rPr>
          <w:spacing w:val="-9"/>
        </w:rPr>
        <w:t xml:space="preserve"> </w:t>
      </w:r>
      <w:r>
        <w:t>je</w:t>
      </w:r>
      <w:r>
        <w:rPr>
          <w:spacing w:val="-9"/>
        </w:rPr>
        <w:t xml:space="preserve"> </w:t>
      </w:r>
      <w:r>
        <w:t>k</w:t>
      </w:r>
      <w:r>
        <w:rPr>
          <w:spacing w:val="-3"/>
        </w:rPr>
        <w:t xml:space="preserve"> </w:t>
      </w:r>
      <w:r>
        <w:t>němu</w:t>
      </w:r>
      <w:r>
        <w:rPr>
          <w:spacing w:val="-9"/>
        </w:rPr>
        <w:t xml:space="preserve"> </w:t>
      </w:r>
      <w:r>
        <w:t>oficiálně</w:t>
      </w:r>
      <w:r>
        <w:rPr>
          <w:spacing w:val="-14"/>
        </w:rPr>
        <w:t xml:space="preserve"> </w:t>
      </w:r>
      <w:r>
        <w:t>poskytována</w:t>
      </w:r>
      <w:r>
        <w:rPr>
          <w:spacing w:val="-14"/>
        </w:rPr>
        <w:t xml:space="preserve"> </w:t>
      </w:r>
      <w:r>
        <w:t>technická</w:t>
      </w:r>
      <w:r>
        <w:rPr>
          <w:spacing w:val="-9"/>
        </w:rPr>
        <w:t xml:space="preserve"> </w:t>
      </w:r>
      <w:r>
        <w:t>podpora,</w:t>
      </w:r>
      <w:r>
        <w:rPr>
          <w:spacing w:val="-10"/>
        </w:rPr>
        <w:t xml:space="preserve"> </w:t>
      </w:r>
      <w:r>
        <w:t>pokud</w:t>
      </w:r>
      <w:r>
        <w:rPr>
          <w:spacing w:val="-14"/>
        </w:rPr>
        <w:t xml:space="preserve"> </w:t>
      </w:r>
      <w:r>
        <w:t>bude</w:t>
      </w:r>
      <w:r>
        <w:rPr>
          <w:spacing w:val="-14"/>
        </w:rPr>
        <w:t xml:space="preserve"> </w:t>
      </w:r>
      <w:r>
        <w:t>delší</w:t>
      </w:r>
      <w:r>
        <w:rPr>
          <w:spacing w:val="-10"/>
        </w:rPr>
        <w:t xml:space="preserve"> </w:t>
      </w:r>
      <w:r>
        <w:t>než doba trvání záruky. Potřebnými aktualizacemi se rozumí takové aktualizace, které jsou nezbytné, aby byl digitální obsah bez vad.</w:t>
      </w:r>
    </w:p>
    <w:p w14:paraId="6D4E439A" w14:textId="77777777" w:rsidR="00B51B9F" w:rsidRDefault="00C33D87">
      <w:pPr>
        <w:pStyle w:val="Odstavecseseznamem"/>
        <w:numPr>
          <w:ilvl w:val="0"/>
          <w:numId w:val="6"/>
        </w:numPr>
        <w:tabs>
          <w:tab w:val="left" w:pos="515"/>
        </w:tabs>
        <w:spacing w:before="122" w:line="276" w:lineRule="auto"/>
        <w:ind w:right="113"/>
        <w:jc w:val="both"/>
      </w:pPr>
      <w:r>
        <w:t>Kupující má právo, aby ho poskytovatel digitálního obsahu upozornil na dostupnost aktualizací</w:t>
      </w:r>
      <w:r>
        <w:rPr>
          <w:spacing w:val="-11"/>
        </w:rPr>
        <w:t xml:space="preserve"> </w:t>
      </w:r>
      <w:r>
        <w:t>a</w:t>
      </w:r>
      <w:r>
        <w:rPr>
          <w:spacing w:val="-10"/>
        </w:rPr>
        <w:t xml:space="preserve"> </w:t>
      </w:r>
      <w:r>
        <w:t>na</w:t>
      </w:r>
      <w:r>
        <w:rPr>
          <w:spacing w:val="-5"/>
        </w:rPr>
        <w:t xml:space="preserve"> </w:t>
      </w:r>
      <w:r>
        <w:t>způsob,</w:t>
      </w:r>
      <w:r>
        <w:rPr>
          <w:spacing w:val="-11"/>
        </w:rPr>
        <w:t xml:space="preserve"> </w:t>
      </w:r>
      <w:r>
        <w:t>jak</w:t>
      </w:r>
      <w:r>
        <w:rPr>
          <w:spacing w:val="-7"/>
        </w:rPr>
        <w:t xml:space="preserve"> </w:t>
      </w:r>
      <w:r>
        <w:t>je</w:t>
      </w:r>
      <w:r>
        <w:rPr>
          <w:spacing w:val="-10"/>
        </w:rPr>
        <w:t xml:space="preserve"> </w:t>
      </w:r>
      <w:r>
        <w:t>může</w:t>
      </w:r>
      <w:r>
        <w:rPr>
          <w:spacing w:val="-5"/>
        </w:rPr>
        <w:t xml:space="preserve"> </w:t>
      </w:r>
      <w:r>
        <w:t>získat.</w:t>
      </w:r>
      <w:r>
        <w:rPr>
          <w:spacing w:val="-6"/>
        </w:rPr>
        <w:t xml:space="preserve"> </w:t>
      </w:r>
      <w:r>
        <w:t>V</w:t>
      </w:r>
      <w:r>
        <w:rPr>
          <w:spacing w:val="-1"/>
        </w:rPr>
        <w:t xml:space="preserve"> </w:t>
      </w:r>
      <w:r>
        <w:t>případě,</w:t>
      </w:r>
      <w:r>
        <w:rPr>
          <w:spacing w:val="-6"/>
        </w:rPr>
        <w:t xml:space="preserve"> </w:t>
      </w:r>
      <w:r>
        <w:t>že</w:t>
      </w:r>
      <w:r>
        <w:rPr>
          <w:spacing w:val="-5"/>
        </w:rPr>
        <w:t xml:space="preserve"> </w:t>
      </w:r>
      <w:r>
        <w:t>poskytovatel</w:t>
      </w:r>
      <w:r>
        <w:rPr>
          <w:spacing w:val="-13"/>
        </w:rPr>
        <w:t xml:space="preserve"> </w:t>
      </w:r>
      <w:r>
        <w:t>digitálního</w:t>
      </w:r>
      <w:r>
        <w:rPr>
          <w:spacing w:val="-5"/>
        </w:rPr>
        <w:t xml:space="preserve"> </w:t>
      </w:r>
      <w:r>
        <w:t>obsahu kupujícího takto neupozorní, má kupující právo požadovat, aby poskytovatel digitálního obsahu provedl potřebné aktualizace sám.</w:t>
      </w:r>
    </w:p>
    <w:p w14:paraId="6E846573" w14:textId="77777777" w:rsidR="00B51B9F" w:rsidRDefault="00C33D87">
      <w:pPr>
        <w:pStyle w:val="Odstavecseseznamem"/>
        <w:numPr>
          <w:ilvl w:val="0"/>
          <w:numId w:val="6"/>
        </w:numPr>
        <w:tabs>
          <w:tab w:val="left" w:pos="515"/>
        </w:tabs>
        <w:spacing w:before="119" w:line="276" w:lineRule="auto"/>
        <w:ind w:right="110"/>
        <w:jc w:val="both"/>
      </w:pPr>
      <w:r>
        <w:t>Pokud</w:t>
      </w:r>
      <w:r>
        <w:rPr>
          <w:spacing w:val="-9"/>
        </w:rPr>
        <w:t xml:space="preserve"> </w:t>
      </w:r>
      <w:r>
        <w:t>není</w:t>
      </w:r>
      <w:r>
        <w:rPr>
          <w:spacing w:val="-10"/>
        </w:rPr>
        <w:t xml:space="preserve"> </w:t>
      </w:r>
      <w:r>
        <w:t>poskytovatelem</w:t>
      </w:r>
      <w:r>
        <w:rPr>
          <w:spacing w:val="-8"/>
        </w:rPr>
        <w:t xml:space="preserve"> </w:t>
      </w:r>
      <w:r>
        <w:t>digitálního</w:t>
      </w:r>
      <w:r>
        <w:rPr>
          <w:spacing w:val="-9"/>
        </w:rPr>
        <w:t xml:space="preserve"> </w:t>
      </w:r>
      <w:r>
        <w:t>obsahu</w:t>
      </w:r>
      <w:r>
        <w:rPr>
          <w:spacing w:val="-9"/>
        </w:rPr>
        <w:t xml:space="preserve"> </w:t>
      </w:r>
      <w:r>
        <w:t>třetí</w:t>
      </w:r>
      <w:r>
        <w:rPr>
          <w:spacing w:val="-6"/>
        </w:rPr>
        <w:t xml:space="preserve"> </w:t>
      </w:r>
      <w:r>
        <w:t>osoba,</w:t>
      </w:r>
      <w:r>
        <w:rPr>
          <w:spacing w:val="-10"/>
        </w:rPr>
        <w:t xml:space="preserve"> </w:t>
      </w:r>
      <w:r>
        <w:t>která</w:t>
      </w:r>
      <w:r>
        <w:rPr>
          <w:spacing w:val="-9"/>
        </w:rPr>
        <w:t xml:space="preserve"> </w:t>
      </w:r>
      <w:r>
        <w:t>digitální</w:t>
      </w:r>
      <w:r>
        <w:rPr>
          <w:spacing w:val="-10"/>
        </w:rPr>
        <w:t xml:space="preserve"> </w:t>
      </w:r>
      <w:r>
        <w:t>obsah</w:t>
      </w:r>
      <w:r>
        <w:rPr>
          <w:spacing w:val="-9"/>
        </w:rPr>
        <w:t xml:space="preserve"> </w:t>
      </w:r>
      <w:r>
        <w:t>poskytuje samostatně, je jím prodávající. V</w:t>
      </w:r>
      <w:r>
        <w:rPr>
          <w:spacing w:val="-1"/>
        </w:rPr>
        <w:t xml:space="preserve"> </w:t>
      </w:r>
      <w:r>
        <w:t>případě pochybností se má za to, že poskytovatelem digitálního obsahu je prodávající.</w:t>
      </w:r>
    </w:p>
    <w:p w14:paraId="6834EC61" w14:textId="77777777" w:rsidR="00B51B9F" w:rsidRDefault="00C33D87">
      <w:pPr>
        <w:pStyle w:val="Odstavecseseznamem"/>
        <w:numPr>
          <w:ilvl w:val="0"/>
          <w:numId w:val="6"/>
        </w:numPr>
        <w:tabs>
          <w:tab w:val="left" w:pos="515"/>
        </w:tabs>
        <w:spacing w:line="273" w:lineRule="auto"/>
        <w:ind w:right="116"/>
        <w:jc w:val="both"/>
      </w:pPr>
      <w:r>
        <w:t>Kupující</w:t>
      </w:r>
      <w:r>
        <w:rPr>
          <w:spacing w:val="-11"/>
        </w:rPr>
        <w:t xml:space="preserve"> </w:t>
      </w:r>
      <w:r>
        <w:t>má</w:t>
      </w:r>
      <w:r>
        <w:rPr>
          <w:spacing w:val="-5"/>
        </w:rPr>
        <w:t xml:space="preserve"> </w:t>
      </w:r>
      <w:r>
        <w:t>právo,</w:t>
      </w:r>
      <w:r>
        <w:rPr>
          <w:spacing w:val="-11"/>
        </w:rPr>
        <w:t xml:space="preserve"> </w:t>
      </w:r>
      <w:r>
        <w:t>aby</w:t>
      </w:r>
      <w:r>
        <w:rPr>
          <w:spacing w:val="-12"/>
        </w:rPr>
        <w:t xml:space="preserve"> </w:t>
      </w:r>
      <w:r>
        <w:t>mu</w:t>
      </w:r>
      <w:r>
        <w:rPr>
          <w:spacing w:val="-5"/>
        </w:rPr>
        <w:t xml:space="preserve"> </w:t>
      </w:r>
      <w:r>
        <w:t>na</w:t>
      </w:r>
      <w:r>
        <w:rPr>
          <w:spacing w:val="-1"/>
        </w:rPr>
        <w:t xml:space="preserve"> </w:t>
      </w:r>
      <w:r>
        <w:t>jeho</w:t>
      </w:r>
      <w:r>
        <w:rPr>
          <w:spacing w:val="-5"/>
        </w:rPr>
        <w:t xml:space="preserve"> </w:t>
      </w:r>
      <w:r>
        <w:t>žádost</w:t>
      </w:r>
      <w:r>
        <w:rPr>
          <w:spacing w:val="-11"/>
        </w:rPr>
        <w:t xml:space="preserve"> </w:t>
      </w:r>
      <w:r>
        <w:t>prodávající</w:t>
      </w:r>
      <w:r>
        <w:rPr>
          <w:spacing w:val="-6"/>
        </w:rPr>
        <w:t xml:space="preserve"> </w:t>
      </w:r>
      <w:r>
        <w:t>bez</w:t>
      </w:r>
      <w:r>
        <w:rPr>
          <w:spacing w:val="-7"/>
        </w:rPr>
        <w:t xml:space="preserve"> </w:t>
      </w:r>
      <w:r>
        <w:t>zbytečného</w:t>
      </w:r>
      <w:r>
        <w:rPr>
          <w:spacing w:val="-5"/>
        </w:rPr>
        <w:t xml:space="preserve"> </w:t>
      </w:r>
      <w:r>
        <w:t>odkladu</w:t>
      </w:r>
      <w:r>
        <w:rPr>
          <w:spacing w:val="-5"/>
        </w:rPr>
        <w:t xml:space="preserve"> </w:t>
      </w:r>
      <w:r>
        <w:t>sdělil,</w:t>
      </w:r>
      <w:r>
        <w:rPr>
          <w:spacing w:val="-6"/>
        </w:rPr>
        <w:t xml:space="preserve"> </w:t>
      </w:r>
      <w:r>
        <w:t>kdo je poskytovatelem digitálního obsahu podle tohoto článku.</w:t>
      </w:r>
    </w:p>
    <w:p w14:paraId="515D2BF7" w14:textId="77777777" w:rsidR="00B51B9F" w:rsidRDefault="00C33D87">
      <w:pPr>
        <w:pStyle w:val="Odstavecseseznamem"/>
        <w:numPr>
          <w:ilvl w:val="0"/>
          <w:numId w:val="6"/>
        </w:numPr>
        <w:tabs>
          <w:tab w:val="left" w:pos="515"/>
        </w:tabs>
        <w:spacing w:before="124" w:line="276" w:lineRule="auto"/>
        <w:ind w:right="104"/>
        <w:jc w:val="both"/>
      </w:pPr>
      <w:r>
        <w:t>V</w:t>
      </w:r>
      <w:r>
        <w:rPr>
          <w:spacing w:val="-2"/>
        </w:rPr>
        <w:t xml:space="preserve"> </w:t>
      </w:r>
      <w:r>
        <w:t>případě,</w:t>
      </w:r>
      <w:r>
        <w:rPr>
          <w:spacing w:val="-11"/>
        </w:rPr>
        <w:t xml:space="preserve"> </w:t>
      </w:r>
      <w:r>
        <w:t>že</w:t>
      </w:r>
      <w:r>
        <w:rPr>
          <w:spacing w:val="-10"/>
        </w:rPr>
        <w:t xml:space="preserve"> </w:t>
      </w:r>
      <w:r>
        <w:t>vada</w:t>
      </w:r>
      <w:r>
        <w:rPr>
          <w:spacing w:val="-10"/>
        </w:rPr>
        <w:t xml:space="preserve"> </w:t>
      </w:r>
      <w:r>
        <w:t>digitálního</w:t>
      </w:r>
      <w:r>
        <w:rPr>
          <w:spacing w:val="-10"/>
        </w:rPr>
        <w:t xml:space="preserve"> </w:t>
      </w:r>
      <w:r>
        <w:t>obsahu</w:t>
      </w:r>
      <w:r>
        <w:rPr>
          <w:spacing w:val="-15"/>
        </w:rPr>
        <w:t xml:space="preserve"> </w:t>
      </w:r>
      <w:r>
        <w:t>brání</w:t>
      </w:r>
      <w:r>
        <w:rPr>
          <w:spacing w:val="-11"/>
        </w:rPr>
        <w:t xml:space="preserve"> </w:t>
      </w:r>
      <w:r>
        <w:t>kupujícímu</w:t>
      </w:r>
      <w:r>
        <w:rPr>
          <w:spacing w:val="-10"/>
        </w:rPr>
        <w:t xml:space="preserve"> </w:t>
      </w:r>
      <w:r>
        <w:t>užívat</w:t>
      </w:r>
      <w:r>
        <w:rPr>
          <w:spacing w:val="-11"/>
        </w:rPr>
        <w:t xml:space="preserve"> </w:t>
      </w:r>
      <w:r>
        <w:t>zboží</w:t>
      </w:r>
      <w:r>
        <w:rPr>
          <w:spacing w:val="-11"/>
        </w:rPr>
        <w:t xml:space="preserve"> </w:t>
      </w:r>
      <w:r>
        <w:t>k účelu</w:t>
      </w:r>
      <w:r>
        <w:rPr>
          <w:spacing w:val="-10"/>
        </w:rPr>
        <w:t xml:space="preserve"> </w:t>
      </w:r>
      <w:r>
        <w:t>vyplývajícímu z této</w:t>
      </w:r>
      <w:r>
        <w:rPr>
          <w:spacing w:val="-7"/>
        </w:rPr>
        <w:t xml:space="preserve"> </w:t>
      </w:r>
      <w:r>
        <w:t>smlouvy,</w:t>
      </w:r>
      <w:r>
        <w:rPr>
          <w:spacing w:val="-13"/>
        </w:rPr>
        <w:t xml:space="preserve"> </w:t>
      </w:r>
      <w:r>
        <w:t>popř.</w:t>
      </w:r>
      <w:r>
        <w:rPr>
          <w:spacing w:val="-8"/>
        </w:rPr>
        <w:t xml:space="preserve"> </w:t>
      </w:r>
      <w:r>
        <w:t>k účelu,</w:t>
      </w:r>
      <w:r>
        <w:rPr>
          <w:spacing w:val="-8"/>
        </w:rPr>
        <w:t xml:space="preserve"> </w:t>
      </w:r>
      <w:r>
        <w:t>který</w:t>
      </w:r>
      <w:r>
        <w:rPr>
          <w:spacing w:val="-9"/>
        </w:rPr>
        <w:t xml:space="preserve"> </w:t>
      </w:r>
      <w:r>
        <w:t>je</w:t>
      </w:r>
      <w:r>
        <w:rPr>
          <w:spacing w:val="-12"/>
        </w:rPr>
        <w:t xml:space="preserve"> </w:t>
      </w:r>
      <w:r>
        <w:t>pro</w:t>
      </w:r>
      <w:r>
        <w:rPr>
          <w:spacing w:val="-12"/>
        </w:rPr>
        <w:t xml:space="preserve"> </w:t>
      </w:r>
      <w:r>
        <w:t>užívání</w:t>
      </w:r>
      <w:r>
        <w:rPr>
          <w:spacing w:val="-8"/>
        </w:rPr>
        <w:t xml:space="preserve"> </w:t>
      </w:r>
      <w:r>
        <w:t>zboží</w:t>
      </w:r>
      <w:r>
        <w:rPr>
          <w:spacing w:val="-13"/>
        </w:rPr>
        <w:t xml:space="preserve"> </w:t>
      </w:r>
      <w:r>
        <w:t>obvyklý,</w:t>
      </w:r>
      <w:r>
        <w:rPr>
          <w:spacing w:val="-13"/>
        </w:rPr>
        <w:t xml:space="preserve"> </w:t>
      </w:r>
      <w:r>
        <w:t>má</w:t>
      </w:r>
      <w:r>
        <w:rPr>
          <w:spacing w:val="-7"/>
        </w:rPr>
        <w:t xml:space="preserve"> </w:t>
      </w:r>
      <w:r>
        <w:t>kupující</w:t>
      </w:r>
      <w:r>
        <w:rPr>
          <w:spacing w:val="-13"/>
        </w:rPr>
        <w:t xml:space="preserve"> </w:t>
      </w:r>
      <w:r>
        <w:t>právo</w:t>
      </w:r>
      <w:r>
        <w:rPr>
          <w:spacing w:val="-12"/>
        </w:rPr>
        <w:t xml:space="preserve"> </w:t>
      </w:r>
      <w:r>
        <w:t>uplatnit vadu digitálního obsahu u prodávajícího bez ohledu na to, zda je prodávající zároveň poskytovatelem digitálního obsahu-.</w:t>
      </w:r>
    </w:p>
    <w:p w14:paraId="7E6C7DB1" w14:textId="77777777" w:rsidR="00B51B9F" w:rsidRDefault="00B51B9F">
      <w:pPr>
        <w:pStyle w:val="Zkladntext"/>
        <w:ind w:firstLine="0"/>
        <w:jc w:val="left"/>
        <w:rPr>
          <w:sz w:val="24"/>
        </w:rPr>
      </w:pPr>
    </w:p>
    <w:p w14:paraId="231EDCC6" w14:textId="77777777" w:rsidR="00B51B9F" w:rsidRDefault="00B51B9F">
      <w:pPr>
        <w:pStyle w:val="Zkladntext"/>
        <w:spacing w:before="10"/>
        <w:ind w:firstLine="0"/>
        <w:jc w:val="left"/>
        <w:rPr>
          <w:sz w:val="18"/>
        </w:rPr>
      </w:pPr>
    </w:p>
    <w:p w14:paraId="720859F0" w14:textId="77777777" w:rsidR="00B51B9F" w:rsidRDefault="00C33D87">
      <w:pPr>
        <w:pStyle w:val="Nadpis2"/>
        <w:ind w:right="287"/>
      </w:pPr>
      <w:r>
        <w:t>Článek</w:t>
      </w:r>
      <w:r>
        <w:rPr>
          <w:spacing w:val="-4"/>
        </w:rPr>
        <w:t xml:space="preserve"> </w:t>
      </w:r>
      <w:r>
        <w:rPr>
          <w:spacing w:val="-5"/>
        </w:rPr>
        <w:t>X.</w:t>
      </w:r>
    </w:p>
    <w:p w14:paraId="456F4D5D" w14:textId="77777777" w:rsidR="00B51B9F" w:rsidRDefault="00C33D87">
      <w:pPr>
        <w:spacing w:before="1"/>
        <w:ind w:left="293" w:right="289"/>
        <w:jc w:val="center"/>
        <w:rPr>
          <w:b/>
        </w:rPr>
      </w:pPr>
      <w:r>
        <w:rPr>
          <w:b/>
        </w:rPr>
        <w:t>Dohoda</w:t>
      </w:r>
      <w:r>
        <w:rPr>
          <w:b/>
          <w:spacing w:val="-5"/>
        </w:rPr>
        <w:t xml:space="preserve"> </w:t>
      </w:r>
      <w:r>
        <w:rPr>
          <w:b/>
        </w:rPr>
        <w:t>o</w:t>
      </w:r>
      <w:r>
        <w:rPr>
          <w:b/>
          <w:spacing w:val="-8"/>
        </w:rPr>
        <w:t xml:space="preserve"> </w:t>
      </w:r>
      <w:r>
        <w:rPr>
          <w:b/>
        </w:rPr>
        <w:t>smluvní</w:t>
      </w:r>
      <w:r>
        <w:rPr>
          <w:b/>
          <w:spacing w:val="-3"/>
        </w:rPr>
        <w:t xml:space="preserve"> </w:t>
      </w:r>
      <w:r>
        <w:rPr>
          <w:b/>
        </w:rPr>
        <w:t>pokutě,</w:t>
      </w:r>
      <w:r>
        <w:rPr>
          <w:b/>
          <w:spacing w:val="-3"/>
        </w:rPr>
        <w:t xml:space="preserve"> </w:t>
      </w:r>
      <w:r>
        <w:rPr>
          <w:b/>
        </w:rPr>
        <w:t>úrok</w:t>
      </w:r>
      <w:r>
        <w:rPr>
          <w:b/>
          <w:spacing w:val="-2"/>
        </w:rPr>
        <w:t xml:space="preserve"> </w:t>
      </w:r>
      <w:r>
        <w:rPr>
          <w:b/>
        </w:rPr>
        <w:t>z</w:t>
      </w:r>
      <w:r>
        <w:rPr>
          <w:b/>
          <w:spacing w:val="-5"/>
        </w:rPr>
        <w:t xml:space="preserve"> </w:t>
      </w:r>
      <w:r>
        <w:rPr>
          <w:b/>
        </w:rPr>
        <w:t>prodlení</w:t>
      </w:r>
      <w:r>
        <w:rPr>
          <w:b/>
          <w:spacing w:val="-8"/>
        </w:rPr>
        <w:t xml:space="preserve"> </w:t>
      </w:r>
      <w:r>
        <w:rPr>
          <w:b/>
        </w:rPr>
        <w:t>a</w:t>
      </w:r>
      <w:r>
        <w:rPr>
          <w:b/>
          <w:spacing w:val="-2"/>
        </w:rPr>
        <w:t xml:space="preserve"> </w:t>
      </w:r>
      <w:r>
        <w:rPr>
          <w:b/>
        </w:rPr>
        <w:t>náhrada</w:t>
      </w:r>
      <w:r>
        <w:rPr>
          <w:b/>
          <w:spacing w:val="-7"/>
        </w:rPr>
        <w:t xml:space="preserve"> </w:t>
      </w:r>
      <w:r>
        <w:rPr>
          <w:b/>
          <w:spacing w:val="-2"/>
        </w:rPr>
        <w:t>škody</w:t>
      </w:r>
    </w:p>
    <w:p w14:paraId="59F7C851" w14:textId="77777777" w:rsidR="00B51B9F" w:rsidRDefault="00C33D87">
      <w:pPr>
        <w:pStyle w:val="Odstavecseseznamem"/>
        <w:numPr>
          <w:ilvl w:val="0"/>
          <w:numId w:val="5"/>
        </w:numPr>
        <w:tabs>
          <w:tab w:val="left" w:pos="541"/>
          <w:tab w:val="left" w:pos="544"/>
        </w:tabs>
        <w:spacing w:before="122" w:line="271" w:lineRule="auto"/>
        <w:ind w:right="109"/>
        <w:jc w:val="both"/>
      </w:pPr>
      <w:r>
        <w:t>V případě, že prodávající nepředá zboží v</w:t>
      </w:r>
      <w:r>
        <w:rPr>
          <w:spacing w:val="-2"/>
        </w:rPr>
        <w:t xml:space="preserve"> </w:t>
      </w:r>
      <w:r>
        <w:t>dohodnutém termínu na dohodnutém místě, zavazuje</w:t>
      </w:r>
      <w:r>
        <w:rPr>
          <w:spacing w:val="-10"/>
        </w:rPr>
        <w:t xml:space="preserve"> </w:t>
      </w:r>
      <w:r>
        <w:t>se</w:t>
      </w:r>
      <w:r>
        <w:rPr>
          <w:spacing w:val="-10"/>
        </w:rPr>
        <w:t xml:space="preserve"> </w:t>
      </w:r>
      <w:r>
        <w:t>kupujícímu</w:t>
      </w:r>
      <w:r>
        <w:rPr>
          <w:spacing w:val="-10"/>
        </w:rPr>
        <w:t xml:space="preserve"> </w:t>
      </w:r>
      <w:r>
        <w:t>uhradit</w:t>
      </w:r>
      <w:r>
        <w:rPr>
          <w:spacing w:val="-11"/>
        </w:rPr>
        <w:t xml:space="preserve"> </w:t>
      </w:r>
      <w:r>
        <w:t>smluvní</w:t>
      </w:r>
      <w:r>
        <w:rPr>
          <w:spacing w:val="-11"/>
        </w:rPr>
        <w:t xml:space="preserve"> </w:t>
      </w:r>
      <w:r>
        <w:t>pokutu</w:t>
      </w:r>
      <w:r>
        <w:rPr>
          <w:spacing w:val="-10"/>
        </w:rPr>
        <w:t xml:space="preserve"> </w:t>
      </w:r>
      <w:r>
        <w:t>ve</w:t>
      </w:r>
      <w:r>
        <w:rPr>
          <w:spacing w:val="-2"/>
        </w:rPr>
        <w:t xml:space="preserve"> </w:t>
      </w:r>
      <w:r>
        <w:t>výši</w:t>
      </w:r>
      <w:r>
        <w:rPr>
          <w:spacing w:val="-8"/>
        </w:rPr>
        <w:t xml:space="preserve"> </w:t>
      </w:r>
      <w:r>
        <w:t>0,5</w:t>
      </w:r>
      <w:r>
        <w:rPr>
          <w:spacing w:val="-9"/>
        </w:rPr>
        <w:t xml:space="preserve"> </w:t>
      </w:r>
      <w:r>
        <w:t>%</w:t>
      </w:r>
      <w:r>
        <w:rPr>
          <w:spacing w:val="-11"/>
        </w:rPr>
        <w:t xml:space="preserve"> </w:t>
      </w:r>
      <w:r>
        <w:t>z</w:t>
      </w:r>
      <w:r>
        <w:rPr>
          <w:spacing w:val="-2"/>
        </w:rPr>
        <w:t xml:space="preserve"> </w:t>
      </w:r>
      <w:r>
        <w:t>celkové</w:t>
      </w:r>
      <w:r>
        <w:rPr>
          <w:spacing w:val="-10"/>
        </w:rPr>
        <w:t xml:space="preserve"> </w:t>
      </w:r>
      <w:r>
        <w:t>kupní</w:t>
      </w:r>
      <w:r>
        <w:rPr>
          <w:spacing w:val="-11"/>
        </w:rPr>
        <w:t xml:space="preserve"> </w:t>
      </w:r>
      <w:r>
        <w:t>ceny</w:t>
      </w:r>
      <w:r>
        <w:rPr>
          <w:spacing w:val="-11"/>
        </w:rPr>
        <w:t xml:space="preserve"> </w:t>
      </w:r>
      <w:r>
        <w:t>včetně DPH za každý započatý den prodlení. DPH.</w:t>
      </w:r>
    </w:p>
    <w:p w14:paraId="11CCBBF9" w14:textId="77777777" w:rsidR="00B51B9F" w:rsidRDefault="00C33D87">
      <w:pPr>
        <w:pStyle w:val="Odstavecseseznamem"/>
        <w:numPr>
          <w:ilvl w:val="0"/>
          <w:numId w:val="5"/>
        </w:numPr>
        <w:tabs>
          <w:tab w:val="left" w:pos="541"/>
          <w:tab w:val="left" w:pos="544"/>
        </w:tabs>
        <w:spacing w:before="125" w:line="276" w:lineRule="auto"/>
        <w:ind w:right="105"/>
        <w:jc w:val="both"/>
      </w:pPr>
      <w:r>
        <w:t>V případě prodlení prodávajícího s odstraněním vad zboží ve lhůtě stanovené touto smlouvou</w:t>
      </w:r>
      <w:r>
        <w:rPr>
          <w:spacing w:val="40"/>
        </w:rPr>
        <w:t xml:space="preserve"> </w:t>
      </w:r>
      <w:r>
        <w:t>se</w:t>
      </w:r>
      <w:r>
        <w:rPr>
          <w:spacing w:val="40"/>
        </w:rPr>
        <w:t xml:space="preserve"> </w:t>
      </w:r>
      <w:r>
        <w:t>prodávající</w:t>
      </w:r>
      <w:r>
        <w:rPr>
          <w:spacing w:val="40"/>
        </w:rPr>
        <w:t xml:space="preserve"> </w:t>
      </w:r>
      <w:r>
        <w:t>zavazuje</w:t>
      </w:r>
      <w:r>
        <w:rPr>
          <w:spacing w:val="40"/>
        </w:rPr>
        <w:t xml:space="preserve"> </w:t>
      </w:r>
      <w:r>
        <w:t>kupujícímu</w:t>
      </w:r>
      <w:r>
        <w:rPr>
          <w:spacing w:val="40"/>
        </w:rPr>
        <w:t xml:space="preserve"> </w:t>
      </w:r>
      <w:r>
        <w:t>uhradit</w:t>
      </w:r>
      <w:r>
        <w:rPr>
          <w:spacing w:val="40"/>
        </w:rPr>
        <w:t xml:space="preserve"> </w:t>
      </w:r>
      <w:r>
        <w:t>smluvní</w:t>
      </w:r>
      <w:r>
        <w:rPr>
          <w:spacing w:val="40"/>
        </w:rPr>
        <w:t xml:space="preserve"> </w:t>
      </w:r>
      <w:r>
        <w:t>pokutu</w:t>
      </w:r>
      <w:r>
        <w:rPr>
          <w:spacing w:val="40"/>
        </w:rPr>
        <w:t xml:space="preserve"> </w:t>
      </w:r>
      <w:r>
        <w:t>ve</w:t>
      </w:r>
      <w:r>
        <w:rPr>
          <w:spacing w:val="40"/>
        </w:rPr>
        <w:t xml:space="preserve"> </w:t>
      </w:r>
      <w:r>
        <w:t>výši</w:t>
      </w:r>
      <w:r>
        <w:rPr>
          <w:spacing w:val="40"/>
        </w:rPr>
        <w:t xml:space="preserve"> </w:t>
      </w:r>
      <w:r>
        <w:t>0,5</w:t>
      </w:r>
      <w:r>
        <w:rPr>
          <w:spacing w:val="40"/>
        </w:rPr>
        <w:t xml:space="preserve"> </w:t>
      </w:r>
      <w:r>
        <w:t>%</w:t>
      </w:r>
      <w:r>
        <w:rPr>
          <w:spacing w:val="40"/>
        </w:rPr>
        <w:t xml:space="preserve"> </w:t>
      </w:r>
      <w:r>
        <w:t>z</w:t>
      </w:r>
      <w:r>
        <w:rPr>
          <w:spacing w:val="-1"/>
        </w:rPr>
        <w:t xml:space="preserve"> </w:t>
      </w:r>
      <w:r>
        <w:t>celkové</w:t>
      </w:r>
      <w:r>
        <w:rPr>
          <w:spacing w:val="23"/>
        </w:rPr>
        <w:t xml:space="preserve"> </w:t>
      </w:r>
      <w:r>
        <w:t>kupní</w:t>
      </w:r>
      <w:r>
        <w:rPr>
          <w:spacing w:val="27"/>
        </w:rPr>
        <w:t xml:space="preserve"> </w:t>
      </w:r>
      <w:r>
        <w:t>ceny</w:t>
      </w:r>
      <w:r>
        <w:rPr>
          <w:spacing w:val="26"/>
        </w:rPr>
        <w:t xml:space="preserve"> </w:t>
      </w:r>
      <w:r>
        <w:t>včetně</w:t>
      </w:r>
      <w:r>
        <w:rPr>
          <w:spacing w:val="23"/>
        </w:rPr>
        <w:t xml:space="preserve"> </w:t>
      </w:r>
      <w:r>
        <w:t>DPH</w:t>
      </w:r>
      <w:r>
        <w:rPr>
          <w:spacing w:val="21"/>
        </w:rPr>
        <w:t xml:space="preserve"> </w:t>
      </w:r>
      <w:r>
        <w:t>za</w:t>
      </w:r>
      <w:r>
        <w:rPr>
          <w:spacing w:val="28"/>
        </w:rPr>
        <w:t xml:space="preserve"> </w:t>
      </w:r>
      <w:r>
        <w:t>každý</w:t>
      </w:r>
      <w:r>
        <w:rPr>
          <w:spacing w:val="21"/>
        </w:rPr>
        <w:t xml:space="preserve"> </w:t>
      </w:r>
      <w:r>
        <w:t>den</w:t>
      </w:r>
      <w:r>
        <w:rPr>
          <w:spacing w:val="20"/>
        </w:rPr>
        <w:t xml:space="preserve"> </w:t>
      </w:r>
      <w:r>
        <w:t>započatý</w:t>
      </w:r>
      <w:r>
        <w:rPr>
          <w:spacing w:val="21"/>
        </w:rPr>
        <w:t xml:space="preserve"> </w:t>
      </w:r>
      <w:r>
        <w:t>prodlení</w:t>
      </w:r>
      <w:r>
        <w:rPr>
          <w:spacing w:val="22"/>
        </w:rPr>
        <w:t xml:space="preserve"> </w:t>
      </w:r>
      <w:r>
        <w:t>a</w:t>
      </w:r>
      <w:r>
        <w:rPr>
          <w:spacing w:val="23"/>
        </w:rPr>
        <w:t xml:space="preserve"> </w:t>
      </w:r>
      <w:r>
        <w:t>jednotlivou</w:t>
      </w:r>
      <w:r>
        <w:rPr>
          <w:spacing w:val="28"/>
        </w:rPr>
        <w:t xml:space="preserve"> </w:t>
      </w:r>
      <w:r>
        <w:t>vadu</w:t>
      </w:r>
      <w:r>
        <w:rPr>
          <w:i/>
        </w:rPr>
        <w:t xml:space="preserve">. </w:t>
      </w:r>
      <w:r>
        <w:t>V</w:t>
      </w:r>
      <w:r>
        <w:rPr>
          <w:spacing w:val="-1"/>
        </w:rPr>
        <w:t xml:space="preserve"> </w:t>
      </w:r>
      <w:r>
        <w:t>případě, že prodávající není plátcem DPH, počítá se smluvní pokuta z kupní ceny</w:t>
      </w:r>
      <w:r>
        <w:rPr>
          <w:spacing w:val="-1"/>
        </w:rPr>
        <w:t xml:space="preserve"> </w:t>
      </w:r>
      <w:r>
        <w:t xml:space="preserve">bez </w:t>
      </w:r>
      <w:r>
        <w:rPr>
          <w:spacing w:val="-4"/>
        </w:rPr>
        <w:t>DPH-</w:t>
      </w:r>
    </w:p>
    <w:p w14:paraId="7653EC30" w14:textId="77777777" w:rsidR="00B51B9F" w:rsidRDefault="00C33D87">
      <w:pPr>
        <w:pStyle w:val="Odstavecseseznamem"/>
        <w:numPr>
          <w:ilvl w:val="0"/>
          <w:numId w:val="5"/>
        </w:numPr>
        <w:tabs>
          <w:tab w:val="left" w:pos="541"/>
          <w:tab w:val="left" w:pos="544"/>
        </w:tabs>
        <w:spacing w:before="113" w:line="271" w:lineRule="auto"/>
        <w:ind w:right="109"/>
        <w:jc w:val="both"/>
      </w:pPr>
      <w:r>
        <w:t>Smluvní pokuta je splatná ve lhůtě 10 dní ode dne zániku povinnosti, kterou utvrzuje. Prodávající</w:t>
      </w:r>
      <w:r>
        <w:rPr>
          <w:spacing w:val="21"/>
        </w:rPr>
        <w:t xml:space="preserve"> </w:t>
      </w:r>
      <w:r>
        <w:t>je</w:t>
      </w:r>
      <w:r>
        <w:rPr>
          <w:spacing w:val="18"/>
        </w:rPr>
        <w:t xml:space="preserve"> </w:t>
      </w:r>
      <w:r>
        <w:t>povinen</w:t>
      </w:r>
      <w:r>
        <w:rPr>
          <w:spacing w:val="18"/>
        </w:rPr>
        <w:t xml:space="preserve"> </w:t>
      </w:r>
      <w:r>
        <w:t>na</w:t>
      </w:r>
      <w:r>
        <w:rPr>
          <w:spacing w:val="18"/>
        </w:rPr>
        <w:t xml:space="preserve"> </w:t>
      </w:r>
      <w:r>
        <w:t>výzvu</w:t>
      </w:r>
      <w:r>
        <w:rPr>
          <w:spacing w:val="18"/>
        </w:rPr>
        <w:t xml:space="preserve"> </w:t>
      </w:r>
      <w:r>
        <w:t>kupujícího</w:t>
      </w:r>
      <w:r>
        <w:rPr>
          <w:spacing w:val="18"/>
        </w:rPr>
        <w:t xml:space="preserve"> </w:t>
      </w:r>
      <w:r>
        <w:t>uhradit</w:t>
      </w:r>
      <w:r>
        <w:rPr>
          <w:spacing w:val="26"/>
        </w:rPr>
        <w:t xml:space="preserve"> </w:t>
      </w:r>
      <w:r>
        <w:t>dosud</w:t>
      </w:r>
      <w:r>
        <w:rPr>
          <w:spacing w:val="18"/>
        </w:rPr>
        <w:t xml:space="preserve"> </w:t>
      </w:r>
      <w:r>
        <w:t>vzniklou</w:t>
      </w:r>
      <w:r>
        <w:rPr>
          <w:spacing w:val="18"/>
        </w:rPr>
        <w:t xml:space="preserve"> </w:t>
      </w:r>
      <w:r>
        <w:t>část smluvní pokuty</w:t>
      </w:r>
    </w:p>
    <w:p w14:paraId="0C98D824" w14:textId="77777777" w:rsidR="00B51B9F" w:rsidRDefault="00B51B9F">
      <w:pPr>
        <w:spacing w:line="271" w:lineRule="auto"/>
        <w:jc w:val="both"/>
        <w:sectPr w:rsidR="00B51B9F">
          <w:pgSz w:w="11910" w:h="16840"/>
          <w:pgMar w:top="1320" w:right="1300" w:bottom="280" w:left="1300" w:header="708" w:footer="708" w:gutter="0"/>
          <w:cols w:space="708"/>
        </w:sectPr>
      </w:pPr>
    </w:p>
    <w:p w14:paraId="5EA8835D" w14:textId="77777777" w:rsidR="00B51B9F" w:rsidRDefault="00C33D87">
      <w:pPr>
        <w:pStyle w:val="Zkladntext"/>
        <w:spacing w:before="78" w:line="278" w:lineRule="auto"/>
        <w:ind w:left="544" w:right="109" w:firstLine="0"/>
      </w:pPr>
      <w:r>
        <w:lastRenderedPageBreak/>
        <w:t>i</w:t>
      </w:r>
      <w:r>
        <w:rPr>
          <w:spacing w:val="-2"/>
        </w:rPr>
        <w:t xml:space="preserve"> </w:t>
      </w:r>
      <w:r>
        <w:t>před zánikem utvrzené povinnosti, v takovém případě je vzniklá část smluvní pokuty splatná ve lhůtě 10 dnů od doručení písemné výzvy prodávajícímu.</w:t>
      </w:r>
    </w:p>
    <w:p w14:paraId="01C48006" w14:textId="77777777" w:rsidR="00B51B9F" w:rsidRDefault="00C33D87">
      <w:pPr>
        <w:pStyle w:val="Odstavecseseznamem"/>
        <w:numPr>
          <w:ilvl w:val="0"/>
          <w:numId w:val="5"/>
        </w:numPr>
        <w:tabs>
          <w:tab w:val="left" w:pos="541"/>
          <w:tab w:val="left" w:pos="544"/>
        </w:tabs>
        <w:spacing w:before="114" w:line="273" w:lineRule="auto"/>
        <w:ind w:right="105"/>
        <w:jc w:val="both"/>
      </w:pPr>
      <w:r>
        <w:t>Smluvní</w:t>
      </w:r>
      <w:r>
        <w:rPr>
          <w:spacing w:val="-16"/>
        </w:rPr>
        <w:t xml:space="preserve"> </w:t>
      </w:r>
      <w:r>
        <w:t>pokuta</w:t>
      </w:r>
      <w:r>
        <w:rPr>
          <w:spacing w:val="-15"/>
        </w:rPr>
        <w:t xml:space="preserve"> </w:t>
      </w:r>
      <w:r>
        <w:t>je</w:t>
      </w:r>
      <w:r>
        <w:rPr>
          <w:spacing w:val="-15"/>
        </w:rPr>
        <w:t xml:space="preserve"> </w:t>
      </w:r>
      <w:r>
        <w:t>za</w:t>
      </w:r>
      <w:r>
        <w:rPr>
          <w:spacing w:val="-16"/>
        </w:rPr>
        <w:t xml:space="preserve"> </w:t>
      </w:r>
      <w:r>
        <w:t>účelem</w:t>
      </w:r>
      <w:r>
        <w:rPr>
          <w:spacing w:val="-15"/>
        </w:rPr>
        <w:t xml:space="preserve"> </w:t>
      </w:r>
      <w:r>
        <w:t>jejího</w:t>
      </w:r>
      <w:r>
        <w:rPr>
          <w:spacing w:val="-15"/>
        </w:rPr>
        <w:t xml:space="preserve"> </w:t>
      </w:r>
      <w:r>
        <w:t>započtení</w:t>
      </w:r>
      <w:r>
        <w:rPr>
          <w:spacing w:val="-15"/>
        </w:rPr>
        <w:t xml:space="preserve"> </w:t>
      </w:r>
      <w:r>
        <w:t>proti</w:t>
      </w:r>
      <w:r>
        <w:rPr>
          <w:spacing w:val="-16"/>
        </w:rPr>
        <w:t xml:space="preserve"> </w:t>
      </w:r>
      <w:r>
        <w:t>pohledávce</w:t>
      </w:r>
      <w:r>
        <w:rPr>
          <w:spacing w:val="-15"/>
        </w:rPr>
        <w:t xml:space="preserve"> </w:t>
      </w:r>
      <w:r>
        <w:t>prodávajícího</w:t>
      </w:r>
      <w:r>
        <w:rPr>
          <w:spacing w:val="-15"/>
        </w:rPr>
        <w:t xml:space="preserve"> </w:t>
      </w:r>
      <w:r>
        <w:t>na</w:t>
      </w:r>
      <w:r>
        <w:rPr>
          <w:spacing w:val="-5"/>
        </w:rPr>
        <w:t xml:space="preserve"> </w:t>
      </w:r>
      <w:r>
        <w:t>zaplacení kupní</w:t>
      </w:r>
      <w:r>
        <w:rPr>
          <w:spacing w:val="80"/>
        </w:rPr>
        <w:t xml:space="preserve"> </w:t>
      </w:r>
      <w:r>
        <w:t>ceny</w:t>
      </w:r>
      <w:r>
        <w:rPr>
          <w:spacing w:val="80"/>
        </w:rPr>
        <w:t xml:space="preserve"> </w:t>
      </w:r>
      <w:r>
        <w:t>splatná</w:t>
      </w:r>
      <w:r>
        <w:rPr>
          <w:spacing w:val="80"/>
        </w:rPr>
        <w:t xml:space="preserve"> </w:t>
      </w:r>
      <w:r>
        <w:t>ihned</w:t>
      </w:r>
      <w:r>
        <w:rPr>
          <w:spacing w:val="80"/>
        </w:rPr>
        <w:t xml:space="preserve"> </w:t>
      </w:r>
      <w:r>
        <w:t>po</w:t>
      </w:r>
      <w:r>
        <w:rPr>
          <w:spacing w:val="80"/>
        </w:rPr>
        <w:t xml:space="preserve"> </w:t>
      </w:r>
      <w:r>
        <w:t>zániku</w:t>
      </w:r>
      <w:r>
        <w:rPr>
          <w:spacing w:val="80"/>
        </w:rPr>
        <w:t xml:space="preserve"> </w:t>
      </w:r>
      <w:r>
        <w:t>utvrzené</w:t>
      </w:r>
      <w:r>
        <w:rPr>
          <w:spacing w:val="80"/>
        </w:rPr>
        <w:t xml:space="preserve"> </w:t>
      </w:r>
      <w:r>
        <w:t>povinnosti.</w:t>
      </w:r>
      <w:r>
        <w:rPr>
          <w:spacing w:val="80"/>
        </w:rPr>
        <w:t xml:space="preserve"> </w:t>
      </w:r>
      <w:r>
        <w:t>Úrok</w:t>
      </w:r>
      <w:r>
        <w:rPr>
          <w:spacing w:val="80"/>
        </w:rPr>
        <w:t xml:space="preserve"> </w:t>
      </w:r>
      <w:r>
        <w:t>z prodlení</w:t>
      </w:r>
      <w:r>
        <w:rPr>
          <w:spacing w:val="80"/>
        </w:rPr>
        <w:t xml:space="preserve"> </w:t>
      </w:r>
      <w:r>
        <w:t>vzniklý</w:t>
      </w:r>
      <w:r>
        <w:rPr>
          <w:spacing w:val="40"/>
        </w:rPr>
        <w:t xml:space="preserve"> </w:t>
      </w:r>
      <w:r>
        <w:t>v</w:t>
      </w:r>
      <w:r>
        <w:rPr>
          <w:spacing w:val="-1"/>
        </w:rPr>
        <w:t xml:space="preserve"> </w:t>
      </w:r>
      <w:r>
        <w:t>důsledku včasného neuhrazení smluvní pokuty je za účelem jeho započtení proti pohledávce prodávajícího na zaplacení kupní ceny splatný ihned po jeho vzniku.</w:t>
      </w:r>
    </w:p>
    <w:p w14:paraId="6A70159B" w14:textId="77777777" w:rsidR="00B51B9F" w:rsidRDefault="00C33D87">
      <w:pPr>
        <w:pStyle w:val="Odstavecseseznamem"/>
        <w:numPr>
          <w:ilvl w:val="0"/>
          <w:numId w:val="5"/>
        </w:numPr>
        <w:tabs>
          <w:tab w:val="left" w:pos="541"/>
          <w:tab w:val="left" w:pos="544"/>
        </w:tabs>
        <w:spacing w:before="126" w:line="266" w:lineRule="auto"/>
        <w:ind w:right="110"/>
        <w:jc w:val="both"/>
      </w:pPr>
      <w:r>
        <w:t>Kupující</w:t>
      </w:r>
      <w:r>
        <w:rPr>
          <w:spacing w:val="40"/>
        </w:rPr>
        <w:t xml:space="preserve"> </w:t>
      </w:r>
      <w:r>
        <w:t>se</w:t>
      </w:r>
      <w:r>
        <w:rPr>
          <w:spacing w:val="40"/>
        </w:rPr>
        <w:t xml:space="preserve"> </w:t>
      </w:r>
      <w:r>
        <w:t>zavazuje</w:t>
      </w:r>
      <w:r>
        <w:rPr>
          <w:spacing w:val="40"/>
        </w:rPr>
        <w:t xml:space="preserve"> </w:t>
      </w:r>
      <w:r>
        <w:t>při</w:t>
      </w:r>
      <w:r>
        <w:rPr>
          <w:spacing w:val="40"/>
        </w:rPr>
        <w:t xml:space="preserve"> </w:t>
      </w:r>
      <w:r>
        <w:t>prodlení</w:t>
      </w:r>
      <w:r>
        <w:rPr>
          <w:spacing w:val="40"/>
        </w:rPr>
        <w:t xml:space="preserve"> </w:t>
      </w:r>
      <w:r>
        <w:t>se</w:t>
      </w:r>
      <w:r>
        <w:rPr>
          <w:spacing w:val="40"/>
        </w:rPr>
        <w:t xml:space="preserve"> </w:t>
      </w:r>
      <w:r>
        <w:t>zaplacením</w:t>
      </w:r>
      <w:r>
        <w:rPr>
          <w:spacing w:val="40"/>
        </w:rPr>
        <w:t xml:space="preserve"> </w:t>
      </w:r>
      <w:r>
        <w:t>faktury</w:t>
      </w:r>
      <w:r>
        <w:rPr>
          <w:spacing w:val="40"/>
        </w:rPr>
        <w:t xml:space="preserve"> </w:t>
      </w:r>
      <w:r>
        <w:t>zaplatit</w:t>
      </w:r>
      <w:r>
        <w:rPr>
          <w:spacing w:val="40"/>
        </w:rPr>
        <w:t xml:space="preserve"> </w:t>
      </w:r>
      <w:r>
        <w:t>prodávajícímu</w:t>
      </w:r>
      <w:r>
        <w:rPr>
          <w:spacing w:val="40"/>
        </w:rPr>
        <w:t xml:space="preserve"> </w:t>
      </w:r>
      <w:r>
        <w:t>úrok</w:t>
      </w:r>
      <w:r>
        <w:rPr>
          <w:spacing w:val="80"/>
        </w:rPr>
        <w:t xml:space="preserve"> </w:t>
      </w:r>
      <w:r>
        <w:t>z prodlení ve výši 0,05 % z fakturované částky za každý den prodlení.</w:t>
      </w:r>
    </w:p>
    <w:p w14:paraId="68F9DAB0" w14:textId="77777777" w:rsidR="00B51B9F" w:rsidRDefault="00C33D87">
      <w:pPr>
        <w:pStyle w:val="Odstavecseseznamem"/>
        <w:numPr>
          <w:ilvl w:val="0"/>
          <w:numId w:val="5"/>
        </w:numPr>
        <w:tabs>
          <w:tab w:val="left" w:pos="541"/>
          <w:tab w:val="left" w:pos="544"/>
        </w:tabs>
        <w:spacing w:before="134" w:line="273" w:lineRule="auto"/>
        <w:ind w:right="107"/>
        <w:jc w:val="both"/>
      </w:pPr>
      <w:r>
        <w:t>Kupující má právo na náhradu škody způsobené prodávajícím porušením jakékoli jeho povinnosti vztahující se k</w:t>
      </w:r>
      <w:r>
        <w:rPr>
          <w:spacing w:val="-1"/>
        </w:rPr>
        <w:t xml:space="preserve"> </w:t>
      </w:r>
      <w:r>
        <w:t>této smlouvě. Prodávající je tak například povinen uhradit kupujícímu</w:t>
      </w:r>
      <w:r>
        <w:rPr>
          <w:spacing w:val="-16"/>
        </w:rPr>
        <w:t xml:space="preserve"> </w:t>
      </w:r>
      <w:r>
        <w:t>škodu</w:t>
      </w:r>
      <w:r>
        <w:rPr>
          <w:spacing w:val="-15"/>
        </w:rPr>
        <w:t xml:space="preserve"> </w:t>
      </w:r>
      <w:r>
        <w:t>v</w:t>
      </w:r>
      <w:r>
        <w:rPr>
          <w:spacing w:val="-15"/>
        </w:rPr>
        <w:t xml:space="preserve"> </w:t>
      </w:r>
      <w:r>
        <w:t>podobě</w:t>
      </w:r>
      <w:r>
        <w:rPr>
          <w:spacing w:val="-16"/>
        </w:rPr>
        <w:t xml:space="preserve"> </w:t>
      </w:r>
      <w:r>
        <w:t>odvodu</w:t>
      </w:r>
      <w:r>
        <w:rPr>
          <w:spacing w:val="-15"/>
        </w:rPr>
        <w:t xml:space="preserve"> </w:t>
      </w:r>
      <w:r>
        <w:t>za</w:t>
      </w:r>
      <w:r>
        <w:rPr>
          <w:spacing w:val="-15"/>
        </w:rPr>
        <w:t xml:space="preserve"> </w:t>
      </w:r>
      <w:r>
        <w:t>porušení</w:t>
      </w:r>
      <w:r>
        <w:rPr>
          <w:spacing w:val="-15"/>
        </w:rPr>
        <w:t xml:space="preserve"> </w:t>
      </w:r>
      <w:r>
        <w:t>rozpočtové</w:t>
      </w:r>
      <w:r>
        <w:rPr>
          <w:spacing w:val="-16"/>
        </w:rPr>
        <w:t xml:space="preserve"> </w:t>
      </w:r>
      <w:r>
        <w:t>kázně</w:t>
      </w:r>
      <w:r>
        <w:rPr>
          <w:spacing w:val="-15"/>
        </w:rPr>
        <w:t xml:space="preserve"> </w:t>
      </w:r>
      <w:r>
        <w:t>nebo</w:t>
      </w:r>
      <w:r>
        <w:rPr>
          <w:spacing w:val="-15"/>
        </w:rPr>
        <w:t xml:space="preserve"> </w:t>
      </w:r>
      <w:r>
        <w:t>je</w:t>
      </w:r>
      <w:r>
        <w:rPr>
          <w:spacing w:val="-16"/>
        </w:rPr>
        <w:t xml:space="preserve"> </w:t>
      </w:r>
      <w:r>
        <w:t>povinen</w:t>
      </w:r>
      <w:r>
        <w:rPr>
          <w:spacing w:val="-15"/>
        </w:rPr>
        <w:t xml:space="preserve"> </w:t>
      </w:r>
      <w:r>
        <w:t>uhradit škodu vzniklou v</w:t>
      </w:r>
      <w:r>
        <w:rPr>
          <w:spacing w:val="-4"/>
        </w:rPr>
        <w:t xml:space="preserve"> </w:t>
      </w:r>
      <w:r>
        <w:t>důsledku porušení platného zákona o zadávání veřejných zakázek. Vznikne-li škoda v důsledku porušení povinnosti, která je utvrzena smluvní pokutou, má kupující právo na náhradu škody, která dohodnutou smluvní pokutu převyšuje.</w:t>
      </w:r>
    </w:p>
    <w:p w14:paraId="54477AB0" w14:textId="77777777" w:rsidR="00B51B9F" w:rsidRDefault="00C33D87">
      <w:pPr>
        <w:pStyle w:val="Odstavecseseznamem"/>
        <w:numPr>
          <w:ilvl w:val="0"/>
          <w:numId w:val="5"/>
        </w:numPr>
        <w:tabs>
          <w:tab w:val="left" w:pos="541"/>
          <w:tab w:val="left" w:pos="544"/>
        </w:tabs>
        <w:spacing w:before="125" w:line="273" w:lineRule="auto"/>
        <w:ind w:right="110"/>
        <w:jc w:val="both"/>
      </w:pPr>
      <w:r>
        <w:t>Kupující</w:t>
      </w:r>
      <w:r>
        <w:rPr>
          <w:spacing w:val="80"/>
          <w:w w:val="150"/>
        </w:rPr>
        <w:t xml:space="preserve"> </w:t>
      </w:r>
      <w:r>
        <w:t>je</w:t>
      </w:r>
      <w:r>
        <w:rPr>
          <w:spacing w:val="80"/>
          <w:w w:val="150"/>
        </w:rPr>
        <w:t xml:space="preserve"> </w:t>
      </w:r>
      <w:r>
        <w:t>oprávněn</w:t>
      </w:r>
      <w:r>
        <w:rPr>
          <w:spacing w:val="80"/>
          <w:w w:val="150"/>
        </w:rPr>
        <w:t xml:space="preserve"> </w:t>
      </w:r>
      <w:r>
        <w:t>započíst</w:t>
      </w:r>
      <w:r>
        <w:rPr>
          <w:spacing w:val="80"/>
          <w:w w:val="150"/>
        </w:rPr>
        <w:t xml:space="preserve"> </w:t>
      </w:r>
      <w:r>
        <w:t>svoji</w:t>
      </w:r>
      <w:r>
        <w:rPr>
          <w:spacing w:val="80"/>
          <w:w w:val="150"/>
        </w:rPr>
        <w:t xml:space="preserve"> </w:t>
      </w:r>
      <w:r>
        <w:t>pohledávku,</w:t>
      </w:r>
      <w:r>
        <w:rPr>
          <w:spacing w:val="80"/>
          <w:w w:val="150"/>
        </w:rPr>
        <w:t xml:space="preserve"> </w:t>
      </w:r>
      <w:r>
        <w:t>kterou</w:t>
      </w:r>
      <w:r>
        <w:rPr>
          <w:spacing w:val="80"/>
          <w:w w:val="150"/>
        </w:rPr>
        <w:t xml:space="preserve"> </w:t>
      </w:r>
      <w:r>
        <w:t>má</w:t>
      </w:r>
      <w:r>
        <w:rPr>
          <w:spacing w:val="80"/>
          <w:w w:val="150"/>
        </w:rPr>
        <w:t xml:space="preserve"> </w:t>
      </w:r>
      <w:r>
        <w:t>za</w:t>
      </w:r>
      <w:r>
        <w:rPr>
          <w:spacing w:val="80"/>
          <w:w w:val="150"/>
        </w:rPr>
        <w:t xml:space="preserve"> </w:t>
      </w:r>
      <w:r>
        <w:t>prodávajícím, proti</w:t>
      </w:r>
      <w:r>
        <w:rPr>
          <w:spacing w:val="-5"/>
        </w:rPr>
        <w:t xml:space="preserve"> </w:t>
      </w:r>
      <w:r>
        <w:t>pohledávce prodávajícího za kupujícím, a to za podmínek stanovených touto smlouvou a občanským zákoníkem. Pokud prodávající poruší některou ze svých povinností</w:t>
      </w:r>
      <w:r>
        <w:rPr>
          <w:spacing w:val="-5"/>
        </w:rPr>
        <w:t xml:space="preserve"> </w:t>
      </w:r>
      <w:r>
        <w:t>a v</w:t>
      </w:r>
      <w:r>
        <w:rPr>
          <w:spacing w:val="-4"/>
        </w:rPr>
        <w:t xml:space="preserve"> </w:t>
      </w:r>
      <w:r>
        <w:t>důsledku</w:t>
      </w:r>
      <w:r>
        <w:rPr>
          <w:spacing w:val="-4"/>
        </w:rPr>
        <w:t xml:space="preserve"> </w:t>
      </w:r>
      <w:r>
        <w:t>toho</w:t>
      </w:r>
      <w:r>
        <w:rPr>
          <w:spacing w:val="-4"/>
        </w:rPr>
        <w:t xml:space="preserve"> </w:t>
      </w:r>
      <w:r>
        <w:t>vznikne kupujícímu</w:t>
      </w:r>
      <w:r>
        <w:rPr>
          <w:spacing w:val="-4"/>
        </w:rPr>
        <w:t xml:space="preserve"> </w:t>
      </w:r>
      <w:r>
        <w:t>nárok</w:t>
      </w:r>
      <w:r>
        <w:rPr>
          <w:spacing w:val="-6"/>
        </w:rPr>
        <w:t xml:space="preserve"> </w:t>
      </w:r>
      <w:r>
        <w:t>na</w:t>
      </w:r>
      <w:r>
        <w:rPr>
          <w:spacing w:val="-4"/>
        </w:rPr>
        <w:t xml:space="preserve"> </w:t>
      </w:r>
      <w:r>
        <w:t>smluvní pokutu</w:t>
      </w:r>
      <w:r>
        <w:rPr>
          <w:spacing w:val="-4"/>
        </w:rPr>
        <w:t xml:space="preserve"> </w:t>
      </w:r>
      <w:r>
        <w:t>nebo nárok</w:t>
      </w:r>
      <w:r>
        <w:rPr>
          <w:spacing w:val="-6"/>
        </w:rPr>
        <w:t xml:space="preserve"> </w:t>
      </w:r>
      <w:r>
        <w:t>na náhradu vzniklé škody v</w:t>
      </w:r>
      <w:r>
        <w:rPr>
          <w:spacing w:val="-3"/>
        </w:rPr>
        <w:t xml:space="preserve"> </w:t>
      </w:r>
      <w:r>
        <w:t>podobě</w:t>
      </w:r>
      <w:r>
        <w:rPr>
          <w:spacing w:val="-1"/>
        </w:rPr>
        <w:t xml:space="preserve"> </w:t>
      </w:r>
      <w:r>
        <w:t>odvodu za</w:t>
      </w:r>
      <w:r>
        <w:rPr>
          <w:spacing w:val="-1"/>
        </w:rPr>
        <w:t xml:space="preserve"> </w:t>
      </w:r>
      <w:r>
        <w:t>porušení</w:t>
      </w:r>
      <w:r>
        <w:rPr>
          <w:spacing w:val="-1"/>
        </w:rPr>
        <w:t xml:space="preserve"> </w:t>
      </w:r>
      <w:r>
        <w:t>rozpočtové</w:t>
      </w:r>
      <w:r>
        <w:rPr>
          <w:spacing w:val="-1"/>
        </w:rPr>
        <w:t xml:space="preserve"> </w:t>
      </w:r>
      <w:r>
        <w:t>kázně, vylučují smluvní strany ve vztahu k jejich započtení aplikaci § 1987 odst. 2 občanského zákoníku.</w:t>
      </w:r>
    </w:p>
    <w:p w14:paraId="553A893A" w14:textId="77777777" w:rsidR="00B51B9F" w:rsidRDefault="00B51B9F">
      <w:pPr>
        <w:pStyle w:val="Zkladntext"/>
        <w:ind w:firstLine="0"/>
        <w:jc w:val="left"/>
        <w:rPr>
          <w:sz w:val="33"/>
        </w:rPr>
      </w:pPr>
    </w:p>
    <w:p w14:paraId="41AF675D" w14:textId="77777777" w:rsidR="00B51B9F" w:rsidRDefault="00C33D87">
      <w:pPr>
        <w:pStyle w:val="Nadpis2"/>
        <w:ind w:right="290"/>
      </w:pPr>
      <w:r>
        <w:t>Článek</w:t>
      </w:r>
      <w:r>
        <w:rPr>
          <w:spacing w:val="-4"/>
        </w:rPr>
        <w:t xml:space="preserve"> </w:t>
      </w:r>
      <w:r>
        <w:rPr>
          <w:spacing w:val="-5"/>
        </w:rPr>
        <w:t>XI.</w:t>
      </w:r>
    </w:p>
    <w:p w14:paraId="011D26D7" w14:textId="77777777" w:rsidR="00B51B9F" w:rsidRDefault="00C33D87">
      <w:pPr>
        <w:spacing w:before="2"/>
        <w:ind w:left="3401"/>
        <w:jc w:val="both"/>
        <w:rPr>
          <w:b/>
        </w:rPr>
      </w:pPr>
      <w:r>
        <w:rPr>
          <w:b/>
        </w:rPr>
        <w:t>Odstoupení</w:t>
      </w:r>
      <w:r>
        <w:rPr>
          <w:b/>
          <w:spacing w:val="-6"/>
        </w:rPr>
        <w:t xml:space="preserve"> </w:t>
      </w:r>
      <w:r>
        <w:rPr>
          <w:b/>
        </w:rPr>
        <w:t>od</w:t>
      </w:r>
      <w:r>
        <w:rPr>
          <w:b/>
          <w:spacing w:val="-2"/>
        </w:rPr>
        <w:t xml:space="preserve"> smlouvy</w:t>
      </w:r>
    </w:p>
    <w:p w14:paraId="5667C797" w14:textId="77777777" w:rsidR="00B51B9F" w:rsidRDefault="00C33D87">
      <w:pPr>
        <w:pStyle w:val="Odstavecseseznamem"/>
        <w:numPr>
          <w:ilvl w:val="0"/>
          <w:numId w:val="4"/>
        </w:numPr>
        <w:tabs>
          <w:tab w:val="left" w:pos="541"/>
          <w:tab w:val="left" w:pos="544"/>
        </w:tabs>
        <w:spacing w:before="122" w:line="271" w:lineRule="auto"/>
        <w:ind w:right="113"/>
        <w:jc w:val="both"/>
      </w:pPr>
      <w:r>
        <w:t>Smluvní</w:t>
      </w:r>
      <w:r>
        <w:rPr>
          <w:spacing w:val="40"/>
        </w:rPr>
        <w:t xml:space="preserve"> </w:t>
      </w:r>
      <w:r>
        <w:t>strany</w:t>
      </w:r>
      <w:r>
        <w:rPr>
          <w:spacing w:val="40"/>
        </w:rPr>
        <w:t xml:space="preserve"> </w:t>
      </w:r>
      <w:r>
        <w:t>mohou</w:t>
      </w:r>
      <w:r>
        <w:rPr>
          <w:spacing w:val="40"/>
        </w:rPr>
        <w:t xml:space="preserve"> </w:t>
      </w:r>
      <w:r>
        <w:t>odstoupit</w:t>
      </w:r>
      <w:r>
        <w:rPr>
          <w:spacing w:val="40"/>
        </w:rPr>
        <w:t xml:space="preserve"> </w:t>
      </w:r>
      <w:r>
        <w:t>od</w:t>
      </w:r>
      <w:r>
        <w:rPr>
          <w:spacing w:val="40"/>
        </w:rPr>
        <w:t xml:space="preserve"> </w:t>
      </w:r>
      <w:r>
        <w:t>této</w:t>
      </w:r>
      <w:r>
        <w:rPr>
          <w:spacing w:val="40"/>
        </w:rPr>
        <w:t xml:space="preserve"> </w:t>
      </w:r>
      <w:r>
        <w:t>smlouvy</w:t>
      </w:r>
      <w:r>
        <w:rPr>
          <w:spacing w:val="40"/>
        </w:rPr>
        <w:t xml:space="preserve"> </w:t>
      </w:r>
      <w:r>
        <w:t>z důvodů</w:t>
      </w:r>
      <w:r>
        <w:rPr>
          <w:spacing w:val="40"/>
        </w:rPr>
        <w:t xml:space="preserve"> </w:t>
      </w:r>
      <w:r>
        <w:t>stanovených</w:t>
      </w:r>
      <w:r>
        <w:rPr>
          <w:spacing w:val="40"/>
        </w:rPr>
        <w:t xml:space="preserve"> </w:t>
      </w:r>
      <w:r>
        <w:t>zákonem nebo touto smlouvou.</w:t>
      </w:r>
    </w:p>
    <w:p w14:paraId="6660E29E" w14:textId="77777777" w:rsidR="00B51B9F" w:rsidRDefault="00C33D87">
      <w:pPr>
        <w:pStyle w:val="Odstavecseseznamem"/>
        <w:numPr>
          <w:ilvl w:val="0"/>
          <w:numId w:val="4"/>
        </w:numPr>
        <w:tabs>
          <w:tab w:val="left" w:pos="541"/>
          <w:tab w:val="left" w:pos="544"/>
        </w:tabs>
        <w:spacing w:before="122" w:line="271" w:lineRule="auto"/>
        <w:ind w:right="112"/>
        <w:jc w:val="both"/>
      </w:pPr>
      <w:r>
        <w:t>Kupující je oprávněn od smlouvy odstoupit, pokud prodávající poruší jakoukoliv svoji povinnost</w:t>
      </w:r>
      <w:r>
        <w:rPr>
          <w:spacing w:val="40"/>
        </w:rPr>
        <w:t xml:space="preserve"> </w:t>
      </w:r>
      <w:r>
        <w:t>vyplývající</w:t>
      </w:r>
      <w:r>
        <w:rPr>
          <w:spacing w:val="40"/>
        </w:rPr>
        <w:t xml:space="preserve"> </w:t>
      </w:r>
      <w:r>
        <w:t>z této</w:t>
      </w:r>
      <w:r>
        <w:rPr>
          <w:spacing w:val="40"/>
        </w:rPr>
        <w:t xml:space="preserve"> </w:t>
      </w:r>
      <w:r>
        <w:t>smlouvy,</w:t>
      </w:r>
      <w:r>
        <w:rPr>
          <w:spacing w:val="40"/>
        </w:rPr>
        <w:t xml:space="preserve"> </w:t>
      </w:r>
      <w:r>
        <w:t>pokud</w:t>
      </w:r>
      <w:r>
        <w:rPr>
          <w:spacing w:val="40"/>
        </w:rPr>
        <w:t xml:space="preserve"> </w:t>
      </w:r>
      <w:r>
        <w:t>prodávající</w:t>
      </w:r>
      <w:r>
        <w:rPr>
          <w:spacing w:val="40"/>
        </w:rPr>
        <w:t xml:space="preserve"> </w:t>
      </w:r>
      <w:r>
        <w:t>vstoupí</w:t>
      </w:r>
      <w:r>
        <w:rPr>
          <w:spacing w:val="40"/>
        </w:rPr>
        <w:t xml:space="preserve"> </w:t>
      </w:r>
      <w:r>
        <w:t>do</w:t>
      </w:r>
      <w:r>
        <w:rPr>
          <w:spacing w:val="40"/>
        </w:rPr>
        <w:t xml:space="preserve"> </w:t>
      </w:r>
      <w:r>
        <w:t>likvidace</w:t>
      </w:r>
      <w:r>
        <w:rPr>
          <w:spacing w:val="40"/>
        </w:rPr>
        <w:t xml:space="preserve"> </w:t>
      </w:r>
      <w:r>
        <w:t>nebo</w:t>
      </w:r>
      <w:r>
        <w:rPr>
          <w:spacing w:val="40"/>
        </w:rPr>
        <w:t xml:space="preserve"> </w:t>
      </w:r>
      <w:r>
        <w:t>je proti němu zahájeno insolvenční řízení.</w:t>
      </w:r>
    </w:p>
    <w:p w14:paraId="2DE2A8E2" w14:textId="77777777" w:rsidR="00B51B9F" w:rsidRDefault="00B51B9F">
      <w:pPr>
        <w:pStyle w:val="Zkladntext"/>
        <w:spacing w:before="6"/>
        <w:ind w:firstLine="0"/>
        <w:jc w:val="left"/>
        <w:rPr>
          <w:sz w:val="32"/>
        </w:rPr>
      </w:pPr>
    </w:p>
    <w:p w14:paraId="6B75A5A3" w14:textId="77777777" w:rsidR="00B51B9F" w:rsidRDefault="00C33D87">
      <w:pPr>
        <w:pStyle w:val="Nadpis2"/>
        <w:ind w:right="285"/>
      </w:pPr>
      <w:r>
        <w:t>Článek</w:t>
      </w:r>
      <w:r>
        <w:rPr>
          <w:spacing w:val="-6"/>
        </w:rPr>
        <w:t xml:space="preserve"> </w:t>
      </w:r>
      <w:r>
        <w:rPr>
          <w:spacing w:val="-4"/>
        </w:rPr>
        <w:t>XII.</w:t>
      </w:r>
    </w:p>
    <w:p w14:paraId="1B605F9E" w14:textId="77777777" w:rsidR="00B51B9F" w:rsidRDefault="00C33D87">
      <w:pPr>
        <w:spacing w:before="1"/>
        <w:ind w:left="293" w:right="288"/>
        <w:jc w:val="center"/>
        <w:rPr>
          <w:b/>
        </w:rPr>
      </w:pPr>
      <w:r>
        <w:rPr>
          <w:b/>
        </w:rPr>
        <w:t>Kontaktní</w:t>
      </w:r>
      <w:r>
        <w:rPr>
          <w:b/>
          <w:spacing w:val="-5"/>
        </w:rPr>
        <w:t xml:space="preserve"> </w:t>
      </w:r>
      <w:r>
        <w:rPr>
          <w:b/>
        </w:rPr>
        <w:t>osoby</w:t>
      </w:r>
      <w:r>
        <w:rPr>
          <w:b/>
          <w:spacing w:val="-6"/>
        </w:rPr>
        <w:t xml:space="preserve"> </w:t>
      </w:r>
      <w:r>
        <w:rPr>
          <w:b/>
        </w:rPr>
        <w:t>a</w:t>
      </w:r>
      <w:r>
        <w:rPr>
          <w:b/>
          <w:spacing w:val="-4"/>
        </w:rPr>
        <w:t xml:space="preserve"> </w:t>
      </w:r>
      <w:r>
        <w:rPr>
          <w:b/>
        </w:rPr>
        <w:t>doručování</w:t>
      </w:r>
      <w:r>
        <w:rPr>
          <w:b/>
          <w:spacing w:val="-4"/>
        </w:rPr>
        <w:t xml:space="preserve"> </w:t>
      </w:r>
      <w:r>
        <w:rPr>
          <w:b/>
          <w:spacing w:val="-2"/>
        </w:rPr>
        <w:t>písemností</w:t>
      </w:r>
    </w:p>
    <w:p w14:paraId="5B40FE8C" w14:textId="77777777" w:rsidR="00B51B9F" w:rsidRDefault="00B51B9F">
      <w:pPr>
        <w:pStyle w:val="Zkladntext"/>
        <w:spacing w:before="1"/>
        <w:ind w:firstLine="0"/>
        <w:jc w:val="left"/>
        <w:rPr>
          <w:b/>
          <w:sz w:val="21"/>
        </w:rPr>
      </w:pPr>
    </w:p>
    <w:p w14:paraId="67722C01" w14:textId="77777777" w:rsidR="00B51B9F" w:rsidRDefault="00C33D87">
      <w:pPr>
        <w:pStyle w:val="Odstavecseseznamem"/>
        <w:numPr>
          <w:ilvl w:val="0"/>
          <w:numId w:val="3"/>
        </w:numPr>
        <w:tabs>
          <w:tab w:val="left" w:pos="544"/>
        </w:tabs>
        <w:spacing w:before="0"/>
        <w:ind w:right="107"/>
        <w:jc w:val="both"/>
      </w:pPr>
      <w:r>
        <w:t>Kontaktní osoby uvedené výše jednají za smluvní stravy</w:t>
      </w:r>
      <w:r>
        <w:rPr>
          <w:spacing w:val="22"/>
        </w:rPr>
        <w:t xml:space="preserve"> </w:t>
      </w:r>
      <w:r>
        <w:t>ve všech věcech souvisejících</w:t>
      </w:r>
      <w:r>
        <w:rPr>
          <w:spacing w:val="40"/>
        </w:rPr>
        <w:t xml:space="preserve"> </w:t>
      </w:r>
      <w:r>
        <w:t>s</w:t>
      </w:r>
      <w:r>
        <w:rPr>
          <w:spacing w:val="-3"/>
        </w:rPr>
        <w:t xml:space="preserve"> </w:t>
      </w:r>
      <w:r>
        <w:t>plněním</w:t>
      </w:r>
      <w:r>
        <w:rPr>
          <w:spacing w:val="-14"/>
        </w:rPr>
        <w:t xml:space="preserve"> </w:t>
      </w:r>
      <w:r>
        <w:t>této</w:t>
      </w:r>
      <w:r>
        <w:rPr>
          <w:spacing w:val="-10"/>
        </w:rPr>
        <w:t xml:space="preserve"> </w:t>
      </w:r>
      <w:r>
        <w:t>smlouvy,</w:t>
      </w:r>
      <w:r>
        <w:rPr>
          <w:spacing w:val="-11"/>
        </w:rPr>
        <w:t xml:space="preserve"> </w:t>
      </w:r>
      <w:r>
        <w:t>zejména</w:t>
      </w:r>
      <w:r>
        <w:rPr>
          <w:spacing w:val="-10"/>
        </w:rPr>
        <w:t xml:space="preserve"> </w:t>
      </w:r>
      <w:r>
        <w:t>podepisují</w:t>
      </w:r>
      <w:r>
        <w:rPr>
          <w:spacing w:val="-11"/>
        </w:rPr>
        <w:t xml:space="preserve"> </w:t>
      </w:r>
      <w:r>
        <w:t>zápisy</w:t>
      </w:r>
      <w:r>
        <w:rPr>
          <w:spacing w:val="-16"/>
        </w:rPr>
        <w:t xml:space="preserve"> </w:t>
      </w:r>
      <w:r>
        <w:t>z</w:t>
      </w:r>
      <w:r>
        <w:rPr>
          <w:spacing w:val="-1"/>
        </w:rPr>
        <w:t xml:space="preserve"> </w:t>
      </w:r>
      <w:r>
        <w:t>jednání</w:t>
      </w:r>
      <w:r>
        <w:rPr>
          <w:spacing w:val="-11"/>
        </w:rPr>
        <w:t xml:space="preserve"> </w:t>
      </w:r>
      <w:r>
        <w:t>smluvních</w:t>
      </w:r>
      <w:r>
        <w:rPr>
          <w:spacing w:val="-10"/>
        </w:rPr>
        <w:t xml:space="preserve"> </w:t>
      </w:r>
      <w:r>
        <w:t>stran</w:t>
      </w:r>
      <w:r>
        <w:rPr>
          <w:spacing w:val="-10"/>
        </w:rPr>
        <w:t xml:space="preserve"> </w:t>
      </w:r>
      <w:r>
        <w:t>a</w:t>
      </w:r>
      <w:r>
        <w:rPr>
          <w:spacing w:val="-1"/>
        </w:rPr>
        <w:t xml:space="preserve"> </w:t>
      </w:r>
      <w:r>
        <w:t>předávací protokol. Kontaktní osoba kupujícího je též oprávněna oznamovat za kupujícího vady zboží a činit další oznámení, žádosti či jiné úkony podle této smlouvy.</w:t>
      </w:r>
    </w:p>
    <w:p w14:paraId="220F18D4" w14:textId="77777777" w:rsidR="00B51B9F" w:rsidRDefault="00C33D87">
      <w:pPr>
        <w:pStyle w:val="Odstavecseseznamem"/>
        <w:numPr>
          <w:ilvl w:val="0"/>
          <w:numId w:val="3"/>
        </w:numPr>
        <w:tabs>
          <w:tab w:val="left" w:pos="544"/>
        </w:tabs>
        <w:spacing w:line="278" w:lineRule="auto"/>
        <w:ind w:right="114"/>
        <w:jc w:val="both"/>
      </w:pPr>
      <w:r>
        <w:t>Změna</w:t>
      </w:r>
      <w:r>
        <w:rPr>
          <w:spacing w:val="-3"/>
        </w:rPr>
        <w:t xml:space="preserve"> </w:t>
      </w:r>
      <w:r>
        <w:t>určení kontaktních</w:t>
      </w:r>
      <w:r>
        <w:rPr>
          <w:spacing w:val="-3"/>
        </w:rPr>
        <w:t xml:space="preserve"> </w:t>
      </w:r>
      <w:r>
        <w:t>osob nevyžaduje změnu této smlouvy.</w:t>
      </w:r>
      <w:r>
        <w:rPr>
          <w:spacing w:val="-3"/>
        </w:rPr>
        <w:t xml:space="preserve"> </w:t>
      </w:r>
      <w:r>
        <w:t>Smluvní</w:t>
      </w:r>
      <w:r>
        <w:rPr>
          <w:spacing w:val="-3"/>
        </w:rPr>
        <w:t xml:space="preserve"> </w:t>
      </w:r>
      <w:r>
        <w:t>strana je však povinna takovou změnu bez zbytečného odkladu písemně sdělit druhé smluvní straně.</w:t>
      </w:r>
    </w:p>
    <w:p w14:paraId="38383729" w14:textId="77777777" w:rsidR="00B51B9F" w:rsidRDefault="00C33D87">
      <w:pPr>
        <w:pStyle w:val="Odstavecseseznamem"/>
        <w:numPr>
          <w:ilvl w:val="0"/>
          <w:numId w:val="3"/>
        </w:numPr>
        <w:tabs>
          <w:tab w:val="left" w:pos="544"/>
        </w:tabs>
        <w:spacing w:before="114" w:line="276" w:lineRule="auto"/>
        <w:ind w:right="114"/>
        <w:jc w:val="both"/>
      </w:pPr>
      <w:r>
        <w:t>Kromě jiných způsobů komunikace dohodnutých mezi stranami se za účinné považují osobní</w:t>
      </w:r>
      <w:r>
        <w:rPr>
          <w:spacing w:val="80"/>
          <w:w w:val="150"/>
        </w:rPr>
        <w:t xml:space="preserve"> </w:t>
      </w:r>
      <w:r>
        <w:t>doručování,</w:t>
      </w:r>
      <w:r>
        <w:rPr>
          <w:spacing w:val="80"/>
          <w:w w:val="150"/>
        </w:rPr>
        <w:t xml:space="preserve"> </w:t>
      </w:r>
      <w:r>
        <w:t>doručování</w:t>
      </w:r>
      <w:r>
        <w:rPr>
          <w:spacing w:val="80"/>
          <w:w w:val="150"/>
        </w:rPr>
        <w:t xml:space="preserve"> </w:t>
      </w:r>
      <w:r>
        <w:t>doporučenou</w:t>
      </w:r>
      <w:r>
        <w:rPr>
          <w:spacing w:val="80"/>
          <w:w w:val="150"/>
        </w:rPr>
        <w:t xml:space="preserve"> </w:t>
      </w:r>
      <w:r>
        <w:t>poštou,</w:t>
      </w:r>
      <w:r>
        <w:rPr>
          <w:spacing w:val="80"/>
          <w:w w:val="150"/>
        </w:rPr>
        <w:t xml:space="preserve"> </w:t>
      </w:r>
      <w:r>
        <w:t>datovou</w:t>
      </w:r>
      <w:r>
        <w:rPr>
          <w:spacing w:val="80"/>
          <w:w w:val="150"/>
        </w:rPr>
        <w:t xml:space="preserve"> </w:t>
      </w:r>
      <w:r>
        <w:t>schránkou,</w:t>
      </w:r>
      <w:r>
        <w:rPr>
          <w:spacing w:val="80"/>
          <w:w w:val="150"/>
        </w:rPr>
        <w:t xml:space="preserve"> </w:t>
      </w:r>
      <w:r>
        <w:t>faxem či</w:t>
      </w:r>
      <w:r>
        <w:rPr>
          <w:spacing w:val="-1"/>
        </w:rPr>
        <w:t xml:space="preserve"> </w:t>
      </w:r>
      <w:r>
        <w:t>elektronickou poštou. Pro doručování platí kontaktní údaje smluvních stran a jejích kontaktních osob</w:t>
      </w:r>
      <w:r>
        <w:rPr>
          <w:spacing w:val="-1"/>
        </w:rPr>
        <w:t xml:space="preserve"> </w:t>
      </w:r>
      <w:r>
        <w:t>nebo kontaktní</w:t>
      </w:r>
      <w:r>
        <w:rPr>
          <w:spacing w:val="-1"/>
        </w:rPr>
        <w:t xml:space="preserve"> </w:t>
      </w:r>
      <w:r>
        <w:t>údaje,</w:t>
      </w:r>
      <w:r>
        <w:rPr>
          <w:spacing w:val="-1"/>
        </w:rPr>
        <w:t xml:space="preserve"> </w:t>
      </w:r>
      <w:r>
        <w:t>které si smluvní strany</w:t>
      </w:r>
      <w:r>
        <w:rPr>
          <w:spacing w:val="-2"/>
        </w:rPr>
        <w:t xml:space="preserve"> </w:t>
      </w:r>
      <w:r>
        <w:t>po uzavření</w:t>
      </w:r>
      <w:r>
        <w:rPr>
          <w:spacing w:val="-1"/>
        </w:rPr>
        <w:t xml:space="preserve"> </w:t>
      </w:r>
      <w:r>
        <w:t>této smlouvy písemně oznámily.</w:t>
      </w:r>
    </w:p>
    <w:p w14:paraId="5FA8F7EF" w14:textId="77777777" w:rsidR="00B51B9F" w:rsidRDefault="00B51B9F">
      <w:pPr>
        <w:spacing w:line="276" w:lineRule="auto"/>
        <w:jc w:val="both"/>
        <w:sectPr w:rsidR="00B51B9F">
          <w:pgSz w:w="11910" w:h="16840"/>
          <w:pgMar w:top="1320" w:right="1300" w:bottom="280" w:left="1300" w:header="708" w:footer="708" w:gutter="0"/>
          <w:cols w:space="708"/>
        </w:sectPr>
      </w:pPr>
    </w:p>
    <w:p w14:paraId="703C7612" w14:textId="77777777" w:rsidR="00B51B9F" w:rsidRDefault="00C33D87">
      <w:pPr>
        <w:pStyle w:val="Odstavecseseznamem"/>
        <w:numPr>
          <w:ilvl w:val="0"/>
          <w:numId w:val="3"/>
        </w:numPr>
        <w:tabs>
          <w:tab w:val="left" w:pos="544"/>
        </w:tabs>
        <w:spacing w:before="78" w:line="276" w:lineRule="auto"/>
        <w:ind w:right="108"/>
        <w:jc w:val="both"/>
      </w:pPr>
      <w:r>
        <w:lastRenderedPageBreak/>
        <w:t>Oznámení správně adresovaná se považují za uskutečněná v případě osobního doručování anebo doručování doporučenou poštou okamžikem doručení, v případě posílání</w:t>
      </w:r>
      <w:r>
        <w:rPr>
          <w:spacing w:val="80"/>
        </w:rPr>
        <w:t xml:space="preserve"> </w:t>
      </w:r>
      <w:r>
        <w:t>faxem</w:t>
      </w:r>
      <w:r>
        <w:rPr>
          <w:spacing w:val="80"/>
        </w:rPr>
        <w:t xml:space="preserve"> </w:t>
      </w:r>
      <w:r>
        <w:t>či</w:t>
      </w:r>
      <w:r>
        <w:rPr>
          <w:spacing w:val="79"/>
        </w:rPr>
        <w:t xml:space="preserve"> </w:t>
      </w:r>
      <w:r>
        <w:t>elektronickou</w:t>
      </w:r>
      <w:r>
        <w:rPr>
          <w:spacing w:val="80"/>
        </w:rPr>
        <w:t xml:space="preserve"> </w:t>
      </w:r>
      <w:r>
        <w:t>poštou</w:t>
      </w:r>
      <w:r>
        <w:rPr>
          <w:spacing w:val="80"/>
        </w:rPr>
        <w:t xml:space="preserve"> </w:t>
      </w:r>
      <w:r>
        <w:t>okamžikem</w:t>
      </w:r>
      <w:r>
        <w:rPr>
          <w:spacing w:val="78"/>
        </w:rPr>
        <w:t xml:space="preserve"> </w:t>
      </w:r>
      <w:r>
        <w:t>obdržení</w:t>
      </w:r>
      <w:r>
        <w:rPr>
          <w:spacing w:val="80"/>
        </w:rPr>
        <w:t xml:space="preserve"> </w:t>
      </w:r>
      <w:r>
        <w:t>potvrzení</w:t>
      </w:r>
      <w:r>
        <w:rPr>
          <w:spacing w:val="80"/>
        </w:rPr>
        <w:t xml:space="preserve"> </w:t>
      </w:r>
      <w:r>
        <w:t>o</w:t>
      </w:r>
      <w:r>
        <w:rPr>
          <w:spacing w:val="80"/>
        </w:rPr>
        <w:t xml:space="preserve"> </w:t>
      </w:r>
      <w:r>
        <w:t>doručení od protistrany při použití stejného komunikačního kanálu.</w:t>
      </w:r>
    </w:p>
    <w:p w14:paraId="5A8A801B" w14:textId="77777777" w:rsidR="00B51B9F" w:rsidRDefault="00B51B9F">
      <w:pPr>
        <w:pStyle w:val="Zkladntext"/>
        <w:spacing w:before="4"/>
        <w:ind w:firstLine="0"/>
        <w:jc w:val="left"/>
        <w:rPr>
          <w:sz w:val="32"/>
        </w:rPr>
      </w:pPr>
    </w:p>
    <w:p w14:paraId="0E61777C" w14:textId="77777777" w:rsidR="00B51B9F" w:rsidRDefault="00C33D87">
      <w:pPr>
        <w:pStyle w:val="Nadpis2"/>
        <w:spacing w:before="1"/>
        <w:ind w:right="289"/>
      </w:pPr>
      <w:r>
        <w:t>Článek</w:t>
      </w:r>
      <w:r>
        <w:rPr>
          <w:spacing w:val="-4"/>
        </w:rPr>
        <w:t xml:space="preserve"> </w:t>
      </w:r>
      <w:r>
        <w:rPr>
          <w:spacing w:val="-2"/>
        </w:rPr>
        <w:t>XIII.</w:t>
      </w:r>
    </w:p>
    <w:p w14:paraId="4C318432" w14:textId="77777777" w:rsidR="00B51B9F" w:rsidRDefault="00C33D87">
      <w:pPr>
        <w:spacing w:before="1"/>
        <w:ind w:left="293" w:right="291"/>
        <w:jc w:val="center"/>
        <w:rPr>
          <w:b/>
        </w:rPr>
      </w:pPr>
      <w:r>
        <w:rPr>
          <w:b/>
        </w:rPr>
        <w:t>Zveřejnění</w:t>
      </w:r>
      <w:r>
        <w:rPr>
          <w:b/>
          <w:spacing w:val="-9"/>
        </w:rPr>
        <w:t xml:space="preserve"> </w:t>
      </w:r>
      <w:r>
        <w:rPr>
          <w:b/>
        </w:rPr>
        <w:t>smlouvy</w:t>
      </w:r>
      <w:r>
        <w:rPr>
          <w:b/>
          <w:spacing w:val="-7"/>
        </w:rPr>
        <w:t xml:space="preserve"> </w:t>
      </w:r>
      <w:r>
        <w:rPr>
          <w:b/>
        </w:rPr>
        <w:t>a</w:t>
      </w:r>
      <w:r>
        <w:rPr>
          <w:b/>
          <w:spacing w:val="-3"/>
        </w:rPr>
        <w:t xml:space="preserve"> </w:t>
      </w:r>
      <w:r>
        <w:rPr>
          <w:b/>
        </w:rPr>
        <w:t>obchodní</w:t>
      </w:r>
      <w:r>
        <w:rPr>
          <w:b/>
          <w:spacing w:val="-3"/>
        </w:rPr>
        <w:t xml:space="preserve"> </w:t>
      </w:r>
      <w:r>
        <w:rPr>
          <w:b/>
          <w:spacing w:val="-2"/>
        </w:rPr>
        <w:t>tajemství</w:t>
      </w:r>
    </w:p>
    <w:p w14:paraId="22A95C31" w14:textId="77777777" w:rsidR="00B51B9F" w:rsidRDefault="00C33D87">
      <w:pPr>
        <w:pStyle w:val="Odstavecseseznamem"/>
        <w:numPr>
          <w:ilvl w:val="0"/>
          <w:numId w:val="2"/>
        </w:numPr>
        <w:tabs>
          <w:tab w:val="left" w:pos="515"/>
          <w:tab w:val="left" w:pos="533"/>
        </w:tabs>
        <w:spacing w:before="198"/>
        <w:ind w:right="105" w:hanging="284"/>
        <w:jc w:val="both"/>
      </w:pPr>
      <w:r>
        <w:rPr>
          <w:rFonts w:ascii="Times New Roman" w:hAnsi="Times New Roman"/>
        </w:rPr>
        <w:tab/>
      </w:r>
      <w:r>
        <w:t>Prodávající</w:t>
      </w:r>
      <w:r>
        <w:rPr>
          <w:spacing w:val="40"/>
        </w:rPr>
        <w:t xml:space="preserve"> </w:t>
      </w:r>
      <w:r>
        <w:t>bere</w:t>
      </w:r>
      <w:r>
        <w:rPr>
          <w:spacing w:val="38"/>
        </w:rPr>
        <w:t xml:space="preserve"> </w:t>
      </w:r>
      <w:r>
        <w:t>na</w:t>
      </w:r>
      <w:r>
        <w:rPr>
          <w:spacing w:val="38"/>
        </w:rPr>
        <w:t xml:space="preserve"> </w:t>
      </w:r>
      <w:r>
        <w:t>vědomí,</w:t>
      </w:r>
      <w:r>
        <w:rPr>
          <w:spacing w:val="40"/>
        </w:rPr>
        <w:t xml:space="preserve"> </w:t>
      </w:r>
      <w:r>
        <w:t>že</w:t>
      </w:r>
      <w:r>
        <w:rPr>
          <w:spacing w:val="40"/>
        </w:rPr>
        <w:t xml:space="preserve"> </w:t>
      </w:r>
      <w:r>
        <w:t>smlouvy</w:t>
      </w:r>
      <w:r>
        <w:rPr>
          <w:spacing w:val="36"/>
        </w:rPr>
        <w:t xml:space="preserve"> </w:t>
      </w:r>
      <w:r>
        <w:t>s hodnotou</w:t>
      </w:r>
      <w:r>
        <w:rPr>
          <w:spacing w:val="40"/>
        </w:rPr>
        <w:t xml:space="preserve"> </w:t>
      </w:r>
      <w:r>
        <w:t>předmětu</w:t>
      </w:r>
      <w:r>
        <w:rPr>
          <w:spacing w:val="38"/>
        </w:rPr>
        <w:t xml:space="preserve"> </w:t>
      </w:r>
      <w:r>
        <w:t>převyšující</w:t>
      </w:r>
      <w:r>
        <w:rPr>
          <w:spacing w:val="37"/>
        </w:rPr>
        <w:t xml:space="preserve"> </w:t>
      </w:r>
      <w:r>
        <w:t>50 000</w:t>
      </w:r>
      <w:r>
        <w:rPr>
          <w:spacing w:val="38"/>
        </w:rPr>
        <w:t xml:space="preserve"> </w:t>
      </w:r>
      <w:r>
        <w:t>Kč bez</w:t>
      </w:r>
      <w:r>
        <w:rPr>
          <w:spacing w:val="-2"/>
        </w:rPr>
        <w:t xml:space="preserve"> </w:t>
      </w:r>
      <w:r>
        <w:t xml:space="preserve">DPH včetně dohod, na </w:t>
      </w:r>
      <w:proofErr w:type="gramStart"/>
      <w:r>
        <w:t>základě</w:t>
      </w:r>
      <w:proofErr w:type="gramEnd"/>
      <w:r>
        <w:t xml:space="preserve"> kterých se tyto smlouvy mění, nahrazují nebo ruší, zveřejní</w:t>
      </w:r>
      <w:r>
        <w:rPr>
          <w:spacing w:val="79"/>
        </w:rPr>
        <w:t xml:space="preserve"> </w:t>
      </w:r>
      <w:r>
        <w:t>kupující</w:t>
      </w:r>
      <w:r>
        <w:rPr>
          <w:spacing w:val="73"/>
        </w:rPr>
        <w:t xml:space="preserve"> </w:t>
      </w:r>
      <w:r>
        <w:t>v registru</w:t>
      </w:r>
      <w:r>
        <w:rPr>
          <w:spacing w:val="79"/>
        </w:rPr>
        <w:t xml:space="preserve"> </w:t>
      </w:r>
      <w:r>
        <w:t>smluv</w:t>
      </w:r>
      <w:r>
        <w:rPr>
          <w:spacing w:val="77"/>
        </w:rPr>
        <w:t xml:space="preserve"> </w:t>
      </w:r>
      <w:r>
        <w:t>zřízeném</w:t>
      </w:r>
      <w:r>
        <w:rPr>
          <w:spacing w:val="75"/>
        </w:rPr>
        <w:t xml:space="preserve"> </w:t>
      </w:r>
      <w:r>
        <w:t>jako</w:t>
      </w:r>
      <w:r>
        <w:rPr>
          <w:spacing w:val="79"/>
        </w:rPr>
        <w:t xml:space="preserve"> </w:t>
      </w:r>
      <w:r>
        <w:t>informační</w:t>
      </w:r>
      <w:r>
        <w:rPr>
          <w:spacing w:val="73"/>
        </w:rPr>
        <w:t xml:space="preserve"> </w:t>
      </w:r>
      <w:r>
        <w:t>systém</w:t>
      </w:r>
      <w:r>
        <w:rPr>
          <w:spacing w:val="75"/>
        </w:rPr>
        <w:t xml:space="preserve"> </w:t>
      </w:r>
      <w:r>
        <w:t>veřejné</w:t>
      </w:r>
      <w:r>
        <w:rPr>
          <w:spacing w:val="74"/>
        </w:rPr>
        <w:t xml:space="preserve"> </w:t>
      </w:r>
      <w:r>
        <w:t>správy na</w:t>
      </w:r>
      <w:r>
        <w:rPr>
          <w:spacing w:val="-1"/>
        </w:rPr>
        <w:t xml:space="preserve"> </w:t>
      </w:r>
      <w:r>
        <w:t>základě</w:t>
      </w:r>
      <w:r>
        <w:rPr>
          <w:spacing w:val="-11"/>
        </w:rPr>
        <w:t xml:space="preserve"> </w:t>
      </w:r>
      <w:r>
        <w:t>zákona</w:t>
      </w:r>
      <w:r>
        <w:rPr>
          <w:spacing w:val="-6"/>
        </w:rPr>
        <w:t xml:space="preserve"> </w:t>
      </w:r>
      <w:r>
        <w:t>č.</w:t>
      </w:r>
      <w:r>
        <w:rPr>
          <w:spacing w:val="-7"/>
        </w:rPr>
        <w:t xml:space="preserve"> </w:t>
      </w:r>
      <w:r>
        <w:t>340/2015</w:t>
      </w:r>
      <w:r>
        <w:rPr>
          <w:spacing w:val="-7"/>
        </w:rPr>
        <w:t xml:space="preserve"> </w:t>
      </w:r>
      <w:r>
        <w:t>Sb.,</w:t>
      </w:r>
      <w:r>
        <w:rPr>
          <w:spacing w:val="-7"/>
        </w:rPr>
        <w:t xml:space="preserve"> </w:t>
      </w:r>
      <w:r>
        <w:t>o</w:t>
      </w:r>
      <w:r>
        <w:rPr>
          <w:spacing w:val="-11"/>
        </w:rPr>
        <w:t xml:space="preserve"> </w:t>
      </w:r>
      <w:r>
        <w:t>registru</w:t>
      </w:r>
      <w:r>
        <w:rPr>
          <w:spacing w:val="-6"/>
        </w:rPr>
        <w:t xml:space="preserve"> </w:t>
      </w:r>
      <w:r>
        <w:t>smluv.</w:t>
      </w:r>
      <w:r>
        <w:rPr>
          <w:spacing w:val="-12"/>
        </w:rPr>
        <w:t xml:space="preserve"> </w:t>
      </w:r>
      <w:r>
        <w:t>Prodávající</w:t>
      </w:r>
      <w:r>
        <w:rPr>
          <w:spacing w:val="-7"/>
        </w:rPr>
        <w:t xml:space="preserve"> </w:t>
      </w:r>
      <w:r>
        <w:t>výslovně</w:t>
      </w:r>
      <w:r>
        <w:rPr>
          <w:spacing w:val="-6"/>
        </w:rPr>
        <w:t xml:space="preserve"> </w:t>
      </w:r>
      <w:r>
        <w:t>souhlasí</w:t>
      </w:r>
      <w:r>
        <w:rPr>
          <w:spacing w:val="-7"/>
        </w:rPr>
        <w:t xml:space="preserve"> </w:t>
      </w:r>
      <w:r>
        <w:t>s</w:t>
      </w:r>
      <w:r>
        <w:rPr>
          <w:spacing w:val="-1"/>
        </w:rPr>
        <w:t xml:space="preserve"> </w:t>
      </w:r>
      <w:r>
        <w:t>tím, aby</w:t>
      </w:r>
      <w:r>
        <w:rPr>
          <w:spacing w:val="21"/>
        </w:rPr>
        <w:t xml:space="preserve"> </w:t>
      </w:r>
      <w:r>
        <w:t>tato</w:t>
      </w:r>
      <w:r>
        <w:rPr>
          <w:spacing w:val="28"/>
        </w:rPr>
        <w:t xml:space="preserve"> </w:t>
      </w:r>
      <w:r>
        <w:t>smlouva</w:t>
      </w:r>
      <w:r>
        <w:rPr>
          <w:spacing w:val="28"/>
        </w:rPr>
        <w:t xml:space="preserve"> </w:t>
      </w:r>
      <w:r>
        <w:t>včetně</w:t>
      </w:r>
      <w:r>
        <w:rPr>
          <w:spacing w:val="23"/>
        </w:rPr>
        <w:t xml:space="preserve"> </w:t>
      </w:r>
      <w:r>
        <w:t>případných</w:t>
      </w:r>
      <w:r>
        <w:rPr>
          <w:spacing w:val="23"/>
        </w:rPr>
        <w:t xml:space="preserve"> </w:t>
      </w:r>
      <w:r>
        <w:t>dohod</w:t>
      </w:r>
      <w:r>
        <w:rPr>
          <w:spacing w:val="23"/>
        </w:rPr>
        <w:t xml:space="preserve"> </w:t>
      </w:r>
      <w:r>
        <w:t>o</w:t>
      </w:r>
      <w:r>
        <w:rPr>
          <w:spacing w:val="28"/>
        </w:rPr>
        <w:t xml:space="preserve"> </w:t>
      </w:r>
      <w:r>
        <w:t>její</w:t>
      </w:r>
      <w:r>
        <w:rPr>
          <w:spacing w:val="27"/>
        </w:rPr>
        <w:t xml:space="preserve"> </w:t>
      </w:r>
      <w:r>
        <w:t>změně,</w:t>
      </w:r>
      <w:r>
        <w:rPr>
          <w:spacing w:val="22"/>
        </w:rPr>
        <w:t xml:space="preserve"> </w:t>
      </w:r>
      <w:r>
        <w:t>nahrazení</w:t>
      </w:r>
      <w:r>
        <w:rPr>
          <w:spacing w:val="27"/>
        </w:rPr>
        <w:t xml:space="preserve"> </w:t>
      </w:r>
      <w:r>
        <w:t>nebo</w:t>
      </w:r>
      <w:r>
        <w:rPr>
          <w:spacing w:val="28"/>
        </w:rPr>
        <w:t xml:space="preserve"> </w:t>
      </w:r>
      <w:r>
        <w:t>zrušení</w:t>
      </w:r>
      <w:r>
        <w:rPr>
          <w:spacing w:val="38"/>
        </w:rPr>
        <w:t xml:space="preserve"> </w:t>
      </w:r>
      <w:r>
        <w:t>byly v</w:t>
      </w:r>
      <w:r>
        <w:rPr>
          <w:spacing w:val="-1"/>
        </w:rPr>
        <w:t xml:space="preserve"> </w:t>
      </w:r>
      <w:r>
        <w:t>plném</w:t>
      </w:r>
      <w:r>
        <w:rPr>
          <w:spacing w:val="80"/>
          <w:w w:val="150"/>
        </w:rPr>
        <w:t xml:space="preserve"> </w:t>
      </w:r>
      <w:r>
        <w:t>rozsahu</w:t>
      </w:r>
      <w:r>
        <w:rPr>
          <w:spacing w:val="74"/>
          <w:w w:val="150"/>
        </w:rPr>
        <w:t xml:space="preserve"> </w:t>
      </w:r>
      <w:r>
        <w:t>v registru</w:t>
      </w:r>
      <w:r>
        <w:rPr>
          <w:spacing w:val="74"/>
          <w:w w:val="150"/>
        </w:rPr>
        <w:t xml:space="preserve"> </w:t>
      </w:r>
      <w:r>
        <w:t>smluv</w:t>
      </w:r>
      <w:r>
        <w:rPr>
          <w:spacing w:val="72"/>
          <w:w w:val="150"/>
        </w:rPr>
        <w:t xml:space="preserve"> </w:t>
      </w:r>
      <w:r>
        <w:t>kupujícím</w:t>
      </w:r>
      <w:r>
        <w:rPr>
          <w:spacing w:val="70"/>
          <w:w w:val="150"/>
        </w:rPr>
        <w:t xml:space="preserve"> </w:t>
      </w:r>
      <w:r>
        <w:t>zveřejněny.</w:t>
      </w:r>
      <w:r>
        <w:rPr>
          <w:spacing w:val="79"/>
          <w:w w:val="150"/>
        </w:rPr>
        <w:t xml:space="preserve"> </w:t>
      </w:r>
      <w:r>
        <w:t>Smluvní</w:t>
      </w:r>
      <w:r>
        <w:rPr>
          <w:spacing w:val="78"/>
          <w:w w:val="150"/>
        </w:rPr>
        <w:t xml:space="preserve"> </w:t>
      </w:r>
      <w:r>
        <w:t>strany</w:t>
      </w:r>
      <w:r>
        <w:rPr>
          <w:spacing w:val="72"/>
          <w:w w:val="150"/>
        </w:rPr>
        <w:t xml:space="preserve"> </w:t>
      </w:r>
      <w:r>
        <w:t>souhlasí s uveřejněním svých osobních údajů.</w:t>
      </w:r>
    </w:p>
    <w:p w14:paraId="5642781A" w14:textId="77777777" w:rsidR="00B51B9F" w:rsidRDefault="00C33D87">
      <w:pPr>
        <w:pStyle w:val="Odstavecseseznamem"/>
        <w:numPr>
          <w:ilvl w:val="0"/>
          <w:numId w:val="2"/>
        </w:numPr>
        <w:tabs>
          <w:tab w:val="left" w:pos="515"/>
          <w:tab w:val="left" w:pos="533"/>
        </w:tabs>
        <w:spacing w:line="278" w:lineRule="auto"/>
        <w:ind w:right="113" w:hanging="284"/>
        <w:jc w:val="both"/>
      </w:pPr>
      <w:r>
        <w:rPr>
          <w:rFonts w:ascii="Times New Roman" w:hAnsi="Times New Roman"/>
        </w:rPr>
        <w:tab/>
      </w:r>
      <w:r>
        <w:t>Prodávající prohlašuje, že skutečnosti uvedené v</w:t>
      </w:r>
      <w:r>
        <w:rPr>
          <w:spacing w:val="-4"/>
        </w:rPr>
        <w:t xml:space="preserve"> </w:t>
      </w:r>
      <w:r>
        <w:t xml:space="preserve">této smlouvě nepovažuje za obchodní tajemství a uděluje svolení k jejich užití a zveřejnění bez stanovení jakýchkoliv dalších </w:t>
      </w:r>
      <w:r>
        <w:rPr>
          <w:spacing w:val="-2"/>
        </w:rPr>
        <w:t>podmínek.</w:t>
      </w:r>
    </w:p>
    <w:p w14:paraId="4F064F0B" w14:textId="77777777" w:rsidR="00B51B9F" w:rsidRDefault="00C33D87">
      <w:pPr>
        <w:pStyle w:val="Nadpis2"/>
        <w:spacing w:before="114" w:line="391" w:lineRule="auto"/>
        <w:ind w:left="3718" w:right="3461" w:firstLine="393"/>
        <w:jc w:val="left"/>
      </w:pPr>
      <w:r>
        <w:t>Článek XIV. Ostatní</w:t>
      </w:r>
      <w:r>
        <w:rPr>
          <w:spacing w:val="-16"/>
        </w:rPr>
        <w:t xml:space="preserve"> </w:t>
      </w:r>
      <w:r>
        <w:t>ustanovení</w:t>
      </w:r>
    </w:p>
    <w:p w14:paraId="40132B6B" w14:textId="77777777" w:rsidR="00B51B9F" w:rsidRDefault="00B51B9F">
      <w:pPr>
        <w:pStyle w:val="Zkladntext"/>
        <w:spacing w:before="7"/>
        <w:ind w:firstLine="0"/>
        <w:jc w:val="left"/>
        <w:rPr>
          <w:b/>
          <w:sz w:val="35"/>
        </w:rPr>
      </w:pPr>
    </w:p>
    <w:p w14:paraId="3A757A38" w14:textId="77777777" w:rsidR="00B51B9F" w:rsidRDefault="00C33D87">
      <w:pPr>
        <w:pStyle w:val="Odstavecseseznamem"/>
        <w:numPr>
          <w:ilvl w:val="0"/>
          <w:numId w:val="1"/>
        </w:numPr>
        <w:tabs>
          <w:tab w:val="left" w:pos="515"/>
          <w:tab w:val="left" w:pos="533"/>
        </w:tabs>
        <w:spacing w:before="0" w:line="278" w:lineRule="auto"/>
        <w:ind w:right="113" w:hanging="284"/>
        <w:jc w:val="both"/>
      </w:pPr>
      <w:r>
        <w:rPr>
          <w:rFonts w:ascii="Times New Roman" w:hAnsi="Times New Roman"/>
        </w:rPr>
        <w:tab/>
      </w:r>
      <w:r>
        <w:t>Tato smlouva je vyhotovena ve dvou vyhotoveních, které mají platnost a závaznost originálu. Kupující obdrží jedno vyhotovení a jedno vyhotovení obdrží prodávající.</w:t>
      </w:r>
    </w:p>
    <w:p w14:paraId="47DE81B9" w14:textId="77777777" w:rsidR="00B51B9F" w:rsidRDefault="00C33D87">
      <w:pPr>
        <w:pStyle w:val="Odstavecseseznamem"/>
        <w:numPr>
          <w:ilvl w:val="0"/>
          <w:numId w:val="1"/>
        </w:numPr>
        <w:tabs>
          <w:tab w:val="left" w:pos="515"/>
          <w:tab w:val="left" w:pos="533"/>
        </w:tabs>
        <w:spacing w:before="114" w:line="278" w:lineRule="auto"/>
        <w:ind w:right="122" w:hanging="284"/>
        <w:jc w:val="both"/>
      </w:pPr>
      <w:r>
        <w:rPr>
          <w:rFonts w:ascii="Times New Roman" w:hAnsi="Times New Roman"/>
        </w:rPr>
        <w:tab/>
      </w:r>
      <w:r>
        <w:t>Smlouva může být</w:t>
      </w:r>
      <w:r>
        <w:rPr>
          <w:spacing w:val="-1"/>
        </w:rPr>
        <w:t xml:space="preserve"> </w:t>
      </w:r>
      <w:r>
        <w:t>měněna či doplňována</w:t>
      </w:r>
      <w:r>
        <w:rPr>
          <w:spacing w:val="-1"/>
        </w:rPr>
        <w:t xml:space="preserve"> </w:t>
      </w:r>
      <w:r>
        <w:t>pouze</w:t>
      </w:r>
      <w:r>
        <w:rPr>
          <w:spacing w:val="-1"/>
        </w:rPr>
        <w:t xml:space="preserve"> </w:t>
      </w:r>
      <w:r>
        <w:t>písemnými, oboustranně dohodnutými, vzestupně číslovanými dodatky, které se stávají její nedílnou součástí.</w:t>
      </w:r>
    </w:p>
    <w:p w14:paraId="3E2365B5" w14:textId="77777777" w:rsidR="00B51B9F" w:rsidRDefault="00C33D87">
      <w:pPr>
        <w:pStyle w:val="Odstavecseseznamem"/>
        <w:numPr>
          <w:ilvl w:val="0"/>
          <w:numId w:val="1"/>
        </w:numPr>
        <w:tabs>
          <w:tab w:val="left" w:pos="515"/>
          <w:tab w:val="left" w:pos="533"/>
        </w:tabs>
        <w:spacing w:before="190" w:line="242" w:lineRule="auto"/>
        <w:ind w:right="110" w:hanging="284"/>
        <w:jc w:val="both"/>
      </w:pPr>
      <w:r>
        <w:rPr>
          <w:rFonts w:ascii="Times New Roman" w:hAnsi="Times New Roman"/>
        </w:rPr>
        <w:tab/>
      </w:r>
      <w:r>
        <w:t>Smluvní strany jsou povinny označit údaje ve smlouvě, které jsou chráněny zvláštními zákony</w:t>
      </w:r>
      <w:r>
        <w:rPr>
          <w:spacing w:val="75"/>
        </w:rPr>
        <w:t xml:space="preserve"> </w:t>
      </w:r>
      <w:r>
        <w:t>a</w:t>
      </w:r>
      <w:r>
        <w:rPr>
          <w:spacing w:val="77"/>
        </w:rPr>
        <w:t xml:space="preserve"> </w:t>
      </w:r>
      <w:r>
        <w:t>nemohou</w:t>
      </w:r>
      <w:r>
        <w:rPr>
          <w:spacing w:val="77"/>
        </w:rPr>
        <w:t xml:space="preserve"> </w:t>
      </w:r>
      <w:r>
        <w:t>být</w:t>
      </w:r>
      <w:r>
        <w:rPr>
          <w:spacing w:val="76"/>
        </w:rPr>
        <w:t xml:space="preserve"> </w:t>
      </w:r>
      <w:r>
        <w:t>poskytnuty,</w:t>
      </w:r>
      <w:r>
        <w:rPr>
          <w:spacing w:val="76"/>
        </w:rPr>
        <w:t xml:space="preserve"> </w:t>
      </w:r>
      <w:r>
        <w:t>a</w:t>
      </w:r>
      <w:r>
        <w:rPr>
          <w:spacing w:val="77"/>
        </w:rPr>
        <w:t xml:space="preserve"> </w:t>
      </w:r>
      <w:r>
        <w:t>to</w:t>
      </w:r>
      <w:r>
        <w:rPr>
          <w:spacing w:val="77"/>
        </w:rPr>
        <w:t xml:space="preserve"> </w:t>
      </w:r>
      <w:r>
        <w:t>žlutou</w:t>
      </w:r>
      <w:r>
        <w:rPr>
          <w:spacing w:val="80"/>
        </w:rPr>
        <w:t xml:space="preserve"> </w:t>
      </w:r>
      <w:r>
        <w:t>barvou</w:t>
      </w:r>
      <w:r>
        <w:rPr>
          <w:spacing w:val="80"/>
        </w:rPr>
        <w:t xml:space="preserve"> </w:t>
      </w:r>
      <w:r>
        <w:t>zvýraznění</w:t>
      </w:r>
      <w:r>
        <w:rPr>
          <w:spacing w:val="80"/>
        </w:rPr>
        <w:t xml:space="preserve"> </w:t>
      </w:r>
      <w:r>
        <w:t>textu</w:t>
      </w:r>
      <w:r>
        <w:rPr>
          <w:spacing w:val="80"/>
        </w:rPr>
        <w:t xml:space="preserve"> </w:t>
      </w:r>
      <w:r>
        <w:t>či</w:t>
      </w:r>
      <w:r>
        <w:rPr>
          <w:spacing w:val="74"/>
        </w:rPr>
        <w:t xml:space="preserve"> </w:t>
      </w:r>
      <w:r>
        <w:t>přímo ve zvláštním</w:t>
      </w:r>
      <w:r>
        <w:rPr>
          <w:spacing w:val="-7"/>
        </w:rPr>
        <w:t xml:space="preserve"> </w:t>
      </w:r>
      <w:r>
        <w:t>ustanovení</w:t>
      </w:r>
      <w:r>
        <w:rPr>
          <w:spacing w:val="-9"/>
        </w:rPr>
        <w:t xml:space="preserve"> </w:t>
      </w:r>
      <w:r>
        <w:t>smlouvy</w:t>
      </w:r>
      <w:r>
        <w:rPr>
          <w:spacing w:val="-10"/>
        </w:rPr>
        <w:t xml:space="preserve"> </w:t>
      </w:r>
      <w:r>
        <w:t>je</w:t>
      </w:r>
      <w:r>
        <w:rPr>
          <w:spacing w:val="-8"/>
        </w:rPr>
        <w:t xml:space="preserve"> </w:t>
      </w:r>
      <w:r>
        <w:t>označit</w:t>
      </w:r>
      <w:r>
        <w:rPr>
          <w:spacing w:val="-9"/>
        </w:rPr>
        <w:t xml:space="preserve"> </w:t>
      </w:r>
      <w:r>
        <w:t>např.</w:t>
      </w:r>
      <w:r>
        <w:rPr>
          <w:spacing w:val="-4"/>
        </w:rPr>
        <w:t xml:space="preserve"> </w:t>
      </w:r>
      <w:r>
        <w:t>jako</w:t>
      </w:r>
      <w:r>
        <w:rPr>
          <w:spacing w:val="-8"/>
        </w:rPr>
        <w:t xml:space="preserve"> </w:t>
      </w:r>
      <w:r>
        <w:t>obchodní,</w:t>
      </w:r>
      <w:r>
        <w:rPr>
          <w:spacing w:val="-9"/>
        </w:rPr>
        <w:t xml:space="preserve"> </w:t>
      </w:r>
      <w:r>
        <w:t>bankovní</w:t>
      </w:r>
      <w:r>
        <w:rPr>
          <w:spacing w:val="-9"/>
        </w:rPr>
        <w:t xml:space="preserve"> </w:t>
      </w:r>
      <w:r>
        <w:t>tajemství</w:t>
      </w:r>
      <w:r>
        <w:rPr>
          <w:spacing w:val="-9"/>
        </w:rPr>
        <w:t xml:space="preserve"> </w:t>
      </w:r>
      <w:r>
        <w:t>nebo jinou utajovanou skutečnost podle zvláštního zákona.</w:t>
      </w:r>
    </w:p>
    <w:p w14:paraId="6F019FE0" w14:textId="77777777" w:rsidR="00B51B9F" w:rsidRDefault="00C33D87">
      <w:pPr>
        <w:pStyle w:val="Odstavecseseznamem"/>
        <w:numPr>
          <w:ilvl w:val="0"/>
          <w:numId w:val="1"/>
        </w:numPr>
        <w:tabs>
          <w:tab w:val="left" w:pos="515"/>
          <w:tab w:val="left" w:pos="533"/>
        </w:tabs>
        <w:spacing w:before="193"/>
        <w:ind w:right="105" w:hanging="284"/>
      </w:pPr>
      <w:r>
        <w:rPr>
          <w:rFonts w:ascii="Times New Roman" w:hAnsi="Times New Roman"/>
        </w:rPr>
        <w:tab/>
      </w:r>
      <w:r>
        <w:t>Tato</w:t>
      </w:r>
      <w:r>
        <w:rPr>
          <w:spacing w:val="29"/>
        </w:rPr>
        <w:t xml:space="preserve"> </w:t>
      </w:r>
      <w:r>
        <w:t>smlouva nabývá</w:t>
      </w:r>
      <w:r>
        <w:rPr>
          <w:spacing w:val="29"/>
        </w:rPr>
        <w:t xml:space="preserve"> </w:t>
      </w:r>
      <w:r>
        <w:t>platnosti i účinnosti dnem</w:t>
      </w:r>
      <w:r>
        <w:rPr>
          <w:spacing w:val="30"/>
        </w:rPr>
        <w:t xml:space="preserve"> </w:t>
      </w:r>
      <w:r>
        <w:t>jejího</w:t>
      </w:r>
      <w:r>
        <w:rPr>
          <w:spacing w:val="29"/>
        </w:rPr>
        <w:t xml:space="preserve"> </w:t>
      </w:r>
      <w:r>
        <w:t>zveřejnění</w:t>
      </w:r>
      <w:r>
        <w:rPr>
          <w:spacing w:val="33"/>
        </w:rPr>
        <w:t xml:space="preserve"> </w:t>
      </w:r>
      <w:r>
        <w:t>v souladu</w:t>
      </w:r>
      <w:r>
        <w:rPr>
          <w:spacing w:val="29"/>
        </w:rPr>
        <w:t xml:space="preserve"> </w:t>
      </w:r>
      <w:r>
        <w:t>s</w:t>
      </w:r>
      <w:r>
        <w:rPr>
          <w:spacing w:val="-3"/>
        </w:rPr>
        <w:t xml:space="preserve"> </w:t>
      </w:r>
      <w:r>
        <w:t>platnými právními předpisy.</w:t>
      </w:r>
    </w:p>
    <w:p w14:paraId="2C5F4D63" w14:textId="77777777" w:rsidR="00B51B9F" w:rsidRDefault="00C33D87">
      <w:pPr>
        <w:pStyle w:val="Odstavecseseznamem"/>
        <w:numPr>
          <w:ilvl w:val="0"/>
          <w:numId w:val="1"/>
        </w:numPr>
        <w:tabs>
          <w:tab w:val="left" w:pos="515"/>
          <w:tab w:val="left" w:pos="533"/>
        </w:tabs>
        <w:spacing w:before="123" w:line="278" w:lineRule="auto"/>
        <w:ind w:right="110" w:hanging="284"/>
      </w:pPr>
      <w:r>
        <w:rPr>
          <w:rFonts w:ascii="Times New Roman" w:hAnsi="Times New Roman"/>
        </w:rPr>
        <w:tab/>
      </w:r>
      <w:r>
        <w:t>Smluvní strany prohlašují, že souhlasí s textem této smlouvy a že ji uzavřely na základě svobodné a vážné vůle.</w:t>
      </w:r>
    </w:p>
    <w:p w14:paraId="5F288FED" w14:textId="77777777" w:rsidR="00B51B9F" w:rsidRDefault="00C33D87">
      <w:pPr>
        <w:pStyle w:val="Odstavecseseznamem"/>
        <w:numPr>
          <w:ilvl w:val="0"/>
          <w:numId w:val="1"/>
        </w:numPr>
        <w:tabs>
          <w:tab w:val="left" w:pos="533"/>
          <w:tab w:val="left" w:pos="822"/>
        </w:tabs>
        <w:spacing w:before="114" w:line="391" w:lineRule="auto"/>
        <w:ind w:left="822" w:right="4051" w:hanging="591"/>
      </w:pPr>
      <w:r>
        <w:t>Nedílnou</w:t>
      </w:r>
      <w:r>
        <w:rPr>
          <w:spacing w:val="-4"/>
        </w:rPr>
        <w:t xml:space="preserve"> </w:t>
      </w:r>
      <w:r>
        <w:t>součástí</w:t>
      </w:r>
      <w:r>
        <w:rPr>
          <w:spacing w:val="-9"/>
        </w:rPr>
        <w:t xml:space="preserve"> </w:t>
      </w:r>
      <w:r>
        <w:t>této</w:t>
      </w:r>
      <w:r>
        <w:rPr>
          <w:spacing w:val="-4"/>
        </w:rPr>
        <w:t xml:space="preserve"> </w:t>
      </w:r>
      <w:r>
        <w:t>smlouvy</w:t>
      </w:r>
      <w:r>
        <w:rPr>
          <w:spacing w:val="-5"/>
        </w:rPr>
        <w:t xml:space="preserve"> </w:t>
      </w:r>
      <w:r>
        <w:t>jsou</w:t>
      </w:r>
      <w:r>
        <w:rPr>
          <w:spacing w:val="-8"/>
        </w:rPr>
        <w:t xml:space="preserve"> </w:t>
      </w:r>
      <w:r>
        <w:t>tyto</w:t>
      </w:r>
      <w:r>
        <w:rPr>
          <w:spacing w:val="-8"/>
        </w:rPr>
        <w:t xml:space="preserve"> </w:t>
      </w:r>
      <w:r>
        <w:t>přílohy: Příloha č. 1: Položková cenová nabídka</w:t>
      </w:r>
    </w:p>
    <w:p w14:paraId="32266372" w14:textId="77777777" w:rsidR="00B51B9F" w:rsidRDefault="00B51B9F">
      <w:pPr>
        <w:pStyle w:val="Zkladntext"/>
        <w:ind w:firstLine="0"/>
        <w:jc w:val="left"/>
        <w:rPr>
          <w:sz w:val="24"/>
        </w:rPr>
      </w:pPr>
    </w:p>
    <w:p w14:paraId="05C1D8EB" w14:textId="77777777" w:rsidR="00B51B9F" w:rsidRDefault="00B51B9F">
      <w:pPr>
        <w:pStyle w:val="Zkladntext"/>
        <w:ind w:firstLine="0"/>
        <w:jc w:val="left"/>
        <w:rPr>
          <w:sz w:val="24"/>
        </w:rPr>
      </w:pPr>
    </w:p>
    <w:p w14:paraId="78AB744D" w14:textId="77777777" w:rsidR="00B51B9F" w:rsidRDefault="00B51B9F">
      <w:pPr>
        <w:pStyle w:val="Zkladntext"/>
        <w:spacing w:before="2"/>
        <w:ind w:firstLine="0"/>
        <w:jc w:val="left"/>
        <w:rPr>
          <w:sz w:val="20"/>
        </w:rPr>
      </w:pPr>
    </w:p>
    <w:p w14:paraId="6499B25E" w14:textId="6B4708DB" w:rsidR="00B51B9F" w:rsidRDefault="00C33D87">
      <w:pPr>
        <w:pStyle w:val="Zkladntext"/>
        <w:tabs>
          <w:tab w:val="left" w:pos="5648"/>
        </w:tabs>
        <w:ind w:left="116" w:firstLine="0"/>
        <w:jc w:val="left"/>
      </w:pPr>
      <w:r>
        <w:t>V</w:t>
      </w:r>
      <w:r>
        <w:rPr>
          <w:spacing w:val="-1"/>
        </w:rPr>
        <w:t xml:space="preserve"> </w:t>
      </w:r>
      <w:r>
        <w:t>Jablonci</w:t>
      </w:r>
      <w:r>
        <w:rPr>
          <w:spacing w:val="-2"/>
        </w:rPr>
        <w:t xml:space="preserve"> </w:t>
      </w:r>
      <w:r>
        <w:t>nad</w:t>
      </w:r>
      <w:r>
        <w:rPr>
          <w:spacing w:val="-5"/>
        </w:rPr>
        <w:t xml:space="preserve"> </w:t>
      </w:r>
      <w:r>
        <w:t>Nisou</w:t>
      </w:r>
      <w:r>
        <w:rPr>
          <w:spacing w:val="-4"/>
        </w:rPr>
        <w:t xml:space="preserve"> </w:t>
      </w:r>
      <w:r>
        <w:t>dne</w:t>
      </w:r>
      <w:r>
        <w:rPr>
          <w:spacing w:val="-4"/>
        </w:rPr>
        <w:t xml:space="preserve"> </w:t>
      </w:r>
      <w:r>
        <w:rPr>
          <w:spacing w:val="-2"/>
        </w:rPr>
        <w:t>24.10.2023</w:t>
      </w:r>
      <w:r>
        <w:tab/>
        <w:t>V</w:t>
      </w:r>
      <w:r>
        <w:rPr>
          <w:spacing w:val="-4"/>
        </w:rPr>
        <w:t xml:space="preserve"> </w:t>
      </w:r>
      <w:r>
        <w:t>Ostravě</w:t>
      </w:r>
      <w:r>
        <w:rPr>
          <w:spacing w:val="-4"/>
        </w:rPr>
        <w:t xml:space="preserve"> </w:t>
      </w:r>
      <w:r>
        <w:t>dne</w:t>
      </w:r>
      <w:r>
        <w:rPr>
          <w:spacing w:val="-4"/>
        </w:rPr>
        <w:t xml:space="preserve"> </w:t>
      </w:r>
      <w:r>
        <w:rPr>
          <w:spacing w:val="-2"/>
        </w:rPr>
        <w:t>12.10.2023</w:t>
      </w:r>
    </w:p>
    <w:p w14:paraId="775CBED9" w14:textId="4A3068F0" w:rsidR="00B51B9F" w:rsidRDefault="00B51B9F">
      <w:pPr>
        <w:pStyle w:val="Zkladntext"/>
        <w:ind w:firstLine="0"/>
        <w:jc w:val="left"/>
        <w:rPr>
          <w:sz w:val="24"/>
        </w:rPr>
      </w:pPr>
    </w:p>
    <w:p w14:paraId="3C1290F4" w14:textId="77777777" w:rsidR="00B51B9F" w:rsidRDefault="00B51B9F">
      <w:pPr>
        <w:rPr>
          <w:sz w:val="24"/>
        </w:rPr>
        <w:sectPr w:rsidR="00B51B9F">
          <w:pgSz w:w="11910" w:h="16840"/>
          <w:pgMar w:top="1320" w:right="1300" w:bottom="280" w:left="1300" w:header="708" w:footer="708" w:gutter="0"/>
          <w:cols w:space="708"/>
        </w:sectPr>
      </w:pPr>
    </w:p>
    <w:p w14:paraId="2F4FBFE0" w14:textId="77777777" w:rsidR="00B51B9F" w:rsidRDefault="00C33D87">
      <w:pPr>
        <w:pStyle w:val="Zkladntext"/>
        <w:spacing w:before="158"/>
        <w:ind w:left="116" w:firstLine="0"/>
        <w:jc w:val="left"/>
      </w:pPr>
      <w:r>
        <w:rPr>
          <w:u w:val="single"/>
        </w:rPr>
        <w:t>Za</w:t>
      </w:r>
      <w:r>
        <w:rPr>
          <w:spacing w:val="1"/>
          <w:u w:val="single"/>
        </w:rPr>
        <w:t xml:space="preserve"> </w:t>
      </w:r>
      <w:r>
        <w:rPr>
          <w:spacing w:val="-2"/>
          <w:u w:val="single"/>
        </w:rPr>
        <w:t>kupujícího:</w:t>
      </w:r>
    </w:p>
    <w:p w14:paraId="2180C90C" w14:textId="7754ADF7" w:rsidR="00B51B9F" w:rsidRDefault="00C33D87" w:rsidP="00C33D87">
      <w:pPr>
        <w:pStyle w:val="Nadpis1"/>
        <w:spacing w:before="115"/>
        <w:ind w:left="0"/>
      </w:pPr>
      <w:r>
        <w:br w:type="column"/>
      </w:r>
      <w:r>
        <w:tab/>
      </w:r>
      <w:r>
        <w:rPr>
          <w:spacing w:val="-4"/>
          <w:w w:val="105"/>
        </w:rPr>
        <w:tab/>
      </w:r>
      <w:r>
        <w:rPr>
          <w:spacing w:val="-4"/>
          <w:w w:val="105"/>
        </w:rPr>
        <w:tab/>
      </w:r>
      <w:r>
        <w:rPr>
          <w:spacing w:val="-4"/>
          <w:w w:val="105"/>
        </w:rPr>
        <w:tab/>
      </w:r>
      <w:r>
        <w:rPr>
          <w:spacing w:val="-4"/>
          <w:w w:val="105"/>
        </w:rPr>
        <w:tab/>
      </w:r>
      <w:r>
        <w:rPr>
          <w:spacing w:val="-4"/>
          <w:w w:val="105"/>
        </w:rPr>
        <w:tab/>
      </w:r>
      <w:r>
        <w:rPr>
          <w:spacing w:val="-4"/>
          <w:w w:val="105"/>
        </w:rPr>
        <w:tab/>
      </w:r>
    </w:p>
    <w:p w14:paraId="71438699" w14:textId="3333AA30" w:rsidR="00B51B9F" w:rsidRPr="00C33D87" w:rsidRDefault="00C33D87" w:rsidP="00C33D87">
      <w:pPr>
        <w:rPr>
          <w:rFonts w:ascii="Gill Sans MT"/>
          <w:sz w:val="18"/>
        </w:rPr>
      </w:pPr>
      <w:r>
        <w:rPr>
          <w:noProof/>
        </w:rPr>
        <mc:AlternateContent>
          <mc:Choice Requires="wpg">
            <w:drawing>
              <wp:anchor distT="0" distB="0" distL="0" distR="0" simplePos="0" relativeHeight="251657728" behindDoc="1" locked="0" layoutInCell="1" allowOverlap="1" wp14:anchorId="4D9E943B" wp14:editId="689FDAC8">
                <wp:simplePos x="0" y="0"/>
                <wp:positionH relativeFrom="page">
                  <wp:posOffset>5071866</wp:posOffset>
                </wp:positionH>
                <wp:positionV relativeFrom="paragraph">
                  <wp:posOffset>359704</wp:posOffset>
                </wp:positionV>
                <wp:extent cx="598170" cy="27749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170" cy="277495"/>
                          <a:chOff x="0" y="0"/>
                          <a:chExt cx="598170" cy="277495"/>
                        </a:xfrm>
                      </wpg:grpSpPr>
                      <wps:wsp>
                        <wps:cNvPr id="2" name="Graphic 2"/>
                        <wps:cNvSpPr/>
                        <wps:spPr>
                          <a:xfrm>
                            <a:off x="311" y="311"/>
                            <a:ext cx="597535" cy="276860"/>
                          </a:xfrm>
                          <a:custGeom>
                            <a:avLst/>
                            <a:gdLst/>
                            <a:ahLst/>
                            <a:cxnLst/>
                            <a:rect l="l" t="t" r="r" b="b"/>
                            <a:pathLst>
                              <a:path w="597535" h="276860">
                                <a:moveTo>
                                  <a:pt x="135636" y="251891"/>
                                </a:moveTo>
                                <a:lnTo>
                                  <a:pt x="190948" y="268062"/>
                                </a:lnTo>
                                <a:lnTo>
                                  <a:pt x="242349" y="276179"/>
                                </a:lnTo>
                                <a:lnTo>
                                  <a:pt x="290193" y="276485"/>
                                </a:lnTo>
                                <a:lnTo>
                                  <a:pt x="334832" y="269219"/>
                                </a:lnTo>
                                <a:lnTo>
                                  <a:pt x="367102" y="257949"/>
                                </a:lnTo>
                                <a:lnTo>
                                  <a:pt x="233540" y="257949"/>
                                </a:lnTo>
                                <a:lnTo>
                                  <a:pt x="211165" y="257887"/>
                                </a:lnTo>
                                <a:lnTo>
                                  <a:pt x="187431" y="256868"/>
                                </a:lnTo>
                                <a:lnTo>
                                  <a:pt x="162276" y="254876"/>
                                </a:lnTo>
                                <a:lnTo>
                                  <a:pt x="135636" y="251891"/>
                                </a:lnTo>
                                <a:close/>
                              </a:path>
                              <a:path w="597535" h="276860">
                                <a:moveTo>
                                  <a:pt x="134421" y="98209"/>
                                </a:moveTo>
                                <a:lnTo>
                                  <a:pt x="124714" y="98209"/>
                                </a:lnTo>
                                <a:lnTo>
                                  <a:pt x="123217" y="105500"/>
                                </a:lnTo>
                                <a:lnTo>
                                  <a:pt x="123155" y="114542"/>
                                </a:lnTo>
                                <a:lnTo>
                                  <a:pt x="123712" y="121092"/>
                                </a:lnTo>
                                <a:lnTo>
                                  <a:pt x="137703" y="173317"/>
                                </a:lnTo>
                                <a:lnTo>
                                  <a:pt x="161810" y="210905"/>
                                </a:lnTo>
                                <a:lnTo>
                                  <a:pt x="194585" y="239754"/>
                                </a:lnTo>
                                <a:lnTo>
                                  <a:pt x="233540" y="257949"/>
                                </a:lnTo>
                                <a:lnTo>
                                  <a:pt x="367102" y="257949"/>
                                </a:lnTo>
                                <a:lnTo>
                                  <a:pt x="376623" y="254624"/>
                                </a:lnTo>
                                <a:lnTo>
                                  <a:pt x="415592" y="233121"/>
                                </a:lnTo>
                                <a:lnTo>
                                  <a:pt x="357619" y="233121"/>
                                </a:lnTo>
                                <a:lnTo>
                                  <a:pt x="359604" y="231101"/>
                                </a:lnTo>
                                <a:lnTo>
                                  <a:pt x="278726" y="231101"/>
                                </a:lnTo>
                                <a:lnTo>
                                  <a:pt x="229439" y="225858"/>
                                </a:lnTo>
                                <a:lnTo>
                                  <a:pt x="186015" y="201901"/>
                                </a:lnTo>
                                <a:lnTo>
                                  <a:pt x="153352" y="163004"/>
                                </a:lnTo>
                                <a:lnTo>
                                  <a:pt x="136347" y="112941"/>
                                </a:lnTo>
                                <a:lnTo>
                                  <a:pt x="135314" y="105500"/>
                                </a:lnTo>
                                <a:lnTo>
                                  <a:pt x="134394" y="99406"/>
                                </a:lnTo>
                                <a:lnTo>
                                  <a:pt x="134421" y="98209"/>
                                </a:lnTo>
                                <a:close/>
                              </a:path>
                              <a:path w="597535" h="276860">
                                <a:moveTo>
                                  <a:pt x="394743" y="29161"/>
                                </a:moveTo>
                                <a:lnTo>
                                  <a:pt x="193845" y="29161"/>
                                </a:lnTo>
                                <a:lnTo>
                                  <a:pt x="200202" y="29273"/>
                                </a:lnTo>
                                <a:lnTo>
                                  <a:pt x="181860" y="34999"/>
                                </a:lnTo>
                                <a:lnTo>
                                  <a:pt x="143348" y="54127"/>
                                </a:lnTo>
                                <a:lnTo>
                                  <a:pt x="93987" y="85424"/>
                                </a:lnTo>
                                <a:lnTo>
                                  <a:pt x="43098" y="127657"/>
                                </a:lnTo>
                                <a:lnTo>
                                  <a:pt x="0" y="179590"/>
                                </a:lnTo>
                                <a:lnTo>
                                  <a:pt x="7013" y="186501"/>
                                </a:lnTo>
                                <a:lnTo>
                                  <a:pt x="28592" y="201949"/>
                                </a:lnTo>
                                <a:lnTo>
                                  <a:pt x="62998" y="221978"/>
                                </a:lnTo>
                                <a:lnTo>
                                  <a:pt x="108496" y="242633"/>
                                </a:lnTo>
                                <a:lnTo>
                                  <a:pt x="94190" y="230770"/>
                                </a:lnTo>
                                <a:lnTo>
                                  <a:pt x="73350" y="213804"/>
                                </a:lnTo>
                                <a:lnTo>
                                  <a:pt x="54169" y="197238"/>
                                </a:lnTo>
                                <a:lnTo>
                                  <a:pt x="44843" y="186575"/>
                                </a:lnTo>
                                <a:lnTo>
                                  <a:pt x="41825" y="173987"/>
                                </a:lnTo>
                                <a:lnTo>
                                  <a:pt x="41051" y="164999"/>
                                </a:lnTo>
                                <a:lnTo>
                                  <a:pt x="42398" y="158691"/>
                                </a:lnTo>
                                <a:lnTo>
                                  <a:pt x="86601" y="122888"/>
                                </a:lnTo>
                                <a:lnTo>
                                  <a:pt x="124714" y="98209"/>
                                </a:lnTo>
                                <a:lnTo>
                                  <a:pt x="134421" y="98209"/>
                                </a:lnTo>
                                <a:lnTo>
                                  <a:pt x="134975" y="92430"/>
                                </a:lnTo>
                                <a:lnTo>
                                  <a:pt x="150426" y="84535"/>
                                </a:lnTo>
                                <a:lnTo>
                                  <a:pt x="165708" y="77687"/>
                                </a:lnTo>
                                <a:lnTo>
                                  <a:pt x="180900" y="71851"/>
                                </a:lnTo>
                                <a:lnTo>
                                  <a:pt x="196088" y="66992"/>
                                </a:lnTo>
                                <a:lnTo>
                                  <a:pt x="340183" y="66992"/>
                                </a:lnTo>
                                <a:lnTo>
                                  <a:pt x="340122" y="66785"/>
                                </a:lnTo>
                                <a:lnTo>
                                  <a:pt x="337693" y="60502"/>
                                </a:lnTo>
                                <a:lnTo>
                                  <a:pt x="575876" y="60502"/>
                                </a:lnTo>
                                <a:lnTo>
                                  <a:pt x="584430" y="52232"/>
                                </a:lnTo>
                                <a:lnTo>
                                  <a:pt x="521101" y="52232"/>
                                </a:lnTo>
                                <a:lnTo>
                                  <a:pt x="488759" y="51269"/>
                                </a:lnTo>
                                <a:lnTo>
                                  <a:pt x="444864" y="42283"/>
                                </a:lnTo>
                                <a:lnTo>
                                  <a:pt x="394743" y="29161"/>
                                </a:lnTo>
                                <a:close/>
                              </a:path>
                              <a:path w="597535" h="276860">
                                <a:moveTo>
                                  <a:pt x="560518" y="73532"/>
                                </a:moveTo>
                                <a:lnTo>
                                  <a:pt x="412305" y="73532"/>
                                </a:lnTo>
                                <a:lnTo>
                                  <a:pt x="430064" y="77311"/>
                                </a:lnTo>
                                <a:lnTo>
                                  <a:pt x="488315" y="90589"/>
                                </a:lnTo>
                                <a:lnTo>
                                  <a:pt x="462734" y="136537"/>
                                </a:lnTo>
                                <a:lnTo>
                                  <a:pt x="433144" y="175898"/>
                                </a:lnTo>
                                <a:lnTo>
                                  <a:pt x="398780" y="208300"/>
                                </a:lnTo>
                                <a:lnTo>
                                  <a:pt x="357619" y="233121"/>
                                </a:lnTo>
                                <a:lnTo>
                                  <a:pt x="415592" y="233121"/>
                                </a:lnTo>
                                <a:lnTo>
                                  <a:pt x="415918" y="232941"/>
                                </a:lnTo>
                                <a:lnTo>
                                  <a:pt x="453072" y="204411"/>
                                </a:lnTo>
                                <a:lnTo>
                                  <a:pt x="488440" y="169275"/>
                                </a:lnTo>
                                <a:lnTo>
                                  <a:pt x="522376" y="127774"/>
                                </a:lnTo>
                                <a:lnTo>
                                  <a:pt x="530834" y="120093"/>
                                </a:lnTo>
                                <a:lnTo>
                                  <a:pt x="540631" y="116247"/>
                                </a:lnTo>
                                <a:lnTo>
                                  <a:pt x="551178" y="114542"/>
                                </a:lnTo>
                                <a:lnTo>
                                  <a:pt x="561886" y="113283"/>
                                </a:lnTo>
                                <a:lnTo>
                                  <a:pt x="548892" y="103403"/>
                                </a:lnTo>
                                <a:lnTo>
                                  <a:pt x="535676" y="97239"/>
                                </a:lnTo>
                                <a:lnTo>
                                  <a:pt x="522170" y="93715"/>
                                </a:lnTo>
                                <a:lnTo>
                                  <a:pt x="508304" y="91757"/>
                                </a:lnTo>
                                <a:lnTo>
                                  <a:pt x="536912" y="85542"/>
                                </a:lnTo>
                                <a:lnTo>
                                  <a:pt x="560518" y="73532"/>
                                </a:lnTo>
                                <a:close/>
                              </a:path>
                              <a:path w="597535" h="276860">
                                <a:moveTo>
                                  <a:pt x="575876" y="60502"/>
                                </a:moveTo>
                                <a:lnTo>
                                  <a:pt x="337693" y="60502"/>
                                </a:lnTo>
                                <a:lnTo>
                                  <a:pt x="350889" y="62351"/>
                                </a:lnTo>
                                <a:lnTo>
                                  <a:pt x="364477" y="64498"/>
                                </a:lnTo>
                                <a:lnTo>
                                  <a:pt x="378483" y="66933"/>
                                </a:lnTo>
                                <a:lnTo>
                                  <a:pt x="392938" y="69646"/>
                                </a:lnTo>
                                <a:lnTo>
                                  <a:pt x="394509" y="74891"/>
                                </a:lnTo>
                                <a:lnTo>
                                  <a:pt x="394571" y="75295"/>
                                </a:lnTo>
                                <a:lnTo>
                                  <a:pt x="393808" y="81399"/>
                                </a:lnTo>
                                <a:lnTo>
                                  <a:pt x="393784" y="83018"/>
                                </a:lnTo>
                                <a:lnTo>
                                  <a:pt x="386763" y="139636"/>
                                </a:lnTo>
                                <a:lnTo>
                                  <a:pt x="362802" y="183765"/>
                                </a:lnTo>
                                <a:lnTo>
                                  <a:pt x="325623" y="215802"/>
                                </a:lnTo>
                                <a:lnTo>
                                  <a:pt x="278726" y="231101"/>
                                </a:lnTo>
                                <a:lnTo>
                                  <a:pt x="359604" y="231101"/>
                                </a:lnTo>
                                <a:lnTo>
                                  <a:pt x="383182" y="207122"/>
                                </a:lnTo>
                                <a:lnTo>
                                  <a:pt x="402316" y="175415"/>
                                </a:lnTo>
                                <a:lnTo>
                                  <a:pt x="413926" y="139455"/>
                                </a:lnTo>
                                <a:lnTo>
                                  <a:pt x="416823" y="101892"/>
                                </a:lnTo>
                                <a:lnTo>
                                  <a:pt x="416765" y="86624"/>
                                </a:lnTo>
                                <a:lnTo>
                                  <a:pt x="415908" y="80515"/>
                                </a:lnTo>
                                <a:lnTo>
                                  <a:pt x="413346" y="74891"/>
                                </a:lnTo>
                                <a:lnTo>
                                  <a:pt x="412305" y="73532"/>
                                </a:lnTo>
                                <a:lnTo>
                                  <a:pt x="560518" y="73532"/>
                                </a:lnTo>
                                <a:lnTo>
                                  <a:pt x="564484" y="71515"/>
                                </a:lnTo>
                                <a:lnTo>
                                  <a:pt x="575876" y="60502"/>
                                </a:lnTo>
                                <a:close/>
                              </a:path>
                              <a:path w="597535" h="276860">
                                <a:moveTo>
                                  <a:pt x="340183" y="66992"/>
                                </a:moveTo>
                                <a:lnTo>
                                  <a:pt x="196088" y="66992"/>
                                </a:lnTo>
                                <a:lnTo>
                                  <a:pt x="193657" y="75295"/>
                                </a:lnTo>
                                <a:lnTo>
                                  <a:pt x="192076" y="83918"/>
                                </a:lnTo>
                                <a:lnTo>
                                  <a:pt x="191543" y="90843"/>
                                </a:lnTo>
                                <a:lnTo>
                                  <a:pt x="191423" y="93867"/>
                                </a:lnTo>
                                <a:lnTo>
                                  <a:pt x="191655" y="101892"/>
                                </a:lnTo>
                                <a:lnTo>
                                  <a:pt x="200199" y="132643"/>
                                </a:lnTo>
                                <a:lnTo>
                                  <a:pt x="218641" y="156652"/>
                                </a:lnTo>
                                <a:lnTo>
                                  <a:pt x="244310" y="171563"/>
                                </a:lnTo>
                                <a:lnTo>
                                  <a:pt x="274535" y="175018"/>
                                </a:lnTo>
                                <a:lnTo>
                                  <a:pt x="303731" y="165825"/>
                                </a:lnTo>
                                <a:lnTo>
                                  <a:pt x="326594" y="146227"/>
                                </a:lnTo>
                                <a:lnTo>
                                  <a:pt x="340878" y="119058"/>
                                </a:lnTo>
                                <a:lnTo>
                                  <a:pt x="341407" y="114172"/>
                                </a:lnTo>
                                <a:lnTo>
                                  <a:pt x="241071" y="114172"/>
                                </a:lnTo>
                                <a:lnTo>
                                  <a:pt x="232592" y="113324"/>
                                </a:lnTo>
                                <a:lnTo>
                                  <a:pt x="225407" y="109470"/>
                                </a:lnTo>
                                <a:lnTo>
                                  <a:pt x="220263" y="103221"/>
                                </a:lnTo>
                                <a:lnTo>
                                  <a:pt x="217906" y="95186"/>
                                </a:lnTo>
                                <a:lnTo>
                                  <a:pt x="218929" y="86833"/>
                                </a:lnTo>
                                <a:lnTo>
                                  <a:pt x="222985" y="79700"/>
                                </a:lnTo>
                                <a:lnTo>
                                  <a:pt x="229438" y="74532"/>
                                </a:lnTo>
                                <a:lnTo>
                                  <a:pt x="237655" y="72072"/>
                                </a:lnTo>
                                <a:lnTo>
                                  <a:pt x="341684" y="72072"/>
                                </a:lnTo>
                                <a:lnTo>
                                  <a:pt x="340183" y="66992"/>
                                </a:lnTo>
                                <a:close/>
                              </a:path>
                              <a:path w="597535" h="276860">
                                <a:moveTo>
                                  <a:pt x="341684" y="72072"/>
                                </a:moveTo>
                                <a:lnTo>
                                  <a:pt x="237655" y="72072"/>
                                </a:lnTo>
                                <a:lnTo>
                                  <a:pt x="246133" y="72920"/>
                                </a:lnTo>
                                <a:lnTo>
                                  <a:pt x="253317" y="76773"/>
                                </a:lnTo>
                                <a:lnTo>
                                  <a:pt x="258457" y="83018"/>
                                </a:lnTo>
                                <a:lnTo>
                                  <a:pt x="260673" y="90589"/>
                                </a:lnTo>
                                <a:lnTo>
                                  <a:pt x="260720" y="91757"/>
                                </a:lnTo>
                                <a:lnTo>
                                  <a:pt x="259791" y="99406"/>
                                </a:lnTo>
                                <a:lnTo>
                                  <a:pt x="255739" y="106543"/>
                                </a:lnTo>
                                <a:lnTo>
                                  <a:pt x="249287" y="111713"/>
                                </a:lnTo>
                                <a:lnTo>
                                  <a:pt x="241071" y="114172"/>
                                </a:lnTo>
                                <a:lnTo>
                                  <a:pt x="341407" y="114172"/>
                                </a:lnTo>
                                <a:lnTo>
                                  <a:pt x="344236" y="88061"/>
                                </a:lnTo>
                                <a:lnTo>
                                  <a:pt x="344122" y="85424"/>
                                </a:lnTo>
                                <a:lnTo>
                                  <a:pt x="343470" y="80128"/>
                                </a:lnTo>
                                <a:lnTo>
                                  <a:pt x="342057" y="73334"/>
                                </a:lnTo>
                                <a:lnTo>
                                  <a:pt x="341684" y="72072"/>
                                </a:lnTo>
                                <a:close/>
                              </a:path>
                              <a:path w="597535" h="276860">
                                <a:moveTo>
                                  <a:pt x="248920" y="0"/>
                                </a:moveTo>
                                <a:lnTo>
                                  <a:pt x="174001" y="6226"/>
                                </a:lnTo>
                                <a:lnTo>
                                  <a:pt x="115548" y="26991"/>
                                </a:lnTo>
                                <a:lnTo>
                                  <a:pt x="74137" y="53769"/>
                                </a:lnTo>
                                <a:lnTo>
                                  <a:pt x="44742" y="91249"/>
                                </a:lnTo>
                                <a:lnTo>
                                  <a:pt x="51912" y="86624"/>
                                </a:lnTo>
                                <a:lnTo>
                                  <a:pt x="67849" y="75107"/>
                                </a:lnTo>
                                <a:lnTo>
                                  <a:pt x="91169" y="61010"/>
                                </a:lnTo>
                                <a:lnTo>
                                  <a:pt x="120484" y="48640"/>
                                </a:lnTo>
                                <a:lnTo>
                                  <a:pt x="157838" y="37344"/>
                                </a:lnTo>
                                <a:lnTo>
                                  <a:pt x="181008" y="31351"/>
                                </a:lnTo>
                                <a:lnTo>
                                  <a:pt x="193845" y="29161"/>
                                </a:lnTo>
                                <a:lnTo>
                                  <a:pt x="394743" y="29161"/>
                                </a:lnTo>
                                <a:lnTo>
                                  <a:pt x="347183" y="16618"/>
                                </a:lnTo>
                                <a:lnTo>
                                  <a:pt x="297179" y="5730"/>
                                </a:lnTo>
                                <a:lnTo>
                                  <a:pt x="248920" y="0"/>
                                </a:lnTo>
                                <a:close/>
                              </a:path>
                              <a:path w="597535" h="276860">
                                <a:moveTo>
                                  <a:pt x="597014" y="23621"/>
                                </a:moveTo>
                                <a:lnTo>
                                  <a:pt x="573330" y="35746"/>
                                </a:lnTo>
                                <a:lnTo>
                                  <a:pt x="548659" y="46170"/>
                                </a:lnTo>
                                <a:lnTo>
                                  <a:pt x="521101" y="52232"/>
                                </a:lnTo>
                                <a:lnTo>
                                  <a:pt x="584430" y="52232"/>
                                </a:lnTo>
                                <a:lnTo>
                                  <a:pt x="586144" y="50575"/>
                                </a:lnTo>
                                <a:lnTo>
                                  <a:pt x="597014" y="23621"/>
                                </a:lnTo>
                                <a:close/>
                              </a:path>
                            </a:pathLst>
                          </a:custGeom>
                          <a:solidFill>
                            <a:srgbClr val="3D58FF">
                              <a:alpha val="9999"/>
                            </a:srgbClr>
                          </a:solidFill>
                        </wps:spPr>
                        <wps:bodyPr wrap="square" lIns="0" tIns="0" rIns="0" bIns="0" rtlCol="0">
                          <a:prstTxWarp prst="textNoShape">
                            <a:avLst/>
                          </a:prstTxWarp>
                          <a:noAutofit/>
                        </wps:bodyPr>
                      </wps:wsp>
                      <wps:wsp>
                        <wps:cNvPr id="3" name="Graphic 3"/>
                        <wps:cNvSpPr/>
                        <wps:spPr>
                          <a:xfrm>
                            <a:off x="311" y="311"/>
                            <a:ext cx="597535" cy="276860"/>
                          </a:xfrm>
                          <a:custGeom>
                            <a:avLst/>
                            <a:gdLst/>
                            <a:ahLst/>
                            <a:cxnLst/>
                            <a:rect l="l" t="t" r="r" b="b"/>
                            <a:pathLst>
                              <a:path w="597535" h="276860">
                                <a:moveTo>
                                  <a:pt x="337693" y="60502"/>
                                </a:moveTo>
                                <a:lnTo>
                                  <a:pt x="340122" y="66785"/>
                                </a:lnTo>
                                <a:lnTo>
                                  <a:pt x="342057" y="73334"/>
                                </a:lnTo>
                                <a:lnTo>
                                  <a:pt x="343470" y="80128"/>
                                </a:lnTo>
                                <a:lnTo>
                                  <a:pt x="344335" y="87147"/>
                                </a:lnTo>
                                <a:lnTo>
                                  <a:pt x="340878" y="119058"/>
                                </a:lnTo>
                                <a:lnTo>
                                  <a:pt x="326594" y="146227"/>
                                </a:lnTo>
                                <a:lnTo>
                                  <a:pt x="303731" y="165825"/>
                                </a:lnTo>
                                <a:lnTo>
                                  <a:pt x="274535" y="175018"/>
                                </a:lnTo>
                                <a:lnTo>
                                  <a:pt x="244310" y="171563"/>
                                </a:lnTo>
                                <a:lnTo>
                                  <a:pt x="218641" y="156652"/>
                                </a:lnTo>
                                <a:lnTo>
                                  <a:pt x="200199" y="132643"/>
                                </a:lnTo>
                                <a:lnTo>
                                  <a:pt x="191655" y="101892"/>
                                </a:lnTo>
                                <a:lnTo>
                                  <a:pt x="191392" y="92802"/>
                                </a:lnTo>
                                <a:lnTo>
                                  <a:pt x="192076" y="83918"/>
                                </a:lnTo>
                                <a:lnTo>
                                  <a:pt x="193657" y="75295"/>
                                </a:lnTo>
                                <a:lnTo>
                                  <a:pt x="196088" y="66992"/>
                                </a:lnTo>
                                <a:lnTo>
                                  <a:pt x="180900" y="71851"/>
                                </a:lnTo>
                                <a:lnTo>
                                  <a:pt x="165708" y="77687"/>
                                </a:lnTo>
                                <a:lnTo>
                                  <a:pt x="150426" y="84535"/>
                                </a:lnTo>
                                <a:lnTo>
                                  <a:pt x="134975" y="92430"/>
                                </a:lnTo>
                                <a:lnTo>
                                  <a:pt x="134340" y="99047"/>
                                </a:lnTo>
                                <a:lnTo>
                                  <a:pt x="135420" y="106197"/>
                                </a:lnTo>
                                <a:lnTo>
                                  <a:pt x="136347" y="112941"/>
                                </a:lnTo>
                                <a:lnTo>
                                  <a:pt x="153352" y="163004"/>
                                </a:lnTo>
                                <a:lnTo>
                                  <a:pt x="186015" y="201901"/>
                                </a:lnTo>
                                <a:lnTo>
                                  <a:pt x="229439" y="225858"/>
                                </a:lnTo>
                                <a:lnTo>
                                  <a:pt x="278726" y="231101"/>
                                </a:lnTo>
                                <a:lnTo>
                                  <a:pt x="325623" y="215802"/>
                                </a:lnTo>
                                <a:lnTo>
                                  <a:pt x="362802" y="183765"/>
                                </a:lnTo>
                                <a:lnTo>
                                  <a:pt x="386763" y="139636"/>
                                </a:lnTo>
                                <a:lnTo>
                                  <a:pt x="394004" y="88061"/>
                                </a:lnTo>
                                <a:lnTo>
                                  <a:pt x="393738" y="81965"/>
                                </a:lnTo>
                                <a:lnTo>
                                  <a:pt x="394589" y="75158"/>
                                </a:lnTo>
                                <a:lnTo>
                                  <a:pt x="392938" y="69646"/>
                                </a:lnTo>
                                <a:lnTo>
                                  <a:pt x="378483" y="66933"/>
                                </a:lnTo>
                                <a:lnTo>
                                  <a:pt x="364477" y="64498"/>
                                </a:lnTo>
                                <a:lnTo>
                                  <a:pt x="350889" y="62351"/>
                                </a:lnTo>
                                <a:lnTo>
                                  <a:pt x="337693" y="60502"/>
                                </a:lnTo>
                                <a:close/>
                              </a:path>
                              <a:path w="597535" h="276860">
                                <a:moveTo>
                                  <a:pt x="108496" y="242633"/>
                                </a:moveTo>
                                <a:lnTo>
                                  <a:pt x="94190" y="230770"/>
                                </a:lnTo>
                                <a:lnTo>
                                  <a:pt x="73350" y="213804"/>
                                </a:lnTo>
                                <a:lnTo>
                                  <a:pt x="54169" y="197238"/>
                                </a:lnTo>
                                <a:lnTo>
                                  <a:pt x="44843" y="186575"/>
                                </a:lnTo>
                                <a:lnTo>
                                  <a:pt x="41825" y="173987"/>
                                </a:lnTo>
                                <a:lnTo>
                                  <a:pt x="41051" y="164999"/>
                                </a:lnTo>
                                <a:lnTo>
                                  <a:pt x="42398" y="158691"/>
                                </a:lnTo>
                                <a:lnTo>
                                  <a:pt x="86601" y="122888"/>
                                </a:lnTo>
                                <a:lnTo>
                                  <a:pt x="124714" y="98209"/>
                                </a:lnTo>
                                <a:lnTo>
                                  <a:pt x="123217" y="105500"/>
                                </a:lnTo>
                                <a:lnTo>
                                  <a:pt x="123042" y="113209"/>
                                </a:lnTo>
                                <a:lnTo>
                                  <a:pt x="137703" y="173317"/>
                                </a:lnTo>
                                <a:lnTo>
                                  <a:pt x="161810" y="210905"/>
                                </a:lnTo>
                                <a:lnTo>
                                  <a:pt x="194585" y="239754"/>
                                </a:lnTo>
                                <a:lnTo>
                                  <a:pt x="233540" y="257949"/>
                                </a:lnTo>
                                <a:lnTo>
                                  <a:pt x="211165" y="257887"/>
                                </a:lnTo>
                                <a:lnTo>
                                  <a:pt x="187431" y="256868"/>
                                </a:lnTo>
                                <a:lnTo>
                                  <a:pt x="162276" y="254876"/>
                                </a:lnTo>
                                <a:lnTo>
                                  <a:pt x="135636" y="251891"/>
                                </a:lnTo>
                                <a:lnTo>
                                  <a:pt x="190948" y="268062"/>
                                </a:lnTo>
                                <a:lnTo>
                                  <a:pt x="242349" y="276179"/>
                                </a:lnTo>
                                <a:lnTo>
                                  <a:pt x="290193" y="276485"/>
                                </a:lnTo>
                                <a:lnTo>
                                  <a:pt x="334832" y="269219"/>
                                </a:lnTo>
                                <a:lnTo>
                                  <a:pt x="376623" y="254624"/>
                                </a:lnTo>
                                <a:lnTo>
                                  <a:pt x="415918" y="232941"/>
                                </a:lnTo>
                                <a:lnTo>
                                  <a:pt x="453072" y="204411"/>
                                </a:lnTo>
                                <a:lnTo>
                                  <a:pt x="488440" y="169275"/>
                                </a:lnTo>
                                <a:lnTo>
                                  <a:pt x="522376" y="127774"/>
                                </a:lnTo>
                                <a:lnTo>
                                  <a:pt x="530834" y="120093"/>
                                </a:lnTo>
                                <a:lnTo>
                                  <a:pt x="540631" y="116247"/>
                                </a:lnTo>
                                <a:lnTo>
                                  <a:pt x="551178" y="114542"/>
                                </a:lnTo>
                                <a:lnTo>
                                  <a:pt x="561886" y="113283"/>
                                </a:lnTo>
                                <a:lnTo>
                                  <a:pt x="548892" y="103403"/>
                                </a:lnTo>
                                <a:lnTo>
                                  <a:pt x="535676" y="97239"/>
                                </a:lnTo>
                                <a:lnTo>
                                  <a:pt x="522170" y="93715"/>
                                </a:lnTo>
                                <a:lnTo>
                                  <a:pt x="508304" y="91757"/>
                                </a:lnTo>
                                <a:lnTo>
                                  <a:pt x="536912" y="85542"/>
                                </a:lnTo>
                                <a:lnTo>
                                  <a:pt x="564484" y="71515"/>
                                </a:lnTo>
                                <a:lnTo>
                                  <a:pt x="586144" y="50575"/>
                                </a:lnTo>
                                <a:lnTo>
                                  <a:pt x="597014" y="23621"/>
                                </a:lnTo>
                                <a:lnTo>
                                  <a:pt x="573330" y="35746"/>
                                </a:lnTo>
                                <a:lnTo>
                                  <a:pt x="548659" y="46170"/>
                                </a:lnTo>
                                <a:lnTo>
                                  <a:pt x="521101" y="52232"/>
                                </a:lnTo>
                                <a:lnTo>
                                  <a:pt x="488759" y="51269"/>
                                </a:lnTo>
                                <a:lnTo>
                                  <a:pt x="444864" y="42283"/>
                                </a:lnTo>
                                <a:lnTo>
                                  <a:pt x="397042" y="29768"/>
                                </a:lnTo>
                                <a:lnTo>
                                  <a:pt x="347183" y="16618"/>
                                </a:lnTo>
                                <a:lnTo>
                                  <a:pt x="297179" y="5730"/>
                                </a:lnTo>
                                <a:lnTo>
                                  <a:pt x="248920" y="0"/>
                                </a:lnTo>
                                <a:lnTo>
                                  <a:pt x="174001" y="6226"/>
                                </a:lnTo>
                                <a:lnTo>
                                  <a:pt x="115548" y="26991"/>
                                </a:lnTo>
                                <a:lnTo>
                                  <a:pt x="74137" y="53769"/>
                                </a:lnTo>
                                <a:lnTo>
                                  <a:pt x="44742" y="91249"/>
                                </a:lnTo>
                                <a:lnTo>
                                  <a:pt x="51912" y="86624"/>
                                </a:lnTo>
                                <a:lnTo>
                                  <a:pt x="67849" y="75107"/>
                                </a:lnTo>
                                <a:lnTo>
                                  <a:pt x="91169" y="61010"/>
                                </a:lnTo>
                                <a:lnTo>
                                  <a:pt x="120484" y="48640"/>
                                </a:lnTo>
                                <a:lnTo>
                                  <a:pt x="157838" y="37344"/>
                                </a:lnTo>
                                <a:lnTo>
                                  <a:pt x="181008" y="31351"/>
                                </a:lnTo>
                                <a:lnTo>
                                  <a:pt x="193845" y="29161"/>
                                </a:lnTo>
                                <a:lnTo>
                                  <a:pt x="200202" y="29273"/>
                                </a:lnTo>
                                <a:lnTo>
                                  <a:pt x="181860" y="34999"/>
                                </a:lnTo>
                                <a:lnTo>
                                  <a:pt x="143348" y="54127"/>
                                </a:lnTo>
                                <a:lnTo>
                                  <a:pt x="93987" y="85424"/>
                                </a:lnTo>
                                <a:lnTo>
                                  <a:pt x="43098" y="127657"/>
                                </a:lnTo>
                                <a:lnTo>
                                  <a:pt x="0" y="179590"/>
                                </a:lnTo>
                                <a:lnTo>
                                  <a:pt x="7013" y="186501"/>
                                </a:lnTo>
                                <a:lnTo>
                                  <a:pt x="28592" y="201949"/>
                                </a:lnTo>
                                <a:lnTo>
                                  <a:pt x="62998" y="221978"/>
                                </a:lnTo>
                                <a:lnTo>
                                  <a:pt x="108496" y="242633"/>
                                </a:lnTo>
                                <a:close/>
                              </a:path>
                            </a:pathLst>
                          </a:custGeom>
                          <a:ln w="622">
                            <a:solidFill>
                              <a:srgbClr val="2E42BF"/>
                            </a:solidFill>
                            <a:prstDash val="solid"/>
                          </a:ln>
                        </wps:spPr>
                        <wps:bodyPr wrap="square" lIns="0" tIns="0" rIns="0" bIns="0" rtlCol="0">
                          <a:prstTxWarp prst="textNoShape">
                            <a:avLst/>
                          </a:prstTxWarp>
                          <a:noAutofit/>
                        </wps:bodyPr>
                      </wps:wsp>
                      <pic:pic xmlns:pic="http://schemas.openxmlformats.org/drawingml/2006/picture">
                        <pic:nvPicPr>
                          <pic:cNvPr id="4" name="Image 4"/>
                          <pic:cNvPicPr/>
                        </pic:nvPicPr>
                        <pic:blipFill>
                          <a:blip r:embed="rId8" cstate="print"/>
                          <a:stretch>
                            <a:fillRect/>
                          </a:stretch>
                        </pic:blipFill>
                        <pic:spPr>
                          <a:xfrm>
                            <a:off x="357619" y="73532"/>
                            <a:ext cx="132575" cy="160210"/>
                          </a:xfrm>
                          <a:prstGeom prst="rect">
                            <a:avLst/>
                          </a:prstGeom>
                        </pic:spPr>
                      </pic:pic>
                      <wps:wsp>
                        <wps:cNvPr id="5" name="Graphic 5"/>
                        <wps:cNvSpPr/>
                        <wps:spPr>
                          <a:xfrm>
                            <a:off x="218217" y="72383"/>
                            <a:ext cx="43180" cy="42545"/>
                          </a:xfrm>
                          <a:custGeom>
                            <a:avLst/>
                            <a:gdLst/>
                            <a:ahLst/>
                            <a:cxnLst/>
                            <a:rect l="l" t="t" r="r" b="b"/>
                            <a:pathLst>
                              <a:path w="43180" h="42545">
                                <a:moveTo>
                                  <a:pt x="19748" y="0"/>
                                </a:moveTo>
                                <a:lnTo>
                                  <a:pt x="28227" y="848"/>
                                </a:lnTo>
                                <a:lnTo>
                                  <a:pt x="35410" y="4700"/>
                                </a:lnTo>
                                <a:lnTo>
                                  <a:pt x="40551" y="10946"/>
                                </a:lnTo>
                                <a:lnTo>
                                  <a:pt x="42900" y="18973"/>
                                </a:lnTo>
                                <a:lnTo>
                                  <a:pt x="41884" y="27334"/>
                                </a:lnTo>
                                <a:lnTo>
                                  <a:pt x="37833" y="34470"/>
                                </a:lnTo>
                                <a:lnTo>
                                  <a:pt x="31381" y="39640"/>
                                </a:lnTo>
                                <a:lnTo>
                                  <a:pt x="23164" y="42100"/>
                                </a:lnTo>
                                <a:lnTo>
                                  <a:pt x="14685" y="41251"/>
                                </a:lnTo>
                                <a:lnTo>
                                  <a:pt x="7500" y="37398"/>
                                </a:lnTo>
                                <a:lnTo>
                                  <a:pt x="2356" y="31149"/>
                                </a:lnTo>
                                <a:lnTo>
                                  <a:pt x="0" y="23114"/>
                                </a:lnTo>
                                <a:lnTo>
                                  <a:pt x="1022" y="14760"/>
                                </a:lnTo>
                                <a:lnTo>
                                  <a:pt x="5078" y="7627"/>
                                </a:lnTo>
                                <a:lnTo>
                                  <a:pt x="11531" y="2459"/>
                                </a:lnTo>
                                <a:lnTo>
                                  <a:pt x="19748" y="0"/>
                                </a:lnTo>
                                <a:close/>
                              </a:path>
                            </a:pathLst>
                          </a:custGeom>
                          <a:ln w="622">
                            <a:solidFill>
                              <a:srgbClr val="2E42BF"/>
                            </a:solidFill>
                            <a:prstDash val="solid"/>
                          </a:ln>
                        </wps:spPr>
                        <wps:bodyPr wrap="square" lIns="0" tIns="0" rIns="0" bIns="0" rtlCol="0">
                          <a:prstTxWarp prst="textNoShape">
                            <a:avLst/>
                          </a:prstTxWarp>
                          <a:noAutofit/>
                        </wps:bodyPr>
                      </wps:wsp>
                    </wpg:wgp>
                  </a:graphicData>
                </a:graphic>
              </wp:anchor>
            </w:drawing>
          </mc:Choice>
          <mc:Fallback>
            <w:pict>
              <v:group w14:anchorId="5378A46A" id="Group 1" o:spid="_x0000_s1026" style="position:absolute;margin-left:399.35pt;margin-top:28.3pt;width:47.1pt;height:21.85pt;z-index:-251658752;mso-wrap-distance-left:0;mso-wrap-distance-right:0;mso-position-horizontal-relative:page" coordsize="5981,2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">
                <v:shape id="Graphic 2" o:spid="_x0000_s1027" style="position:absolute;left:3;top:3;width:5975;height:2768;visibility:visible;mso-wrap-style:square;v-text-anchor:top" coordsize="597535,27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" path="m135636,251891r55312,16171l242349,276179r47844,306l334832,269219r32270,-11270l233540,257949r-22375,-62l187431,256868r-25155,-1992l135636,251891xem134421,98209r-9707,l123217,105500r-62,9042l123712,121092r13991,52225l161810,210905r32775,28849l233540,257949r133562,l376623,254624r38969,-21503l357619,233121r1985,-2020l278726,231101r-49287,-5243l186015,201901,153352,163004,136347,112941r-1033,-7441l134394,99406r27,-1197xem394743,29161r-200898,l200202,29273r-18342,5726l143348,54127,93987,85424,43098,127657,,179590r7013,6911l28592,201949r34406,20029l108496,242633,94190,230770,73350,213804,54169,197238,44843,186575,41825,173987r-774,-8988l42398,158691,86601,122888,124714,98209r9707,l134975,92430r15451,-7895l165708,77687r15192,-5836l196088,66992r144095,l340122,66785r-2429,-6283l575876,60502r8554,-8270l521101,52232r-32342,-963l444864,42283,394743,29161xem560518,73532r-148213,l430064,77311r58251,13278l462734,136537r-29590,39361l398780,208300r-41161,24821l415592,233121r326,-180l453072,204411r35368,-35136l522376,127774r8458,-7681l540631,116247r10547,-1705l561886,113283r-12994,-9880l535676,97239,522170,93715,508304,91757r28608,-6215l560518,73532xem575876,60502r-238183,l350889,62351r13588,2147l378483,66933r14455,2713l394509,74891r62,404l393808,81399r-24,1619l386763,139636r-23961,44129l325623,215802r-46897,15299l359604,231101r23578,-23979l402316,175415r11610,-35960l416823,101892r-58,-15268l415908,80515r-2562,-5624l412305,73532r148213,l564484,71515,575876,60502xem340183,66992r-144095,l193657,75295r-1581,8623l191543,90843r-120,3024l191655,101892r8544,30751l218641,156652r25669,14911l274535,175018r29196,-9193l326594,146227r14284,-27169l341407,114172r-100336,l232592,113324r-7185,-3854l220263,103221r-2357,-8035l218929,86833r4056,-7133l229438,74532r8217,-2460l341684,72072r-1501,-5080xem341684,72072r-104029,l246133,72920r7184,3853l258457,83018r2216,7571l260720,91757r-929,7649l255739,106543r-6452,5170l241071,114172r100336,l344236,88061r-114,-2637l343470,80128r-1413,-6794l341684,72072xem248920,l174001,6226,115548,26991,74137,53769,44742,91249r7170,-4625l67849,75107,91169,61010,120484,48640,157838,37344r23170,-5993l193845,29161r200898,l347183,16618,297179,5730,248920,xem597014,23621l573330,35746,548659,46170r-27558,6062l584430,52232r1714,-1657l597014,23621xe" fillcolor="#3d58ff" stroked="f">
                  <v:fill opacity="6425f"/>
                  <v:path arrowok="t"/>
                </v:shape>
                <v:shape id="Graphic 3" o:spid="_x0000_s1028" style="position:absolute;left:3;top:3;width:5975;height:2768;visibility:visible;mso-wrap-style:square;v-text-anchor:top" coordsize="597535,27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" path="m337693,60502r2429,6283l342057,73334r1413,6794l344335,87147r-3457,31911l326594,146227r-22863,19598l274535,175018r-30225,-3455l218641,156652,200199,132643r-8544,-30751l191392,92802r684,-8884l193657,75295r2431,-8303l180900,71851r-15192,5836l150426,84535r-15451,7895l134340,99047r1080,7150l136347,112941r17005,50063l186015,201901r43424,23957l278726,231101r46897,-15299l362802,183765r23961,-44129l394004,88061r-266,-6096l394589,75158r-1651,-5512l378483,66933,364477,64498,350889,62351,337693,60502xem108496,242633l94190,230770,73350,213804,54169,197238,44843,186575,41825,173987r-774,-8988l42398,158691,86601,122888,124714,98209r-1497,7291l123042,113209r14661,60108l161810,210905r32775,28849l233540,257949r-22375,-62l187431,256868r-25155,-1992l135636,251891r55312,16171l242349,276179r47844,306l334832,269219r41791,-14595l415918,232941r37154,-28530l488440,169275r33936,-41501l530834,120093r9797,-3846l551178,114542r10708,-1259l548892,103403,535676,97239,522170,93715,508304,91757r28608,-6215l564484,71515,586144,50575,597014,23621,573330,35746,548659,46170r-27558,6062l488759,51269,444864,42283,397042,29768,347183,16618,297179,5730,248920,,174001,6226,115548,26991,74137,53769,44742,91249r7170,-4625l67849,75107,91169,61010,120484,48640,157838,37344r23170,-5993l193845,29161r6357,112l181860,34999,143348,54127,93987,85424,43098,127657,,179590r7013,6911l28592,201949r34406,20029l108496,242633xe" filled="f" strokecolor="#2e42bf" strokeweight=".01728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9" type="#_x0000_t75" style="position:absolute;left:3576;top:735;width:1325;height:1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">
                  <v:imagedata r:id="rId9" o:title=""/>
                </v:shape>
                <v:shape id="Graphic 5" o:spid="_x0000_s1030" style="position:absolute;left:2182;top:723;width:431;height:426;visibility:visible;mso-wrap-style:square;v-text-anchor:top" coordsize="4318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" path="m19748,r8479,848l35410,4700r5141,6246l42900,18973r-1016,8361l37833,34470r-6452,5170l23164,42100r-8479,-849l7500,37398,2356,31149,,23114,1022,14760,5078,7627,11531,2459,19748,xe" filled="f" strokecolor="#2e42bf" strokeweight=".01728mm">
                  <v:path arrowok="t"/>
                </v:shape>
                <w10:wrap anchorx="page"/>
              </v:group>
            </w:pict>
          </mc:Fallback>
        </mc:AlternateContent>
      </w:r>
    </w:p>
    <w:p w14:paraId="0E7ABE38" w14:textId="770E36AE" w:rsidR="00B51B9F" w:rsidRDefault="00C33D87" w:rsidP="00C33D87">
      <w:pPr>
        <w:pStyle w:val="Zkladntext"/>
        <w:spacing w:before="158"/>
        <w:ind w:left="116" w:firstLine="0"/>
        <w:jc w:val="left"/>
        <w:sectPr w:rsidR="00B51B9F">
          <w:type w:val="continuous"/>
          <w:pgSz w:w="11910" w:h="16840"/>
          <w:pgMar w:top="1400" w:right="1300" w:bottom="280" w:left="1300" w:header="708" w:footer="708" w:gutter="0"/>
          <w:cols w:num="4" w:space="708" w:equalWidth="0">
            <w:col w:w="1542" w:space="73"/>
            <w:col w:w="778" w:space="764"/>
            <w:col w:w="1431" w:space="944"/>
            <w:col w:w="3778"/>
          </w:cols>
        </w:sectPr>
      </w:pPr>
      <w:r>
        <w:br w:type="column"/>
      </w:r>
      <w:r>
        <w:rPr>
          <w:u w:val="single"/>
        </w:rPr>
        <w:t>Za</w:t>
      </w:r>
      <w:r>
        <w:rPr>
          <w:spacing w:val="-9"/>
          <w:u w:val="single"/>
        </w:rPr>
        <w:t xml:space="preserve"> </w:t>
      </w:r>
      <w:r>
        <w:rPr>
          <w:u w:val="single"/>
        </w:rPr>
        <w:t>prodávajícího</w:t>
      </w:r>
    </w:p>
    <w:p w14:paraId="53570D1B" w14:textId="266646CC" w:rsidR="00B51B9F" w:rsidRDefault="00B51B9F" w:rsidP="00C33D87">
      <w:pPr>
        <w:spacing w:before="127"/>
        <w:rPr>
          <w:sz w:val="9"/>
        </w:rPr>
      </w:pPr>
    </w:p>
    <w:sectPr w:rsidR="00B51B9F">
      <w:type w:val="continuous"/>
      <w:pgSz w:w="11910" w:h="16840"/>
      <w:pgMar w:top="1400" w:right="1300" w:bottom="280" w:left="1300" w:header="708" w:footer="708" w:gutter="0"/>
      <w:cols w:num="4" w:space="708" w:equalWidth="0">
        <w:col w:w="2805" w:space="40"/>
        <w:col w:w="1838" w:space="39"/>
        <w:col w:w="2115" w:space="39"/>
        <w:col w:w="243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B5A"/>
    <w:multiLevelType w:val="hybridMultilevel"/>
    <w:tmpl w:val="45A42A7C"/>
    <w:lvl w:ilvl="0" w:tplc="50F686D4">
      <w:start w:val="1"/>
      <w:numFmt w:val="decimal"/>
      <w:lvlText w:val="%1."/>
      <w:lvlJc w:val="left"/>
      <w:pPr>
        <w:ind w:left="515" w:hanging="303"/>
        <w:jc w:val="left"/>
      </w:pPr>
      <w:rPr>
        <w:rFonts w:ascii="Arial" w:eastAsia="Arial" w:hAnsi="Arial" w:cs="Arial" w:hint="default"/>
        <w:b w:val="0"/>
        <w:bCs w:val="0"/>
        <w:i w:val="0"/>
        <w:iCs w:val="0"/>
        <w:spacing w:val="0"/>
        <w:w w:val="100"/>
        <w:sz w:val="22"/>
        <w:szCs w:val="22"/>
        <w:lang w:val="cs-CZ" w:eastAsia="en-US" w:bidi="ar-SA"/>
      </w:rPr>
    </w:lvl>
    <w:lvl w:ilvl="1" w:tplc="D82A609E">
      <w:numFmt w:val="bullet"/>
      <w:lvlText w:val="•"/>
      <w:lvlJc w:val="left"/>
      <w:pPr>
        <w:ind w:left="1398" w:hanging="303"/>
      </w:pPr>
      <w:rPr>
        <w:rFonts w:hint="default"/>
        <w:lang w:val="cs-CZ" w:eastAsia="en-US" w:bidi="ar-SA"/>
      </w:rPr>
    </w:lvl>
    <w:lvl w:ilvl="2" w:tplc="0E02A8B4">
      <w:numFmt w:val="bullet"/>
      <w:lvlText w:val="•"/>
      <w:lvlJc w:val="left"/>
      <w:pPr>
        <w:ind w:left="2276" w:hanging="303"/>
      </w:pPr>
      <w:rPr>
        <w:rFonts w:hint="default"/>
        <w:lang w:val="cs-CZ" w:eastAsia="en-US" w:bidi="ar-SA"/>
      </w:rPr>
    </w:lvl>
    <w:lvl w:ilvl="3" w:tplc="6C4C285E">
      <w:numFmt w:val="bullet"/>
      <w:lvlText w:val="•"/>
      <w:lvlJc w:val="left"/>
      <w:pPr>
        <w:ind w:left="3155" w:hanging="303"/>
      </w:pPr>
      <w:rPr>
        <w:rFonts w:hint="default"/>
        <w:lang w:val="cs-CZ" w:eastAsia="en-US" w:bidi="ar-SA"/>
      </w:rPr>
    </w:lvl>
    <w:lvl w:ilvl="4" w:tplc="0DDE79A8">
      <w:numFmt w:val="bullet"/>
      <w:lvlText w:val="•"/>
      <w:lvlJc w:val="left"/>
      <w:pPr>
        <w:ind w:left="4033" w:hanging="303"/>
      </w:pPr>
      <w:rPr>
        <w:rFonts w:hint="default"/>
        <w:lang w:val="cs-CZ" w:eastAsia="en-US" w:bidi="ar-SA"/>
      </w:rPr>
    </w:lvl>
    <w:lvl w:ilvl="5" w:tplc="843A17C4">
      <w:numFmt w:val="bullet"/>
      <w:lvlText w:val="•"/>
      <w:lvlJc w:val="left"/>
      <w:pPr>
        <w:ind w:left="4912" w:hanging="303"/>
      </w:pPr>
      <w:rPr>
        <w:rFonts w:hint="default"/>
        <w:lang w:val="cs-CZ" w:eastAsia="en-US" w:bidi="ar-SA"/>
      </w:rPr>
    </w:lvl>
    <w:lvl w:ilvl="6" w:tplc="021E96B2">
      <w:numFmt w:val="bullet"/>
      <w:lvlText w:val="•"/>
      <w:lvlJc w:val="left"/>
      <w:pPr>
        <w:ind w:left="5790" w:hanging="303"/>
      </w:pPr>
      <w:rPr>
        <w:rFonts w:hint="default"/>
        <w:lang w:val="cs-CZ" w:eastAsia="en-US" w:bidi="ar-SA"/>
      </w:rPr>
    </w:lvl>
    <w:lvl w:ilvl="7" w:tplc="9680556E">
      <w:numFmt w:val="bullet"/>
      <w:lvlText w:val="•"/>
      <w:lvlJc w:val="left"/>
      <w:pPr>
        <w:ind w:left="6668" w:hanging="303"/>
      </w:pPr>
      <w:rPr>
        <w:rFonts w:hint="default"/>
        <w:lang w:val="cs-CZ" w:eastAsia="en-US" w:bidi="ar-SA"/>
      </w:rPr>
    </w:lvl>
    <w:lvl w:ilvl="8" w:tplc="C720AD92">
      <w:numFmt w:val="bullet"/>
      <w:lvlText w:val="•"/>
      <w:lvlJc w:val="left"/>
      <w:pPr>
        <w:ind w:left="7547" w:hanging="303"/>
      </w:pPr>
      <w:rPr>
        <w:rFonts w:hint="default"/>
        <w:lang w:val="cs-CZ" w:eastAsia="en-US" w:bidi="ar-SA"/>
      </w:rPr>
    </w:lvl>
  </w:abstractNum>
  <w:abstractNum w:abstractNumId="1" w15:restartNumberingAfterBreak="0">
    <w:nsid w:val="02040869"/>
    <w:multiLevelType w:val="hybridMultilevel"/>
    <w:tmpl w:val="8952A9D8"/>
    <w:lvl w:ilvl="0" w:tplc="50F677EE">
      <w:start w:val="1"/>
      <w:numFmt w:val="decimal"/>
      <w:lvlText w:val="%1."/>
      <w:lvlJc w:val="left"/>
      <w:pPr>
        <w:ind w:left="515" w:hanging="303"/>
        <w:jc w:val="left"/>
      </w:pPr>
      <w:rPr>
        <w:rFonts w:ascii="Arial" w:eastAsia="Arial" w:hAnsi="Arial" w:cs="Arial" w:hint="default"/>
        <w:b w:val="0"/>
        <w:bCs w:val="0"/>
        <w:i w:val="0"/>
        <w:iCs w:val="0"/>
        <w:spacing w:val="0"/>
        <w:w w:val="100"/>
        <w:sz w:val="22"/>
        <w:szCs w:val="22"/>
        <w:lang w:val="cs-CZ" w:eastAsia="en-US" w:bidi="ar-SA"/>
      </w:rPr>
    </w:lvl>
    <w:lvl w:ilvl="1" w:tplc="40542D40">
      <w:numFmt w:val="bullet"/>
      <w:lvlText w:val="•"/>
      <w:lvlJc w:val="left"/>
      <w:pPr>
        <w:ind w:left="1398" w:hanging="303"/>
      </w:pPr>
      <w:rPr>
        <w:rFonts w:hint="default"/>
        <w:lang w:val="cs-CZ" w:eastAsia="en-US" w:bidi="ar-SA"/>
      </w:rPr>
    </w:lvl>
    <w:lvl w:ilvl="2" w:tplc="6728DCD0">
      <w:numFmt w:val="bullet"/>
      <w:lvlText w:val="•"/>
      <w:lvlJc w:val="left"/>
      <w:pPr>
        <w:ind w:left="2276" w:hanging="303"/>
      </w:pPr>
      <w:rPr>
        <w:rFonts w:hint="default"/>
        <w:lang w:val="cs-CZ" w:eastAsia="en-US" w:bidi="ar-SA"/>
      </w:rPr>
    </w:lvl>
    <w:lvl w:ilvl="3" w:tplc="B5A4CE26">
      <w:numFmt w:val="bullet"/>
      <w:lvlText w:val="•"/>
      <w:lvlJc w:val="left"/>
      <w:pPr>
        <w:ind w:left="3155" w:hanging="303"/>
      </w:pPr>
      <w:rPr>
        <w:rFonts w:hint="default"/>
        <w:lang w:val="cs-CZ" w:eastAsia="en-US" w:bidi="ar-SA"/>
      </w:rPr>
    </w:lvl>
    <w:lvl w:ilvl="4" w:tplc="FD180438">
      <w:numFmt w:val="bullet"/>
      <w:lvlText w:val="•"/>
      <w:lvlJc w:val="left"/>
      <w:pPr>
        <w:ind w:left="4033" w:hanging="303"/>
      </w:pPr>
      <w:rPr>
        <w:rFonts w:hint="default"/>
        <w:lang w:val="cs-CZ" w:eastAsia="en-US" w:bidi="ar-SA"/>
      </w:rPr>
    </w:lvl>
    <w:lvl w:ilvl="5" w:tplc="1B6A392C">
      <w:numFmt w:val="bullet"/>
      <w:lvlText w:val="•"/>
      <w:lvlJc w:val="left"/>
      <w:pPr>
        <w:ind w:left="4912" w:hanging="303"/>
      </w:pPr>
      <w:rPr>
        <w:rFonts w:hint="default"/>
        <w:lang w:val="cs-CZ" w:eastAsia="en-US" w:bidi="ar-SA"/>
      </w:rPr>
    </w:lvl>
    <w:lvl w:ilvl="6" w:tplc="9FEA59BE">
      <w:numFmt w:val="bullet"/>
      <w:lvlText w:val="•"/>
      <w:lvlJc w:val="left"/>
      <w:pPr>
        <w:ind w:left="5790" w:hanging="303"/>
      </w:pPr>
      <w:rPr>
        <w:rFonts w:hint="default"/>
        <w:lang w:val="cs-CZ" w:eastAsia="en-US" w:bidi="ar-SA"/>
      </w:rPr>
    </w:lvl>
    <w:lvl w:ilvl="7" w:tplc="52A87BD6">
      <w:numFmt w:val="bullet"/>
      <w:lvlText w:val="•"/>
      <w:lvlJc w:val="left"/>
      <w:pPr>
        <w:ind w:left="6668" w:hanging="303"/>
      </w:pPr>
      <w:rPr>
        <w:rFonts w:hint="default"/>
        <w:lang w:val="cs-CZ" w:eastAsia="en-US" w:bidi="ar-SA"/>
      </w:rPr>
    </w:lvl>
    <w:lvl w:ilvl="8" w:tplc="4482C088">
      <w:numFmt w:val="bullet"/>
      <w:lvlText w:val="•"/>
      <w:lvlJc w:val="left"/>
      <w:pPr>
        <w:ind w:left="7547" w:hanging="303"/>
      </w:pPr>
      <w:rPr>
        <w:rFonts w:hint="default"/>
        <w:lang w:val="cs-CZ" w:eastAsia="en-US" w:bidi="ar-SA"/>
      </w:rPr>
    </w:lvl>
  </w:abstractNum>
  <w:abstractNum w:abstractNumId="2" w15:restartNumberingAfterBreak="0">
    <w:nsid w:val="02633CE2"/>
    <w:multiLevelType w:val="hybridMultilevel"/>
    <w:tmpl w:val="D1961504"/>
    <w:lvl w:ilvl="0" w:tplc="B65C7226">
      <w:start w:val="1"/>
      <w:numFmt w:val="decimal"/>
      <w:lvlText w:val="%1."/>
      <w:lvlJc w:val="left"/>
      <w:pPr>
        <w:ind w:left="515" w:hanging="284"/>
        <w:jc w:val="left"/>
      </w:pPr>
      <w:rPr>
        <w:rFonts w:ascii="Arial" w:eastAsia="Arial" w:hAnsi="Arial" w:cs="Arial" w:hint="default"/>
        <w:b w:val="0"/>
        <w:bCs w:val="0"/>
        <w:i w:val="0"/>
        <w:iCs w:val="0"/>
        <w:spacing w:val="0"/>
        <w:w w:val="100"/>
        <w:sz w:val="22"/>
        <w:szCs w:val="22"/>
        <w:lang w:val="cs-CZ" w:eastAsia="en-US" w:bidi="ar-SA"/>
      </w:rPr>
    </w:lvl>
    <w:lvl w:ilvl="1" w:tplc="86EA3390">
      <w:numFmt w:val="bullet"/>
      <w:lvlText w:val="-"/>
      <w:lvlJc w:val="left"/>
      <w:pPr>
        <w:ind w:left="1518" w:hanging="360"/>
      </w:pPr>
      <w:rPr>
        <w:rFonts w:ascii="Courier New" w:eastAsia="Courier New" w:hAnsi="Courier New" w:cs="Courier New" w:hint="default"/>
        <w:b w:val="0"/>
        <w:bCs w:val="0"/>
        <w:i w:val="0"/>
        <w:iCs w:val="0"/>
        <w:spacing w:val="0"/>
        <w:w w:val="100"/>
        <w:sz w:val="22"/>
        <w:szCs w:val="22"/>
        <w:lang w:val="cs-CZ" w:eastAsia="en-US" w:bidi="ar-SA"/>
      </w:rPr>
    </w:lvl>
    <w:lvl w:ilvl="2" w:tplc="91107E92">
      <w:numFmt w:val="bullet"/>
      <w:lvlText w:val="•"/>
      <w:lvlJc w:val="left"/>
      <w:pPr>
        <w:ind w:left="2384" w:hanging="360"/>
      </w:pPr>
      <w:rPr>
        <w:rFonts w:hint="default"/>
        <w:lang w:val="cs-CZ" w:eastAsia="en-US" w:bidi="ar-SA"/>
      </w:rPr>
    </w:lvl>
    <w:lvl w:ilvl="3" w:tplc="27B48E3E">
      <w:numFmt w:val="bullet"/>
      <w:lvlText w:val="•"/>
      <w:lvlJc w:val="left"/>
      <w:pPr>
        <w:ind w:left="3249" w:hanging="360"/>
      </w:pPr>
      <w:rPr>
        <w:rFonts w:hint="default"/>
        <w:lang w:val="cs-CZ" w:eastAsia="en-US" w:bidi="ar-SA"/>
      </w:rPr>
    </w:lvl>
    <w:lvl w:ilvl="4" w:tplc="8D7C2FF4">
      <w:numFmt w:val="bullet"/>
      <w:lvlText w:val="•"/>
      <w:lvlJc w:val="left"/>
      <w:pPr>
        <w:ind w:left="4114" w:hanging="360"/>
      </w:pPr>
      <w:rPr>
        <w:rFonts w:hint="default"/>
        <w:lang w:val="cs-CZ" w:eastAsia="en-US" w:bidi="ar-SA"/>
      </w:rPr>
    </w:lvl>
    <w:lvl w:ilvl="5" w:tplc="2CF4E60A">
      <w:numFmt w:val="bullet"/>
      <w:lvlText w:val="•"/>
      <w:lvlJc w:val="left"/>
      <w:pPr>
        <w:ind w:left="4979" w:hanging="360"/>
      </w:pPr>
      <w:rPr>
        <w:rFonts w:hint="default"/>
        <w:lang w:val="cs-CZ" w:eastAsia="en-US" w:bidi="ar-SA"/>
      </w:rPr>
    </w:lvl>
    <w:lvl w:ilvl="6" w:tplc="C96A9EC6">
      <w:numFmt w:val="bullet"/>
      <w:lvlText w:val="•"/>
      <w:lvlJc w:val="left"/>
      <w:pPr>
        <w:ind w:left="5844" w:hanging="360"/>
      </w:pPr>
      <w:rPr>
        <w:rFonts w:hint="default"/>
        <w:lang w:val="cs-CZ" w:eastAsia="en-US" w:bidi="ar-SA"/>
      </w:rPr>
    </w:lvl>
    <w:lvl w:ilvl="7" w:tplc="B764F862">
      <w:numFmt w:val="bullet"/>
      <w:lvlText w:val="•"/>
      <w:lvlJc w:val="left"/>
      <w:pPr>
        <w:ind w:left="6709" w:hanging="360"/>
      </w:pPr>
      <w:rPr>
        <w:rFonts w:hint="default"/>
        <w:lang w:val="cs-CZ" w:eastAsia="en-US" w:bidi="ar-SA"/>
      </w:rPr>
    </w:lvl>
    <w:lvl w:ilvl="8" w:tplc="9466B80C">
      <w:numFmt w:val="bullet"/>
      <w:lvlText w:val="•"/>
      <w:lvlJc w:val="left"/>
      <w:pPr>
        <w:ind w:left="7574" w:hanging="360"/>
      </w:pPr>
      <w:rPr>
        <w:rFonts w:hint="default"/>
        <w:lang w:val="cs-CZ" w:eastAsia="en-US" w:bidi="ar-SA"/>
      </w:rPr>
    </w:lvl>
  </w:abstractNum>
  <w:abstractNum w:abstractNumId="3" w15:restartNumberingAfterBreak="0">
    <w:nsid w:val="040720C9"/>
    <w:multiLevelType w:val="hybridMultilevel"/>
    <w:tmpl w:val="FD343670"/>
    <w:lvl w:ilvl="0" w:tplc="BA50485A">
      <w:start w:val="1"/>
      <w:numFmt w:val="decimal"/>
      <w:lvlText w:val="%1."/>
      <w:lvlJc w:val="left"/>
      <w:pPr>
        <w:ind w:left="544" w:hanging="284"/>
        <w:jc w:val="left"/>
      </w:pPr>
      <w:rPr>
        <w:rFonts w:ascii="Arial" w:eastAsia="Arial" w:hAnsi="Arial" w:cs="Arial" w:hint="default"/>
        <w:b w:val="0"/>
        <w:bCs w:val="0"/>
        <w:i w:val="0"/>
        <w:iCs w:val="0"/>
        <w:spacing w:val="0"/>
        <w:w w:val="100"/>
        <w:sz w:val="24"/>
        <w:szCs w:val="24"/>
        <w:lang w:val="cs-CZ" w:eastAsia="en-US" w:bidi="ar-SA"/>
      </w:rPr>
    </w:lvl>
    <w:lvl w:ilvl="1" w:tplc="0AC6BD32">
      <w:numFmt w:val="bullet"/>
      <w:lvlText w:val="•"/>
      <w:lvlJc w:val="left"/>
      <w:pPr>
        <w:ind w:left="1416" w:hanging="284"/>
      </w:pPr>
      <w:rPr>
        <w:rFonts w:hint="default"/>
        <w:lang w:val="cs-CZ" w:eastAsia="en-US" w:bidi="ar-SA"/>
      </w:rPr>
    </w:lvl>
    <w:lvl w:ilvl="2" w:tplc="BC5CAAB6">
      <w:numFmt w:val="bullet"/>
      <w:lvlText w:val="•"/>
      <w:lvlJc w:val="left"/>
      <w:pPr>
        <w:ind w:left="2292" w:hanging="284"/>
      </w:pPr>
      <w:rPr>
        <w:rFonts w:hint="default"/>
        <w:lang w:val="cs-CZ" w:eastAsia="en-US" w:bidi="ar-SA"/>
      </w:rPr>
    </w:lvl>
    <w:lvl w:ilvl="3" w:tplc="BD4C8416">
      <w:numFmt w:val="bullet"/>
      <w:lvlText w:val="•"/>
      <w:lvlJc w:val="left"/>
      <w:pPr>
        <w:ind w:left="3169" w:hanging="284"/>
      </w:pPr>
      <w:rPr>
        <w:rFonts w:hint="default"/>
        <w:lang w:val="cs-CZ" w:eastAsia="en-US" w:bidi="ar-SA"/>
      </w:rPr>
    </w:lvl>
    <w:lvl w:ilvl="4" w:tplc="B77A63EA">
      <w:numFmt w:val="bullet"/>
      <w:lvlText w:val="•"/>
      <w:lvlJc w:val="left"/>
      <w:pPr>
        <w:ind w:left="4045" w:hanging="284"/>
      </w:pPr>
      <w:rPr>
        <w:rFonts w:hint="default"/>
        <w:lang w:val="cs-CZ" w:eastAsia="en-US" w:bidi="ar-SA"/>
      </w:rPr>
    </w:lvl>
    <w:lvl w:ilvl="5" w:tplc="8044436E">
      <w:numFmt w:val="bullet"/>
      <w:lvlText w:val="•"/>
      <w:lvlJc w:val="left"/>
      <w:pPr>
        <w:ind w:left="4922" w:hanging="284"/>
      </w:pPr>
      <w:rPr>
        <w:rFonts w:hint="default"/>
        <w:lang w:val="cs-CZ" w:eastAsia="en-US" w:bidi="ar-SA"/>
      </w:rPr>
    </w:lvl>
    <w:lvl w:ilvl="6" w:tplc="59ACB350">
      <w:numFmt w:val="bullet"/>
      <w:lvlText w:val="•"/>
      <w:lvlJc w:val="left"/>
      <w:pPr>
        <w:ind w:left="5798" w:hanging="284"/>
      </w:pPr>
      <w:rPr>
        <w:rFonts w:hint="default"/>
        <w:lang w:val="cs-CZ" w:eastAsia="en-US" w:bidi="ar-SA"/>
      </w:rPr>
    </w:lvl>
    <w:lvl w:ilvl="7" w:tplc="B480161E">
      <w:numFmt w:val="bullet"/>
      <w:lvlText w:val="•"/>
      <w:lvlJc w:val="left"/>
      <w:pPr>
        <w:ind w:left="6674" w:hanging="284"/>
      </w:pPr>
      <w:rPr>
        <w:rFonts w:hint="default"/>
        <w:lang w:val="cs-CZ" w:eastAsia="en-US" w:bidi="ar-SA"/>
      </w:rPr>
    </w:lvl>
    <w:lvl w:ilvl="8" w:tplc="C6D2F9B4">
      <w:numFmt w:val="bullet"/>
      <w:lvlText w:val="•"/>
      <w:lvlJc w:val="left"/>
      <w:pPr>
        <w:ind w:left="7551" w:hanging="284"/>
      </w:pPr>
      <w:rPr>
        <w:rFonts w:hint="default"/>
        <w:lang w:val="cs-CZ" w:eastAsia="en-US" w:bidi="ar-SA"/>
      </w:rPr>
    </w:lvl>
  </w:abstractNum>
  <w:abstractNum w:abstractNumId="4" w15:restartNumberingAfterBreak="0">
    <w:nsid w:val="0A701AF5"/>
    <w:multiLevelType w:val="hybridMultilevel"/>
    <w:tmpl w:val="B3E8461E"/>
    <w:lvl w:ilvl="0" w:tplc="7A36EA10">
      <w:start w:val="1"/>
      <w:numFmt w:val="decimal"/>
      <w:lvlText w:val="%1."/>
      <w:lvlJc w:val="left"/>
      <w:pPr>
        <w:ind w:left="515" w:hanging="284"/>
        <w:jc w:val="left"/>
      </w:pPr>
      <w:rPr>
        <w:rFonts w:ascii="Arial" w:eastAsia="Arial" w:hAnsi="Arial" w:cs="Arial" w:hint="default"/>
        <w:b w:val="0"/>
        <w:bCs w:val="0"/>
        <w:i w:val="0"/>
        <w:iCs w:val="0"/>
        <w:spacing w:val="0"/>
        <w:w w:val="100"/>
        <w:sz w:val="22"/>
        <w:szCs w:val="22"/>
        <w:lang w:val="cs-CZ" w:eastAsia="en-US" w:bidi="ar-SA"/>
      </w:rPr>
    </w:lvl>
    <w:lvl w:ilvl="1" w:tplc="09AC8DB6">
      <w:numFmt w:val="bullet"/>
      <w:lvlText w:val="•"/>
      <w:lvlJc w:val="left"/>
      <w:pPr>
        <w:ind w:left="1398" w:hanging="284"/>
      </w:pPr>
      <w:rPr>
        <w:rFonts w:hint="default"/>
        <w:lang w:val="cs-CZ" w:eastAsia="en-US" w:bidi="ar-SA"/>
      </w:rPr>
    </w:lvl>
    <w:lvl w:ilvl="2" w:tplc="EE8AB834">
      <w:numFmt w:val="bullet"/>
      <w:lvlText w:val="•"/>
      <w:lvlJc w:val="left"/>
      <w:pPr>
        <w:ind w:left="2276" w:hanging="284"/>
      </w:pPr>
      <w:rPr>
        <w:rFonts w:hint="default"/>
        <w:lang w:val="cs-CZ" w:eastAsia="en-US" w:bidi="ar-SA"/>
      </w:rPr>
    </w:lvl>
    <w:lvl w:ilvl="3" w:tplc="4BC894D2">
      <w:numFmt w:val="bullet"/>
      <w:lvlText w:val="•"/>
      <w:lvlJc w:val="left"/>
      <w:pPr>
        <w:ind w:left="3155" w:hanging="284"/>
      </w:pPr>
      <w:rPr>
        <w:rFonts w:hint="default"/>
        <w:lang w:val="cs-CZ" w:eastAsia="en-US" w:bidi="ar-SA"/>
      </w:rPr>
    </w:lvl>
    <w:lvl w:ilvl="4" w:tplc="BA1C3F28">
      <w:numFmt w:val="bullet"/>
      <w:lvlText w:val="•"/>
      <w:lvlJc w:val="left"/>
      <w:pPr>
        <w:ind w:left="4033" w:hanging="284"/>
      </w:pPr>
      <w:rPr>
        <w:rFonts w:hint="default"/>
        <w:lang w:val="cs-CZ" w:eastAsia="en-US" w:bidi="ar-SA"/>
      </w:rPr>
    </w:lvl>
    <w:lvl w:ilvl="5" w:tplc="38569024">
      <w:numFmt w:val="bullet"/>
      <w:lvlText w:val="•"/>
      <w:lvlJc w:val="left"/>
      <w:pPr>
        <w:ind w:left="4912" w:hanging="284"/>
      </w:pPr>
      <w:rPr>
        <w:rFonts w:hint="default"/>
        <w:lang w:val="cs-CZ" w:eastAsia="en-US" w:bidi="ar-SA"/>
      </w:rPr>
    </w:lvl>
    <w:lvl w:ilvl="6" w:tplc="1D52548E">
      <w:numFmt w:val="bullet"/>
      <w:lvlText w:val="•"/>
      <w:lvlJc w:val="left"/>
      <w:pPr>
        <w:ind w:left="5790" w:hanging="284"/>
      </w:pPr>
      <w:rPr>
        <w:rFonts w:hint="default"/>
        <w:lang w:val="cs-CZ" w:eastAsia="en-US" w:bidi="ar-SA"/>
      </w:rPr>
    </w:lvl>
    <w:lvl w:ilvl="7" w:tplc="4C500C1C">
      <w:numFmt w:val="bullet"/>
      <w:lvlText w:val="•"/>
      <w:lvlJc w:val="left"/>
      <w:pPr>
        <w:ind w:left="6668" w:hanging="284"/>
      </w:pPr>
      <w:rPr>
        <w:rFonts w:hint="default"/>
        <w:lang w:val="cs-CZ" w:eastAsia="en-US" w:bidi="ar-SA"/>
      </w:rPr>
    </w:lvl>
    <w:lvl w:ilvl="8" w:tplc="00761668">
      <w:numFmt w:val="bullet"/>
      <w:lvlText w:val="•"/>
      <w:lvlJc w:val="left"/>
      <w:pPr>
        <w:ind w:left="7547" w:hanging="284"/>
      </w:pPr>
      <w:rPr>
        <w:rFonts w:hint="default"/>
        <w:lang w:val="cs-CZ" w:eastAsia="en-US" w:bidi="ar-SA"/>
      </w:rPr>
    </w:lvl>
  </w:abstractNum>
  <w:abstractNum w:abstractNumId="5" w15:restartNumberingAfterBreak="0">
    <w:nsid w:val="15910416"/>
    <w:multiLevelType w:val="hybridMultilevel"/>
    <w:tmpl w:val="FCCEF6B2"/>
    <w:lvl w:ilvl="0" w:tplc="BB6E08DE">
      <w:start w:val="1"/>
      <w:numFmt w:val="decimal"/>
      <w:lvlText w:val="%1."/>
      <w:lvlJc w:val="left"/>
      <w:pPr>
        <w:ind w:left="544" w:hanging="284"/>
        <w:jc w:val="left"/>
      </w:pPr>
      <w:rPr>
        <w:rFonts w:ascii="Arial" w:eastAsia="Arial" w:hAnsi="Arial" w:cs="Arial" w:hint="default"/>
        <w:b w:val="0"/>
        <w:bCs w:val="0"/>
        <w:i w:val="0"/>
        <w:iCs w:val="0"/>
        <w:spacing w:val="0"/>
        <w:w w:val="100"/>
        <w:sz w:val="22"/>
        <w:szCs w:val="22"/>
        <w:lang w:val="cs-CZ" w:eastAsia="en-US" w:bidi="ar-SA"/>
      </w:rPr>
    </w:lvl>
    <w:lvl w:ilvl="1" w:tplc="9692D9FA">
      <w:numFmt w:val="bullet"/>
      <w:lvlText w:val="•"/>
      <w:lvlJc w:val="left"/>
      <w:pPr>
        <w:ind w:left="1416" w:hanging="284"/>
      </w:pPr>
      <w:rPr>
        <w:rFonts w:hint="default"/>
        <w:lang w:val="cs-CZ" w:eastAsia="en-US" w:bidi="ar-SA"/>
      </w:rPr>
    </w:lvl>
    <w:lvl w:ilvl="2" w:tplc="C7EACEFC">
      <w:numFmt w:val="bullet"/>
      <w:lvlText w:val="•"/>
      <w:lvlJc w:val="left"/>
      <w:pPr>
        <w:ind w:left="2292" w:hanging="284"/>
      </w:pPr>
      <w:rPr>
        <w:rFonts w:hint="default"/>
        <w:lang w:val="cs-CZ" w:eastAsia="en-US" w:bidi="ar-SA"/>
      </w:rPr>
    </w:lvl>
    <w:lvl w:ilvl="3" w:tplc="29F04254">
      <w:numFmt w:val="bullet"/>
      <w:lvlText w:val="•"/>
      <w:lvlJc w:val="left"/>
      <w:pPr>
        <w:ind w:left="3169" w:hanging="284"/>
      </w:pPr>
      <w:rPr>
        <w:rFonts w:hint="default"/>
        <w:lang w:val="cs-CZ" w:eastAsia="en-US" w:bidi="ar-SA"/>
      </w:rPr>
    </w:lvl>
    <w:lvl w:ilvl="4" w:tplc="063C9E3C">
      <w:numFmt w:val="bullet"/>
      <w:lvlText w:val="•"/>
      <w:lvlJc w:val="left"/>
      <w:pPr>
        <w:ind w:left="4045" w:hanging="284"/>
      </w:pPr>
      <w:rPr>
        <w:rFonts w:hint="default"/>
        <w:lang w:val="cs-CZ" w:eastAsia="en-US" w:bidi="ar-SA"/>
      </w:rPr>
    </w:lvl>
    <w:lvl w:ilvl="5" w:tplc="DB26FFB2">
      <w:numFmt w:val="bullet"/>
      <w:lvlText w:val="•"/>
      <w:lvlJc w:val="left"/>
      <w:pPr>
        <w:ind w:left="4922" w:hanging="284"/>
      </w:pPr>
      <w:rPr>
        <w:rFonts w:hint="default"/>
        <w:lang w:val="cs-CZ" w:eastAsia="en-US" w:bidi="ar-SA"/>
      </w:rPr>
    </w:lvl>
    <w:lvl w:ilvl="6" w:tplc="E4B69542">
      <w:numFmt w:val="bullet"/>
      <w:lvlText w:val="•"/>
      <w:lvlJc w:val="left"/>
      <w:pPr>
        <w:ind w:left="5798" w:hanging="284"/>
      </w:pPr>
      <w:rPr>
        <w:rFonts w:hint="default"/>
        <w:lang w:val="cs-CZ" w:eastAsia="en-US" w:bidi="ar-SA"/>
      </w:rPr>
    </w:lvl>
    <w:lvl w:ilvl="7" w:tplc="8AC8866C">
      <w:numFmt w:val="bullet"/>
      <w:lvlText w:val="•"/>
      <w:lvlJc w:val="left"/>
      <w:pPr>
        <w:ind w:left="6674" w:hanging="284"/>
      </w:pPr>
      <w:rPr>
        <w:rFonts w:hint="default"/>
        <w:lang w:val="cs-CZ" w:eastAsia="en-US" w:bidi="ar-SA"/>
      </w:rPr>
    </w:lvl>
    <w:lvl w:ilvl="8" w:tplc="50D0BDD8">
      <w:numFmt w:val="bullet"/>
      <w:lvlText w:val="•"/>
      <w:lvlJc w:val="left"/>
      <w:pPr>
        <w:ind w:left="7551" w:hanging="284"/>
      </w:pPr>
      <w:rPr>
        <w:rFonts w:hint="default"/>
        <w:lang w:val="cs-CZ" w:eastAsia="en-US" w:bidi="ar-SA"/>
      </w:rPr>
    </w:lvl>
  </w:abstractNum>
  <w:abstractNum w:abstractNumId="6" w15:restartNumberingAfterBreak="0">
    <w:nsid w:val="18CC714F"/>
    <w:multiLevelType w:val="hybridMultilevel"/>
    <w:tmpl w:val="714016D8"/>
    <w:lvl w:ilvl="0" w:tplc="C4DE164A">
      <w:start w:val="1"/>
      <w:numFmt w:val="decimal"/>
      <w:lvlText w:val="%1."/>
      <w:lvlJc w:val="left"/>
      <w:pPr>
        <w:ind w:left="476" w:hanging="360"/>
        <w:jc w:val="left"/>
      </w:pPr>
      <w:rPr>
        <w:rFonts w:hint="default"/>
        <w:spacing w:val="0"/>
        <w:w w:val="100"/>
        <w:lang w:val="cs-CZ" w:eastAsia="en-US" w:bidi="ar-SA"/>
      </w:rPr>
    </w:lvl>
    <w:lvl w:ilvl="1" w:tplc="5A641652">
      <w:numFmt w:val="bullet"/>
      <w:lvlText w:val="-"/>
      <w:lvlJc w:val="left"/>
      <w:pPr>
        <w:ind w:left="1192" w:hanging="356"/>
      </w:pPr>
      <w:rPr>
        <w:rFonts w:ascii="Times New Roman" w:eastAsia="Times New Roman" w:hAnsi="Times New Roman" w:cs="Times New Roman" w:hint="default"/>
        <w:b w:val="0"/>
        <w:bCs w:val="0"/>
        <w:i w:val="0"/>
        <w:iCs w:val="0"/>
        <w:spacing w:val="0"/>
        <w:w w:val="100"/>
        <w:sz w:val="22"/>
        <w:szCs w:val="22"/>
        <w:lang w:val="cs-CZ" w:eastAsia="en-US" w:bidi="ar-SA"/>
      </w:rPr>
    </w:lvl>
    <w:lvl w:ilvl="2" w:tplc="A09E6D06">
      <w:numFmt w:val="bullet"/>
      <w:lvlText w:val="•"/>
      <w:lvlJc w:val="left"/>
      <w:pPr>
        <w:ind w:left="2100" w:hanging="356"/>
      </w:pPr>
      <w:rPr>
        <w:rFonts w:hint="default"/>
        <w:lang w:val="cs-CZ" w:eastAsia="en-US" w:bidi="ar-SA"/>
      </w:rPr>
    </w:lvl>
    <w:lvl w:ilvl="3" w:tplc="E09C4CA6">
      <w:numFmt w:val="bullet"/>
      <w:lvlText w:val="•"/>
      <w:lvlJc w:val="left"/>
      <w:pPr>
        <w:ind w:left="3000" w:hanging="356"/>
      </w:pPr>
      <w:rPr>
        <w:rFonts w:hint="default"/>
        <w:lang w:val="cs-CZ" w:eastAsia="en-US" w:bidi="ar-SA"/>
      </w:rPr>
    </w:lvl>
    <w:lvl w:ilvl="4" w:tplc="D3DAD2B8">
      <w:numFmt w:val="bullet"/>
      <w:lvlText w:val="•"/>
      <w:lvlJc w:val="left"/>
      <w:pPr>
        <w:ind w:left="3901" w:hanging="356"/>
      </w:pPr>
      <w:rPr>
        <w:rFonts w:hint="default"/>
        <w:lang w:val="cs-CZ" w:eastAsia="en-US" w:bidi="ar-SA"/>
      </w:rPr>
    </w:lvl>
    <w:lvl w:ilvl="5" w:tplc="959048DC">
      <w:numFmt w:val="bullet"/>
      <w:lvlText w:val="•"/>
      <w:lvlJc w:val="left"/>
      <w:pPr>
        <w:ind w:left="4801" w:hanging="356"/>
      </w:pPr>
      <w:rPr>
        <w:rFonts w:hint="default"/>
        <w:lang w:val="cs-CZ" w:eastAsia="en-US" w:bidi="ar-SA"/>
      </w:rPr>
    </w:lvl>
    <w:lvl w:ilvl="6" w:tplc="AA063BBC">
      <w:numFmt w:val="bullet"/>
      <w:lvlText w:val="•"/>
      <w:lvlJc w:val="left"/>
      <w:pPr>
        <w:ind w:left="5702" w:hanging="356"/>
      </w:pPr>
      <w:rPr>
        <w:rFonts w:hint="default"/>
        <w:lang w:val="cs-CZ" w:eastAsia="en-US" w:bidi="ar-SA"/>
      </w:rPr>
    </w:lvl>
    <w:lvl w:ilvl="7" w:tplc="134A65D2">
      <w:numFmt w:val="bullet"/>
      <w:lvlText w:val="•"/>
      <w:lvlJc w:val="left"/>
      <w:pPr>
        <w:ind w:left="6602" w:hanging="356"/>
      </w:pPr>
      <w:rPr>
        <w:rFonts w:hint="default"/>
        <w:lang w:val="cs-CZ" w:eastAsia="en-US" w:bidi="ar-SA"/>
      </w:rPr>
    </w:lvl>
    <w:lvl w:ilvl="8" w:tplc="81B226B8">
      <w:numFmt w:val="bullet"/>
      <w:lvlText w:val="•"/>
      <w:lvlJc w:val="left"/>
      <w:pPr>
        <w:ind w:left="7503" w:hanging="356"/>
      </w:pPr>
      <w:rPr>
        <w:rFonts w:hint="default"/>
        <w:lang w:val="cs-CZ" w:eastAsia="en-US" w:bidi="ar-SA"/>
      </w:rPr>
    </w:lvl>
  </w:abstractNum>
  <w:abstractNum w:abstractNumId="7" w15:restartNumberingAfterBreak="0">
    <w:nsid w:val="1F5E15B1"/>
    <w:multiLevelType w:val="hybridMultilevel"/>
    <w:tmpl w:val="D8AA9E04"/>
    <w:lvl w:ilvl="0" w:tplc="738E6C36">
      <w:start w:val="1"/>
      <w:numFmt w:val="decimal"/>
      <w:lvlText w:val="%1."/>
      <w:lvlJc w:val="left"/>
      <w:pPr>
        <w:ind w:left="399" w:hanging="284"/>
        <w:jc w:val="left"/>
      </w:pPr>
      <w:rPr>
        <w:rFonts w:ascii="Arial" w:eastAsia="Arial" w:hAnsi="Arial" w:cs="Arial" w:hint="default"/>
        <w:b w:val="0"/>
        <w:bCs w:val="0"/>
        <w:i w:val="0"/>
        <w:iCs w:val="0"/>
        <w:spacing w:val="0"/>
        <w:w w:val="100"/>
        <w:sz w:val="22"/>
        <w:szCs w:val="22"/>
        <w:lang w:val="cs-CZ" w:eastAsia="en-US" w:bidi="ar-SA"/>
      </w:rPr>
    </w:lvl>
    <w:lvl w:ilvl="1" w:tplc="D480DB4E">
      <w:start w:val="1"/>
      <w:numFmt w:val="decimal"/>
      <w:lvlText w:val="%2."/>
      <w:lvlJc w:val="left"/>
      <w:pPr>
        <w:ind w:left="544" w:hanging="255"/>
        <w:jc w:val="right"/>
      </w:pPr>
      <w:rPr>
        <w:rFonts w:ascii="Arial" w:eastAsia="Arial" w:hAnsi="Arial" w:cs="Arial" w:hint="default"/>
        <w:b w:val="0"/>
        <w:bCs w:val="0"/>
        <w:i w:val="0"/>
        <w:iCs w:val="0"/>
        <w:spacing w:val="0"/>
        <w:w w:val="100"/>
        <w:sz w:val="22"/>
        <w:szCs w:val="22"/>
        <w:lang w:val="cs-CZ" w:eastAsia="en-US" w:bidi="ar-SA"/>
      </w:rPr>
    </w:lvl>
    <w:lvl w:ilvl="2" w:tplc="D992593A">
      <w:numFmt w:val="bullet"/>
      <w:lvlText w:val="-"/>
      <w:lvlJc w:val="left"/>
      <w:pPr>
        <w:ind w:left="1192" w:hanging="356"/>
      </w:pPr>
      <w:rPr>
        <w:rFonts w:ascii="Times New Roman" w:eastAsia="Times New Roman" w:hAnsi="Times New Roman" w:cs="Times New Roman" w:hint="default"/>
        <w:b w:val="0"/>
        <w:bCs w:val="0"/>
        <w:i w:val="0"/>
        <w:iCs w:val="0"/>
        <w:spacing w:val="0"/>
        <w:w w:val="100"/>
        <w:sz w:val="22"/>
        <w:szCs w:val="22"/>
        <w:lang w:val="cs-CZ" w:eastAsia="en-US" w:bidi="ar-SA"/>
      </w:rPr>
    </w:lvl>
    <w:lvl w:ilvl="3" w:tplc="A1FCC360">
      <w:numFmt w:val="bullet"/>
      <w:lvlText w:val="•"/>
      <w:lvlJc w:val="left"/>
      <w:pPr>
        <w:ind w:left="2213" w:hanging="356"/>
      </w:pPr>
      <w:rPr>
        <w:rFonts w:hint="default"/>
        <w:lang w:val="cs-CZ" w:eastAsia="en-US" w:bidi="ar-SA"/>
      </w:rPr>
    </w:lvl>
    <w:lvl w:ilvl="4" w:tplc="BA12B9A0">
      <w:numFmt w:val="bullet"/>
      <w:lvlText w:val="•"/>
      <w:lvlJc w:val="left"/>
      <w:pPr>
        <w:ind w:left="3226" w:hanging="356"/>
      </w:pPr>
      <w:rPr>
        <w:rFonts w:hint="default"/>
        <w:lang w:val="cs-CZ" w:eastAsia="en-US" w:bidi="ar-SA"/>
      </w:rPr>
    </w:lvl>
    <w:lvl w:ilvl="5" w:tplc="A6EC1E1C">
      <w:numFmt w:val="bullet"/>
      <w:lvlText w:val="•"/>
      <w:lvlJc w:val="left"/>
      <w:pPr>
        <w:ind w:left="4239" w:hanging="356"/>
      </w:pPr>
      <w:rPr>
        <w:rFonts w:hint="default"/>
        <w:lang w:val="cs-CZ" w:eastAsia="en-US" w:bidi="ar-SA"/>
      </w:rPr>
    </w:lvl>
    <w:lvl w:ilvl="6" w:tplc="A39ACEDE">
      <w:numFmt w:val="bullet"/>
      <w:lvlText w:val="•"/>
      <w:lvlJc w:val="left"/>
      <w:pPr>
        <w:ind w:left="5252" w:hanging="356"/>
      </w:pPr>
      <w:rPr>
        <w:rFonts w:hint="default"/>
        <w:lang w:val="cs-CZ" w:eastAsia="en-US" w:bidi="ar-SA"/>
      </w:rPr>
    </w:lvl>
    <w:lvl w:ilvl="7" w:tplc="A0A200CC">
      <w:numFmt w:val="bullet"/>
      <w:lvlText w:val="•"/>
      <w:lvlJc w:val="left"/>
      <w:pPr>
        <w:ind w:left="6265" w:hanging="356"/>
      </w:pPr>
      <w:rPr>
        <w:rFonts w:hint="default"/>
        <w:lang w:val="cs-CZ" w:eastAsia="en-US" w:bidi="ar-SA"/>
      </w:rPr>
    </w:lvl>
    <w:lvl w:ilvl="8" w:tplc="E0584A62">
      <w:numFmt w:val="bullet"/>
      <w:lvlText w:val="•"/>
      <w:lvlJc w:val="left"/>
      <w:pPr>
        <w:ind w:left="7278" w:hanging="356"/>
      </w:pPr>
      <w:rPr>
        <w:rFonts w:hint="default"/>
        <w:lang w:val="cs-CZ" w:eastAsia="en-US" w:bidi="ar-SA"/>
      </w:rPr>
    </w:lvl>
  </w:abstractNum>
  <w:abstractNum w:abstractNumId="8" w15:restartNumberingAfterBreak="0">
    <w:nsid w:val="27AD6124"/>
    <w:multiLevelType w:val="hybridMultilevel"/>
    <w:tmpl w:val="CC8CB100"/>
    <w:lvl w:ilvl="0" w:tplc="F29E35C4">
      <w:start w:val="1"/>
      <w:numFmt w:val="decimal"/>
      <w:lvlText w:val="%1."/>
      <w:lvlJc w:val="left"/>
      <w:pPr>
        <w:ind w:left="544" w:hanging="284"/>
        <w:jc w:val="left"/>
      </w:pPr>
      <w:rPr>
        <w:rFonts w:ascii="Arial" w:eastAsia="Arial" w:hAnsi="Arial" w:cs="Arial" w:hint="default"/>
        <w:b w:val="0"/>
        <w:bCs w:val="0"/>
        <w:i w:val="0"/>
        <w:iCs w:val="0"/>
        <w:spacing w:val="0"/>
        <w:w w:val="100"/>
        <w:sz w:val="24"/>
        <w:szCs w:val="24"/>
        <w:lang w:val="cs-CZ" w:eastAsia="en-US" w:bidi="ar-SA"/>
      </w:rPr>
    </w:lvl>
    <w:lvl w:ilvl="1" w:tplc="2F4E3AD0">
      <w:numFmt w:val="bullet"/>
      <w:lvlText w:val="•"/>
      <w:lvlJc w:val="left"/>
      <w:pPr>
        <w:ind w:left="1416" w:hanging="284"/>
      </w:pPr>
      <w:rPr>
        <w:rFonts w:hint="default"/>
        <w:lang w:val="cs-CZ" w:eastAsia="en-US" w:bidi="ar-SA"/>
      </w:rPr>
    </w:lvl>
    <w:lvl w:ilvl="2" w:tplc="C8505DF2">
      <w:numFmt w:val="bullet"/>
      <w:lvlText w:val="•"/>
      <w:lvlJc w:val="left"/>
      <w:pPr>
        <w:ind w:left="2292" w:hanging="284"/>
      </w:pPr>
      <w:rPr>
        <w:rFonts w:hint="default"/>
        <w:lang w:val="cs-CZ" w:eastAsia="en-US" w:bidi="ar-SA"/>
      </w:rPr>
    </w:lvl>
    <w:lvl w:ilvl="3" w:tplc="7D70B56C">
      <w:numFmt w:val="bullet"/>
      <w:lvlText w:val="•"/>
      <w:lvlJc w:val="left"/>
      <w:pPr>
        <w:ind w:left="3169" w:hanging="284"/>
      </w:pPr>
      <w:rPr>
        <w:rFonts w:hint="default"/>
        <w:lang w:val="cs-CZ" w:eastAsia="en-US" w:bidi="ar-SA"/>
      </w:rPr>
    </w:lvl>
    <w:lvl w:ilvl="4" w:tplc="6958B292">
      <w:numFmt w:val="bullet"/>
      <w:lvlText w:val="•"/>
      <w:lvlJc w:val="left"/>
      <w:pPr>
        <w:ind w:left="4045" w:hanging="284"/>
      </w:pPr>
      <w:rPr>
        <w:rFonts w:hint="default"/>
        <w:lang w:val="cs-CZ" w:eastAsia="en-US" w:bidi="ar-SA"/>
      </w:rPr>
    </w:lvl>
    <w:lvl w:ilvl="5" w:tplc="3CD63FCC">
      <w:numFmt w:val="bullet"/>
      <w:lvlText w:val="•"/>
      <w:lvlJc w:val="left"/>
      <w:pPr>
        <w:ind w:left="4922" w:hanging="284"/>
      </w:pPr>
      <w:rPr>
        <w:rFonts w:hint="default"/>
        <w:lang w:val="cs-CZ" w:eastAsia="en-US" w:bidi="ar-SA"/>
      </w:rPr>
    </w:lvl>
    <w:lvl w:ilvl="6" w:tplc="CCFA3E30">
      <w:numFmt w:val="bullet"/>
      <w:lvlText w:val="•"/>
      <w:lvlJc w:val="left"/>
      <w:pPr>
        <w:ind w:left="5798" w:hanging="284"/>
      </w:pPr>
      <w:rPr>
        <w:rFonts w:hint="default"/>
        <w:lang w:val="cs-CZ" w:eastAsia="en-US" w:bidi="ar-SA"/>
      </w:rPr>
    </w:lvl>
    <w:lvl w:ilvl="7" w:tplc="11D699CA">
      <w:numFmt w:val="bullet"/>
      <w:lvlText w:val="•"/>
      <w:lvlJc w:val="left"/>
      <w:pPr>
        <w:ind w:left="6674" w:hanging="284"/>
      </w:pPr>
      <w:rPr>
        <w:rFonts w:hint="default"/>
        <w:lang w:val="cs-CZ" w:eastAsia="en-US" w:bidi="ar-SA"/>
      </w:rPr>
    </w:lvl>
    <w:lvl w:ilvl="8" w:tplc="4E6E370C">
      <w:numFmt w:val="bullet"/>
      <w:lvlText w:val="•"/>
      <w:lvlJc w:val="left"/>
      <w:pPr>
        <w:ind w:left="7551" w:hanging="284"/>
      </w:pPr>
      <w:rPr>
        <w:rFonts w:hint="default"/>
        <w:lang w:val="cs-CZ" w:eastAsia="en-US" w:bidi="ar-SA"/>
      </w:rPr>
    </w:lvl>
  </w:abstractNum>
  <w:abstractNum w:abstractNumId="9" w15:restartNumberingAfterBreak="0">
    <w:nsid w:val="39EF4F69"/>
    <w:multiLevelType w:val="hybridMultilevel"/>
    <w:tmpl w:val="6624086E"/>
    <w:lvl w:ilvl="0" w:tplc="C2BAF83E">
      <w:start w:val="1"/>
      <w:numFmt w:val="decimal"/>
      <w:lvlText w:val="%1."/>
      <w:lvlJc w:val="left"/>
      <w:pPr>
        <w:ind w:left="476" w:hanging="360"/>
        <w:jc w:val="left"/>
      </w:pPr>
      <w:rPr>
        <w:rFonts w:ascii="Arial" w:eastAsia="Arial" w:hAnsi="Arial" w:cs="Arial" w:hint="default"/>
        <w:b w:val="0"/>
        <w:bCs w:val="0"/>
        <w:i w:val="0"/>
        <w:iCs w:val="0"/>
        <w:spacing w:val="0"/>
        <w:w w:val="100"/>
        <w:sz w:val="22"/>
        <w:szCs w:val="22"/>
        <w:lang w:val="cs-CZ" w:eastAsia="en-US" w:bidi="ar-SA"/>
      </w:rPr>
    </w:lvl>
    <w:lvl w:ilvl="1" w:tplc="EB7694AC">
      <w:numFmt w:val="bullet"/>
      <w:lvlText w:val="-"/>
      <w:lvlJc w:val="left"/>
      <w:pPr>
        <w:ind w:left="1197" w:hanging="360"/>
      </w:pPr>
      <w:rPr>
        <w:rFonts w:ascii="Courier New" w:eastAsia="Courier New" w:hAnsi="Courier New" w:cs="Courier New" w:hint="default"/>
        <w:b w:val="0"/>
        <w:bCs w:val="0"/>
        <w:i w:val="0"/>
        <w:iCs w:val="0"/>
        <w:spacing w:val="0"/>
        <w:w w:val="100"/>
        <w:sz w:val="22"/>
        <w:szCs w:val="22"/>
        <w:lang w:val="cs-CZ" w:eastAsia="en-US" w:bidi="ar-SA"/>
      </w:rPr>
    </w:lvl>
    <w:lvl w:ilvl="2" w:tplc="2F5C661C">
      <w:numFmt w:val="bullet"/>
      <w:lvlText w:val="•"/>
      <w:lvlJc w:val="left"/>
      <w:pPr>
        <w:ind w:left="2100" w:hanging="360"/>
      </w:pPr>
      <w:rPr>
        <w:rFonts w:hint="default"/>
        <w:lang w:val="cs-CZ" w:eastAsia="en-US" w:bidi="ar-SA"/>
      </w:rPr>
    </w:lvl>
    <w:lvl w:ilvl="3" w:tplc="B716651C">
      <w:numFmt w:val="bullet"/>
      <w:lvlText w:val="•"/>
      <w:lvlJc w:val="left"/>
      <w:pPr>
        <w:ind w:left="3000" w:hanging="360"/>
      </w:pPr>
      <w:rPr>
        <w:rFonts w:hint="default"/>
        <w:lang w:val="cs-CZ" w:eastAsia="en-US" w:bidi="ar-SA"/>
      </w:rPr>
    </w:lvl>
    <w:lvl w:ilvl="4" w:tplc="72B4EBE8">
      <w:numFmt w:val="bullet"/>
      <w:lvlText w:val="•"/>
      <w:lvlJc w:val="left"/>
      <w:pPr>
        <w:ind w:left="3901" w:hanging="360"/>
      </w:pPr>
      <w:rPr>
        <w:rFonts w:hint="default"/>
        <w:lang w:val="cs-CZ" w:eastAsia="en-US" w:bidi="ar-SA"/>
      </w:rPr>
    </w:lvl>
    <w:lvl w:ilvl="5" w:tplc="E2BCD294">
      <w:numFmt w:val="bullet"/>
      <w:lvlText w:val="•"/>
      <w:lvlJc w:val="left"/>
      <w:pPr>
        <w:ind w:left="4801" w:hanging="360"/>
      </w:pPr>
      <w:rPr>
        <w:rFonts w:hint="default"/>
        <w:lang w:val="cs-CZ" w:eastAsia="en-US" w:bidi="ar-SA"/>
      </w:rPr>
    </w:lvl>
    <w:lvl w:ilvl="6" w:tplc="09FC7ED2">
      <w:numFmt w:val="bullet"/>
      <w:lvlText w:val="•"/>
      <w:lvlJc w:val="left"/>
      <w:pPr>
        <w:ind w:left="5702" w:hanging="360"/>
      </w:pPr>
      <w:rPr>
        <w:rFonts w:hint="default"/>
        <w:lang w:val="cs-CZ" w:eastAsia="en-US" w:bidi="ar-SA"/>
      </w:rPr>
    </w:lvl>
    <w:lvl w:ilvl="7" w:tplc="D1180E70">
      <w:numFmt w:val="bullet"/>
      <w:lvlText w:val="•"/>
      <w:lvlJc w:val="left"/>
      <w:pPr>
        <w:ind w:left="6602" w:hanging="360"/>
      </w:pPr>
      <w:rPr>
        <w:rFonts w:hint="default"/>
        <w:lang w:val="cs-CZ" w:eastAsia="en-US" w:bidi="ar-SA"/>
      </w:rPr>
    </w:lvl>
    <w:lvl w:ilvl="8" w:tplc="1BFE492E">
      <w:numFmt w:val="bullet"/>
      <w:lvlText w:val="•"/>
      <w:lvlJc w:val="left"/>
      <w:pPr>
        <w:ind w:left="7503" w:hanging="360"/>
      </w:pPr>
      <w:rPr>
        <w:rFonts w:hint="default"/>
        <w:lang w:val="cs-CZ" w:eastAsia="en-US" w:bidi="ar-SA"/>
      </w:rPr>
    </w:lvl>
  </w:abstractNum>
  <w:abstractNum w:abstractNumId="10" w15:restartNumberingAfterBreak="0">
    <w:nsid w:val="3A033B3B"/>
    <w:multiLevelType w:val="hybridMultilevel"/>
    <w:tmpl w:val="EBB4DE92"/>
    <w:lvl w:ilvl="0" w:tplc="413AD5D4">
      <w:start w:val="1"/>
      <w:numFmt w:val="decimal"/>
      <w:lvlText w:val="%1."/>
      <w:lvlJc w:val="left"/>
      <w:pPr>
        <w:ind w:left="418" w:hanging="303"/>
        <w:jc w:val="left"/>
      </w:pPr>
      <w:rPr>
        <w:rFonts w:ascii="Arial" w:eastAsia="Arial" w:hAnsi="Arial" w:cs="Arial" w:hint="default"/>
        <w:b w:val="0"/>
        <w:bCs w:val="0"/>
        <w:i w:val="0"/>
        <w:iCs w:val="0"/>
        <w:spacing w:val="0"/>
        <w:w w:val="100"/>
        <w:sz w:val="22"/>
        <w:szCs w:val="22"/>
        <w:lang w:val="cs-CZ" w:eastAsia="en-US" w:bidi="ar-SA"/>
      </w:rPr>
    </w:lvl>
    <w:lvl w:ilvl="1" w:tplc="C578407E">
      <w:numFmt w:val="bullet"/>
      <w:lvlText w:val="•"/>
      <w:lvlJc w:val="left"/>
      <w:pPr>
        <w:ind w:left="1308" w:hanging="303"/>
      </w:pPr>
      <w:rPr>
        <w:rFonts w:hint="default"/>
        <w:lang w:val="cs-CZ" w:eastAsia="en-US" w:bidi="ar-SA"/>
      </w:rPr>
    </w:lvl>
    <w:lvl w:ilvl="2" w:tplc="99FA9A16">
      <w:numFmt w:val="bullet"/>
      <w:lvlText w:val="•"/>
      <w:lvlJc w:val="left"/>
      <w:pPr>
        <w:ind w:left="2196" w:hanging="303"/>
      </w:pPr>
      <w:rPr>
        <w:rFonts w:hint="default"/>
        <w:lang w:val="cs-CZ" w:eastAsia="en-US" w:bidi="ar-SA"/>
      </w:rPr>
    </w:lvl>
    <w:lvl w:ilvl="3" w:tplc="A2BEF8D6">
      <w:numFmt w:val="bullet"/>
      <w:lvlText w:val="•"/>
      <w:lvlJc w:val="left"/>
      <w:pPr>
        <w:ind w:left="3085" w:hanging="303"/>
      </w:pPr>
      <w:rPr>
        <w:rFonts w:hint="default"/>
        <w:lang w:val="cs-CZ" w:eastAsia="en-US" w:bidi="ar-SA"/>
      </w:rPr>
    </w:lvl>
    <w:lvl w:ilvl="4" w:tplc="D744EEAE">
      <w:numFmt w:val="bullet"/>
      <w:lvlText w:val="•"/>
      <w:lvlJc w:val="left"/>
      <w:pPr>
        <w:ind w:left="3973" w:hanging="303"/>
      </w:pPr>
      <w:rPr>
        <w:rFonts w:hint="default"/>
        <w:lang w:val="cs-CZ" w:eastAsia="en-US" w:bidi="ar-SA"/>
      </w:rPr>
    </w:lvl>
    <w:lvl w:ilvl="5" w:tplc="43A0E0AA">
      <w:numFmt w:val="bullet"/>
      <w:lvlText w:val="•"/>
      <w:lvlJc w:val="left"/>
      <w:pPr>
        <w:ind w:left="4862" w:hanging="303"/>
      </w:pPr>
      <w:rPr>
        <w:rFonts w:hint="default"/>
        <w:lang w:val="cs-CZ" w:eastAsia="en-US" w:bidi="ar-SA"/>
      </w:rPr>
    </w:lvl>
    <w:lvl w:ilvl="6" w:tplc="8E049216">
      <w:numFmt w:val="bullet"/>
      <w:lvlText w:val="•"/>
      <w:lvlJc w:val="left"/>
      <w:pPr>
        <w:ind w:left="5750" w:hanging="303"/>
      </w:pPr>
      <w:rPr>
        <w:rFonts w:hint="default"/>
        <w:lang w:val="cs-CZ" w:eastAsia="en-US" w:bidi="ar-SA"/>
      </w:rPr>
    </w:lvl>
    <w:lvl w:ilvl="7" w:tplc="CE647784">
      <w:numFmt w:val="bullet"/>
      <w:lvlText w:val="•"/>
      <w:lvlJc w:val="left"/>
      <w:pPr>
        <w:ind w:left="6638" w:hanging="303"/>
      </w:pPr>
      <w:rPr>
        <w:rFonts w:hint="default"/>
        <w:lang w:val="cs-CZ" w:eastAsia="en-US" w:bidi="ar-SA"/>
      </w:rPr>
    </w:lvl>
    <w:lvl w:ilvl="8" w:tplc="A7B8E2DE">
      <w:numFmt w:val="bullet"/>
      <w:lvlText w:val="•"/>
      <w:lvlJc w:val="left"/>
      <w:pPr>
        <w:ind w:left="7527" w:hanging="303"/>
      </w:pPr>
      <w:rPr>
        <w:rFonts w:hint="default"/>
        <w:lang w:val="cs-CZ" w:eastAsia="en-US" w:bidi="ar-SA"/>
      </w:rPr>
    </w:lvl>
  </w:abstractNum>
  <w:abstractNum w:abstractNumId="11" w15:restartNumberingAfterBreak="0">
    <w:nsid w:val="501E62AF"/>
    <w:multiLevelType w:val="hybridMultilevel"/>
    <w:tmpl w:val="347E4BFC"/>
    <w:lvl w:ilvl="0" w:tplc="850EEFD0">
      <w:start w:val="1"/>
      <w:numFmt w:val="decimal"/>
      <w:lvlText w:val="%1."/>
      <w:lvlJc w:val="left"/>
      <w:pPr>
        <w:ind w:left="399" w:hanging="284"/>
        <w:jc w:val="left"/>
      </w:pPr>
      <w:rPr>
        <w:rFonts w:ascii="Arial" w:eastAsia="Arial" w:hAnsi="Arial" w:cs="Arial" w:hint="default"/>
        <w:b w:val="0"/>
        <w:bCs w:val="0"/>
        <w:i w:val="0"/>
        <w:iCs w:val="0"/>
        <w:spacing w:val="0"/>
        <w:w w:val="100"/>
        <w:sz w:val="22"/>
        <w:szCs w:val="22"/>
        <w:lang w:val="cs-CZ" w:eastAsia="en-US" w:bidi="ar-SA"/>
      </w:rPr>
    </w:lvl>
    <w:lvl w:ilvl="1" w:tplc="B8066C3A">
      <w:numFmt w:val="bullet"/>
      <w:lvlText w:val="•"/>
      <w:lvlJc w:val="left"/>
      <w:pPr>
        <w:ind w:left="1290" w:hanging="284"/>
      </w:pPr>
      <w:rPr>
        <w:rFonts w:hint="default"/>
        <w:lang w:val="cs-CZ" w:eastAsia="en-US" w:bidi="ar-SA"/>
      </w:rPr>
    </w:lvl>
    <w:lvl w:ilvl="2" w:tplc="688C39DE">
      <w:numFmt w:val="bullet"/>
      <w:lvlText w:val="•"/>
      <w:lvlJc w:val="left"/>
      <w:pPr>
        <w:ind w:left="2180" w:hanging="284"/>
      </w:pPr>
      <w:rPr>
        <w:rFonts w:hint="default"/>
        <w:lang w:val="cs-CZ" w:eastAsia="en-US" w:bidi="ar-SA"/>
      </w:rPr>
    </w:lvl>
    <w:lvl w:ilvl="3" w:tplc="77CEA9E8">
      <w:numFmt w:val="bullet"/>
      <w:lvlText w:val="•"/>
      <w:lvlJc w:val="left"/>
      <w:pPr>
        <w:ind w:left="3071" w:hanging="284"/>
      </w:pPr>
      <w:rPr>
        <w:rFonts w:hint="default"/>
        <w:lang w:val="cs-CZ" w:eastAsia="en-US" w:bidi="ar-SA"/>
      </w:rPr>
    </w:lvl>
    <w:lvl w:ilvl="4" w:tplc="B476C68A">
      <w:numFmt w:val="bullet"/>
      <w:lvlText w:val="•"/>
      <w:lvlJc w:val="left"/>
      <w:pPr>
        <w:ind w:left="3961" w:hanging="284"/>
      </w:pPr>
      <w:rPr>
        <w:rFonts w:hint="default"/>
        <w:lang w:val="cs-CZ" w:eastAsia="en-US" w:bidi="ar-SA"/>
      </w:rPr>
    </w:lvl>
    <w:lvl w:ilvl="5" w:tplc="1174ECF8">
      <w:numFmt w:val="bullet"/>
      <w:lvlText w:val="•"/>
      <w:lvlJc w:val="left"/>
      <w:pPr>
        <w:ind w:left="4852" w:hanging="284"/>
      </w:pPr>
      <w:rPr>
        <w:rFonts w:hint="default"/>
        <w:lang w:val="cs-CZ" w:eastAsia="en-US" w:bidi="ar-SA"/>
      </w:rPr>
    </w:lvl>
    <w:lvl w:ilvl="6" w:tplc="A95A516E">
      <w:numFmt w:val="bullet"/>
      <w:lvlText w:val="•"/>
      <w:lvlJc w:val="left"/>
      <w:pPr>
        <w:ind w:left="5742" w:hanging="284"/>
      </w:pPr>
      <w:rPr>
        <w:rFonts w:hint="default"/>
        <w:lang w:val="cs-CZ" w:eastAsia="en-US" w:bidi="ar-SA"/>
      </w:rPr>
    </w:lvl>
    <w:lvl w:ilvl="7" w:tplc="51943548">
      <w:numFmt w:val="bullet"/>
      <w:lvlText w:val="•"/>
      <w:lvlJc w:val="left"/>
      <w:pPr>
        <w:ind w:left="6632" w:hanging="284"/>
      </w:pPr>
      <w:rPr>
        <w:rFonts w:hint="default"/>
        <w:lang w:val="cs-CZ" w:eastAsia="en-US" w:bidi="ar-SA"/>
      </w:rPr>
    </w:lvl>
    <w:lvl w:ilvl="8" w:tplc="9CCAA126">
      <w:numFmt w:val="bullet"/>
      <w:lvlText w:val="•"/>
      <w:lvlJc w:val="left"/>
      <w:pPr>
        <w:ind w:left="7523" w:hanging="284"/>
      </w:pPr>
      <w:rPr>
        <w:rFonts w:hint="default"/>
        <w:lang w:val="cs-CZ" w:eastAsia="en-US" w:bidi="ar-SA"/>
      </w:rPr>
    </w:lvl>
  </w:abstractNum>
  <w:abstractNum w:abstractNumId="12" w15:restartNumberingAfterBreak="0">
    <w:nsid w:val="70A8216C"/>
    <w:multiLevelType w:val="hybridMultilevel"/>
    <w:tmpl w:val="E38AD766"/>
    <w:lvl w:ilvl="0" w:tplc="DEC84414">
      <w:start w:val="1"/>
      <w:numFmt w:val="decimal"/>
      <w:lvlText w:val="%1."/>
      <w:lvlJc w:val="left"/>
      <w:pPr>
        <w:ind w:left="683" w:hanging="567"/>
        <w:jc w:val="left"/>
      </w:pPr>
      <w:rPr>
        <w:rFonts w:ascii="Arial" w:eastAsia="Arial" w:hAnsi="Arial" w:cs="Arial" w:hint="default"/>
        <w:b w:val="0"/>
        <w:bCs w:val="0"/>
        <w:i w:val="0"/>
        <w:iCs w:val="0"/>
        <w:spacing w:val="0"/>
        <w:w w:val="100"/>
        <w:sz w:val="22"/>
        <w:szCs w:val="22"/>
        <w:lang w:val="cs-CZ" w:eastAsia="en-US" w:bidi="ar-SA"/>
      </w:rPr>
    </w:lvl>
    <w:lvl w:ilvl="1" w:tplc="0D20C282">
      <w:numFmt w:val="bullet"/>
      <w:lvlText w:val="•"/>
      <w:lvlJc w:val="left"/>
      <w:pPr>
        <w:ind w:left="1542" w:hanging="567"/>
      </w:pPr>
      <w:rPr>
        <w:rFonts w:hint="default"/>
        <w:lang w:val="cs-CZ" w:eastAsia="en-US" w:bidi="ar-SA"/>
      </w:rPr>
    </w:lvl>
    <w:lvl w:ilvl="2" w:tplc="7C6EFD1E">
      <w:numFmt w:val="bullet"/>
      <w:lvlText w:val="•"/>
      <w:lvlJc w:val="left"/>
      <w:pPr>
        <w:ind w:left="2404" w:hanging="567"/>
      </w:pPr>
      <w:rPr>
        <w:rFonts w:hint="default"/>
        <w:lang w:val="cs-CZ" w:eastAsia="en-US" w:bidi="ar-SA"/>
      </w:rPr>
    </w:lvl>
    <w:lvl w:ilvl="3" w:tplc="2EC23610">
      <w:numFmt w:val="bullet"/>
      <w:lvlText w:val="•"/>
      <w:lvlJc w:val="left"/>
      <w:pPr>
        <w:ind w:left="3267" w:hanging="567"/>
      </w:pPr>
      <w:rPr>
        <w:rFonts w:hint="default"/>
        <w:lang w:val="cs-CZ" w:eastAsia="en-US" w:bidi="ar-SA"/>
      </w:rPr>
    </w:lvl>
    <w:lvl w:ilvl="4" w:tplc="586EC954">
      <w:numFmt w:val="bullet"/>
      <w:lvlText w:val="•"/>
      <w:lvlJc w:val="left"/>
      <w:pPr>
        <w:ind w:left="4129" w:hanging="567"/>
      </w:pPr>
      <w:rPr>
        <w:rFonts w:hint="default"/>
        <w:lang w:val="cs-CZ" w:eastAsia="en-US" w:bidi="ar-SA"/>
      </w:rPr>
    </w:lvl>
    <w:lvl w:ilvl="5" w:tplc="35186B3E">
      <w:numFmt w:val="bullet"/>
      <w:lvlText w:val="•"/>
      <w:lvlJc w:val="left"/>
      <w:pPr>
        <w:ind w:left="4992" w:hanging="567"/>
      </w:pPr>
      <w:rPr>
        <w:rFonts w:hint="default"/>
        <w:lang w:val="cs-CZ" w:eastAsia="en-US" w:bidi="ar-SA"/>
      </w:rPr>
    </w:lvl>
    <w:lvl w:ilvl="6" w:tplc="C5DE8F5C">
      <w:numFmt w:val="bullet"/>
      <w:lvlText w:val="•"/>
      <w:lvlJc w:val="left"/>
      <w:pPr>
        <w:ind w:left="5854" w:hanging="567"/>
      </w:pPr>
      <w:rPr>
        <w:rFonts w:hint="default"/>
        <w:lang w:val="cs-CZ" w:eastAsia="en-US" w:bidi="ar-SA"/>
      </w:rPr>
    </w:lvl>
    <w:lvl w:ilvl="7" w:tplc="4CC6DB46">
      <w:numFmt w:val="bullet"/>
      <w:lvlText w:val="•"/>
      <w:lvlJc w:val="left"/>
      <w:pPr>
        <w:ind w:left="6716" w:hanging="567"/>
      </w:pPr>
      <w:rPr>
        <w:rFonts w:hint="default"/>
        <w:lang w:val="cs-CZ" w:eastAsia="en-US" w:bidi="ar-SA"/>
      </w:rPr>
    </w:lvl>
    <w:lvl w:ilvl="8" w:tplc="9E00FFE8">
      <w:numFmt w:val="bullet"/>
      <w:lvlText w:val="•"/>
      <w:lvlJc w:val="left"/>
      <w:pPr>
        <w:ind w:left="7579" w:hanging="567"/>
      </w:pPr>
      <w:rPr>
        <w:rFonts w:hint="default"/>
        <w:lang w:val="cs-CZ" w:eastAsia="en-US" w:bidi="ar-SA"/>
      </w:rPr>
    </w:lvl>
  </w:abstractNum>
  <w:abstractNum w:abstractNumId="13" w15:restartNumberingAfterBreak="0">
    <w:nsid w:val="7D8355C5"/>
    <w:multiLevelType w:val="hybridMultilevel"/>
    <w:tmpl w:val="7052635A"/>
    <w:lvl w:ilvl="0" w:tplc="13DC4C50">
      <w:start w:val="1"/>
      <w:numFmt w:val="decimal"/>
      <w:lvlText w:val="%1."/>
      <w:lvlJc w:val="left"/>
      <w:pPr>
        <w:ind w:left="399" w:hanging="284"/>
        <w:jc w:val="left"/>
      </w:pPr>
      <w:rPr>
        <w:rFonts w:ascii="Arial" w:eastAsia="Arial" w:hAnsi="Arial" w:cs="Arial" w:hint="default"/>
        <w:b w:val="0"/>
        <w:bCs w:val="0"/>
        <w:i w:val="0"/>
        <w:iCs w:val="0"/>
        <w:spacing w:val="0"/>
        <w:w w:val="100"/>
        <w:sz w:val="22"/>
        <w:szCs w:val="22"/>
        <w:lang w:val="cs-CZ" w:eastAsia="en-US" w:bidi="ar-SA"/>
      </w:rPr>
    </w:lvl>
    <w:lvl w:ilvl="1" w:tplc="1C647BB6">
      <w:numFmt w:val="bullet"/>
      <w:lvlText w:val="•"/>
      <w:lvlJc w:val="left"/>
      <w:pPr>
        <w:ind w:left="1290" w:hanging="284"/>
      </w:pPr>
      <w:rPr>
        <w:rFonts w:hint="default"/>
        <w:lang w:val="cs-CZ" w:eastAsia="en-US" w:bidi="ar-SA"/>
      </w:rPr>
    </w:lvl>
    <w:lvl w:ilvl="2" w:tplc="77323BD8">
      <w:numFmt w:val="bullet"/>
      <w:lvlText w:val="•"/>
      <w:lvlJc w:val="left"/>
      <w:pPr>
        <w:ind w:left="2180" w:hanging="284"/>
      </w:pPr>
      <w:rPr>
        <w:rFonts w:hint="default"/>
        <w:lang w:val="cs-CZ" w:eastAsia="en-US" w:bidi="ar-SA"/>
      </w:rPr>
    </w:lvl>
    <w:lvl w:ilvl="3" w:tplc="43AEE0B6">
      <w:numFmt w:val="bullet"/>
      <w:lvlText w:val="•"/>
      <w:lvlJc w:val="left"/>
      <w:pPr>
        <w:ind w:left="3071" w:hanging="284"/>
      </w:pPr>
      <w:rPr>
        <w:rFonts w:hint="default"/>
        <w:lang w:val="cs-CZ" w:eastAsia="en-US" w:bidi="ar-SA"/>
      </w:rPr>
    </w:lvl>
    <w:lvl w:ilvl="4" w:tplc="5A889786">
      <w:numFmt w:val="bullet"/>
      <w:lvlText w:val="•"/>
      <w:lvlJc w:val="left"/>
      <w:pPr>
        <w:ind w:left="3961" w:hanging="284"/>
      </w:pPr>
      <w:rPr>
        <w:rFonts w:hint="default"/>
        <w:lang w:val="cs-CZ" w:eastAsia="en-US" w:bidi="ar-SA"/>
      </w:rPr>
    </w:lvl>
    <w:lvl w:ilvl="5" w:tplc="5CB28F12">
      <w:numFmt w:val="bullet"/>
      <w:lvlText w:val="•"/>
      <w:lvlJc w:val="left"/>
      <w:pPr>
        <w:ind w:left="4852" w:hanging="284"/>
      </w:pPr>
      <w:rPr>
        <w:rFonts w:hint="default"/>
        <w:lang w:val="cs-CZ" w:eastAsia="en-US" w:bidi="ar-SA"/>
      </w:rPr>
    </w:lvl>
    <w:lvl w:ilvl="6" w:tplc="29E8ED8C">
      <w:numFmt w:val="bullet"/>
      <w:lvlText w:val="•"/>
      <w:lvlJc w:val="left"/>
      <w:pPr>
        <w:ind w:left="5742" w:hanging="284"/>
      </w:pPr>
      <w:rPr>
        <w:rFonts w:hint="default"/>
        <w:lang w:val="cs-CZ" w:eastAsia="en-US" w:bidi="ar-SA"/>
      </w:rPr>
    </w:lvl>
    <w:lvl w:ilvl="7" w:tplc="DB90E7F0">
      <w:numFmt w:val="bullet"/>
      <w:lvlText w:val="•"/>
      <w:lvlJc w:val="left"/>
      <w:pPr>
        <w:ind w:left="6632" w:hanging="284"/>
      </w:pPr>
      <w:rPr>
        <w:rFonts w:hint="default"/>
        <w:lang w:val="cs-CZ" w:eastAsia="en-US" w:bidi="ar-SA"/>
      </w:rPr>
    </w:lvl>
    <w:lvl w:ilvl="8" w:tplc="8438F634">
      <w:numFmt w:val="bullet"/>
      <w:lvlText w:val="•"/>
      <w:lvlJc w:val="left"/>
      <w:pPr>
        <w:ind w:left="7523" w:hanging="284"/>
      </w:pPr>
      <w:rPr>
        <w:rFonts w:hint="default"/>
        <w:lang w:val="cs-CZ" w:eastAsia="en-US" w:bidi="ar-SA"/>
      </w:rPr>
    </w:lvl>
  </w:abstractNum>
  <w:num w:numId="1" w16cid:durableId="608782609">
    <w:abstractNumId w:val="0"/>
  </w:num>
  <w:num w:numId="2" w16cid:durableId="438523263">
    <w:abstractNumId w:val="1"/>
  </w:num>
  <w:num w:numId="3" w16cid:durableId="1714040453">
    <w:abstractNumId w:val="5"/>
  </w:num>
  <w:num w:numId="4" w16cid:durableId="1735424616">
    <w:abstractNumId w:val="3"/>
  </w:num>
  <w:num w:numId="5" w16cid:durableId="1344480099">
    <w:abstractNumId w:val="8"/>
  </w:num>
  <w:num w:numId="6" w16cid:durableId="1419672983">
    <w:abstractNumId w:val="4"/>
  </w:num>
  <w:num w:numId="7" w16cid:durableId="78869005">
    <w:abstractNumId w:val="2"/>
  </w:num>
  <w:num w:numId="8" w16cid:durableId="1167288913">
    <w:abstractNumId w:val="7"/>
  </w:num>
  <w:num w:numId="9" w16cid:durableId="643195736">
    <w:abstractNumId w:val="10"/>
  </w:num>
  <w:num w:numId="10" w16cid:durableId="1650472729">
    <w:abstractNumId w:val="6"/>
  </w:num>
  <w:num w:numId="11" w16cid:durableId="455757640">
    <w:abstractNumId w:val="11"/>
  </w:num>
  <w:num w:numId="12" w16cid:durableId="1794209520">
    <w:abstractNumId w:val="13"/>
  </w:num>
  <w:num w:numId="13" w16cid:durableId="2032294714">
    <w:abstractNumId w:val="12"/>
  </w:num>
  <w:num w:numId="14" w16cid:durableId="18313627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9F"/>
    <w:rsid w:val="00B51B9F"/>
    <w:rsid w:val="00C33D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68B0"/>
  <w15:docId w15:val="{F1E9DB13-938C-4ED6-98CA-973DDCB5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14"/>
      <w:ind w:left="116"/>
      <w:outlineLvl w:val="0"/>
    </w:pPr>
    <w:rPr>
      <w:rFonts w:ascii="Gill Sans MT" w:eastAsia="Gill Sans MT" w:hAnsi="Gill Sans MT" w:cs="Gill Sans MT"/>
      <w:sz w:val="32"/>
      <w:szCs w:val="32"/>
    </w:rPr>
  </w:style>
  <w:style w:type="paragraph" w:styleId="Nadpis2">
    <w:name w:val="heading 2"/>
    <w:basedOn w:val="Normln"/>
    <w:uiPriority w:val="9"/>
    <w:unhideWhenUsed/>
    <w:qFormat/>
    <w:pPr>
      <w:ind w:left="293"/>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hanging="284"/>
      <w:jc w:val="both"/>
    </w:pPr>
  </w:style>
  <w:style w:type="paragraph" w:styleId="Nzev">
    <w:name w:val="Title"/>
    <w:basedOn w:val="Normln"/>
    <w:uiPriority w:val="10"/>
    <w:qFormat/>
    <w:pPr>
      <w:spacing w:before="62"/>
      <w:ind w:left="293" w:right="289"/>
      <w:jc w:val="center"/>
    </w:pPr>
    <w:rPr>
      <w:b/>
      <w:bCs/>
      <w:sz w:val="32"/>
      <w:szCs w:val="32"/>
    </w:rPr>
  </w:style>
  <w:style w:type="paragraph" w:styleId="Odstavecseseznamem">
    <w:name w:val="List Paragraph"/>
    <w:basedOn w:val="Normln"/>
    <w:uiPriority w:val="1"/>
    <w:qFormat/>
    <w:pPr>
      <w:spacing w:before="121"/>
      <w:ind w:left="515" w:hanging="284"/>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svitimezdrav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gacka@svitimezdrave.cz" TargetMode="External"/><Relationship Id="rId11" Type="http://schemas.openxmlformats.org/officeDocument/2006/relationships/theme" Target="theme/theme1.xml"/><Relationship Id="rId5" Type="http://schemas.openxmlformats.org/officeDocument/2006/relationships/hyperlink" Target="mailto:reditel@dd-jablonec.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3335</Words>
  <Characters>19683</Characters>
  <Application>Microsoft Office Word</Application>
  <DocSecurity>0</DocSecurity>
  <Lines>164</Lines>
  <Paragraphs>45</Paragraphs>
  <ScaleCrop>false</ScaleCrop>
  <Company/>
  <LinksUpToDate>false</LinksUpToDate>
  <CharactersWithSpaces>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jh14@seznam.cz</cp:lastModifiedBy>
  <cp:revision>2</cp:revision>
  <dcterms:created xsi:type="dcterms:W3CDTF">2023-11-28T16:04:00Z</dcterms:created>
  <dcterms:modified xsi:type="dcterms:W3CDTF">2023-11-28T16:04:00Z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2023-10-12T00:00:00Z</vt:filetime>
  </property>
  <property fmtid="{D5CDD505-2E9C-101B-9397-08002B2CF9AE}" pid="3" name="Creator">
    <vt:lpwstr>Microsoft® Word 2016</vt:lpwstr>
  </property>
  <property fmtid="{D5CDD505-2E9C-101B-9397-08002B2CF9AE}" pid="4" name="LastSaved">
    <vt:filetime>2023-11-28T00:00:00Z</vt:filetime>
  </property>
  <property fmtid="{D5CDD505-2E9C-101B-9397-08002B2CF9AE}" pid="5" name="Producer">
    <vt:lpwstr>Microsoft® Word 2016</vt:lpwstr>
  </property>
</Properties>
</file>