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A1CE3">
        <w:rPr>
          <w:rFonts w:asciiTheme="minorHAnsi" w:hAnsiTheme="minorHAnsi" w:cstheme="minorHAnsi"/>
          <w:sz w:val="22"/>
          <w:szCs w:val="22"/>
        </w:rPr>
        <w:t>xxxxxxx</w:t>
      </w:r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8624C7" w:rsidRPr="008624C7" w:rsidRDefault="008624C7" w:rsidP="00B51674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624C7">
        <w:rPr>
          <w:rFonts w:asciiTheme="minorHAnsi" w:hAnsiTheme="minorHAnsi" w:cstheme="minorHAnsi"/>
          <w:b/>
          <w:sz w:val="22"/>
          <w:szCs w:val="22"/>
        </w:rPr>
        <w:t>Artspect</w:t>
      </w:r>
      <w:proofErr w:type="spellEnd"/>
      <w:r w:rsidRPr="008624C7">
        <w:rPr>
          <w:rFonts w:asciiTheme="minorHAnsi" w:hAnsiTheme="minorHAnsi" w:cstheme="minorHAnsi"/>
          <w:b/>
          <w:sz w:val="22"/>
          <w:szCs w:val="22"/>
        </w:rPr>
        <w:t>, a.s.</w:t>
      </w:r>
    </w:p>
    <w:p w:rsidR="008624C7" w:rsidRPr="008624C7" w:rsidRDefault="008624C7" w:rsidP="00B51674">
      <w:pPr>
        <w:rPr>
          <w:rFonts w:asciiTheme="minorHAnsi" w:hAnsiTheme="minorHAnsi" w:cstheme="minorHAnsi"/>
          <w:b/>
          <w:sz w:val="22"/>
          <w:szCs w:val="22"/>
        </w:rPr>
      </w:pPr>
      <w:r w:rsidRPr="008624C7">
        <w:rPr>
          <w:rFonts w:asciiTheme="minorHAnsi" w:hAnsiTheme="minorHAnsi" w:cstheme="minorHAnsi"/>
          <w:b/>
          <w:sz w:val="22"/>
          <w:szCs w:val="22"/>
        </w:rPr>
        <w:t>U Plynárny 121/31</w:t>
      </w:r>
    </w:p>
    <w:p w:rsidR="008624C7" w:rsidRPr="008624C7" w:rsidRDefault="008624C7" w:rsidP="00B51674">
      <w:pPr>
        <w:rPr>
          <w:rFonts w:asciiTheme="minorHAnsi" w:hAnsiTheme="minorHAnsi" w:cstheme="minorHAnsi"/>
          <w:b/>
          <w:sz w:val="22"/>
          <w:szCs w:val="22"/>
        </w:rPr>
      </w:pPr>
      <w:r w:rsidRPr="008624C7">
        <w:rPr>
          <w:rFonts w:asciiTheme="minorHAnsi" w:hAnsiTheme="minorHAnsi" w:cstheme="minorHAnsi"/>
          <w:b/>
          <w:sz w:val="22"/>
          <w:szCs w:val="22"/>
        </w:rPr>
        <w:t>140 00 Praha 4</w:t>
      </w:r>
    </w:p>
    <w:p w:rsidR="008624C7" w:rsidRPr="008624C7" w:rsidRDefault="008624C7" w:rsidP="00B51674">
      <w:pPr>
        <w:rPr>
          <w:rFonts w:asciiTheme="minorHAnsi" w:hAnsiTheme="minorHAnsi" w:cstheme="minorHAnsi"/>
          <w:sz w:val="22"/>
          <w:szCs w:val="22"/>
        </w:rPr>
      </w:pPr>
      <w:r w:rsidRPr="008624C7">
        <w:rPr>
          <w:rFonts w:asciiTheme="minorHAnsi" w:hAnsiTheme="minorHAnsi" w:cstheme="minorHAnsi"/>
          <w:sz w:val="22"/>
          <w:szCs w:val="22"/>
        </w:rPr>
        <w:t>Zastoupená: Jaroslavem Burianem, předsedou představenstva</w:t>
      </w:r>
    </w:p>
    <w:p w:rsidR="008624C7" w:rsidRPr="008624C7" w:rsidRDefault="008624C7" w:rsidP="00B51674">
      <w:pPr>
        <w:rPr>
          <w:rFonts w:asciiTheme="minorHAnsi" w:hAnsiTheme="minorHAnsi" w:cstheme="minorHAnsi"/>
          <w:sz w:val="22"/>
          <w:szCs w:val="22"/>
        </w:rPr>
      </w:pPr>
      <w:r w:rsidRPr="008624C7">
        <w:rPr>
          <w:rFonts w:asciiTheme="minorHAnsi" w:hAnsiTheme="minorHAnsi" w:cstheme="minorHAnsi"/>
          <w:b/>
          <w:sz w:val="22"/>
          <w:szCs w:val="22"/>
        </w:rPr>
        <w:t>IČ:</w:t>
      </w:r>
      <w:r w:rsidRPr="008624C7">
        <w:rPr>
          <w:rFonts w:asciiTheme="minorHAnsi" w:hAnsiTheme="minorHAnsi" w:cstheme="minorHAnsi"/>
          <w:sz w:val="22"/>
          <w:szCs w:val="22"/>
        </w:rPr>
        <w:t xml:space="preserve"> 28123395</w:t>
      </w:r>
    </w:p>
    <w:p w:rsidR="008624C7" w:rsidRPr="008624C7" w:rsidRDefault="008624C7" w:rsidP="00B51674">
      <w:pPr>
        <w:rPr>
          <w:rFonts w:asciiTheme="minorHAnsi" w:hAnsiTheme="minorHAnsi" w:cstheme="minorHAnsi"/>
          <w:sz w:val="22"/>
          <w:szCs w:val="22"/>
        </w:rPr>
      </w:pPr>
      <w:r w:rsidRPr="008624C7">
        <w:rPr>
          <w:rFonts w:asciiTheme="minorHAnsi" w:hAnsiTheme="minorHAnsi" w:cstheme="minorHAnsi"/>
          <w:b/>
          <w:sz w:val="22"/>
          <w:szCs w:val="22"/>
        </w:rPr>
        <w:t>DIČ:</w:t>
      </w:r>
      <w:r w:rsidRPr="008624C7">
        <w:rPr>
          <w:rFonts w:asciiTheme="minorHAnsi" w:hAnsiTheme="minorHAnsi" w:cstheme="minorHAnsi"/>
          <w:sz w:val="22"/>
          <w:szCs w:val="22"/>
        </w:rPr>
        <w:t xml:space="preserve"> CZ28123395</w:t>
      </w:r>
    </w:p>
    <w:p w:rsidR="008624C7" w:rsidRPr="008624C7" w:rsidRDefault="008624C7" w:rsidP="008624C7">
      <w:pPr>
        <w:rPr>
          <w:rFonts w:asciiTheme="minorHAnsi" w:hAnsiTheme="minorHAnsi" w:cstheme="minorHAnsi"/>
          <w:sz w:val="22"/>
          <w:szCs w:val="22"/>
        </w:rPr>
      </w:pPr>
      <w:r w:rsidRPr="008624C7">
        <w:rPr>
          <w:rFonts w:asciiTheme="minorHAnsi" w:hAnsiTheme="minorHAnsi" w:cstheme="minorHAnsi"/>
          <w:sz w:val="22"/>
          <w:szCs w:val="22"/>
        </w:rPr>
        <w:t>Zapsán v obchodním rejstříku vedeném Městským soudem v Praze, oddíl B, vložka 18335</w:t>
      </w:r>
    </w:p>
    <w:p w:rsidR="00256EC1" w:rsidRPr="008624C7" w:rsidRDefault="008624C7" w:rsidP="008624C7">
      <w:pPr>
        <w:rPr>
          <w:rFonts w:asciiTheme="minorHAnsi" w:hAnsiTheme="minorHAnsi" w:cstheme="minorHAnsi"/>
          <w:sz w:val="22"/>
          <w:szCs w:val="22"/>
        </w:rPr>
      </w:pPr>
      <w:r w:rsidRPr="008624C7">
        <w:rPr>
          <w:rFonts w:asciiTheme="minorHAnsi" w:hAnsiTheme="minorHAnsi" w:cstheme="minorHAnsi"/>
          <w:sz w:val="22"/>
          <w:szCs w:val="22"/>
        </w:rPr>
        <w:t>Plátce DPH.</w:t>
      </w:r>
    </w:p>
    <w:p w:rsidR="00D46DAB" w:rsidRPr="008624C7" w:rsidRDefault="00D46DAB" w:rsidP="00B51674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8624C7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8624C7">
        <w:rPr>
          <w:rFonts w:asciiTheme="minorHAnsi" w:hAnsiTheme="minorHAnsi" w:cstheme="minorHAnsi"/>
          <w:sz w:val="22"/>
          <w:szCs w:val="22"/>
        </w:rPr>
        <w:t>27. 11. 2023</w:t>
      </w:r>
    </w:p>
    <w:p w:rsidR="002E3E11" w:rsidRDefault="002E3E11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2D81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8707C0">
        <w:rPr>
          <w:rFonts w:asciiTheme="minorHAnsi" w:hAnsiTheme="minorHAnsi" w:cstheme="minorHAnsi"/>
          <w:b/>
          <w:sz w:val="22"/>
          <w:szCs w:val="22"/>
        </w:rPr>
        <w:t>skříně</w:t>
      </w:r>
      <w:r w:rsidR="008624C7">
        <w:rPr>
          <w:rFonts w:asciiTheme="minorHAnsi" w:hAnsiTheme="minorHAnsi" w:cstheme="minorHAnsi"/>
          <w:b/>
          <w:sz w:val="22"/>
          <w:szCs w:val="22"/>
        </w:rPr>
        <w:t>, police, křesla</w:t>
      </w:r>
      <w:r w:rsidR="008707C0">
        <w:rPr>
          <w:rFonts w:asciiTheme="minorHAnsi" w:hAnsiTheme="minorHAnsi" w:cstheme="minorHAnsi"/>
          <w:b/>
          <w:sz w:val="22"/>
          <w:szCs w:val="22"/>
        </w:rPr>
        <w:t>, držák toaletního papíru</w:t>
      </w:r>
      <w:r w:rsidR="008624C7">
        <w:rPr>
          <w:rFonts w:asciiTheme="minorHAnsi" w:hAnsiTheme="minorHAnsi" w:cstheme="minorHAnsi"/>
          <w:b/>
          <w:sz w:val="22"/>
          <w:szCs w:val="22"/>
        </w:rPr>
        <w:t xml:space="preserve"> – DZP Zlín Příluky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912D81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912D81">
        <w:rPr>
          <w:rFonts w:asciiTheme="minorHAnsi" w:hAnsiTheme="minorHAnsi" w:cstheme="minorHAnsi"/>
          <w:sz w:val="22"/>
          <w:szCs w:val="22"/>
        </w:rPr>
        <w:t>cenové nabídky</w:t>
      </w:r>
      <w:r w:rsidR="00D75CF8">
        <w:rPr>
          <w:rFonts w:asciiTheme="minorHAnsi" w:hAnsiTheme="minorHAnsi" w:cstheme="minorHAnsi"/>
          <w:sz w:val="22"/>
          <w:szCs w:val="22"/>
        </w:rPr>
        <w:t xml:space="preserve"> </w:t>
      </w:r>
      <w:r w:rsidR="008624C7">
        <w:rPr>
          <w:rFonts w:asciiTheme="minorHAnsi" w:hAnsiTheme="minorHAnsi" w:cstheme="minorHAnsi"/>
          <w:sz w:val="22"/>
          <w:szCs w:val="22"/>
        </w:rPr>
        <w:t>ze dne 27. 11. 2023, osobní schůzky a ústního odsouhlasení u Vás objednáváme zboží uvedené v cenové nabídce, která je přílohou této objednávky.</w:t>
      </w:r>
    </w:p>
    <w:p w:rsidR="00657964" w:rsidRDefault="00657964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145C" w:rsidRDefault="001B145C" w:rsidP="001B14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145C" w:rsidRDefault="008624C7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Místo doručení: Domov pro osoby se zdravotním postižením Zlín Příluky, Dolní Dědina 2, Zlín Příluky. </w:t>
      </w:r>
      <w:r w:rsidR="001B145C">
        <w:rPr>
          <w:rFonts w:asciiTheme="minorHAnsi" w:hAnsiTheme="minorHAnsi" w:cstheme="minorHAnsi"/>
          <w:sz w:val="22"/>
          <w:szCs w:val="22"/>
        </w:rPr>
        <w:t>Platba bude uskutečněna bankovním převodem na základě vystavené faktury</w:t>
      </w:r>
      <w:r w:rsidR="003B508D">
        <w:rPr>
          <w:rFonts w:asciiTheme="minorHAnsi" w:hAnsiTheme="minorHAnsi" w:cstheme="minorHAnsi"/>
          <w:sz w:val="22"/>
          <w:szCs w:val="22"/>
        </w:rPr>
        <w:t xml:space="preserve"> splňující náležitosti zákona č. 563/1991 Sb., o účetnictví v aktuálním znění</w:t>
      </w:r>
      <w:r w:rsidR="00E31E50">
        <w:rPr>
          <w:rFonts w:asciiTheme="minorHAnsi" w:hAnsiTheme="minorHAnsi" w:cstheme="minorHAnsi"/>
          <w:sz w:val="22"/>
          <w:szCs w:val="22"/>
        </w:rPr>
        <w:t>, příp. zálohové faktury.</w:t>
      </w:r>
    </w:p>
    <w:p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E50" w:rsidRDefault="00E31E50" w:rsidP="00E31E50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Předpokládaná cena</w:t>
      </w:r>
      <w:r>
        <w:rPr>
          <w:rFonts w:asciiTheme="minorHAnsi" w:hAnsiTheme="minorHAnsi" w:cstheme="minorHAnsi"/>
          <w:b/>
          <w:sz w:val="22"/>
          <w:szCs w:val="22"/>
        </w:rPr>
        <w:t xml:space="preserve"> celkem </w:t>
      </w:r>
      <w:r>
        <w:rPr>
          <w:rFonts w:asciiTheme="minorHAnsi" w:hAnsiTheme="minorHAnsi" w:cstheme="minorHAnsi"/>
          <w:sz w:val="22"/>
          <w:szCs w:val="22"/>
        </w:rPr>
        <w:t>po zaokrouhlení</w:t>
      </w:r>
      <w:r w:rsidRPr="00256E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bez DPH: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624C7">
        <w:rPr>
          <w:rFonts w:asciiTheme="minorHAnsi" w:hAnsiTheme="minorHAnsi" w:cstheme="minorHAnsi"/>
          <w:sz w:val="22"/>
          <w:szCs w:val="22"/>
        </w:rPr>
        <w:t>155</w:t>
      </w:r>
      <w:r>
        <w:rPr>
          <w:rFonts w:asciiTheme="minorHAnsi" w:hAnsiTheme="minorHAnsi" w:cstheme="minorHAnsi"/>
          <w:sz w:val="22"/>
          <w:szCs w:val="22"/>
        </w:rPr>
        <w:t xml:space="preserve"> tisíc Kč</w:t>
      </w:r>
    </w:p>
    <w:p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E50" w:rsidRDefault="00E31E50" w:rsidP="00E31E50">
      <w:pPr>
        <w:jc w:val="both"/>
        <w:rPr>
          <w:rFonts w:asciiTheme="minorHAnsi" w:hAnsiTheme="minorHAnsi" w:cstheme="minorHAnsi"/>
          <w:sz w:val="22"/>
          <w:szCs w:val="22"/>
        </w:rPr>
      </w:pPr>
      <w:r w:rsidRPr="00E31E50">
        <w:rPr>
          <w:rFonts w:asciiTheme="minorHAnsi" w:hAnsiTheme="minorHAnsi" w:cstheme="minorHAnsi"/>
          <w:b/>
          <w:sz w:val="22"/>
          <w:szCs w:val="22"/>
        </w:rPr>
        <w:t>Termín doručení:</w:t>
      </w:r>
      <w:r>
        <w:rPr>
          <w:rFonts w:asciiTheme="minorHAnsi" w:hAnsiTheme="minorHAnsi" w:cstheme="minorHAnsi"/>
          <w:sz w:val="22"/>
          <w:szCs w:val="22"/>
        </w:rPr>
        <w:t xml:space="preserve"> prosinec 2023.</w:t>
      </w:r>
    </w:p>
    <w:p w:rsidR="00616F65" w:rsidRDefault="00616F65" w:rsidP="00E31E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734C" w:rsidRDefault="008707C0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 cenová nabídka ze dne 27. 11. 2023</w:t>
      </w: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465FD3" w:rsidRDefault="00C02C0A" w:rsidP="00C02C0A">
      <w:pPr>
        <w:rPr>
          <w:rFonts w:asciiTheme="minorHAnsi" w:hAnsiTheme="minorHAnsi" w:cstheme="minorHAnsi"/>
          <w:i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65FD3" w:rsidRPr="00465FD3" w:rsidRDefault="00465FD3" w:rsidP="00C02C0A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Elektronicky podepsáno 28. 11. 2023</w:t>
      </w: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8624C7">
        <w:rPr>
          <w:rFonts w:asciiTheme="minorHAnsi" w:hAnsiTheme="minorHAnsi" w:cstheme="minorHAnsi"/>
          <w:sz w:val="22"/>
          <w:szCs w:val="22"/>
        </w:rPr>
        <w:t>Jaroslav Burian</w:t>
      </w: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  <w:r w:rsidRPr="00465FD3">
        <w:rPr>
          <w:rFonts w:asciiTheme="minorHAnsi" w:hAnsiTheme="minorHAnsi" w:cstheme="minorHAnsi"/>
          <w:i/>
          <w:sz w:val="22"/>
          <w:szCs w:val="22"/>
        </w:rPr>
        <w:t>Elektronicky podepsáno 28. 11. 2023</w:t>
      </w: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p w:rsid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79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5"/>
        <w:gridCol w:w="1944"/>
        <w:gridCol w:w="1481"/>
        <w:gridCol w:w="2059"/>
      </w:tblGrid>
      <w:tr w:rsidR="00465FD3" w:rsidTr="00465FD3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3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 xml:space="preserve">Cenová nabídka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Artspect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 xml:space="preserve"> ze dne 27. 11. 2023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Nábytek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cena za ks bez DPH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počet ks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cena celkem bez DPH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Police - 200x500x18 bílá nenasákavá LTD, ABS 2 mm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844 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1 688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Police - 250x300x18mm nenasákavá LTD, ABS 2 mm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701 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1 402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Skříň závěsná - sestava čtyř policových skříní závěsných celková šířka 1930x300x600 (4x 482x200x600+ krytí </w:t>
            </w:r>
          </w:p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2x 18 mm) 2 x pravá a 2x levá 2 x police v každé. Provedení bílé LTD nenasákavá.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7 512 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15 024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Police - police 36 mm s nenasákavé LTD zavěšení na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jeklové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konstrukci s tyčí (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Jeklem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)na zavěšení </w:t>
            </w:r>
          </w:p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ručníku 1500x200x36 mm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2 490 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4 980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Policová závěsná skříňka, 700x300x900, 2x dveře s přesahem pro uchycení, vyrobeno s nenasákavého LTD 18 mm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2 703 Kč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5 406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Držák toaletního papíru - specifikace dle dohody a ústního odsouhlasení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25 462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Křesla - specifikace dle dohody a ústního odsouhlasení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100 740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Doprava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Montáž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celkem bez DPH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154 702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DPH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32 487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celkem vč. DPH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187 189 Kč</w:t>
            </w: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Zpracoval: Robert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Decastelo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65FD3" w:rsidTr="00465F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V Praze dne 27. 11. 2023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465FD3" w:rsidRDefault="00465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465FD3" w:rsidRPr="00465FD3" w:rsidRDefault="00465FD3" w:rsidP="00DA7594">
      <w:pPr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sectPr w:rsidR="00465FD3" w:rsidRPr="00465FD3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28" w:rsidRDefault="00B26328">
      <w:r>
        <w:separator/>
      </w:r>
    </w:p>
  </w:endnote>
  <w:endnote w:type="continuationSeparator" w:id="0">
    <w:p w:rsidR="00B26328" w:rsidRDefault="00B2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28" w:rsidRDefault="00B26328">
      <w:r>
        <w:separator/>
      </w:r>
    </w:p>
  </w:footnote>
  <w:footnote w:type="continuationSeparator" w:id="0">
    <w:p w:rsidR="00B26328" w:rsidRDefault="00B2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465FD3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465FD3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940"/>
    <w:multiLevelType w:val="hybridMultilevel"/>
    <w:tmpl w:val="130E6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7606B"/>
    <w:rsid w:val="00082F51"/>
    <w:rsid w:val="0009019F"/>
    <w:rsid w:val="000F2BDC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B145C"/>
    <w:rsid w:val="001D4F0E"/>
    <w:rsid w:val="001D661E"/>
    <w:rsid w:val="00241A36"/>
    <w:rsid w:val="00253DCF"/>
    <w:rsid w:val="00256EC1"/>
    <w:rsid w:val="002878F9"/>
    <w:rsid w:val="002E09C1"/>
    <w:rsid w:val="002E3007"/>
    <w:rsid w:val="002E3E11"/>
    <w:rsid w:val="003A1CE3"/>
    <w:rsid w:val="003A580B"/>
    <w:rsid w:val="003B508D"/>
    <w:rsid w:val="0040752B"/>
    <w:rsid w:val="00432136"/>
    <w:rsid w:val="00440DAB"/>
    <w:rsid w:val="00465FD3"/>
    <w:rsid w:val="004B53B3"/>
    <w:rsid w:val="004C734C"/>
    <w:rsid w:val="004F1D5A"/>
    <w:rsid w:val="00515FC8"/>
    <w:rsid w:val="00522F9B"/>
    <w:rsid w:val="00524641"/>
    <w:rsid w:val="00535005"/>
    <w:rsid w:val="00555A7E"/>
    <w:rsid w:val="005A392E"/>
    <w:rsid w:val="00616F65"/>
    <w:rsid w:val="00632933"/>
    <w:rsid w:val="00657964"/>
    <w:rsid w:val="00712A0C"/>
    <w:rsid w:val="00755490"/>
    <w:rsid w:val="007A1A82"/>
    <w:rsid w:val="007A1BA3"/>
    <w:rsid w:val="007E0143"/>
    <w:rsid w:val="008624C7"/>
    <w:rsid w:val="008707C0"/>
    <w:rsid w:val="008D3731"/>
    <w:rsid w:val="009022D8"/>
    <w:rsid w:val="00912D81"/>
    <w:rsid w:val="009478FB"/>
    <w:rsid w:val="00963637"/>
    <w:rsid w:val="00A238F2"/>
    <w:rsid w:val="00A60EBE"/>
    <w:rsid w:val="00AE4E79"/>
    <w:rsid w:val="00AE62B9"/>
    <w:rsid w:val="00B04AA3"/>
    <w:rsid w:val="00B11A56"/>
    <w:rsid w:val="00B12A57"/>
    <w:rsid w:val="00B16B2E"/>
    <w:rsid w:val="00B26328"/>
    <w:rsid w:val="00B26E2B"/>
    <w:rsid w:val="00B51674"/>
    <w:rsid w:val="00BF0988"/>
    <w:rsid w:val="00BF54B9"/>
    <w:rsid w:val="00C02C0A"/>
    <w:rsid w:val="00C51FDF"/>
    <w:rsid w:val="00C55AC6"/>
    <w:rsid w:val="00CC611F"/>
    <w:rsid w:val="00CE6FCC"/>
    <w:rsid w:val="00D01809"/>
    <w:rsid w:val="00D27AF8"/>
    <w:rsid w:val="00D46DAB"/>
    <w:rsid w:val="00D75CF8"/>
    <w:rsid w:val="00DA7594"/>
    <w:rsid w:val="00DF737A"/>
    <w:rsid w:val="00E31984"/>
    <w:rsid w:val="00E31E50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0F0ADB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41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6316-B32C-4498-A89A-76B44E9D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4</cp:revision>
  <cp:lastPrinted>2023-11-08T15:36:00Z</cp:lastPrinted>
  <dcterms:created xsi:type="dcterms:W3CDTF">2023-11-27T12:26:00Z</dcterms:created>
  <dcterms:modified xsi:type="dcterms:W3CDTF">2023-11-28T13:40:00Z</dcterms:modified>
</cp:coreProperties>
</file>