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03" w:rsidRDefault="002A4903">
      <w:pPr>
        <w:rPr>
          <w:sz w:val="2"/>
          <w:szCs w:val="2"/>
        </w:rPr>
      </w:pPr>
      <w:r w:rsidRPr="002A4903">
        <w:pict>
          <v:rect id="_x0000_s1027" style="position:absolute;margin-left:100.05pt;margin-top:57.9pt;width:68.65pt;height:45.85pt;z-index:-251658752;mso-position-horizontal-relative:page;mso-position-vertical-relative:page" fillcolor="#023498" stroked="f">
            <w10:wrap anchorx="page" anchory="page"/>
          </v:rect>
        </w:pict>
      </w:r>
    </w:p>
    <w:p w:rsidR="002A4903" w:rsidRDefault="002618FA">
      <w:pPr>
        <w:pStyle w:val="Zkladntext30"/>
        <w:framePr w:h="1059" w:wrap="around" w:vAnchor="page" w:hAnchor="page" w:x="1889" w:y="1090"/>
        <w:shd w:val="clear" w:color="auto" w:fill="auto"/>
        <w:spacing w:line="883" w:lineRule="exact"/>
      </w:pPr>
      <w:r>
        <w:rPr>
          <w:rStyle w:val="Zkladntext31"/>
          <w:rFonts w:ascii="Franklin Gothic Heavy" w:eastAsia="Franklin Gothic Heavy" w:hAnsi="Franklin Gothic Heavy" w:cs="Franklin Gothic Heavy"/>
          <w:position w:val="-27"/>
          <w:sz w:val="190"/>
          <w:szCs w:val="190"/>
        </w:rPr>
        <w:t>■</w:t>
      </w:r>
    </w:p>
    <w:p w:rsidR="002A4903" w:rsidRDefault="002618FA">
      <w:pPr>
        <w:pStyle w:val="Zkladntext30"/>
        <w:framePr w:w="9461" w:h="947" w:hRule="exact" w:wrap="none" w:vAnchor="page" w:hAnchor="page" w:x="1652" w:y="1150"/>
        <w:shd w:val="clear" w:color="auto" w:fill="auto"/>
        <w:spacing w:before="57"/>
        <w:ind w:left="1704"/>
      </w:pPr>
      <w:r>
        <w:rPr>
          <w:rStyle w:val="Zkladntext31"/>
        </w:rPr>
        <w:t xml:space="preserve"> </w:t>
      </w:r>
      <w:r>
        <w:rPr>
          <w:rStyle w:val="Zkladntext32"/>
        </w:rPr>
        <w:t>EVROPSKÁ UNIE</w:t>
      </w:r>
    </w:p>
    <w:p w:rsidR="002A4903" w:rsidRDefault="002618FA">
      <w:pPr>
        <w:pStyle w:val="Zkladntext40"/>
        <w:framePr w:w="9461" w:h="947" w:hRule="exact" w:wrap="none" w:vAnchor="page" w:hAnchor="page" w:x="1652" w:y="1150"/>
        <w:shd w:val="clear" w:color="auto" w:fill="auto"/>
        <w:ind w:left="1840"/>
      </w:pPr>
      <w:r>
        <w:rPr>
          <w:rStyle w:val="Zkladntext41"/>
        </w:rPr>
        <w:t>Evropský fond pro regionální rozvoj</w:t>
      </w:r>
      <w:r>
        <w:rPr>
          <w:rStyle w:val="Zkladntext41"/>
        </w:rPr>
        <w:br/>
        <w:t>Integrovaný regionální operační program</w:t>
      </w:r>
    </w:p>
    <w:p w:rsidR="002A4903" w:rsidRDefault="002A4903">
      <w:pPr>
        <w:framePr w:wrap="none" w:vAnchor="page" w:hAnchor="page" w:x="6918" w:y="127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9pt;height:36.3pt">
            <v:imagedata r:id="rId7" r:href="rId8"/>
          </v:shape>
        </w:pict>
      </w:r>
    </w:p>
    <w:p w:rsidR="002A4903" w:rsidRDefault="002618FA">
      <w:pPr>
        <w:pStyle w:val="Zkladntext70"/>
        <w:framePr w:w="1939" w:h="926" w:hRule="exact" w:wrap="none" w:vAnchor="page" w:hAnchor="page" w:x="8574" w:y="1155"/>
        <w:shd w:val="clear" w:color="auto" w:fill="auto"/>
      </w:pPr>
      <w:r>
        <w:t>MINISTERSTVO</w:t>
      </w:r>
      <w:r>
        <w:br/>
        <w:t>PRO MÍSTNÍ</w:t>
      </w:r>
      <w:r>
        <w:br/>
        <w:t>ROZVOJ ČR</w:t>
      </w:r>
    </w:p>
    <w:p w:rsidR="002A4903" w:rsidRDefault="002618FA">
      <w:pPr>
        <w:pStyle w:val="Zkladntext50"/>
        <w:framePr w:w="9461" w:h="4448" w:hRule="exact" w:wrap="none" w:vAnchor="page" w:hAnchor="page" w:x="1652" w:y="2654"/>
        <w:shd w:val="clear" w:color="auto" w:fill="auto"/>
        <w:spacing w:before="0" w:after="162" w:line="280" w:lineRule="exact"/>
        <w:ind w:right="80"/>
      </w:pPr>
      <w:r>
        <w:t xml:space="preserve">SMLOUVA O </w:t>
      </w:r>
      <w:r>
        <w:t>POSKYTOVÁNÍ SLUŽEB POZÁRUČNÍHO SERVISU</w:t>
      </w:r>
    </w:p>
    <w:p w:rsidR="002A4903" w:rsidRDefault="002618FA">
      <w:pPr>
        <w:pStyle w:val="Zkladntext60"/>
        <w:framePr w:w="9461" w:h="4448" w:hRule="exact" w:wrap="none" w:vAnchor="page" w:hAnchor="page" w:x="1652" w:y="2654"/>
        <w:shd w:val="clear" w:color="auto" w:fill="auto"/>
        <w:spacing w:before="0" w:after="108" w:line="220" w:lineRule="exact"/>
        <w:ind w:right="80" w:firstLine="0"/>
      </w:pPr>
      <w:r>
        <w:t>č. 89/2023</w:t>
      </w:r>
    </w:p>
    <w:p w:rsidR="002A4903" w:rsidRDefault="002618FA">
      <w:pPr>
        <w:pStyle w:val="Zkladntext20"/>
        <w:framePr w:w="9461" w:h="4448" w:hRule="exact" w:wrap="none" w:vAnchor="page" w:hAnchor="page" w:x="1652" w:y="2654"/>
        <w:shd w:val="clear" w:color="auto" w:fill="auto"/>
        <w:spacing w:before="0" w:after="0"/>
        <w:ind w:right="24" w:firstLine="0"/>
      </w:pPr>
      <w:r>
        <w:t>(dále jen „</w:t>
      </w:r>
      <w:r>
        <w:rPr>
          <w:rStyle w:val="Zkladntext2Tun"/>
        </w:rPr>
        <w:t>smlouva</w:t>
      </w:r>
      <w:r>
        <w:t>“) uzavřená na základě ust. § 2586 a násl. a ust. § 1746 odst. 2 zákona č. 89/2012 Sb.,</w:t>
      </w:r>
      <w:r>
        <w:br/>
        <w:t>občanský zákoník, ve znění pozdějších předpisů (dále jen „</w:t>
      </w:r>
      <w:r>
        <w:rPr>
          <w:rStyle w:val="Zkladntext2Tun"/>
        </w:rPr>
        <w:t>občanský zákoník</w:t>
      </w:r>
      <w:r>
        <w:t>“).</w:t>
      </w:r>
    </w:p>
    <w:p w:rsidR="002A4903" w:rsidRDefault="002618FA">
      <w:pPr>
        <w:pStyle w:val="Zkladntext20"/>
        <w:framePr w:w="9461" w:h="4448" w:hRule="exact" w:wrap="none" w:vAnchor="page" w:hAnchor="page" w:x="1652" w:y="2654"/>
        <w:shd w:val="clear" w:color="auto" w:fill="auto"/>
        <w:spacing w:before="0" w:after="0" w:line="413" w:lineRule="exact"/>
        <w:ind w:left="660" w:right="24" w:hanging="660"/>
      </w:pPr>
      <w:r>
        <w:t>Smluvní strany:</w:t>
      </w:r>
    </w:p>
    <w:p w:rsidR="002A4903" w:rsidRDefault="002618FA">
      <w:pPr>
        <w:pStyle w:val="Zkladntext60"/>
        <w:framePr w:w="9461" w:h="4448" w:hRule="exact" w:wrap="none" w:vAnchor="page" w:hAnchor="page" w:x="1652" w:y="2654"/>
        <w:shd w:val="clear" w:color="auto" w:fill="auto"/>
        <w:spacing w:before="0" w:after="0" w:line="413" w:lineRule="exact"/>
        <w:ind w:left="660" w:right="24"/>
        <w:jc w:val="both"/>
      </w:pPr>
      <w:r>
        <w:t xml:space="preserve">1. </w:t>
      </w:r>
      <w:r>
        <w:t>Objednatel</w:t>
      </w:r>
    </w:p>
    <w:p w:rsidR="002A4903" w:rsidRDefault="002618FA">
      <w:pPr>
        <w:pStyle w:val="Zkladntext20"/>
        <w:framePr w:w="9461" w:h="4448" w:hRule="exact" w:wrap="none" w:vAnchor="page" w:hAnchor="page" w:x="1652" w:y="2654"/>
        <w:shd w:val="clear" w:color="auto" w:fill="auto"/>
        <w:spacing w:before="0" w:after="0" w:line="413" w:lineRule="exact"/>
        <w:ind w:left="220" w:right="7282" w:firstLine="0"/>
      </w:pPr>
      <w:r>
        <w:t>Obchodní firma:</w:t>
      </w:r>
    </w:p>
    <w:p w:rsidR="002A4903" w:rsidRDefault="002618FA">
      <w:pPr>
        <w:pStyle w:val="Zkladntext20"/>
        <w:framePr w:w="9461" w:h="4448" w:hRule="exact" w:wrap="none" w:vAnchor="page" w:hAnchor="page" w:x="1652" w:y="2654"/>
        <w:shd w:val="clear" w:color="auto" w:fill="auto"/>
        <w:spacing w:before="0" w:after="0" w:line="413" w:lineRule="exact"/>
        <w:ind w:left="220" w:right="7282" w:firstLine="0"/>
      </w:pPr>
      <w:r>
        <w:t>Sídlo:</w:t>
      </w:r>
    </w:p>
    <w:p w:rsidR="002A4903" w:rsidRDefault="002618FA">
      <w:pPr>
        <w:pStyle w:val="Zkladntext20"/>
        <w:framePr w:w="9461" w:h="4448" w:hRule="exact" w:wrap="none" w:vAnchor="page" w:hAnchor="page" w:x="1652" w:y="2654"/>
        <w:shd w:val="clear" w:color="auto" w:fill="auto"/>
        <w:spacing w:before="0" w:after="0" w:line="413" w:lineRule="exact"/>
        <w:ind w:left="220" w:right="7282" w:firstLine="0"/>
      </w:pPr>
      <w:r>
        <w:t>Zastoupen:</w:t>
      </w:r>
    </w:p>
    <w:p w:rsidR="002A4903" w:rsidRDefault="002618FA">
      <w:pPr>
        <w:pStyle w:val="Zkladntext20"/>
        <w:framePr w:w="9461" w:h="4448" w:hRule="exact" w:wrap="none" w:vAnchor="page" w:hAnchor="page" w:x="1652" w:y="2654"/>
        <w:shd w:val="clear" w:color="auto" w:fill="auto"/>
        <w:spacing w:before="0" w:after="0" w:line="413" w:lineRule="exact"/>
        <w:ind w:left="220" w:right="7282" w:firstLine="0"/>
      </w:pPr>
      <w:r>
        <w:t>IČO:</w:t>
      </w:r>
    </w:p>
    <w:p w:rsidR="002A4903" w:rsidRDefault="002618FA">
      <w:pPr>
        <w:pStyle w:val="Zkladntext20"/>
        <w:framePr w:w="9461" w:h="4448" w:hRule="exact" w:wrap="none" w:vAnchor="page" w:hAnchor="page" w:x="1652" w:y="2654"/>
        <w:shd w:val="clear" w:color="auto" w:fill="auto"/>
        <w:spacing w:before="0" w:after="0" w:line="413" w:lineRule="exact"/>
        <w:ind w:left="220" w:right="7282" w:firstLine="0"/>
      </w:pPr>
      <w:r>
        <w:t>Bankovní spojení:</w:t>
      </w:r>
    </w:p>
    <w:p w:rsidR="002A4903" w:rsidRDefault="002618FA">
      <w:pPr>
        <w:pStyle w:val="Zkladntext20"/>
        <w:framePr w:w="7853" w:h="2914" w:hRule="exact" w:wrap="none" w:vAnchor="page" w:hAnchor="page" w:x="1854" w:y="5018"/>
        <w:shd w:val="clear" w:color="auto" w:fill="auto"/>
        <w:spacing w:before="0" w:after="0" w:line="408" w:lineRule="exact"/>
        <w:ind w:left="2700" w:right="2040" w:firstLine="0"/>
        <w:jc w:val="left"/>
      </w:pPr>
      <w:r>
        <w:t>Nemocnice Na Františku</w:t>
      </w:r>
      <w:r>
        <w:br/>
        <w:t>Na Františku 847/8, 110 00 Praha 1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</w:t>
      </w:r>
      <w:r>
        <w:rPr>
          <w:rStyle w:val="Zkladntext21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"/>
        </w:rPr>
        <w:t>..</w:t>
      </w:r>
      <w:r>
        <w:br/>
        <w:t>00879444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...................</w:t>
      </w:r>
      <w:r>
        <w:rPr>
          <w:rStyle w:val="Zkladntext2dkovn0pt0"/>
        </w:rPr>
        <w:t>.....</w:t>
      </w:r>
    </w:p>
    <w:p w:rsidR="002A4903" w:rsidRDefault="002618FA">
      <w:pPr>
        <w:pStyle w:val="Zkladntext20"/>
        <w:framePr w:w="7853" w:h="2914" w:hRule="exact" w:wrap="none" w:vAnchor="page" w:hAnchor="page" w:x="1854" w:y="5018"/>
        <w:shd w:val="clear" w:color="auto" w:fill="auto"/>
        <w:spacing w:before="0" w:after="0" w:line="408" w:lineRule="exact"/>
        <w:ind w:firstLine="0"/>
      </w:pPr>
      <w:r>
        <w:t xml:space="preserve">Kontaktní osoba ve věcech </w:t>
      </w:r>
      <w:proofErr w:type="gramStart"/>
      <w:r>
        <w:t xml:space="preserve">smluvních: 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​.......</w:t>
      </w:r>
      <w:r>
        <w:rPr>
          <w:rStyle w:val="Zkladntext2dkovn0pt3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"/>
        </w:rPr>
        <w:t>...</w:t>
      </w:r>
      <w:r w:rsidRPr="002618FA">
        <w:rPr>
          <w:rStyle w:val="Zkladntext21"/>
          <w:lang w:eastAsia="en-US" w:bidi="en-US"/>
        </w:rPr>
        <w:t>​</w:t>
      </w:r>
      <w:r w:rsidRPr="002618FA">
        <w:rPr>
          <w:rStyle w:val="Zkladntext2dkovn0pt3"/>
          <w:lang w:eastAsia="en-US" w:bidi="en-US"/>
        </w:rPr>
        <w:t>......</w:t>
      </w:r>
      <w:r w:rsidRPr="002618FA">
        <w:rPr>
          <w:rStyle w:val="Zkladntext2dkovn0pt"/>
          <w:lang w:eastAsia="en-US" w:bidi="en-US"/>
        </w:rPr>
        <w:t>......................</w:t>
      </w:r>
      <w:r w:rsidRPr="002618FA">
        <w:rPr>
          <w:lang w:eastAsia="en-US" w:bidi="en-US"/>
        </w:rPr>
        <w:br/>
      </w:r>
      <w:r>
        <w:t>(dále</w:t>
      </w:r>
      <w:proofErr w:type="gramEnd"/>
      <w:r>
        <w:t xml:space="preserve"> jen „</w:t>
      </w:r>
      <w:r>
        <w:rPr>
          <w:rStyle w:val="Zkladntext2Tun"/>
        </w:rPr>
        <w:t>objednatel</w:t>
      </w:r>
      <w:r>
        <w:t>")</w:t>
      </w:r>
    </w:p>
    <w:p w:rsidR="002A4903" w:rsidRDefault="002618FA">
      <w:pPr>
        <w:pStyle w:val="Zkladntext20"/>
        <w:framePr w:w="9461" w:h="7196" w:hRule="exact" w:wrap="none" w:vAnchor="page" w:hAnchor="page" w:x="1652" w:y="7895"/>
        <w:shd w:val="clear" w:color="auto" w:fill="auto"/>
        <w:spacing w:before="0" w:after="0" w:line="413" w:lineRule="exact"/>
        <w:ind w:left="660" w:hanging="660"/>
      </w:pPr>
      <w:r>
        <w:t>a</w:t>
      </w:r>
    </w:p>
    <w:p w:rsidR="002A4903" w:rsidRDefault="002618FA">
      <w:pPr>
        <w:pStyle w:val="Zkladntext60"/>
        <w:framePr w:w="9461" w:h="7196" w:hRule="exact" w:wrap="none" w:vAnchor="page" w:hAnchor="page" w:x="1652" w:y="7895"/>
        <w:shd w:val="clear" w:color="auto" w:fill="auto"/>
        <w:spacing w:before="0" w:after="0" w:line="413" w:lineRule="exact"/>
        <w:ind w:left="660"/>
        <w:jc w:val="both"/>
      </w:pPr>
      <w:r>
        <w:t>2. Poskytovatel</w:t>
      </w:r>
    </w:p>
    <w:p w:rsidR="002A4903" w:rsidRDefault="002618FA">
      <w:pPr>
        <w:pStyle w:val="Zkladntext20"/>
        <w:framePr w:w="9461" w:h="7196" w:hRule="exact" w:wrap="none" w:vAnchor="page" w:hAnchor="page" w:x="1652" w:y="7895"/>
        <w:shd w:val="clear" w:color="auto" w:fill="auto"/>
        <w:tabs>
          <w:tab w:val="left" w:pos="2872"/>
        </w:tabs>
        <w:spacing w:before="0" w:after="0" w:line="413" w:lineRule="exact"/>
        <w:ind w:left="220" w:firstLine="0"/>
      </w:pPr>
      <w:r>
        <w:t>Obchodní firma:</w:t>
      </w:r>
      <w:r>
        <w:tab/>
        <w:t>Philips Česká republika s.r.o.</w:t>
      </w:r>
    </w:p>
    <w:p w:rsidR="002A4903" w:rsidRDefault="002618FA">
      <w:pPr>
        <w:pStyle w:val="Zkladntext20"/>
        <w:framePr w:w="9461" w:h="7196" w:hRule="exact" w:wrap="none" w:vAnchor="page" w:hAnchor="page" w:x="1652" w:y="7895"/>
        <w:shd w:val="clear" w:color="auto" w:fill="auto"/>
        <w:tabs>
          <w:tab w:val="left" w:pos="2872"/>
          <w:tab w:val="left" w:pos="3943"/>
          <w:tab w:val="center" w:pos="5428"/>
          <w:tab w:val="center" w:pos="5772"/>
          <w:tab w:val="center" w:pos="6153"/>
          <w:tab w:val="center" w:pos="6617"/>
          <w:tab w:val="right" w:pos="7314"/>
        </w:tabs>
        <w:spacing w:before="0" w:after="0" w:line="413" w:lineRule="exact"/>
        <w:ind w:left="220" w:firstLine="0"/>
      </w:pPr>
      <w:r>
        <w:t>Sídlo:</w:t>
      </w:r>
      <w:r>
        <w:tab/>
        <w:t>Rohanské</w:t>
      </w:r>
      <w:r>
        <w:tab/>
        <w:t>nábřeží 678/23,</w:t>
      </w:r>
      <w:r>
        <w:tab/>
        <w:t>186</w:t>
      </w:r>
      <w:r>
        <w:tab/>
        <w:t>00</w:t>
      </w:r>
      <w:r>
        <w:tab/>
        <w:t>Praha</w:t>
      </w:r>
      <w:r>
        <w:tab/>
        <w:t>8</w:t>
      </w:r>
      <w:r>
        <w:tab/>
        <w:t>- Karlín</w:t>
      </w:r>
    </w:p>
    <w:p w:rsidR="002A4903" w:rsidRDefault="002618FA">
      <w:pPr>
        <w:pStyle w:val="Zkladntext20"/>
        <w:framePr w:w="9461" w:h="7196" w:hRule="exact" w:wrap="none" w:vAnchor="page" w:hAnchor="page" w:x="1652" w:y="7895"/>
        <w:shd w:val="clear" w:color="auto" w:fill="auto"/>
        <w:spacing w:before="0" w:after="0" w:line="413" w:lineRule="exact"/>
        <w:ind w:left="220" w:firstLine="0"/>
      </w:pPr>
      <w:r>
        <w:t>Zápis v obchodním rejstříku: zapsaný</w:t>
      </w:r>
      <w:r>
        <w:t xml:space="preserve"> v obchodním rejstříku vedeném Městským soudem v Praze,</w:t>
      </w:r>
    </w:p>
    <w:p w:rsidR="002A4903" w:rsidRDefault="002618FA">
      <w:pPr>
        <w:pStyle w:val="Zkladntext20"/>
        <w:framePr w:w="9461" w:h="7196" w:hRule="exact" w:wrap="none" w:vAnchor="page" w:hAnchor="page" w:x="1652" w:y="7895"/>
        <w:shd w:val="clear" w:color="auto" w:fill="auto"/>
        <w:spacing w:before="0" w:after="0" w:line="408" w:lineRule="exact"/>
        <w:ind w:left="2900" w:firstLine="0"/>
        <w:jc w:val="left"/>
      </w:pPr>
      <w:r>
        <w:t>oddíl C, vložka 38206</w:t>
      </w:r>
    </w:p>
    <w:p w:rsidR="002A4903" w:rsidRDefault="002618FA">
      <w:pPr>
        <w:pStyle w:val="Zkladntext20"/>
        <w:framePr w:w="9461" w:h="7196" w:hRule="exact" w:wrap="none" w:vAnchor="page" w:hAnchor="page" w:x="1652" w:y="7895"/>
        <w:shd w:val="clear" w:color="auto" w:fill="auto"/>
        <w:tabs>
          <w:tab w:val="left" w:pos="2872"/>
          <w:tab w:val="left" w:pos="3958"/>
        </w:tabs>
        <w:spacing w:before="0" w:after="0" w:line="408" w:lineRule="exact"/>
        <w:ind w:left="220" w:firstLine="0"/>
      </w:pPr>
      <w:r>
        <w:t>Zastoupen:</w:t>
      </w:r>
      <w:r>
        <w:tab/>
      </w:r>
      <w:r>
        <w:rPr>
          <w:rStyle w:val="Zkladntext2dkovn0pt"/>
        </w:rPr>
        <w:t>..</w:t>
      </w:r>
      <w:r>
        <w:rPr>
          <w:rStyle w:val="Zkladntext2dkovn0pt0"/>
        </w:rPr>
        <w:t>.............</w:t>
      </w:r>
      <w:r>
        <w:rPr>
          <w:rStyle w:val="Zkladntext2dkovn0pt4"/>
        </w:rPr>
        <w:t>.</w:t>
      </w:r>
      <w:r>
        <w:rPr>
          <w:rStyle w:val="Zkladntext2dkovn0pt3"/>
        </w:rPr>
        <w:t>.......</w:t>
      </w:r>
      <w:r>
        <w:rPr>
          <w:rStyle w:val="Zkladntext2dkovn0pt"/>
        </w:rPr>
        <w:t>............</w:t>
      </w:r>
      <w:r>
        <w:rPr>
          <w:rStyle w:val="Zkladntext21"/>
        </w:rPr>
        <w:t>​</w:t>
      </w:r>
      <w:r>
        <w:rPr>
          <w:rStyle w:val="Zkladntext2dkovn0pt3"/>
        </w:rPr>
        <w:t>.........</w:t>
      </w:r>
      <w:r>
        <w:rPr>
          <w:rStyle w:val="Zkladntext2dkovn0pt"/>
        </w:rPr>
        <w:t>..</w:t>
      </w:r>
      <w:r>
        <w:rPr>
          <w:rStyle w:val="Zkladntext21"/>
        </w:rPr>
        <w:t>​..</w:t>
      </w:r>
      <w:r>
        <w:rPr>
          <w:rStyle w:val="Zkladntext2dkovn0pt3"/>
        </w:rPr>
        <w:t>............</w:t>
      </w:r>
      <w:r>
        <w:rPr>
          <w:rStyle w:val="Zkladntext21"/>
        </w:rPr>
        <w:t>​</w:t>
      </w:r>
      <w:r>
        <w:rPr>
          <w:rStyle w:val="Zkladntext2dkovn0pt0"/>
        </w:rPr>
        <w:t>.............</w:t>
      </w:r>
      <w:r>
        <w:rPr>
          <w:rStyle w:val="Zkladntext2dkovn0pt1"/>
        </w:rPr>
        <w:t>.</w:t>
      </w:r>
      <w:r>
        <w:rPr>
          <w:rStyle w:val="Zkladntext21"/>
        </w:rPr>
        <w:t>​.................</w:t>
      </w:r>
      <w:r>
        <w:rPr>
          <w:rStyle w:val="Zkladntext2dkovn0pt3"/>
        </w:rPr>
        <w:t>.</w:t>
      </w:r>
    </w:p>
    <w:p w:rsidR="002A4903" w:rsidRDefault="002618FA">
      <w:pPr>
        <w:pStyle w:val="Zkladntext20"/>
        <w:framePr w:w="9461" w:h="7196" w:hRule="exact" w:wrap="none" w:vAnchor="page" w:hAnchor="page" w:x="1652" w:y="7895"/>
        <w:shd w:val="clear" w:color="auto" w:fill="auto"/>
        <w:tabs>
          <w:tab w:val="left" w:pos="2872"/>
        </w:tabs>
        <w:spacing w:before="0" w:after="0" w:line="408" w:lineRule="exact"/>
        <w:ind w:left="220" w:firstLine="0"/>
      </w:pPr>
      <w:r>
        <w:t>IČO:</w:t>
      </w:r>
      <w:r>
        <w:tab/>
        <w:t>63985306</w:t>
      </w:r>
    </w:p>
    <w:p w:rsidR="002A4903" w:rsidRDefault="002618FA">
      <w:pPr>
        <w:pStyle w:val="Zkladntext20"/>
        <w:framePr w:w="9461" w:h="7196" w:hRule="exact" w:wrap="none" w:vAnchor="page" w:hAnchor="page" w:x="1652" w:y="7895"/>
        <w:shd w:val="clear" w:color="auto" w:fill="auto"/>
        <w:tabs>
          <w:tab w:val="left" w:pos="2872"/>
        </w:tabs>
        <w:spacing w:before="0" w:after="0" w:line="408" w:lineRule="exact"/>
        <w:ind w:left="220" w:firstLine="0"/>
      </w:pPr>
      <w:r>
        <w:t>Bankovní spojení:</w:t>
      </w:r>
      <w:r>
        <w:tab/>
      </w:r>
      <w:r>
        <w:rPr>
          <w:rStyle w:val="Zkladntext21"/>
        </w:rPr>
        <w:t>.......................</w:t>
      </w:r>
      <w:r>
        <w:rPr>
          <w:rStyle w:val="Zkladntext2dkovn0pt3"/>
        </w:rPr>
        <w:t>......</w:t>
      </w:r>
    </w:p>
    <w:p w:rsidR="002A4903" w:rsidRDefault="002618FA">
      <w:pPr>
        <w:pStyle w:val="Zkladntext20"/>
        <w:framePr w:w="9461" w:h="7196" w:hRule="exact" w:wrap="none" w:vAnchor="page" w:hAnchor="page" w:x="1652" w:y="7895"/>
        <w:shd w:val="clear" w:color="auto" w:fill="auto"/>
        <w:spacing w:before="0" w:after="0" w:line="408" w:lineRule="exact"/>
        <w:ind w:left="220" w:firstLine="0"/>
      </w:pPr>
      <w:r>
        <w:t xml:space="preserve">Kontaktní osoba ve věcech </w:t>
      </w:r>
      <w:proofErr w:type="gramStart"/>
      <w:r>
        <w:t>smluvních:</w:t>
      </w:r>
      <w:r>
        <w:rPr>
          <w:rStyle w:val="Zkladntext21"/>
        </w:rPr>
        <w:t>.​</w:t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dkovn0pt2"/>
        </w:rPr>
        <w:t>.....</w:t>
      </w:r>
      <w:r>
        <w:rPr>
          <w:rStyle w:val="Zkladntext21"/>
        </w:rPr>
        <w:t>​............​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"/>
        </w:rPr>
        <w:t>....</w:t>
      </w:r>
      <w:r>
        <w:rPr>
          <w:rStyle w:val="Zkladntext21"/>
        </w:rPr>
        <w:t>.</w:t>
      </w:r>
      <w:r w:rsidRPr="002618FA">
        <w:rPr>
          <w:rStyle w:val="Zkladntext22"/>
          <w:lang w:val="cs-CZ"/>
        </w:rPr>
        <w:t>​..........................................</w:t>
      </w:r>
      <w:r w:rsidRPr="002618FA">
        <w:rPr>
          <w:rStyle w:val="Zkladntext2dkovn0pt5"/>
          <w:lang w:val="cs-CZ"/>
        </w:rPr>
        <w:t>.</w:t>
      </w:r>
      <w:proofErr w:type="gramEnd"/>
    </w:p>
    <w:p w:rsidR="002A4903" w:rsidRDefault="002618FA">
      <w:pPr>
        <w:pStyle w:val="Zkladntext20"/>
        <w:framePr w:w="9461" w:h="7196" w:hRule="exact" w:wrap="none" w:vAnchor="page" w:hAnchor="page" w:x="1652" w:y="7895"/>
        <w:shd w:val="clear" w:color="auto" w:fill="auto"/>
        <w:spacing w:before="0" w:after="0" w:line="408" w:lineRule="exact"/>
        <w:ind w:left="220" w:firstLine="0"/>
      </w:pPr>
      <w:r>
        <w:t>(dále jen „</w:t>
      </w:r>
      <w:r>
        <w:rPr>
          <w:rStyle w:val="Zkladntext2Tun"/>
        </w:rPr>
        <w:t>poskytovatel</w:t>
      </w:r>
      <w:r>
        <w:t>“, objednatel a poskytovatel dále společně jen jako „</w:t>
      </w:r>
      <w:r>
        <w:rPr>
          <w:rStyle w:val="Zkladntext2Tun"/>
        </w:rPr>
        <w:t>smluvní strany</w:t>
      </w:r>
      <w:r>
        <w:t>“, přičemž</w:t>
      </w:r>
    </w:p>
    <w:p w:rsidR="002A4903" w:rsidRDefault="002618FA">
      <w:pPr>
        <w:pStyle w:val="Zkladntext20"/>
        <w:framePr w:w="9461" w:h="7196" w:hRule="exact" w:wrap="none" w:vAnchor="page" w:hAnchor="page" w:x="1652" w:y="7895"/>
        <w:shd w:val="clear" w:color="auto" w:fill="auto"/>
        <w:spacing w:before="0" w:after="222" w:line="220" w:lineRule="exact"/>
        <w:ind w:left="220" w:firstLine="0"/>
      </w:pPr>
      <w:r>
        <w:t>každý zvlášť jako „</w:t>
      </w:r>
      <w:r>
        <w:rPr>
          <w:rStyle w:val="Zkladntext2Tun"/>
        </w:rPr>
        <w:t>smluvní</w:t>
      </w:r>
      <w:r>
        <w:rPr>
          <w:rStyle w:val="Zkladntext2Tun"/>
        </w:rPr>
        <w:t xml:space="preserve"> strana</w:t>
      </w:r>
      <w:r>
        <w:t>“)</w:t>
      </w:r>
    </w:p>
    <w:p w:rsidR="002A4903" w:rsidRDefault="002618FA">
      <w:pPr>
        <w:pStyle w:val="Zkladntext60"/>
        <w:framePr w:w="9461" w:h="7196" w:hRule="exact" w:wrap="none" w:vAnchor="page" w:hAnchor="page" w:x="1652" w:y="7895"/>
        <w:numPr>
          <w:ilvl w:val="0"/>
          <w:numId w:val="1"/>
        </w:numPr>
        <w:shd w:val="clear" w:color="auto" w:fill="auto"/>
        <w:tabs>
          <w:tab w:val="left" w:pos="554"/>
        </w:tabs>
        <w:spacing w:before="0" w:after="112" w:line="220" w:lineRule="exact"/>
        <w:ind w:left="660"/>
        <w:jc w:val="both"/>
      </w:pPr>
      <w:r>
        <w:t>ÚVODNÍ USTANOVENÍ</w:t>
      </w:r>
    </w:p>
    <w:p w:rsidR="002A4903" w:rsidRDefault="002618FA">
      <w:pPr>
        <w:pStyle w:val="Zkladntext20"/>
        <w:framePr w:w="9461" w:h="7196" w:hRule="exact" w:wrap="none" w:vAnchor="page" w:hAnchor="page" w:x="1652" w:y="7895"/>
        <w:numPr>
          <w:ilvl w:val="1"/>
          <w:numId w:val="1"/>
        </w:numPr>
        <w:shd w:val="clear" w:color="auto" w:fill="auto"/>
        <w:tabs>
          <w:tab w:val="left" w:pos="554"/>
        </w:tabs>
        <w:spacing w:before="0" w:after="0" w:line="302" w:lineRule="exact"/>
        <w:ind w:left="660" w:hanging="660"/>
      </w:pPr>
      <w:r>
        <w:t>Tato Smlouva se uzavírá na základě výsledků zadávacího řízení na veřejnou zakázku s názvem</w:t>
      </w:r>
      <w:r>
        <w:br/>
      </w:r>
      <w:r>
        <w:rPr>
          <w:rStyle w:val="Zkladntext2Tun"/>
        </w:rPr>
        <w:t>REACT-EU etapa IV - RTG přístrojové vybavení a ultrazvukové přístroje pro diagnostiku I“,</w:t>
      </w:r>
      <w:r>
        <w:rPr>
          <w:rStyle w:val="Zkladntext2Tun"/>
        </w:rPr>
        <w:br/>
        <w:t xml:space="preserve">část 2: Dodávka </w:t>
      </w:r>
      <w:r>
        <w:rPr>
          <w:rStyle w:val="Zkladntext2Tun0"/>
        </w:rPr>
        <w:t>..</w:t>
      </w:r>
      <w:r>
        <w:rPr>
          <w:rStyle w:val="Zkladntext2Tun"/>
        </w:rPr>
        <w:t xml:space="preserve"> ks RTG přístroj s C-ramenem </w:t>
      </w:r>
      <w:r>
        <w:rPr>
          <w:rStyle w:val="Zkladntext2Tun"/>
        </w:rPr>
        <w:t xml:space="preserve">a plochým detektorem, </w:t>
      </w:r>
      <w:r>
        <w:t>evidenční číslo: Z2023-</w:t>
      </w:r>
      <w:r>
        <w:br/>
        <w:t>040301, vedeného objednatelem jako zadavatelem této veřejné zakázky (dále jen „</w:t>
      </w:r>
      <w:r>
        <w:rPr>
          <w:rStyle w:val="Zkladntext2Tun"/>
        </w:rPr>
        <w:t>Zadávací řízení</w:t>
      </w:r>
      <w:r>
        <w:t>“</w:t>
      </w:r>
      <w:r>
        <w:br/>
        <w:t>a „</w:t>
      </w:r>
      <w:r>
        <w:rPr>
          <w:rStyle w:val="Zkladntext2Tun"/>
        </w:rPr>
        <w:t>Veřejná zakázka</w:t>
      </w:r>
      <w:r>
        <w:t>“). Poskytovatel podal pro účast v tomto zadávacím řízení nabídku, která byla</w:t>
      </w:r>
      <w:r>
        <w:br/>
        <w:t>vyhodnocena jako n</w:t>
      </w:r>
      <w:r>
        <w:t>ejvýhodnější.</w:t>
      </w:r>
    </w:p>
    <w:p w:rsidR="002A4903" w:rsidRDefault="002A4903">
      <w:pPr>
        <w:rPr>
          <w:sz w:val="2"/>
          <w:szCs w:val="2"/>
        </w:rPr>
        <w:sectPr w:rsidR="002A49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4903" w:rsidRDefault="002618FA">
      <w:pPr>
        <w:pStyle w:val="Zkladntext20"/>
        <w:framePr w:w="9413" w:h="12744" w:hRule="exact" w:wrap="none" w:vAnchor="page" w:hAnchor="page" w:x="1676" w:y="1062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246" w:line="302" w:lineRule="exact"/>
        <w:ind w:left="600" w:hanging="600"/>
      </w:pPr>
      <w:r>
        <w:lastRenderedPageBreak/>
        <w:t>Poskytovatel je držitelem příslušných živnostenských a dalších oprávnění potřebných k plnění této</w:t>
      </w:r>
      <w:r>
        <w:br/>
        <w:t>smlouvy a má řádné vybavení, zkušenosti a schopnosti, aby řádně poskytoval plnění, které je</w:t>
      </w:r>
      <w:r>
        <w:br/>
        <w:t>předmětem této smlouvy, a je</w:t>
      </w:r>
      <w:r>
        <w:t xml:space="preserve"> tak způsobilý splnit svou nabídku podanou v rámci předcházejícího</w:t>
      </w:r>
      <w:r>
        <w:br/>
        <w:t>Zadávacího řízení. Poskytovatel zejména prohlašuje, že je ohlášeným distributorem (popř. výrobcem</w:t>
      </w:r>
      <w:r>
        <w:br/>
        <w:t>či dovozcem) dle ust. § 23 zákona č. 375/2022 Sb., o zdravotnických prostředcích a diagnost</w:t>
      </w:r>
      <w:r>
        <w:t>ických</w:t>
      </w:r>
      <w:r>
        <w:br/>
        <w:t>zdravotnických prostředcích in vitro (zákon o léčivech), ve znění pozdějších předpisů (dále jen</w:t>
      </w:r>
      <w:r>
        <w:br/>
        <w:t>„</w:t>
      </w:r>
      <w:r>
        <w:rPr>
          <w:rStyle w:val="Zkladntext2Tun"/>
        </w:rPr>
        <w:t>zákon o zdravotnických prostředcích</w:t>
      </w:r>
      <w:r>
        <w:t>“) v rozsahu nezbytném pro plnění této smlouvy, a že je</w:t>
      </w:r>
      <w:r>
        <w:br/>
        <w:t>ohlášenou osobou provádějící servis zdravotnických prostředků</w:t>
      </w:r>
      <w:r>
        <w:t xml:space="preserve"> dle § 23 zákona o zdravotnických</w:t>
      </w:r>
      <w:r>
        <w:br/>
        <w:t>prostředcích v rozsahu nezbytném pro plnění této smlouvy, je-li toto ohlášení vyžadováno obecně</w:t>
      </w:r>
      <w:r>
        <w:br/>
        <w:t>závaznými právními předpisy. Poskytovatel dále prohlašuje, že při provádění servisu bude</w:t>
      </w:r>
      <w:r>
        <w:br/>
        <w:t>spolupracovat s třetími osobami, kter</w:t>
      </w:r>
      <w:r>
        <w:t>é splňují požadavky příslušných právních předpisů a jiných</w:t>
      </w:r>
      <w:r>
        <w:br/>
        <w:t>norem vztahujících se k provádění servisu zboží.</w:t>
      </w:r>
    </w:p>
    <w:p w:rsidR="002A4903" w:rsidRDefault="002618FA">
      <w:pPr>
        <w:pStyle w:val="Zkladntext20"/>
        <w:framePr w:w="9413" w:h="12744" w:hRule="exact" w:wrap="none" w:vAnchor="page" w:hAnchor="page" w:x="1676" w:y="1062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224" w:line="220" w:lineRule="exact"/>
        <w:ind w:left="600" w:hanging="600"/>
      </w:pPr>
      <w:r>
        <w:t>Poskytovatel prohlašuje, že není dodavatelem ve smyslu nařízení Rady EU č. 2022/576, tj. není:</w:t>
      </w:r>
    </w:p>
    <w:p w:rsidR="002A4903" w:rsidRDefault="002618FA">
      <w:pPr>
        <w:pStyle w:val="Zkladntext20"/>
        <w:framePr w:w="9413" w:h="12744" w:hRule="exact" w:wrap="none" w:vAnchor="page" w:hAnchor="page" w:x="1676" w:y="1062"/>
        <w:numPr>
          <w:ilvl w:val="2"/>
          <w:numId w:val="1"/>
        </w:numPr>
        <w:shd w:val="clear" w:color="auto" w:fill="auto"/>
        <w:tabs>
          <w:tab w:val="left" w:pos="1256"/>
        </w:tabs>
        <w:spacing w:before="0" w:after="184"/>
        <w:ind w:left="1300"/>
        <w:jc w:val="left"/>
      </w:pPr>
      <w:r>
        <w:t>ruským státním příslušníkem, fyzickou či právnickou o</w:t>
      </w:r>
      <w:r>
        <w:t>sobou, subjektem či orgánem se</w:t>
      </w:r>
      <w:r>
        <w:br/>
        <w:t>sídlem v Rusku,</w:t>
      </w:r>
    </w:p>
    <w:p w:rsidR="002A4903" w:rsidRDefault="002618FA">
      <w:pPr>
        <w:pStyle w:val="Zkladntext20"/>
        <w:framePr w:w="9413" w:h="12744" w:hRule="exact" w:wrap="none" w:vAnchor="page" w:hAnchor="page" w:x="1676" w:y="1062"/>
        <w:numPr>
          <w:ilvl w:val="2"/>
          <w:numId w:val="1"/>
        </w:numPr>
        <w:shd w:val="clear" w:color="auto" w:fill="auto"/>
        <w:tabs>
          <w:tab w:val="left" w:pos="1256"/>
        </w:tabs>
        <w:spacing w:before="0" w:after="176" w:line="302" w:lineRule="exact"/>
        <w:ind w:left="1300"/>
        <w:jc w:val="left"/>
      </w:pPr>
      <w:r>
        <w:t xml:space="preserve">právnickou osobou, subjektem nebo orgánem, který je z více než </w:t>
      </w:r>
      <w:r>
        <w:rPr>
          <w:rStyle w:val="Zkladntext21"/>
        </w:rPr>
        <w:t>....</w:t>
      </w:r>
      <w:r>
        <w:t xml:space="preserve"> % přímo či nepřímo</w:t>
      </w:r>
      <w:r>
        <w:br/>
        <w:t>vlastněný některým ze subjektů uvedených v bodě 1.3.1, nebo</w:t>
      </w:r>
    </w:p>
    <w:p w:rsidR="002A4903" w:rsidRDefault="002618FA">
      <w:pPr>
        <w:pStyle w:val="Zkladntext20"/>
        <w:framePr w:w="9413" w:h="12744" w:hRule="exact" w:wrap="none" w:vAnchor="page" w:hAnchor="page" w:x="1676" w:y="1062"/>
        <w:numPr>
          <w:ilvl w:val="2"/>
          <w:numId w:val="1"/>
        </w:numPr>
        <w:shd w:val="clear" w:color="auto" w:fill="auto"/>
        <w:tabs>
          <w:tab w:val="left" w:pos="1256"/>
        </w:tabs>
        <w:spacing w:before="0" w:after="184"/>
        <w:ind w:left="1300"/>
        <w:jc w:val="left"/>
      </w:pPr>
      <w:r>
        <w:t>fyzickou nebo právnickou osobou, subjektem nebo orgánem, který</w:t>
      </w:r>
      <w:r>
        <w:t xml:space="preserve"> jedná jménem nebo na</w:t>
      </w:r>
      <w:r>
        <w:br/>
        <w:t>pokyn některého ze subjektů uvedených v bodě 1.3.1 nebo 1.3.2,</w:t>
      </w:r>
    </w:p>
    <w:p w:rsidR="002A4903" w:rsidRDefault="002618FA">
      <w:pPr>
        <w:pStyle w:val="Zkladntext20"/>
        <w:framePr w:w="9413" w:h="12744" w:hRule="exact" w:wrap="none" w:vAnchor="page" w:hAnchor="page" w:x="1676" w:y="1062"/>
        <w:shd w:val="clear" w:color="auto" w:fill="auto"/>
        <w:spacing w:before="0" w:after="246" w:line="302" w:lineRule="exact"/>
        <w:ind w:left="600" w:firstLine="0"/>
      </w:pPr>
      <w:r>
        <w:t>a dále, že nevyužije při plnění této smlouvy poddodavatele, který by naplnil výše uvedené body 1.3.1</w:t>
      </w:r>
      <w:r>
        <w:br/>
        <w:t xml:space="preserve">- 1.3.3, pokud by plnil více než </w:t>
      </w:r>
      <w:r>
        <w:rPr>
          <w:rStyle w:val="Zkladntext21"/>
        </w:rPr>
        <w:t>....</w:t>
      </w:r>
      <w:r>
        <w:t xml:space="preserve"> % hodnoty smlouvy. Poskytovatel rovněž prohlašuje, že</w:t>
      </w:r>
      <w:r>
        <w:br/>
        <w:t>neobchoduje se sankcionovaným zbožím, které se nachází v Rusku nebo Bělorusku či z Ruska nebo</w:t>
      </w:r>
      <w:r>
        <w:br/>
        <w:t>Běloruska pochází a nenabízí takové zboží v rámci plnění veřejných zakázek. Současně poskytovatel</w:t>
      </w:r>
      <w:r>
        <w:br/>
        <w:t>prohlašuj</w:t>
      </w:r>
      <w:r>
        <w:t>e, že žádné finanční prostředky, které obdrží za plnění smlouvy, přímo ani nepřímo</w:t>
      </w:r>
      <w:r>
        <w:br/>
        <w:t>nezpřístupní fyzickým nebo právnickým osobám, subjektům či orgánům s nimi spojeným uvedeným</w:t>
      </w:r>
      <w:r>
        <w:br/>
        <w:t>v sankčním seznamu v příloze nařízení Rady (EU) č. 269/2014 ve spojení s prováděc</w:t>
      </w:r>
      <w:r>
        <w:t>ím nařízením</w:t>
      </w:r>
      <w:r>
        <w:br/>
        <w:t>Rady (EU) č. 2022/581, nařízení Rady (EU) č. 208/2014 a nařízení Rady (ES) č. 765/2006 nebo v</w:t>
      </w:r>
      <w:r>
        <w:br/>
        <w:t>jejich prospěch.</w:t>
      </w:r>
    </w:p>
    <w:p w:rsidR="002A4903" w:rsidRDefault="002618FA">
      <w:pPr>
        <w:pStyle w:val="Zkladntext20"/>
        <w:framePr w:w="9413" w:h="12744" w:hRule="exact" w:wrap="none" w:vAnchor="page" w:hAnchor="page" w:x="1676" w:y="1062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175" w:line="220" w:lineRule="exact"/>
        <w:ind w:left="600" w:hanging="600"/>
      </w:pPr>
      <w:r>
        <w:t>Pro účely plnění této smlouvy jsou smluvními stranami dohodnuty tyto kontaktní osoby:</w:t>
      </w:r>
    </w:p>
    <w:p w:rsidR="002A4903" w:rsidRDefault="002618FA">
      <w:pPr>
        <w:pStyle w:val="Zkladntext20"/>
        <w:framePr w:w="9413" w:h="12744" w:hRule="exact" w:wrap="none" w:vAnchor="page" w:hAnchor="page" w:x="1676" w:y="1062"/>
        <w:shd w:val="clear" w:color="auto" w:fill="auto"/>
        <w:tabs>
          <w:tab w:val="left" w:pos="2249"/>
        </w:tabs>
        <w:spacing w:before="0" w:after="0" w:line="374" w:lineRule="exact"/>
        <w:ind w:left="600" w:firstLine="0"/>
      </w:pPr>
      <w:r>
        <w:t>Za objednatele:</w:t>
      </w:r>
      <w:r>
        <w:tab/>
      </w:r>
      <w:r>
        <w:rPr>
          <w:rStyle w:val="Zkladntext2dkovn0pt1"/>
        </w:rPr>
        <w:t>......</w:t>
      </w:r>
      <w:r>
        <w:rPr>
          <w:rStyle w:val="Zkladntext2dkovn0pt2"/>
        </w:rPr>
        <w:t>.....</w:t>
      </w:r>
      <w:r>
        <w:rPr>
          <w:rStyle w:val="Zkladntext21"/>
        </w:rPr>
        <w:t>​.............</w:t>
      </w:r>
    </w:p>
    <w:p w:rsidR="002A4903" w:rsidRDefault="002618FA">
      <w:pPr>
        <w:pStyle w:val="Zkladntext20"/>
        <w:framePr w:w="9413" w:h="12744" w:hRule="exact" w:wrap="none" w:vAnchor="page" w:hAnchor="page" w:x="1676" w:y="1062"/>
        <w:shd w:val="clear" w:color="auto" w:fill="auto"/>
        <w:tabs>
          <w:tab w:val="left" w:pos="2249"/>
        </w:tabs>
        <w:spacing w:before="0" w:after="0" w:line="374" w:lineRule="exact"/>
        <w:ind w:left="600" w:firstLine="0"/>
      </w:pPr>
      <w:r>
        <w:t>Tele</w:t>
      </w:r>
      <w:r>
        <w:t>fon:</w:t>
      </w:r>
      <w:r>
        <w:tab/>
      </w:r>
      <w:r>
        <w:rPr>
          <w:rStyle w:val="Zkladntext2dkovn0pt1"/>
        </w:rPr>
        <w:t>.</w:t>
      </w:r>
      <w:r>
        <w:rPr>
          <w:rStyle w:val="Zkladntext2dkovn0pt2"/>
        </w:rPr>
        <w:t>..</w:t>
      </w:r>
      <w:r>
        <w:rPr>
          <w:rStyle w:val="Zkladntext21"/>
        </w:rPr>
        <w:t>​.......​.......​.......​.......</w:t>
      </w:r>
    </w:p>
    <w:p w:rsidR="002A4903" w:rsidRDefault="002618FA">
      <w:pPr>
        <w:pStyle w:val="Zkladntext20"/>
        <w:framePr w:w="9413" w:h="12744" w:hRule="exact" w:wrap="none" w:vAnchor="page" w:hAnchor="page" w:x="1676" w:y="1062"/>
        <w:shd w:val="clear" w:color="auto" w:fill="auto"/>
        <w:tabs>
          <w:tab w:val="left" w:pos="2249"/>
        </w:tabs>
        <w:spacing w:before="0" w:after="0" w:line="374" w:lineRule="exact"/>
        <w:ind w:left="600" w:firstLine="0"/>
      </w:pPr>
      <w:proofErr w:type="gramStart"/>
      <w:r>
        <w:t>E-mail:</w:t>
      </w:r>
      <w:r>
        <w:tab/>
      </w:r>
      <w:r w:rsidRPr="002618FA">
        <w:rPr>
          <w:rStyle w:val="Zkladntext2dkovn0pt3"/>
          <w:lang w:val="it-IT" w:eastAsia="en-US" w:bidi="en-US"/>
        </w:rPr>
        <w:t>....................................</w:t>
      </w:r>
      <w:r w:rsidRPr="002618FA">
        <w:rPr>
          <w:rStyle w:val="Zkladntext2dkovn0pt"/>
          <w:lang w:val="it-IT" w:eastAsia="en-US" w:bidi="en-US"/>
        </w:rPr>
        <w:t>.</w:t>
      </w:r>
      <w:r w:rsidRPr="002618FA">
        <w:rPr>
          <w:rStyle w:val="Zkladntext21"/>
          <w:lang w:val="it-IT" w:eastAsia="en-US" w:bidi="en-US"/>
        </w:rPr>
        <w:t>.</w:t>
      </w:r>
      <w:proofErr w:type="gramEnd"/>
    </w:p>
    <w:p w:rsidR="002A4903" w:rsidRDefault="002618FA">
      <w:pPr>
        <w:pStyle w:val="Zkladntext20"/>
        <w:framePr w:w="9413" w:h="12744" w:hRule="exact" w:wrap="none" w:vAnchor="page" w:hAnchor="page" w:x="1676" w:y="1062"/>
        <w:shd w:val="clear" w:color="auto" w:fill="auto"/>
        <w:tabs>
          <w:tab w:val="left" w:pos="2295"/>
        </w:tabs>
        <w:spacing w:before="0" w:after="0" w:line="374" w:lineRule="exact"/>
        <w:ind w:left="600" w:firstLine="0"/>
      </w:pPr>
      <w:r>
        <w:t>Za poskytovatele:</w:t>
      </w:r>
      <w:r>
        <w:tab/>
      </w:r>
      <w:r>
        <w:rPr>
          <w:rStyle w:val="Zkladntext2dkovn0pt"/>
        </w:rPr>
        <w:t>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dkovn0pt2"/>
        </w:rPr>
        <w:t>.....</w:t>
      </w:r>
      <w:r>
        <w:rPr>
          <w:rStyle w:val="Zkladntext21"/>
        </w:rPr>
        <w:t>​...........</w:t>
      </w:r>
    </w:p>
    <w:p w:rsidR="002A4903" w:rsidRDefault="002618FA">
      <w:pPr>
        <w:pStyle w:val="Zkladntext20"/>
        <w:framePr w:w="9413" w:h="12744" w:hRule="exact" w:wrap="none" w:vAnchor="page" w:hAnchor="page" w:x="1676" w:y="1062"/>
        <w:shd w:val="clear" w:color="auto" w:fill="auto"/>
        <w:tabs>
          <w:tab w:val="left" w:pos="2249"/>
        </w:tabs>
        <w:spacing w:before="0" w:after="0" w:line="374" w:lineRule="exact"/>
        <w:ind w:left="600" w:firstLine="0"/>
      </w:pPr>
      <w:r>
        <w:t>Telefon:</w:t>
      </w:r>
      <w:r>
        <w:tab/>
      </w:r>
      <w:r>
        <w:rPr>
          <w:rStyle w:val="Zkladntext2dkovn0pt6"/>
        </w:rPr>
        <w:t>..</w:t>
      </w:r>
      <w:r>
        <w:rPr>
          <w:rStyle w:val="Zkladntext21"/>
        </w:rPr>
        <w:t>.......​.......​.......​.......​</w:t>
      </w:r>
      <w:r>
        <w:rPr>
          <w:rStyle w:val="Zkladntext2dkovn0pt1"/>
        </w:rPr>
        <w:t>.</w:t>
      </w:r>
      <w:r>
        <w:rPr>
          <w:rStyle w:val="Zkladntext2dkovn0pt2"/>
        </w:rPr>
        <w:t>..</w:t>
      </w:r>
      <w:r>
        <w:rPr>
          <w:rStyle w:val="Zkladntext21"/>
        </w:rPr>
        <w:t>​.......​.......​.......​.</w:t>
      </w:r>
      <w:r>
        <w:rPr>
          <w:rStyle w:val="Zkladntext2dkovn0pt3"/>
        </w:rPr>
        <w:t>............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"/>
        </w:rPr>
        <w:t>........</w:t>
      </w:r>
    </w:p>
    <w:p w:rsidR="002A4903" w:rsidRDefault="002618FA">
      <w:pPr>
        <w:pStyle w:val="Zkladntext20"/>
        <w:framePr w:w="9413" w:h="12744" w:hRule="exact" w:wrap="none" w:vAnchor="page" w:hAnchor="page" w:x="1676" w:y="1062"/>
        <w:shd w:val="clear" w:color="auto" w:fill="auto"/>
        <w:tabs>
          <w:tab w:val="left" w:pos="2249"/>
        </w:tabs>
        <w:spacing w:before="0" w:after="0" w:line="374" w:lineRule="exact"/>
        <w:ind w:left="600" w:firstLine="0"/>
      </w:pPr>
      <w:proofErr w:type="gramStart"/>
      <w:r>
        <w:t>E-mail:</w:t>
      </w:r>
      <w:r>
        <w:tab/>
      </w:r>
      <w:r>
        <w:rPr>
          <w:rStyle w:val="Zkladntext22"/>
          <w:lang w:val="cs-CZ" w:eastAsia="cs-CZ" w:bidi="cs-CZ"/>
        </w:rPr>
        <w:t>............</w:t>
      </w:r>
      <w:r>
        <w:rPr>
          <w:rStyle w:val="Zkladntext2dkovn0pt5"/>
          <w:lang w:val="cs-CZ" w:eastAsia="cs-CZ" w:bidi="cs-CZ"/>
        </w:rPr>
        <w:t>.............</w:t>
      </w:r>
      <w:r w:rsidRPr="002618FA">
        <w:rPr>
          <w:rStyle w:val="Zkladntext22"/>
          <w:lang w:val="it-IT"/>
        </w:rPr>
        <w:t>​</w:t>
      </w:r>
      <w:r w:rsidRPr="002618FA">
        <w:rPr>
          <w:rStyle w:val="Zkladntext2dkovn0pt7"/>
          <w:lang w:val="it-IT"/>
        </w:rPr>
        <w:t>...........</w:t>
      </w:r>
      <w:r w:rsidRPr="002618FA">
        <w:rPr>
          <w:rStyle w:val="Zkladntext2dkovn0pt8"/>
          <w:lang w:val="it-IT"/>
        </w:rPr>
        <w:t>.......</w:t>
      </w:r>
      <w:r w:rsidRPr="002618FA">
        <w:rPr>
          <w:rStyle w:val="Zkladntext21"/>
          <w:lang w:val="it-IT" w:eastAsia="en-US" w:bidi="en-US"/>
        </w:rPr>
        <w:t>.</w:t>
      </w:r>
      <w:r>
        <w:rPr>
          <w:rStyle w:val="Zkladntext21"/>
        </w:rPr>
        <w:t>​</w:t>
      </w:r>
      <w:r>
        <w:rPr>
          <w:rStyle w:val="Zkladntext2dkovn0pt6"/>
        </w:rPr>
        <w:t>..</w:t>
      </w:r>
      <w:r>
        <w:rPr>
          <w:rStyle w:val="Zkladntext21"/>
        </w:rPr>
        <w:t>.</w:t>
      </w:r>
      <w:r w:rsidRPr="002618FA">
        <w:rPr>
          <w:rStyle w:val="Zkladntext22"/>
          <w:lang w:val="it-IT"/>
        </w:rPr>
        <w:t>​..............</w:t>
      </w:r>
      <w:r w:rsidRPr="002618FA">
        <w:rPr>
          <w:rStyle w:val="Zkladntext2dkovn0pt5"/>
          <w:lang w:val="it-IT"/>
        </w:rPr>
        <w:t>...........................</w:t>
      </w:r>
      <w:r w:rsidRPr="002618FA">
        <w:rPr>
          <w:rStyle w:val="Zkladntext21"/>
          <w:lang w:val="it-IT" w:eastAsia="en-US" w:bidi="en-US"/>
        </w:rPr>
        <w:t>.</w:t>
      </w:r>
      <w:r>
        <w:rPr>
          <w:rStyle w:val="Zkladntext21"/>
        </w:rPr>
        <w:t>.</w:t>
      </w:r>
      <w:proofErr w:type="gramEnd"/>
    </w:p>
    <w:p w:rsidR="002A4903" w:rsidRDefault="002618FA">
      <w:pPr>
        <w:pStyle w:val="Nadpis40"/>
        <w:framePr w:w="9413" w:h="807" w:hRule="exact" w:wrap="none" w:vAnchor="page" w:hAnchor="page" w:x="1676" w:y="14263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298" w:line="220" w:lineRule="exact"/>
        <w:ind w:left="600"/>
      </w:pPr>
      <w:bookmarkStart w:id="0" w:name="bookmark0"/>
      <w:r>
        <w:t>PŘEDMĚT SMLOUVY</w:t>
      </w:r>
      <w:bookmarkEnd w:id="0"/>
    </w:p>
    <w:p w:rsidR="002A4903" w:rsidRDefault="002618FA">
      <w:pPr>
        <w:pStyle w:val="Zkladntext20"/>
        <w:framePr w:w="9413" w:h="807" w:hRule="exact" w:wrap="none" w:vAnchor="page" w:hAnchor="page" w:x="1676" w:y="14263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0" w:line="220" w:lineRule="exact"/>
        <w:ind w:left="600" w:hanging="600"/>
      </w:pPr>
      <w:r>
        <w:t>Předmětem této smlouvy j e závazek poskytovatele:</w:t>
      </w:r>
    </w:p>
    <w:p w:rsidR="002A4903" w:rsidRDefault="002618FA">
      <w:pPr>
        <w:pStyle w:val="ZhlavneboZpat0"/>
        <w:framePr w:wrap="none" w:vAnchor="page" w:hAnchor="page" w:x="6313" w:y="15776"/>
        <w:shd w:val="clear" w:color="auto" w:fill="auto"/>
        <w:spacing w:line="160" w:lineRule="exact"/>
      </w:pPr>
      <w:r>
        <w:t>2</w:t>
      </w:r>
    </w:p>
    <w:p w:rsidR="002A4903" w:rsidRDefault="002A4903">
      <w:pPr>
        <w:rPr>
          <w:sz w:val="2"/>
          <w:szCs w:val="2"/>
        </w:rPr>
        <w:sectPr w:rsidR="002A49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4903" w:rsidRDefault="002618FA">
      <w:pPr>
        <w:pStyle w:val="Zkladntext20"/>
        <w:framePr w:w="9413" w:h="12749" w:hRule="exact" w:wrap="none" w:vAnchor="page" w:hAnchor="page" w:x="1676" w:y="1109"/>
        <w:numPr>
          <w:ilvl w:val="2"/>
          <w:numId w:val="1"/>
        </w:numPr>
        <w:shd w:val="clear" w:color="auto" w:fill="auto"/>
        <w:tabs>
          <w:tab w:val="left" w:pos="1286"/>
        </w:tabs>
        <w:spacing w:before="0" w:after="240" w:line="302" w:lineRule="exact"/>
        <w:ind w:left="1280" w:hanging="680"/>
      </w:pPr>
      <w:r>
        <w:lastRenderedPageBreak/>
        <w:t xml:space="preserve">Poskytovat objednateli na svůj náklad a nebezpečí pozáruční servis </w:t>
      </w:r>
      <w:r>
        <w:rPr>
          <w:rStyle w:val="Zkladntext21"/>
        </w:rPr>
        <w:t>..</w:t>
      </w:r>
      <w:r>
        <w:t xml:space="preserve"> ks RTG přístrojů s C-</w:t>
      </w:r>
      <w:r>
        <w:br/>
        <w:t>ramenem a plochým detektorem specifikovaných blíže v příloze č. 1 této smlouvy (dále jen</w:t>
      </w:r>
      <w:r>
        <w:br/>
        <w:t>„</w:t>
      </w:r>
      <w:r>
        <w:rPr>
          <w:rStyle w:val="Zkladntext2Tun"/>
        </w:rPr>
        <w:t>zboží</w:t>
      </w:r>
      <w:r>
        <w:t>“) pořízených na základě kupní smlouvy uzavřené mezi smluvními stranami na</w:t>
      </w:r>
      <w:r>
        <w:br/>
        <w:t>základě Zadávacího řízení (dále jen „</w:t>
      </w:r>
      <w:r>
        <w:rPr>
          <w:rStyle w:val="Zkladntext2Tun"/>
        </w:rPr>
        <w:t>kupní smlouva</w:t>
      </w:r>
      <w:r>
        <w:t xml:space="preserve">“), to vše v </w:t>
      </w:r>
      <w:r>
        <w:t>rozsahu a za podmínek</w:t>
      </w:r>
      <w:r>
        <w:br/>
        <w:t>stanovených touto smlouvou.</w:t>
      </w:r>
    </w:p>
    <w:p w:rsidR="002A4903" w:rsidRDefault="002618FA">
      <w:pPr>
        <w:pStyle w:val="Zkladntext20"/>
        <w:framePr w:w="9413" w:h="12749" w:hRule="exact" w:wrap="none" w:vAnchor="page" w:hAnchor="page" w:x="1676" w:y="1109"/>
        <w:numPr>
          <w:ilvl w:val="1"/>
          <w:numId w:val="1"/>
        </w:numPr>
        <w:shd w:val="clear" w:color="auto" w:fill="auto"/>
        <w:tabs>
          <w:tab w:val="left" w:pos="573"/>
        </w:tabs>
        <w:spacing w:before="0" w:after="240" w:line="302" w:lineRule="exact"/>
        <w:ind w:left="600" w:hanging="600"/>
      </w:pPr>
      <w:r>
        <w:t>Objednatel se touto smlouvou zavazuje řádně poskytnuté služby pozáručního servisu převzít a</w:t>
      </w:r>
      <w:r>
        <w:br/>
        <w:t>zaplatit poskytovateli cenu za podmínek stanovených v této smlouvě a poskytnout poskytovateli</w:t>
      </w:r>
      <w:r>
        <w:br/>
        <w:t>smluvně stanovenou s</w:t>
      </w:r>
      <w:r>
        <w:t>oučinnost.</w:t>
      </w:r>
    </w:p>
    <w:p w:rsidR="002A4903" w:rsidRDefault="002618FA">
      <w:pPr>
        <w:pStyle w:val="Zkladntext20"/>
        <w:framePr w:w="9413" w:h="12749" w:hRule="exact" w:wrap="none" w:vAnchor="page" w:hAnchor="page" w:x="1676" w:y="1109"/>
        <w:numPr>
          <w:ilvl w:val="1"/>
          <w:numId w:val="1"/>
        </w:numPr>
        <w:shd w:val="clear" w:color="auto" w:fill="auto"/>
        <w:tabs>
          <w:tab w:val="left" w:pos="573"/>
        </w:tabs>
        <w:spacing w:before="0" w:after="306" w:line="302" w:lineRule="exact"/>
        <w:ind w:left="600" w:hanging="600"/>
      </w:pPr>
      <w:r>
        <w:t>V případě, že tato smlouva některou otázku neupravuje, zavazují se smluvní strany postupovat podle</w:t>
      </w:r>
      <w:r>
        <w:br/>
        <w:t>zadávací dokumentace Zadávacího řízení, ve které objednatel stanovil závazné zadávací podmínky</w:t>
      </w:r>
      <w:r>
        <w:br/>
        <w:t>pro plnění Veřejné zakázky (dále jen „</w:t>
      </w:r>
      <w:r>
        <w:rPr>
          <w:rStyle w:val="Zkladntext2Tun"/>
        </w:rPr>
        <w:t xml:space="preserve">Zadávací </w:t>
      </w:r>
      <w:r>
        <w:rPr>
          <w:rStyle w:val="Zkladntext2Tun"/>
        </w:rPr>
        <w:t>dokumentace</w:t>
      </w:r>
      <w:r>
        <w:t>“), a to včetně příloh této Zadávací</w:t>
      </w:r>
      <w:r>
        <w:br/>
        <w:t>dokumentace a nabídky poskytovatele. Poskytovatel prohlašuje, že se seznámil se Zadávací</w:t>
      </w:r>
      <w:r>
        <w:br/>
        <w:t>dokumentací a že je mu její obsah včetně závazných podmínek pro plnění předmětné Veřejné</w:t>
      </w:r>
      <w:r>
        <w:br/>
        <w:t>zakázky dobře znám. Smluvní st</w:t>
      </w:r>
      <w:r>
        <w:t>rany současně prohlašují, že ke dni uzavření této smlouvy jsou jim</w:t>
      </w:r>
      <w:r>
        <w:br/>
        <w:t>známy všechny podmínky sjednané v kupní smlouvě, jejímž předmětem je dodávka zboží.</w:t>
      </w:r>
    </w:p>
    <w:p w:rsidR="002A4903" w:rsidRDefault="002618FA">
      <w:pPr>
        <w:pStyle w:val="Nadpis40"/>
        <w:framePr w:w="9413" w:h="12749" w:hRule="exact" w:wrap="none" w:vAnchor="page" w:hAnchor="page" w:x="1676" w:y="1109"/>
        <w:numPr>
          <w:ilvl w:val="0"/>
          <w:numId w:val="1"/>
        </w:numPr>
        <w:shd w:val="clear" w:color="auto" w:fill="auto"/>
        <w:tabs>
          <w:tab w:val="left" w:pos="573"/>
        </w:tabs>
        <w:spacing w:before="0" w:after="127" w:line="220" w:lineRule="exact"/>
        <w:ind w:firstLine="0"/>
      </w:pPr>
      <w:bookmarkStart w:id="1" w:name="bookmark1"/>
      <w:r>
        <w:t>DOBA PLNĚNÍ A MÍSTO PLNĚNÍ</w:t>
      </w:r>
      <w:bookmarkEnd w:id="1"/>
    </w:p>
    <w:p w:rsidR="002A4903" w:rsidRDefault="002618FA">
      <w:pPr>
        <w:pStyle w:val="Zkladntext20"/>
        <w:framePr w:w="9413" w:h="12749" w:hRule="exact" w:wrap="none" w:vAnchor="page" w:hAnchor="page" w:x="1676" w:y="1109"/>
        <w:numPr>
          <w:ilvl w:val="1"/>
          <w:numId w:val="1"/>
        </w:numPr>
        <w:shd w:val="clear" w:color="auto" w:fill="auto"/>
        <w:tabs>
          <w:tab w:val="left" w:pos="573"/>
        </w:tabs>
        <w:spacing w:before="0" w:after="240" w:line="302" w:lineRule="exact"/>
        <w:ind w:left="600" w:hanging="600"/>
      </w:pPr>
      <w:r>
        <w:t xml:space="preserve">Tato smlouva se uzavírá na dobu určitou, a to na </w:t>
      </w:r>
      <w:r>
        <w:rPr>
          <w:rStyle w:val="Zkladntext2Tun"/>
        </w:rPr>
        <w:t>dobu 8 let</w:t>
      </w:r>
      <w:hyperlink w:anchor="bookmark3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t>ode dne nabytí účinnosti smlouvy.</w:t>
      </w:r>
      <w:r>
        <w:br/>
        <w:t>Pozáruční servis dle této smlouvy bude poskytován bezprostředně po ukončení záručního servisu dle</w:t>
      </w:r>
      <w:r>
        <w:br/>
        <w:t>kupní smlouvy.</w:t>
      </w:r>
    </w:p>
    <w:p w:rsidR="002A4903" w:rsidRDefault="002618FA">
      <w:pPr>
        <w:pStyle w:val="Zkladntext20"/>
        <w:framePr w:w="9413" w:h="12749" w:hRule="exact" w:wrap="none" w:vAnchor="page" w:hAnchor="page" w:x="1676" w:y="1109"/>
        <w:numPr>
          <w:ilvl w:val="1"/>
          <w:numId w:val="1"/>
        </w:numPr>
        <w:shd w:val="clear" w:color="auto" w:fill="auto"/>
        <w:tabs>
          <w:tab w:val="left" w:pos="573"/>
        </w:tabs>
        <w:spacing w:before="0" w:after="306" w:line="302" w:lineRule="exact"/>
        <w:ind w:left="600" w:hanging="600"/>
      </w:pPr>
      <w:r>
        <w:t xml:space="preserve">Místem plnění je sídlo objednatele: Na Františku 847/8, 110 00 Praha 1. </w:t>
      </w:r>
      <w:r>
        <w:t>Přesným místem plnění jsou</w:t>
      </w:r>
      <w:r>
        <w:br/>
        <w:t>prostory v rámci sídla objednatele, kde se zboží nachází, nestanoví-li objednatel v konkrétním</w:t>
      </w:r>
      <w:r>
        <w:br/>
        <w:t>případě jinak. Není-li možné poskytnout servis v těchto prostorách či to charakter vady zboží</w:t>
      </w:r>
      <w:r>
        <w:br/>
        <w:t xml:space="preserve">vyžaduje, poskytovatel dopraví zboží do </w:t>
      </w:r>
      <w:r>
        <w:t>své provozovny a po dokončení servisu dopraví zboží zpět</w:t>
      </w:r>
      <w:r>
        <w:br/>
        <w:t>k objednateli na vlastní náklady.</w:t>
      </w:r>
    </w:p>
    <w:p w:rsidR="002A4903" w:rsidRDefault="002618FA">
      <w:pPr>
        <w:pStyle w:val="Nadpis40"/>
        <w:framePr w:w="9413" w:h="12749" w:hRule="exact" w:wrap="none" w:vAnchor="page" w:hAnchor="page" w:x="1676" w:y="1109"/>
        <w:numPr>
          <w:ilvl w:val="0"/>
          <w:numId w:val="1"/>
        </w:numPr>
        <w:shd w:val="clear" w:color="auto" w:fill="auto"/>
        <w:tabs>
          <w:tab w:val="left" w:pos="573"/>
        </w:tabs>
        <w:spacing w:before="0" w:after="112" w:line="220" w:lineRule="exact"/>
        <w:ind w:firstLine="0"/>
      </w:pPr>
      <w:bookmarkStart w:id="2" w:name="bookmark2"/>
      <w:r>
        <w:t>POSKYTOVÁNÍ SLUŽEB POZÁRUČNÍHO SERVISU</w:t>
      </w:r>
      <w:bookmarkEnd w:id="2"/>
    </w:p>
    <w:p w:rsidR="002A4903" w:rsidRDefault="002618FA">
      <w:pPr>
        <w:pStyle w:val="Zkladntext20"/>
        <w:framePr w:w="9413" w:h="12749" w:hRule="exact" w:wrap="none" w:vAnchor="page" w:hAnchor="page" w:x="1676" w:y="1109"/>
        <w:numPr>
          <w:ilvl w:val="1"/>
          <w:numId w:val="1"/>
        </w:numPr>
        <w:shd w:val="clear" w:color="auto" w:fill="auto"/>
        <w:tabs>
          <w:tab w:val="left" w:pos="573"/>
        </w:tabs>
        <w:spacing w:before="0" w:after="240" w:line="302" w:lineRule="exact"/>
        <w:ind w:left="600" w:hanging="600"/>
      </w:pPr>
      <w:r>
        <w:t>Poskytovatel je povinen po dobu účinnosti této smlouvy zajistit správnou funkčnost, bezpečnost a</w:t>
      </w:r>
      <w:r>
        <w:br/>
        <w:t>neustálou provozuschopnost zb</w:t>
      </w:r>
      <w:r>
        <w:t>oží a splnění požadavků právních předpisů na provoz zboží způsobem</w:t>
      </w:r>
      <w:r>
        <w:br/>
        <w:t>splňujícím medicínské a technické požadavky stanovené výrobcem zboží a právními předpisy.</w:t>
      </w:r>
    </w:p>
    <w:p w:rsidR="002A4903" w:rsidRDefault="002618FA">
      <w:pPr>
        <w:pStyle w:val="Zkladntext20"/>
        <w:framePr w:w="9413" w:h="12749" w:hRule="exact" w:wrap="none" w:vAnchor="page" w:hAnchor="page" w:x="1676" w:y="1109"/>
        <w:numPr>
          <w:ilvl w:val="1"/>
          <w:numId w:val="1"/>
        </w:numPr>
        <w:shd w:val="clear" w:color="auto" w:fill="auto"/>
        <w:tabs>
          <w:tab w:val="left" w:pos="573"/>
        </w:tabs>
        <w:spacing w:before="0" w:after="240" w:line="302" w:lineRule="exact"/>
        <w:ind w:left="600" w:hanging="600"/>
      </w:pPr>
      <w:r>
        <w:t>Poskytovatel je povinen poskytovat služby v rozsahu dle přílohy č. 2 této smlouvy (společně dále</w:t>
      </w:r>
      <w:r>
        <w:br/>
        <w:t>je</w:t>
      </w:r>
      <w:r>
        <w:t>n „</w:t>
      </w:r>
      <w:r>
        <w:rPr>
          <w:rStyle w:val="Zkladntext2Tun"/>
        </w:rPr>
        <w:t>servis</w:t>
      </w:r>
      <w:r>
        <w:t>“ nebo „</w:t>
      </w:r>
      <w:r>
        <w:rPr>
          <w:rStyle w:val="Zkladntext2Tun"/>
        </w:rPr>
        <w:t>servisní služby</w:t>
      </w:r>
      <w:r>
        <w:t>“).</w:t>
      </w:r>
    </w:p>
    <w:p w:rsidR="002A4903" w:rsidRDefault="002618FA">
      <w:pPr>
        <w:pStyle w:val="Zkladntext20"/>
        <w:framePr w:w="9413" w:h="12749" w:hRule="exact" w:wrap="none" w:vAnchor="page" w:hAnchor="page" w:x="1676" w:y="1109"/>
        <w:numPr>
          <w:ilvl w:val="1"/>
          <w:numId w:val="1"/>
        </w:numPr>
        <w:shd w:val="clear" w:color="auto" w:fill="auto"/>
        <w:tabs>
          <w:tab w:val="left" w:pos="573"/>
        </w:tabs>
        <w:spacing w:before="0" w:after="0" w:line="302" w:lineRule="exact"/>
        <w:ind w:left="600" w:hanging="600"/>
      </w:pPr>
      <w:r>
        <w:t>Poskytovatel je povinen v případě potřeby použití náhradních dílů při poskytování servisu zboží</w:t>
      </w:r>
      <w:r>
        <w:br/>
        <w:t>pořídit a použít pouze nové náhradní díly doporučené pro tyto účely výrobcem. V případě, že dojde</w:t>
      </w:r>
      <w:r>
        <w:br/>
        <w:t xml:space="preserve">k porušení této </w:t>
      </w:r>
      <w:r>
        <w:t>povinnosti, odpovídá poskytovatel objednateli za veškeré škody vzniklé objednateli</w:t>
      </w:r>
      <w:r>
        <w:br/>
        <w:t>v souvislosti s použitím zboží poté, co tuto svoji povinnost porušil, tím není dotčena jeho povinnost</w:t>
      </w:r>
      <w:r>
        <w:br/>
        <w:t>k nápravě, ani nároky objednatele na zaplacení smluvní pokuty vyplývají</w:t>
      </w:r>
      <w:r>
        <w:t>cí z této smlouvy.</w:t>
      </w:r>
    </w:p>
    <w:p w:rsidR="002A4903" w:rsidRDefault="002618FA">
      <w:pPr>
        <w:pStyle w:val="Zkladntext20"/>
        <w:framePr w:w="9413" w:h="616" w:hRule="exact" w:wrap="none" w:vAnchor="page" w:hAnchor="page" w:x="1676" w:y="14697"/>
        <w:shd w:val="clear" w:color="auto" w:fill="auto"/>
        <w:spacing w:before="0" w:after="0" w:line="278" w:lineRule="exact"/>
        <w:ind w:firstLine="0"/>
      </w:pPr>
      <w:bookmarkStart w:id="3" w:name="bookmark3"/>
      <w:r>
        <w:rPr>
          <w:vertAlign w:val="superscript"/>
        </w:rPr>
        <w:t>1</w:t>
      </w:r>
      <w:r>
        <w:t xml:space="preserve"> Doba trvání smlouvy bude doplněna dle nabídky vybraného dodavatele tak, aby součet doby poskytování záručního</w:t>
      </w:r>
      <w:r>
        <w:br/>
        <w:t>servisu dle kupní smlouvy a doby platnosti této smlouvy odpovídal době předpokládané životnosti zboží, která činí</w:t>
      </w:r>
      <w:bookmarkEnd w:id="3"/>
    </w:p>
    <w:p w:rsidR="002A4903" w:rsidRDefault="002618FA">
      <w:pPr>
        <w:pStyle w:val="Zkladntext20"/>
        <w:framePr w:wrap="none" w:vAnchor="page" w:hAnchor="page" w:x="1676" w:y="15297"/>
        <w:shd w:val="clear" w:color="auto" w:fill="auto"/>
        <w:spacing w:before="0" w:after="0" w:line="220" w:lineRule="exact"/>
        <w:ind w:firstLine="0"/>
      </w:pPr>
      <w:r>
        <w:t>10 let</w:t>
      </w:r>
    </w:p>
    <w:p w:rsidR="002A4903" w:rsidRDefault="002618FA">
      <w:pPr>
        <w:pStyle w:val="ZhlavneboZpat0"/>
        <w:framePr w:wrap="none" w:vAnchor="page" w:hAnchor="page" w:x="6313" w:y="15820"/>
        <w:shd w:val="clear" w:color="auto" w:fill="auto"/>
        <w:spacing w:line="160" w:lineRule="exact"/>
      </w:pPr>
      <w:r>
        <w:t>3</w:t>
      </w:r>
    </w:p>
    <w:p w:rsidR="002A4903" w:rsidRDefault="002A4903">
      <w:pPr>
        <w:rPr>
          <w:sz w:val="2"/>
          <w:szCs w:val="2"/>
        </w:rPr>
        <w:sectPr w:rsidR="002A49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4903" w:rsidRDefault="002618FA">
      <w:pPr>
        <w:pStyle w:val="Zkladntext20"/>
        <w:framePr w:w="9418" w:h="13882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9"/>
        </w:tabs>
        <w:spacing w:before="0" w:after="180" w:line="302" w:lineRule="exact"/>
        <w:ind w:left="600" w:hanging="600"/>
      </w:pPr>
      <w:r>
        <w:lastRenderedPageBreak/>
        <w:t>Poskytovatel po dobu účinnosti této smlouvy garantuje dodávky veškerých nových, nepoužitých</w:t>
      </w:r>
      <w:r>
        <w:br/>
        <w:t>náhradních dílů, autorizovaných výrobcem zboží, při opravách zboží po dobu, kdy je poskytován</w:t>
      </w:r>
      <w:r>
        <w:br/>
        <w:t>pozáruční servis dle této smlouvy.</w:t>
      </w:r>
    </w:p>
    <w:p w:rsidR="002A4903" w:rsidRDefault="002618FA">
      <w:pPr>
        <w:pStyle w:val="Zkladntext20"/>
        <w:framePr w:w="9418" w:h="13882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9"/>
        </w:tabs>
        <w:spacing w:before="0" w:after="176" w:line="302" w:lineRule="exact"/>
        <w:ind w:left="600" w:hanging="600"/>
      </w:pPr>
      <w:r>
        <w:t>Poskytovatel je povinen dodržet reakční dobu, nastoupit na odstranění vady a odstranit závadu a</w:t>
      </w:r>
      <w:r>
        <w:br/>
        <w:t>uvést zboží zpět do běžného provozu v termínech uvedených v příloze č. 2 této smlouvy.</w:t>
      </w:r>
    </w:p>
    <w:p w:rsidR="002A4903" w:rsidRDefault="002618FA">
      <w:pPr>
        <w:pStyle w:val="Zkladntext20"/>
        <w:framePr w:w="9418" w:h="13882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9"/>
        </w:tabs>
        <w:spacing w:before="0" w:after="184"/>
        <w:ind w:left="600" w:hanging="600"/>
      </w:pPr>
      <w:r>
        <w:t>K předání a převzetí výsledku pozáručních oprav prováděných poskytovatele</w:t>
      </w:r>
      <w:r>
        <w:t>m bude docházet</w:t>
      </w:r>
      <w:r>
        <w:br/>
        <w:t>následovně:</w:t>
      </w:r>
    </w:p>
    <w:p w:rsidR="002A4903" w:rsidRDefault="002618FA">
      <w:pPr>
        <w:pStyle w:val="Zkladntext20"/>
        <w:framePr w:w="9418" w:h="13882" w:hRule="exact" w:wrap="none" w:vAnchor="page" w:hAnchor="page" w:x="1674" w:y="1066"/>
        <w:numPr>
          <w:ilvl w:val="2"/>
          <w:numId w:val="1"/>
        </w:numPr>
        <w:shd w:val="clear" w:color="auto" w:fill="auto"/>
        <w:tabs>
          <w:tab w:val="left" w:pos="1280"/>
        </w:tabs>
        <w:spacing w:before="0" w:after="180" w:line="302" w:lineRule="exact"/>
        <w:ind w:left="1280" w:hanging="680"/>
      </w:pPr>
      <w:r>
        <w:t>Poskytovatel je povinen před předáním a převzetím výsledku servisu na své nebezpečí</w:t>
      </w:r>
      <w:r>
        <w:br/>
        <w:t>provést přezkoušení zboží a jeho uvedení zpět do provozu za účelem zjištění, že servis byl</w:t>
      </w:r>
      <w:r>
        <w:br/>
        <w:t>řádně proveden.</w:t>
      </w:r>
    </w:p>
    <w:p w:rsidR="002A4903" w:rsidRDefault="002618FA">
      <w:pPr>
        <w:pStyle w:val="Zkladntext20"/>
        <w:framePr w:w="9418" w:h="13882" w:hRule="exact" w:wrap="none" w:vAnchor="page" w:hAnchor="page" w:x="1674" w:y="1066"/>
        <w:numPr>
          <w:ilvl w:val="2"/>
          <w:numId w:val="1"/>
        </w:numPr>
        <w:shd w:val="clear" w:color="auto" w:fill="auto"/>
        <w:tabs>
          <w:tab w:val="left" w:pos="1280"/>
        </w:tabs>
        <w:spacing w:before="0" w:after="180" w:line="302" w:lineRule="exact"/>
        <w:ind w:left="1280" w:hanging="680"/>
      </w:pPr>
      <w:r>
        <w:t>Předpokladem předání a převzetí výsle</w:t>
      </w:r>
      <w:r>
        <w:t>dku servisu poskytovatele je prokázání, že zboží je po</w:t>
      </w:r>
      <w:r>
        <w:br/>
        <w:t>provedení servisu způsobilé plnit své funkce a má výrobcem předepsané, příp. jinak obvyklé</w:t>
      </w:r>
      <w:r>
        <w:br/>
        <w:t>vlastnosti (prohlídkou v místě plnění a prověření funkčnosti zboží za přítomnosti zástupce</w:t>
      </w:r>
      <w:r>
        <w:br/>
        <w:t>objednatele).</w:t>
      </w:r>
    </w:p>
    <w:p w:rsidR="002A4903" w:rsidRDefault="002618FA">
      <w:pPr>
        <w:pStyle w:val="Zkladntext20"/>
        <w:framePr w:w="9418" w:h="13882" w:hRule="exact" w:wrap="none" w:vAnchor="page" w:hAnchor="page" w:x="1674" w:y="1066"/>
        <w:numPr>
          <w:ilvl w:val="2"/>
          <w:numId w:val="1"/>
        </w:numPr>
        <w:shd w:val="clear" w:color="auto" w:fill="auto"/>
        <w:tabs>
          <w:tab w:val="left" w:pos="1280"/>
        </w:tabs>
        <w:spacing w:before="0" w:after="180" w:line="302" w:lineRule="exact"/>
        <w:ind w:left="1280" w:hanging="680"/>
      </w:pPr>
      <w:r>
        <w:t>Objed</w:t>
      </w:r>
      <w:r>
        <w:t>natel je povinen převzít výsledek řádně poskytnutého servisu v místě plnění a v souladu</w:t>
      </w:r>
      <w:r>
        <w:br/>
        <w:t>s touto smlouvou. Objednatel je oprávněn převzetí výsledku servisu poskytovatele odmítnout</w:t>
      </w:r>
      <w:r>
        <w:br/>
        <w:t>zejména v případě, že tento výsledek bude vykazovat vadu (vady) zboží nebo po</w:t>
      </w:r>
      <w:r>
        <w:t>užitého</w:t>
      </w:r>
      <w:r>
        <w:br/>
        <w:t>náhradního dílu, které byly předmětem servisní činnosti.</w:t>
      </w:r>
    </w:p>
    <w:p w:rsidR="002A4903" w:rsidRDefault="002618FA">
      <w:pPr>
        <w:pStyle w:val="Zkladntext20"/>
        <w:framePr w:w="9418" w:h="13882" w:hRule="exact" w:wrap="none" w:vAnchor="page" w:hAnchor="page" w:x="1674" w:y="1066"/>
        <w:shd w:val="clear" w:color="auto" w:fill="auto"/>
        <w:spacing w:before="0" w:after="180" w:line="302" w:lineRule="exact"/>
        <w:ind w:left="600" w:firstLine="0"/>
      </w:pPr>
      <w:r>
        <w:t>Ustanovení tohoto odst. 4.6 smlouvy se užije obdobně i na předání a převzetí výsledků jiných</w:t>
      </w:r>
      <w:r>
        <w:br/>
        <w:t>servisních služeb poskytovaných dle této smlouvy.</w:t>
      </w:r>
    </w:p>
    <w:p w:rsidR="002A4903" w:rsidRDefault="002618FA">
      <w:pPr>
        <w:pStyle w:val="Zkladntext20"/>
        <w:framePr w:w="9418" w:h="13882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9"/>
        </w:tabs>
        <w:spacing w:before="0" w:after="246" w:line="302" w:lineRule="exact"/>
        <w:ind w:left="600" w:hanging="600"/>
      </w:pPr>
      <w:r>
        <w:t xml:space="preserve">O poskytnutí servisu poskytovatelem bude vždy </w:t>
      </w:r>
      <w:r>
        <w:t>poskytovatelem sepsáno písemné potvrzení -</w:t>
      </w:r>
      <w:r>
        <w:br/>
        <w:t>servisní výkaz nebo jiný záznam o provedené činnosti podepsané oběma smluvními stranami (dále</w:t>
      </w:r>
      <w:r>
        <w:br/>
        <w:t>jen „</w:t>
      </w:r>
      <w:r>
        <w:rPr>
          <w:rStyle w:val="Zkladntext2Tun"/>
        </w:rPr>
        <w:t>servisní výkaz</w:t>
      </w:r>
      <w:r>
        <w:t>“). Servisní výkaz musí obsahovat zejména specifikaci zboží (min. název, typ,</w:t>
      </w:r>
      <w:r>
        <w:br/>
        <w:t>výrobní číslo a eviden</w:t>
      </w:r>
      <w:r>
        <w:t>ční číslo objednatele), k němuž byl poskytován servis, popis, co bylo obsahem</w:t>
      </w:r>
      <w:r>
        <w:br/>
        <w:t>servisu a datum jeho provedení. Podpisem servisního výkazu dochází k předání a převzetí výsledku</w:t>
      </w:r>
      <w:r>
        <w:br/>
        <w:t>servisních služeb.</w:t>
      </w:r>
    </w:p>
    <w:p w:rsidR="002A4903" w:rsidRDefault="002618FA">
      <w:pPr>
        <w:pStyle w:val="Nadpis40"/>
        <w:framePr w:w="9418" w:h="13882" w:hRule="exact" w:wrap="none" w:vAnchor="page" w:hAnchor="page" w:x="1674" w:y="1066"/>
        <w:numPr>
          <w:ilvl w:val="0"/>
          <w:numId w:val="1"/>
        </w:numPr>
        <w:shd w:val="clear" w:color="auto" w:fill="auto"/>
        <w:tabs>
          <w:tab w:val="left" w:pos="579"/>
        </w:tabs>
        <w:spacing w:before="0" w:after="172" w:line="220" w:lineRule="exact"/>
        <w:ind w:left="600"/>
      </w:pPr>
      <w:bookmarkStart w:id="4" w:name="bookmark4"/>
      <w:r>
        <w:t>CENA A PLATEBNÍ PODMÍNKY</w:t>
      </w:r>
      <w:bookmarkEnd w:id="4"/>
    </w:p>
    <w:p w:rsidR="002A4903" w:rsidRDefault="002618FA">
      <w:pPr>
        <w:pStyle w:val="Zkladntext20"/>
        <w:framePr w:w="9418" w:h="13882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9"/>
        </w:tabs>
        <w:spacing w:before="0" w:after="180" w:line="302" w:lineRule="exact"/>
        <w:ind w:left="600" w:hanging="600"/>
      </w:pPr>
      <w:r>
        <w:t>Cena za poskytování servisních služeb</w:t>
      </w:r>
      <w:r>
        <w:t xml:space="preserve"> dle této smlouvy byla sjednána v následující výši </w:t>
      </w:r>
      <w:r>
        <w:rPr>
          <w:rStyle w:val="Zkladntext2Tun"/>
        </w:rPr>
        <w:t>187.500,-</w:t>
      </w:r>
      <w:r>
        <w:rPr>
          <w:rStyle w:val="Zkladntext2Tun"/>
        </w:rPr>
        <w:br/>
        <w:t xml:space="preserve">Kč bez DPH, DPH činí 39.375,- Kč, tj. celkem 226.875,- Kč vč. DPH </w:t>
      </w:r>
      <w:r>
        <w:t>za jeden (1) rok poskytování</w:t>
      </w:r>
      <w:r>
        <w:br/>
        <w:t>servisních služeb dle této smlouvy. V případě poskytování servisních služeb dle této smlouvy po</w:t>
      </w:r>
      <w:r>
        <w:br/>
        <w:t>dobu</w:t>
      </w:r>
      <w:r>
        <w:t xml:space="preserve"> kratší nežli jeden (1) rok má poskytovatel nárok na cenu odpovídající poměrné výši roční ceny</w:t>
      </w:r>
      <w:r>
        <w:br/>
        <w:t>sjednané v tomto odstavci smlouvy a doby, po kterou byly servisní smlouvy poskytovány.</w:t>
      </w:r>
    </w:p>
    <w:p w:rsidR="002A4903" w:rsidRDefault="002618FA">
      <w:pPr>
        <w:pStyle w:val="Zkladntext20"/>
        <w:framePr w:w="9418" w:h="13882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9"/>
        </w:tabs>
        <w:spacing w:before="0" w:after="180" w:line="302" w:lineRule="exact"/>
        <w:ind w:left="600" w:hanging="600"/>
      </w:pPr>
      <w:r>
        <w:t>Cena uvedena v odst. 5.1 smlouvy představuj e cenu konečnou zahrnuj ící ve</w:t>
      </w:r>
      <w:r>
        <w:t>škeré náklady za předmět</w:t>
      </w:r>
      <w:r>
        <w:br/>
        <w:t>plnění specifikovaný v této smlouvě, ceny může být změněna výlučně:</w:t>
      </w:r>
    </w:p>
    <w:p w:rsidR="002A4903" w:rsidRDefault="002618FA">
      <w:pPr>
        <w:pStyle w:val="Zkladntext20"/>
        <w:framePr w:w="9418" w:h="13882" w:hRule="exact" w:wrap="none" w:vAnchor="page" w:hAnchor="page" w:x="1674" w:y="1066"/>
        <w:numPr>
          <w:ilvl w:val="2"/>
          <w:numId w:val="1"/>
        </w:numPr>
        <w:shd w:val="clear" w:color="auto" w:fill="auto"/>
        <w:tabs>
          <w:tab w:val="left" w:pos="1280"/>
        </w:tabs>
        <w:spacing w:before="0" w:after="0" w:line="302" w:lineRule="exact"/>
        <w:ind w:left="1280" w:hanging="680"/>
      </w:pPr>
      <w:r>
        <w:t>V případě změny daňových právních předpisů, které budou mít prokazatelný vliv na výši</w:t>
      </w:r>
      <w:r>
        <w:br/>
        <w:t>ceny, a to zejména v případě změny sazby DPH. Po účinnosti změny předpisů bud</w:t>
      </w:r>
      <w:r>
        <w:t>e částka</w:t>
      </w:r>
      <w:r>
        <w:br/>
        <w:t>upravena v souladu s touto změnou.</w:t>
      </w:r>
    </w:p>
    <w:p w:rsidR="002A4903" w:rsidRDefault="002618FA">
      <w:pPr>
        <w:pStyle w:val="ZhlavneboZpat0"/>
        <w:framePr w:wrap="none" w:vAnchor="page" w:hAnchor="page" w:x="6315" w:y="15776"/>
        <w:shd w:val="clear" w:color="auto" w:fill="auto"/>
        <w:spacing w:line="160" w:lineRule="exact"/>
      </w:pPr>
      <w:r>
        <w:t>4</w:t>
      </w:r>
    </w:p>
    <w:p w:rsidR="002A4903" w:rsidRDefault="002A4903">
      <w:pPr>
        <w:rPr>
          <w:sz w:val="2"/>
          <w:szCs w:val="2"/>
        </w:rPr>
        <w:sectPr w:rsidR="002A49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4903" w:rsidRDefault="002618FA">
      <w:pPr>
        <w:pStyle w:val="Zkladntext20"/>
        <w:framePr w:w="9418" w:h="13570" w:hRule="exact" w:wrap="none" w:vAnchor="page" w:hAnchor="page" w:x="1674" w:y="1066"/>
        <w:numPr>
          <w:ilvl w:val="2"/>
          <w:numId w:val="1"/>
        </w:numPr>
        <w:shd w:val="clear" w:color="auto" w:fill="auto"/>
        <w:tabs>
          <w:tab w:val="left" w:pos="1278"/>
        </w:tabs>
        <w:spacing w:before="0" w:after="180" w:line="302" w:lineRule="exact"/>
        <w:ind w:left="1280" w:hanging="680"/>
      </w:pPr>
      <w:r>
        <w:lastRenderedPageBreak/>
        <w:t>Poskytovatel má dále nárok na navýšení ceny servisu uvedené v odst. 5.1 smlouvy, a to</w:t>
      </w:r>
      <w:r>
        <w:br/>
        <w:t>nejdříve ke dni uplynutí dvou let ode dne nabytí účinnosti této smlouvy (tj. ke dni výročí</w:t>
      </w:r>
      <w:r>
        <w:br/>
        <w:t xml:space="preserve">dvou let </w:t>
      </w:r>
      <w:r>
        <w:t>platnosti a účinnosti smlouvy) a dále vždy po uplynutí dalších 12 měsíců platnosti a</w:t>
      </w:r>
      <w:r>
        <w:br/>
        <w:t>účinnosti smlouvy, a to o procento odpovídající kladnému procentu meziroční inflace</w:t>
      </w:r>
      <w:r>
        <w:br/>
        <w:t>vyjádřené přírůstkem průměrného ročního indexu spotřebitelských cen za uplynulý</w:t>
      </w:r>
      <w:r>
        <w:br/>
        <w:t>kalendá</w:t>
      </w:r>
      <w:r>
        <w:t>řní rok, která je vyhlášena Českým statistickým úřadem (dále jen „ČSÚ“) za</w:t>
      </w:r>
      <w:r>
        <w:br/>
        <w:t>předchozí kalendářní rok.</w:t>
      </w:r>
    </w:p>
    <w:p w:rsidR="002A4903" w:rsidRDefault="002618FA">
      <w:pPr>
        <w:pStyle w:val="Zkladntext20"/>
        <w:framePr w:w="9418" w:h="13570" w:hRule="exact" w:wrap="none" w:vAnchor="page" w:hAnchor="page" w:x="1674" w:y="1066"/>
        <w:numPr>
          <w:ilvl w:val="2"/>
          <w:numId w:val="1"/>
        </w:numPr>
        <w:shd w:val="clear" w:color="auto" w:fill="auto"/>
        <w:tabs>
          <w:tab w:val="left" w:pos="1278"/>
        </w:tabs>
        <w:spacing w:before="0" w:after="180" w:line="302" w:lineRule="exact"/>
        <w:ind w:left="1280" w:hanging="680"/>
      </w:pPr>
      <w:r>
        <w:t>Poskytovatel je povinen nárok na navýšení cen dle bodu 5.2.2 smlouvy písemně uplatnit u</w:t>
      </w:r>
      <w:r>
        <w:br/>
        <w:t>objednatele vždy nejpozději do jednoho měsíce ode dne oficiálního v</w:t>
      </w:r>
      <w:r>
        <w:t>yhlášení meziroční</w:t>
      </w:r>
      <w:r>
        <w:br/>
        <w:t>inflace vyjádřené přírůstkem průměrného ročního indexu spotřebitelských cen za uplynulý</w:t>
      </w:r>
      <w:r>
        <w:br/>
        <w:t>kalendářní rok ČSÚ. Neuplatní-li poskytovatel tento nárok, zůstanou ceny dle odst. 5.1</w:t>
      </w:r>
      <w:r>
        <w:br/>
        <w:t>smlouvy v platnosti po dalších 12 měsíců platnosti a účinnosti</w:t>
      </w:r>
      <w:r>
        <w:t xml:space="preserve"> této smlouvy.</w:t>
      </w:r>
    </w:p>
    <w:p w:rsidR="002A4903" w:rsidRDefault="002618FA">
      <w:pPr>
        <w:pStyle w:val="Zkladntext20"/>
        <w:framePr w:w="9418" w:h="13570" w:hRule="exact" w:wrap="none" w:vAnchor="page" w:hAnchor="page" w:x="1674" w:y="1066"/>
        <w:numPr>
          <w:ilvl w:val="2"/>
          <w:numId w:val="1"/>
        </w:numPr>
        <w:shd w:val="clear" w:color="auto" w:fill="auto"/>
        <w:tabs>
          <w:tab w:val="left" w:pos="1278"/>
        </w:tabs>
        <w:spacing w:before="0" w:after="180" w:line="302" w:lineRule="exact"/>
        <w:ind w:left="1280" w:hanging="680"/>
      </w:pPr>
      <w:r>
        <w:t>K úpravě ceny dojde na základě písemného dodatku k této smlouvě uzavřeného smluvními</w:t>
      </w:r>
      <w:r>
        <w:br/>
        <w:t>stranami, k úpravě ceny dojde vždy s účinností ke dni výročí platnosti a účinnosti smlouvy.</w:t>
      </w:r>
    </w:p>
    <w:p w:rsidR="002A4903" w:rsidRDefault="002618FA">
      <w:pPr>
        <w:pStyle w:val="Zkladntext20"/>
        <w:framePr w:w="9418" w:h="13570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7"/>
        </w:tabs>
        <w:spacing w:before="0" w:after="180" w:line="302" w:lineRule="exact"/>
        <w:ind w:left="600" w:hanging="600"/>
      </w:pPr>
      <w:r>
        <w:t>Objednatel uhradí poskytovateli cenu na základě účetního a daňov</w:t>
      </w:r>
      <w:r>
        <w:t>ého dokladu (dále jen „faktura“),</w:t>
      </w:r>
      <w:r>
        <w:br/>
        <w:t>vystaveného poskytovatelem, a to bankovním převodem na účet poskytovatele uvedený na faktuře.</w:t>
      </w:r>
    </w:p>
    <w:p w:rsidR="002A4903" w:rsidRDefault="002618FA">
      <w:pPr>
        <w:pStyle w:val="Zkladntext20"/>
        <w:framePr w:w="9418" w:h="13570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7"/>
        </w:tabs>
        <w:spacing w:before="0" w:after="180" w:line="302" w:lineRule="exact"/>
        <w:ind w:left="600" w:hanging="600"/>
      </w:pPr>
      <w:r>
        <w:t>Cena bude hrazena na základě daňového dokladu - faktury vystavené poskytovatelem jednou za</w:t>
      </w:r>
      <w:r>
        <w:br/>
        <w:t>kalendářní měsíc, ve kterém byla plat</w:t>
      </w:r>
      <w:r>
        <w:t>ná a účinná tato smlouva, a to ve výši jedné dvanáctiny ceny</w:t>
      </w:r>
      <w:r>
        <w:br/>
        <w:t>sjednané v odst. 5.1 smlouvy. Poskytovatel je oprávněn fakturu vystavit vždy nejdříve k 1. dni</w:t>
      </w:r>
      <w:r>
        <w:br/>
        <w:t>kalendářního měsíce za předcházející kalendářní měsíc.</w:t>
      </w:r>
    </w:p>
    <w:p w:rsidR="002A4903" w:rsidRDefault="002618FA">
      <w:pPr>
        <w:pStyle w:val="Zkladntext20"/>
        <w:framePr w:w="9418" w:h="13570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7"/>
        </w:tabs>
        <w:spacing w:before="0" w:after="180" w:line="302" w:lineRule="exact"/>
        <w:ind w:left="600" w:hanging="600"/>
      </w:pPr>
      <w:r>
        <w:t>Smluvní strany sjednávají, že poskytovatel je</w:t>
      </w:r>
      <w:r>
        <w:t xml:space="preserve"> oprávněn zaslat objednateli fakturu v elektronické</w:t>
      </w:r>
      <w:r>
        <w:br/>
        <w:t xml:space="preserve">podobě na e-mailovou </w:t>
      </w:r>
      <w:proofErr w:type="gramStart"/>
      <w:r>
        <w:t xml:space="preserve">adresu: </w:t>
      </w:r>
      <w:r w:rsidRPr="002618FA">
        <w:rPr>
          <w:rStyle w:val="Zkladntext21"/>
          <w:lang w:eastAsia="en-US" w:bidi="en-US"/>
        </w:rPr>
        <w:t>...........</w:t>
      </w:r>
      <w:r w:rsidRPr="002618FA">
        <w:rPr>
          <w:rStyle w:val="Zkladntext2dkovn0pt3"/>
          <w:lang w:eastAsia="en-US" w:bidi="en-US"/>
        </w:rPr>
        <w:t>....................</w:t>
      </w:r>
      <w:r w:rsidRPr="002618FA">
        <w:rPr>
          <w:lang w:eastAsia="en-US" w:bidi="en-US"/>
        </w:rPr>
        <w:t>.</w:t>
      </w:r>
      <w:proofErr w:type="gramEnd"/>
    </w:p>
    <w:p w:rsidR="002A4903" w:rsidRDefault="002618FA">
      <w:pPr>
        <w:pStyle w:val="Zkladntext20"/>
        <w:framePr w:w="9418" w:h="13570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7"/>
        </w:tabs>
        <w:spacing w:before="0" w:after="246" w:line="302" w:lineRule="exact"/>
        <w:ind w:left="600" w:hanging="600"/>
      </w:pPr>
      <w:r>
        <w:t>Faktura vystavená poskytovatelem musí mít veškeré náležitosti daňového dokladu dle platných a</w:t>
      </w:r>
      <w:r>
        <w:br/>
        <w:t>účinných právních předpisů</w:t>
      </w:r>
      <w:hyperlink w:anchor="bookmark5" w:tooltip="Current Document">
        <w:r>
          <w:rPr>
            <w:vertAlign w:val="superscript"/>
          </w:rPr>
          <w:t>2</w:t>
        </w:r>
      </w:hyperlink>
      <w:r>
        <w:t>. K faktuře musí být dále připojeny servisní výkazy podepsané oběma</w:t>
      </w:r>
      <w:r>
        <w:br/>
        <w:t>smluvními stranami. V opačném případě je objednatel oprávněn vrátit poskytovateli fakturu s tím,</w:t>
      </w:r>
      <w:r>
        <w:br/>
        <w:t>že splatnost fakturované částky se prodl</w:t>
      </w:r>
      <w:r>
        <w:t>užuje o počet dní, po které byl poskytovatel v prodlení s</w:t>
      </w:r>
      <w:r>
        <w:br/>
        <w:t>dodáním faktury splňující veškeré zákonné požadavky.</w:t>
      </w:r>
    </w:p>
    <w:p w:rsidR="002A4903" w:rsidRDefault="002618FA">
      <w:pPr>
        <w:pStyle w:val="Zkladntext20"/>
        <w:framePr w:w="9418" w:h="13570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7"/>
        </w:tabs>
        <w:spacing w:before="0" w:after="168" w:line="220" w:lineRule="exact"/>
        <w:ind w:left="600" w:hanging="600"/>
      </w:pPr>
      <w:r>
        <w:t>Splatnost faktury vystavené poskytovatelem činí 30 dnů ode dne doručení faktury objednateli.</w:t>
      </w:r>
    </w:p>
    <w:p w:rsidR="002A4903" w:rsidRDefault="002618FA">
      <w:pPr>
        <w:pStyle w:val="Zkladntext20"/>
        <w:framePr w:w="9418" w:h="13570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7"/>
        </w:tabs>
        <w:spacing w:before="0" w:after="184"/>
        <w:ind w:left="600" w:hanging="600"/>
      </w:pPr>
      <w:r>
        <w:t>Povinnost objednatele zaplatit cenu (nebo její část)</w:t>
      </w:r>
      <w:r>
        <w:t xml:space="preserve"> je splněna dnem odepsání příslušné finanční</w:t>
      </w:r>
      <w:r>
        <w:br/>
        <w:t>částky z bankovního účtu objednatele ve prospěch bankovního účtu poskytovatele.</w:t>
      </w:r>
    </w:p>
    <w:p w:rsidR="002A4903" w:rsidRDefault="002618FA">
      <w:pPr>
        <w:pStyle w:val="Zkladntext20"/>
        <w:framePr w:w="9418" w:h="13570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7"/>
        </w:tabs>
        <w:spacing w:before="0" w:after="246" w:line="302" w:lineRule="exact"/>
        <w:ind w:left="600" w:hanging="600"/>
      </w:pPr>
      <w:r>
        <w:t>Objednatel je oprávněn započíst si jakoukoli svoji peněžitou pohledávku vůči peněžité pohledávce</w:t>
      </w:r>
      <w:r>
        <w:br/>
        <w:t>poskytovatele podle této smlouvy.</w:t>
      </w:r>
    </w:p>
    <w:p w:rsidR="002A4903" w:rsidRDefault="002618FA">
      <w:pPr>
        <w:pStyle w:val="Zkladntext20"/>
        <w:framePr w:w="9418" w:h="13570" w:hRule="exact" w:wrap="none" w:vAnchor="page" w:hAnchor="page" w:x="1674" w:y="1066"/>
        <w:numPr>
          <w:ilvl w:val="0"/>
          <w:numId w:val="1"/>
        </w:numPr>
        <w:shd w:val="clear" w:color="auto" w:fill="auto"/>
        <w:tabs>
          <w:tab w:val="left" w:pos="577"/>
        </w:tabs>
        <w:spacing w:before="0" w:after="172" w:line="220" w:lineRule="exact"/>
        <w:ind w:left="600" w:hanging="600"/>
      </w:pPr>
      <w:r>
        <w:t>PRÁVA A POVINNOSTI POSKYTOVATELE</w:t>
      </w:r>
    </w:p>
    <w:p w:rsidR="002A4903" w:rsidRDefault="002618FA">
      <w:pPr>
        <w:pStyle w:val="Zkladntext20"/>
        <w:framePr w:w="9418" w:h="13570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77"/>
        </w:tabs>
        <w:spacing w:before="0" w:after="0" w:line="302" w:lineRule="exact"/>
        <w:ind w:left="600" w:hanging="600"/>
      </w:pPr>
      <w:r>
        <w:t>Poskytovatel se zavazuje, že na poskytování servisních služeb dle této smlouvy se budou podílet</w:t>
      </w:r>
      <w:r>
        <w:br/>
        <w:t>výhradně osoby, které splňuj í požadavky příslušných právních předpisů a jiných norem vztahujících</w:t>
      </w:r>
      <w:r>
        <w:br/>
        <w:t xml:space="preserve">se k provádění servisu </w:t>
      </w:r>
      <w:r>
        <w:t>zboží, zejména zákona o zdravotnických prostředcích. Poskytovatel je</w:t>
      </w:r>
    </w:p>
    <w:p w:rsidR="002A4903" w:rsidRDefault="002618FA">
      <w:pPr>
        <w:pStyle w:val="Poznmkapodarou0"/>
        <w:framePr w:wrap="none" w:vAnchor="page" w:hAnchor="page" w:x="1674" w:y="15290"/>
        <w:shd w:val="clear" w:color="auto" w:fill="auto"/>
        <w:spacing w:line="180" w:lineRule="exact"/>
      </w:pPr>
      <w:bookmarkStart w:id="5" w:name="bookmark5"/>
      <w:r>
        <w:rPr>
          <w:vertAlign w:val="superscript"/>
        </w:rPr>
        <w:t>2</w:t>
      </w:r>
      <w:r>
        <w:t xml:space="preserve"> Srov. ust. § 26 - § 35 zákona č. 235/2004 Sb., o dani z přidané hodnoty, v účinném znění.</w:t>
      </w:r>
      <w:bookmarkEnd w:id="5"/>
    </w:p>
    <w:p w:rsidR="002A4903" w:rsidRDefault="002618FA">
      <w:pPr>
        <w:pStyle w:val="ZhlavneboZpat0"/>
        <w:framePr w:wrap="none" w:vAnchor="page" w:hAnchor="page" w:x="6320" w:y="15776"/>
        <w:shd w:val="clear" w:color="auto" w:fill="auto"/>
        <w:spacing w:line="160" w:lineRule="exact"/>
      </w:pPr>
      <w:r>
        <w:t>5</w:t>
      </w:r>
    </w:p>
    <w:p w:rsidR="002A4903" w:rsidRDefault="002A4903">
      <w:pPr>
        <w:rPr>
          <w:sz w:val="2"/>
          <w:szCs w:val="2"/>
        </w:rPr>
        <w:sectPr w:rsidR="002A49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4903" w:rsidRDefault="002618FA">
      <w:pPr>
        <w:pStyle w:val="Zkladntext20"/>
        <w:framePr w:w="9413" w:h="13871" w:hRule="exact" w:wrap="none" w:vAnchor="page" w:hAnchor="page" w:x="1676" w:y="1066"/>
        <w:shd w:val="clear" w:color="auto" w:fill="auto"/>
        <w:tabs>
          <w:tab w:val="left" w:pos="1177"/>
        </w:tabs>
        <w:spacing w:before="0" w:after="180" w:line="302" w:lineRule="exact"/>
        <w:ind w:left="600" w:firstLine="0"/>
      </w:pPr>
      <w:r>
        <w:lastRenderedPageBreak/>
        <w:t>povinen na základě žádosti objednatele předložit objednateli doklad p</w:t>
      </w:r>
      <w:r>
        <w:t>rokazující, že osoby podílející</w:t>
      </w:r>
      <w:r>
        <w:br/>
        <w:t>se na poskytování servisních služeb splňují požadavky příslušných právních předpisů a jiných norem</w:t>
      </w:r>
      <w:r>
        <w:br/>
        <w:t>vztahujících se k provádění servisu zboží, a to nejpozději do 3 pracovních dnů ode dne žádosti</w:t>
      </w:r>
      <w:r>
        <w:br/>
        <w:t>objednatele.</w:t>
      </w:r>
    </w:p>
    <w:p w:rsidR="002A4903" w:rsidRDefault="002618FA">
      <w:pPr>
        <w:pStyle w:val="Zkladntext20"/>
        <w:framePr w:w="9413" w:h="13871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80" w:line="302" w:lineRule="exact"/>
        <w:ind w:left="600" w:hanging="600"/>
      </w:pPr>
      <w:r>
        <w:t>Poskytovatel zaru</w:t>
      </w:r>
      <w:r>
        <w:t>čuje, že žádné jeho plnění dle této smlouvy neporušuje práva třetí osoby, zejména</w:t>
      </w:r>
      <w:r>
        <w:br/>
        <w:t>práva duševního vlastnictví, a zavazuje se na vlastní náklady bránit objednatele proti všem nárokům</w:t>
      </w:r>
      <w:r>
        <w:br/>
        <w:t>třetích stran uplatňovaným vůči objednateli v souvislosti s porušením těch</w:t>
      </w:r>
      <w:r>
        <w:t>to práv, a nahradit</w:t>
      </w:r>
      <w:r>
        <w:br/>
        <w:t>objednateli veškerou újmu i jiné náklady vzniklé v důsledku porušení těchto práv.</w:t>
      </w:r>
    </w:p>
    <w:p w:rsidR="002A4903" w:rsidRDefault="002618FA">
      <w:pPr>
        <w:pStyle w:val="Zkladntext20"/>
        <w:framePr w:w="9413" w:h="13871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80" w:line="302" w:lineRule="exact"/>
        <w:ind w:left="600" w:hanging="600"/>
      </w:pPr>
      <w:r>
        <w:t>Poskytovatel se při plnění této smlouvy zavazuje dodržovat předpisy bezpečnosti a ochrany zdraví</w:t>
      </w:r>
      <w:r>
        <w:br/>
        <w:t>při práci, požární, hygienické a ostatní aplikovatelné pr</w:t>
      </w:r>
      <w:r>
        <w:t>ávní předpisy či jiné normy. Poskytovatel je</w:t>
      </w:r>
      <w:r>
        <w:br/>
        <w:t>dále povinen postupovat při plnění této smlouvy řádně, poctivě a s odbornou péčí a předcházet</w:t>
      </w:r>
      <w:r>
        <w:br/>
        <w:t>hrozícím škodám.</w:t>
      </w:r>
    </w:p>
    <w:p w:rsidR="002A4903" w:rsidRDefault="002618FA">
      <w:pPr>
        <w:pStyle w:val="Zkladntext20"/>
        <w:framePr w:w="9413" w:h="13871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80" w:line="302" w:lineRule="exact"/>
        <w:ind w:left="600" w:hanging="600"/>
      </w:pPr>
      <w:r>
        <w:t>Poskytovatel je povinen počínat si při plnění smlouvy tak, aby provoz objednatele (zejména provoz</w:t>
      </w:r>
      <w:r>
        <w:br/>
        <w:t xml:space="preserve">v </w:t>
      </w:r>
      <w:r>
        <w:t>místě plnění) byl dotčen a omezen v nejmenší možné míře. Poskytovatel je dále povinen předcházet</w:t>
      </w:r>
      <w:r>
        <w:br/>
        <w:t>škodám, ke kterým by mohlo dojít při plnění smlouvy, a učinit veškerá potřebná opatření, aby</w:t>
      </w:r>
      <w:r>
        <w:br/>
        <w:t xml:space="preserve">nedošlo ke vzniku škod a aby rozsah případně způsobených škod byl </w:t>
      </w:r>
      <w:r>
        <w:t>co nejnižší.</w:t>
      </w:r>
    </w:p>
    <w:p w:rsidR="002A4903" w:rsidRDefault="002618FA">
      <w:pPr>
        <w:pStyle w:val="Zkladntext20"/>
        <w:framePr w:w="9413" w:h="13871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80" w:line="302" w:lineRule="exact"/>
        <w:ind w:left="600" w:hanging="600"/>
      </w:pPr>
      <w:r>
        <w:t>Poskytovatel je povinen opatřit veškeré věci potřebné ke splnění této smlouvy, pokud tato smlouva</w:t>
      </w:r>
      <w:r>
        <w:br/>
        <w:t>výslovně nestanoví jinak.</w:t>
      </w:r>
    </w:p>
    <w:p w:rsidR="002A4903" w:rsidRDefault="002618FA">
      <w:pPr>
        <w:pStyle w:val="Zkladntext20"/>
        <w:framePr w:w="9413" w:h="13871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80" w:line="302" w:lineRule="exact"/>
        <w:ind w:left="600" w:hanging="600"/>
      </w:pPr>
      <w:r>
        <w:t>Poskytovatel odpovídá za plnění svých poddodavatelů v plném rozsahu, jakoby se jednalo o jeho</w:t>
      </w:r>
      <w:r>
        <w:br/>
        <w:t>vlastní plnění.</w:t>
      </w:r>
    </w:p>
    <w:p w:rsidR="002A4903" w:rsidRDefault="002618FA">
      <w:pPr>
        <w:pStyle w:val="Zkladntext20"/>
        <w:framePr w:w="9413" w:h="13871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80" w:line="302" w:lineRule="exact"/>
        <w:ind w:left="600" w:hanging="600"/>
      </w:pPr>
      <w:r>
        <w:t>Poskytovatel prohlašuje, že má uzavřenu pojistnou smlouvu o pojištění odpovědnosti za škodu</w:t>
      </w:r>
      <w:r>
        <w:br/>
        <w:t>způsobenou objednateli či třetí osobě při výkonu podnikatelské činnosti, a to ve výši minimálně</w:t>
      </w:r>
      <w:r>
        <w:br/>
      </w:r>
      <w:r>
        <w:rPr>
          <w:rStyle w:val="Zkladntext21"/>
        </w:rPr>
        <w:t>​................</w:t>
      </w:r>
      <w:r>
        <w:t xml:space="preserve">,- Kč (slovy: </w:t>
      </w:r>
      <w:r>
        <w:rPr>
          <w:rStyle w:val="Zkladntext2dkovn0pt6"/>
        </w:rPr>
        <w:t>.....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"/>
        </w:rPr>
        <w:t>...........</w:t>
      </w:r>
      <w:r>
        <w:t>korun českých). K</w:t>
      </w:r>
      <w:r>
        <w:t>opie dokumentu potvrzující takové pojištění</w:t>
      </w:r>
      <w:r>
        <w:br/>
        <w:t>tvoří přílohu č. 3 této smlouvy. Poskytovatel se zavazuje mít uzavřenou pojistnou smlouvu po celou</w:t>
      </w:r>
      <w:r>
        <w:br/>
        <w:t>dobu platnosti a účinnosti smlouvy.</w:t>
      </w:r>
    </w:p>
    <w:p w:rsidR="002A4903" w:rsidRDefault="002618FA">
      <w:pPr>
        <w:pStyle w:val="Zkladntext20"/>
        <w:framePr w:w="9413" w:h="13871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76" w:line="302" w:lineRule="exact"/>
        <w:ind w:left="600" w:hanging="600"/>
      </w:pPr>
      <w:r>
        <w:t xml:space="preserve">V případě změny v pojistné smlouvě o pojištění odpovědnosti poskytovatele za </w:t>
      </w:r>
      <w:r>
        <w:t>škodu způsobenou</w:t>
      </w:r>
      <w:r>
        <w:br/>
        <w:t>objednateli či třetí osobě při výkonu podnikatelské činnosti se poskytovatel zavazuje o této změně</w:t>
      </w:r>
      <w:r>
        <w:br/>
        <w:t>objednatele informovat a doložit objednateli nové znění dokumentu potvrzujícího takové pojištění,</w:t>
      </w:r>
      <w:r>
        <w:br/>
        <w:t>a to nejpozději do 5 pracovních dnů ode dn</w:t>
      </w:r>
      <w:r>
        <w:t>e účinnosti změny pojistné smlouvy.</w:t>
      </w:r>
    </w:p>
    <w:p w:rsidR="002A4903" w:rsidRDefault="002618FA">
      <w:pPr>
        <w:pStyle w:val="Zkladntext20"/>
        <w:framePr w:w="9413" w:h="13871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250"/>
        <w:ind w:left="600" w:hanging="600"/>
      </w:pPr>
      <w:r>
        <w:t>Jakékoliv škody z plnění vzniklé objednateli, tedy i škody, které nebudou kryty pojištěním dle tohoto</w:t>
      </w:r>
      <w:r>
        <w:br/>
        <w:t>článku, budou hrazeny poskytovatelem.</w:t>
      </w:r>
    </w:p>
    <w:p w:rsidR="002A4903" w:rsidRDefault="002618FA">
      <w:pPr>
        <w:pStyle w:val="Nadpis40"/>
        <w:framePr w:w="9413" w:h="13871" w:hRule="exact" w:wrap="none" w:vAnchor="page" w:hAnchor="page" w:x="1676" w:y="1066"/>
        <w:numPr>
          <w:ilvl w:val="0"/>
          <w:numId w:val="1"/>
        </w:numPr>
        <w:shd w:val="clear" w:color="auto" w:fill="auto"/>
        <w:tabs>
          <w:tab w:val="left" w:pos="574"/>
        </w:tabs>
        <w:spacing w:before="0" w:after="238" w:line="220" w:lineRule="exact"/>
        <w:ind w:left="600"/>
      </w:pPr>
      <w:bookmarkStart w:id="6" w:name="bookmark6"/>
      <w:r>
        <w:t>PRÁVA A POVINNOSTI OBJEDNATELE</w:t>
      </w:r>
      <w:bookmarkEnd w:id="6"/>
    </w:p>
    <w:p w:rsidR="002A4903" w:rsidRDefault="002618FA">
      <w:pPr>
        <w:pStyle w:val="Zkladntext20"/>
        <w:framePr w:w="9413" w:h="13871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176" w:line="220" w:lineRule="exact"/>
        <w:ind w:left="600" w:hanging="600"/>
      </w:pPr>
      <w:r>
        <w:t xml:space="preserve">Objednatel se zavazuje umožnit poskytovateli </w:t>
      </w:r>
      <w:r>
        <w:t>poskytování servisních služeb dle této smlouvy.</w:t>
      </w:r>
    </w:p>
    <w:p w:rsidR="002A4903" w:rsidRDefault="002618FA">
      <w:pPr>
        <w:pStyle w:val="Zkladntext20"/>
        <w:framePr w:w="9413" w:h="13871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4"/>
        </w:tabs>
        <w:spacing w:before="0" w:after="0" w:line="298" w:lineRule="exact"/>
        <w:ind w:left="600" w:hanging="600"/>
      </w:pPr>
      <w:r>
        <w:t>Objednatel se zavazuje umožnit poskytovateli a jeho pracovníkům a dalším osobám oprávněně se</w:t>
      </w:r>
      <w:r>
        <w:br/>
        <w:t>podílejícím na plnění této smlouvy nerušený a dostatečný přístup do místa plnění a přístup ke zboží.</w:t>
      </w:r>
      <w:r>
        <w:br/>
        <w:t>Poskytovatel j</w:t>
      </w:r>
      <w:r>
        <w:t>e však při tom povinen respektovat podmínky provozu a zajištění bezpečnosti v místě</w:t>
      </w:r>
      <w:r>
        <w:br/>
        <w:t>plnění.</w:t>
      </w:r>
    </w:p>
    <w:p w:rsidR="002A4903" w:rsidRDefault="002618FA">
      <w:pPr>
        <w:pStyle w:val="ZhlavneboZpat0"/>
        <w:framePr w:wrap="none" w:vAnchor="page" w:hAnchor="page" w:x="6313" w:y="15776"/>
        <w:shd w:val="clear" w:color="auto" w:fill="auto"/>
        <w:spacing w:line="160" w:lineRule="exact"/>
      </w:pPr>
      <w:r>
        <w:t>6</w:t>
      </w:r>
    </w:p>
    <w:p w:rsidR="002A4903" w:rsidRDefault="002A4903">
      <w:pPr>
        <w:rPr>
          <w:sz w:val="2"/>
          <w:szCs w:val="2"/>
        </w:rPr>
        <w:sectPr w:rsidR="002A49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4903" w:rsidRDefault="002618FA">
      <w:pPr>
        <w:pStyle w:val="Zkladntext20"/>
        <w:framePr w:wrap="none" w:vAnchor="page" w:hAnchor="page" w:x="1678" w:y="1127"/>
        <w:shd w:val="clear" w:color="auto" w:fill="auto"/>
        <w:spacing w:before="0" w:after="0" w:line="220" w:lineRule="exact"/>
        <w:ind w:firstLine="0"/>
        <w:jc w:val="left"/>
      </w:pPr>
      <w:r>
        <w:lastRenderedPageBreak/>
        <w:t>7.3</w:t>
      </w:r>
    </w:p>
    <w:p w:rsidR="002A4903" w:rsidRDefault="002618FA">
      <w:pPr>
        <w:pStyle w:val="Zkladntext20"/>
        <w:framePr w:w="9418" w:h="14007" w:hRule="exact" w:wrap="none" w:vAnchor="page" w:hAnchor="page" w:x="1674" w:y="1066"/>
        <w:shd w:val="clear" w:color="auto" w:fill="auto"/>
        <w:spacing w:before="0" w:after="246" w:line="302" w:lineRule="exact"/>
        <w:ind w:left="591" w:firstLine="0"/>
      </w:pPr>
      <w:r>
        <w:t>Objednatel je oprávněn pověřit osobu či osoby, aby dohlížely na plnění této smlouvy a kontrolovaly,</w:t>
      </w:r>
      <w:r>
        <w:br/>
        <w:t>zda poskytovatel řádně a včas plní</w:t>
      </w:r>
      <w:r>
        <w:t xml:space="preserve"> své povinnosti dle této smlouvy. Osoba pověřená ve smyslu tohoto</w:t>
      </w:r>
      <w:r>
        <w:br/>
        <w:t>ustanovení smlouvy je oprávněna být přítomna v místě plnění během plnění této smlouvy</w:t>
      </w:r>
      <w:r>
        <w:br/>
        <w:t>poskytovatelem.</w:t>
      </w:r>
    </w:p>
    <w:p w:rsidR="002A4903" w:rsidRDefault="002618FA">
      <w:pPr>
        <w:pStyle w:val="Nadpis40"/>
        <w:framePr w:w="9418" w:h="14007" w:hRule="exact" w:wrap="none" w:vAnchor="page" w:hAnchor="page" w:x="1674" w:y="1066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172" w:line="220" w:lineRule="exact"/>
        <w:ind w:left="600"/>
      </w:pPr>
      <w:bookmarkStart w:id="7" w:name="bookmark7"/>
      <w:r>
        <w:t>ODPOVĚDNOST ZA VADY A ZÁRUKA ZA JAKOST</w:t>
      </w:r>
      <w:bookmarkEnd w:id="7"/>
    </w:p>
    <w:p w:rsidR="002A4903" w:rsidRDefault="002618FA">
      <w:pPr>
        <w:pStyle w:val="Zkladntext20"/>
        <w:framePr w:w="9418" w:h="14007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180" w:line="302" w:lineRule="exact"/>
        <w:ind w:left="600" w:hanging="600"/>
      </w:pPr>
      <w:r>
        <w:t xml:space="preserve">Poskytovatel přejímá záruku za jakost za </w:t>
      </w:r>
      <w:r>
        <w:t>poskytnutý servis v délce sjednané záruční doby, která činí</w:t>
      </w:r>
      <w:r>
        <w:br/>
        <w:t>6 měsíců a za dodané náhradní díly v délce sjednané záruční doby, která činí 2 roky, a to ode dne</w:t>
      </w:r>
      <w:r>
        <w:br/>
        <w:t>předání a převzetí výsledku servisních služeb ve smyslu odst. 4.6 smlouvy. Záruka trvá i po ukonče</w:t>
      </w:r>
      <w:r>
        <w:t>ní</w:t>
      </w:r>
      <w:r>
        <w:br/>
        <w:t>smlouvy.</w:t>
      </w:r>
    </w:p>
    <w:p w:rsidR="002A4903" w:rsidRDefault="002618FA">
      <w:pPr>
        <w:pStyle w:val="Zkladntext20"/>
        <w:framePr w:w="9418" w:h="14007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246" w:line="302" w:lineRule="exact"/>
        <w:ind w:left="600" w:hanging="600"/>
      </w:pPr>
      <w:r>
        <w:t>Poskytovatel odpovídá za vady servisu, které jsou přítomny v době převzetí výsledku servisu</w:t>
      </w:r>
      <w:r>
        <w:br/>
        <w:t>objednatelem, a dále poskytovatel přebírá závazek a odpovědnost za vady, které se vyskytnou na</w:t>
      </w:r>
      <w:r>
        <w:br/>
        <w:t xml:space="preserve">servisu v průběhu záruky. Poskytovatel neodpovídá za </w:t>
      </w:r>
      <w:r>
        <w:t>vady, které byly po převzetí výsledku servisu</w:t>
      </w:r>
      <w:r>
        <w:br/>
        <w:t>způsobeny objednatelem nebo zásahem vyšší moci. Poskytovaná záruka se tak nevztahuje zejména</w:t>
      </w:r>
      <w:r>
        <w:br/>
        <w:t>na vady, jež vzniknou neoprávněným zásahem do zboží objednatelem, škodní událostí nemající</w:t>
      </w:r>
      <w:r>
        <w:br/>
        <w:t>původ ve zboží, nesprávným</w:t>
      </w:r>
      <w:r>
        <w:t xml:space="preserve"> skladováním po jeho předání objednateli, neplněním technických</w:t>
      </w:r>
      <w:r>
        <w:br/>
        <w:t>podmínek pro jeho provoz, běžným opotřebením (není-li níže uvedeno jinak).</w:t>
      </w:r>
    </w:p>
    <w:p w:rsidR="002A4903" w:rsidRDefault="002618FA">
      <w:pPr>
        <w:pStyle w:val="Zkladntext20"/>
        <w:framePr w:w="9418" w:h="14007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172" w:line="220" w:lineRule="exact"/>
        <w:ind w:left="600" w:hanging="600"/>
      </w:pPr>
      <w:r>
        <w:t>Má-li plnění poskytnuté poskytovatelem vady, za které poskytovatel odpovídá, má objednatel právo:</w:t>
      </w:r>
    </w:p>
    <w:p w:rsidR="002A4903" w:rsidRDefault="002618FA">
      <w:pPr>
        <w:pStyle w:val="Zkladntext20"/>
        <w:framePr w:w="9418" w:h="14007" w:hRule="exact" w:wrap="none" w:vAnchor="page" w:hAnchor="page" w:x="1674" w:y="1066"/>
        <w:numPr>
          <w:ilvl w:val="2"/>
          <w:numId w:val="1"/>
        </w:numPr>
        <w:shd w:val="clear" w:color="auto" w:fill="auto"/>
        <w:tabs>
          <w:tab w:val="left" w:pos="1268"/>
        </w:tabs>
        <w:spacing w:before="0" w:after="180" w:line="302" w:lineRule="exact"/>
        <w:ind w:left="1280" w:hanging="680"/>
        <w:jc w:val="left"/>
      </w:pPr>
      <w:r>
        <w:t>na odstranění vady,</w:t>
      </w:r>
      <w:r>
        <w:t xml:space="preserve"> v průběhu záruční doby má objednatel právo požadovat a poskytovatel</w:t>
      </w:r>
      <w:r>
        <w:br/>
        <w:t>má povinnost bezplatně (tj. bez jakékoli úhrady nákladů na odstranění vad) odstranit vady;</w:t>
      </w:r>
    </w:p>
    <w:p w:rsidR="002A4903" w:rsidRDefault="002618FA">
      <w:pPr>
        <w:pStyle w:val="Zkladntext20"/>
        <w:framePr w:w="9418" w:h="14007" w:hRule="exact" w:wrap="none" w:vAnchor="page" w:hAnchor="page" w:x="1674" w:y="1066"/>
        <w:numPr>
          <w:ilvl w:val="2"/>
          <w:numId w:val="1"/>
        </w:numPr>
        <w:shd w:val="clear" w:color="auto" w:fill="auto"/>
        <w:tabs>
          <w:tab w:val="left" w:pos="1268"/>
        </w:tabs>
        <w:spacing w:before="0" w:after="246" w:line="302" w:lineRule="exact"/>
        <w:ind w:left="1280" w:hanging="680"/>
        <w:jc w:val="left"/>
      </w:pPr>
      <w:r>
        <w:t>na úhradu nákladů objednatele na odstranění vad v případě, že poskytovatel vady neodstraní</w:t>
      </w:r>
      <w:r>
        <w:br/>
        <w:t>ve lh</w:t>
      </w:r>
      <w:r>
        <w:t>ůtách uvedených v této smlouvě;</w:t>
      </w:r>
    </w:p>
    <w:p w:rsidR="002A4903" w:rsidRDefault="002618FA">
      <w:pPr>
        <w:pStyle w:val="Zkladntext20"/>
        <w:framePr w:w="9418" w:h="14007" w:hRule="exact" w:wrap="none" w:vAnchor="page" w:hAnchor="page" w:x="1674" w:y="1066"/>
        <w:numPr>
          <w:ilvl w:val="2"/>
          <w:numId w:val="1"/>
        </w:numPr>
        <w:shd w:val="clear" w:color="auto" w:fill="auto"/>
        <w:tabs>
          <w:tab w:val="left" w:pos="1268"/>
        </w:tabs>
        <w:spacing w:before="0" w:after="168" w:line="220" w:lineRule="exact"/>
        <w:ind w:left="600" w:firstLine="0"/>
      </w:pPr>
      <w:r>
        <w:t>na přiměřenou slevu z ceny uvedené v odst. 5.1 smlouvy;</w:t>
      </w:r>
    </w:p>
    <w:p w:rsidR="002A4903" w:rsidRDefault="002618FA">
      <w:pPr>
        <w:pStyle w:val="Zkladntext20"/>
        <w:framePr w:w="9418" w:h="14007" w:hRule="exact" w:wrap="none" w:vAnchor="page" w:hAnchor="page" w:x="1674" w:y="1066"/>
        <w:numPr>
          <w:ilvl w:val="2"/>
          <w:numId w:val="1"/>
        </w:numPr>
        <w:shd w:val="clear" w:color="auto" w:fill="auto"/>
        <w:tabs>
          <w:tab w:val="left" w:pos="1268"/>
        </w:tabs>
        <w:spacing w:before="0" w:after="184"/>
        <w:ind w:left="1280" w:hanging="680"/>
        <w:jc w:val="left"/>
      </w:pPr>
      <w:r>
        <w:t>odstoupit od smlouvy, a to v případě, že se totožná vada vyskytne opakovaně (tj. alespoň</w:t>
      </w:r>
      <w:r>
        <w:br/>
        <w:t>dvakrát).</w:t>
      </w:r>
    </w:p>
    <w:p w:rsidR="002A4903" w:rsidRDefault="002618FA">
      <w:pPr>
        <w:pStyle w:val="Zkladntext20"/>
        <w:framePr w:w="9418" w:h="14007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180" w:line="302" w:lineRule="exact"/>
        <w:ind w:left="600" w:hanging="600"/>
      </w:pPr>
      <w:r>
        <w:t xml:space="preserve">V případě, že v reklamaci objednatel výslovně neuvede, jaké právo z </w:t>
      </w:r>
      <w:r>
        <w:t>vadného plnění uplatňuje, platí,</w:t>
      </w:r>
      <w:r>
        <w:br/>
        <w:t>že uplatňuje právo na odstranění vad.</w:t>
      </w:r>
    </w:p>
    <w:p w:rsidR="002A4903" w:rsidRDefault="002618FA">
      <w:pPr>
        <w:pStyle w:val="Zkladntext20"/>
        <w:framePr w:w="9418" w:h="14007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180" w:line="302" w:lineRule="exact"/>
        <w:ind w:left="600" w:hanging="600"/>
      </w:pPr>
      <w:r>
        <w:t>Vada je uplatněna včas, je-li písemná reklamace odeslána poskytovateli nejpozději v poslední den</w:t>
      </w:r>
      <w:r>
        <w:br/>
        <w:t>záruční doby. Připadne-li konec záruční doby na sobotu, neděli nebo svátek, je vada včas</w:t>
      </w:r>
      <w:r>
        <w:t xml:space="preserve"> uplatněna,</w:t>
      </w:r>
      <w:r>
        <w:br/>
        <w:t>je-li písemná reklamace odeslána poskytovateli nejblíže následující pracovní den.</w:t>
      </w:r>
    </w:p>
    <w:p w:rsidR="002A4903" w:rsidRDefault="002618FA">
      <w:pPr>
        <w:pStyle w:val="Zkladntext20"/>
        <w:framePr w:w="9418" w:h="14007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246" w:line="302" w:lineRule="exact"/>
        <w:ind w:left="600" w:hanging="600"/>
      </w:pPr>
      <w:r>
        <w:t>Na postup pro odstranění vad, na které se vztahuje záruka se uplatí ustanovení smlouvy upravující</w:t>
      </w:r>
      <w:r>
        <w:br/>
        <w:t>postup při pozáručních opravách (zejména reakční doba, lhůta pro</w:t>
      </w:r>
      <w:r>
        <w:t xml:space="preserve"> nástup na opravu a lhůta pro</w:t>
      </w:r>
      <w:r>
        <w:br/>
        <w:t>dokončení opravy sjednaná v příloze č. 2 této smlouvy). V případě prodlení s odstraněním vad, na</w:t>
      </w:r>
      <w:r>
        <w:br/>
        <w:t>které se vztahuje záruka, se uplatní smluvní pokuta dle odst. 9.7 smlouvy.</w:t>
      </w:r>
    </w:p>
    <w:p w:rsidR="002A4903" w:rsidRDefault="002618FA">
      <w:pPr>
        <w:pStyle w:val="Nadpis40"/>
        <w:framePr w:w="9418" w:h="14007" w:hRule="exact" w:wrap="none" w:vAnchor="page" w:hAnchor="page" w:x="1674" w:y="1066"/>
        <w:numPr>
          <w:ilvl w:val="0"/>
          <w:numId w:val="1"/>
        </w:numPr>
        <w:shd w:val="clear" w:color="auto" w:fill="auto"/>
        <w:tabs>
          <w:tab w:val="left" w:pos="567"/>
        </w:tabs>
        <w:spacing w:before="0" w:after="172" w:line="220" w:lineRule="exact"/>
        <w:ind w:left="600"/>
      </w:pPr>
      <w:bookmarkStart w:id="8" w:name="bookmark8"/>
      <w:r>
        <w:t>SMLUVNÍ POKUTY A ODSTOUPENÍ OD SMLOUVY</w:t>
      </w:r>
      <w:bookmarkEnd w:id="8"/>
    </w:p>
    <w:p w:rsidR="002A4903" w:rsidRDefault="002618FA">
      <w:pPr>
        <w:pStyle w:val="Zkladntext20"/>
        <w:framePr w:w="9418" w:h="14007" w:hRule="exact" w:wrap="none" w:vAnchor="page" w:hAnchor="page" w:x="1674" w:y="1066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302" w:lineRule="exact"/>
        <w:ind w:left="600" w:hanging="600"/>
      </w:pPr>
      <w:r>
        <w:t>Tato smlouva mů</w:t>
      </w:r>
      <w:r>
        <w:t>že být ukončena dohodu smluvních stran, odstoupením některé ze smluvních stran</w:t>
      </w:r>
      <w:r>
        <w:br/>
        <w:t>od smlouvy, nebo výpovědí smlouvy ze strany objednatele.</w:t>
      </w:r>
    </w:p>
    <w:p w:rsidR="002A4903" w:rsidRDefault="002618FA">
      <w:pPr>
        <w:pStyle w:val="ZhlavneboZpat0"/>
        <w:framePr w:wrap="none" w:vAnchor="page" w:hAnchor="page" w:x="6315" w:y="15776"/>
        <w:shd w:val="clear" w:color="auto" w:fill="auto"/>
        <w:spacing w:line="160" w:lineRule="exact"/>
      </w:pPr>
      <w:r>
        <w:t>7</w:t>
      </w:r>
    </w:p>
    <w:p w:rsidR="002A4903" w:rsidRDefault="002A4903">
      <w:pPr>
        <w:rPr>
          <w:sz w:val="2"/>
          <w:szCs w:val="2"/>
        </w:rPr>
        <w:sectPr w:rsidR="002A49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lastRenderedPageBreak/>
        <w:t xml:space="preserve">Objednatel je oprávněn od této smlouvy odstoupit v případech stanovených zákonem a dále </w:t>
      </w:r>
      <w:r>
        <w:t>výslovně</w:t>
      </w:r>
      <w:r>
        <w:br/>
        <w:t>v případě, že:</w:t>
      </w: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2"/>
          <w:numId w:val="1"/>
        </w:numPr>
        <w:shd w:val="clear" w:color="auto" w:fill="auto"/>
        <w:tabs>
          <w:tab w:val="left" w:pos="1277"/>
        </w:tabs>
        <w:spacing w:before="0" w:after="246" w:line="302" w:lineRule="exact"/>
        <w:ind w:left="1280" w:hanging="680"/>
        <w:jc w:val="left"/>
      </w:pPr>
      <w:r>
        <w:t>Poskytovatel je v prodlení s odstraněním vad zboží v rámci pozáručního servisu, anebo</w:t>
      </w:r>
      <w:r>
        <w:br/>
        <w:t>v rámci záruky, po dobu nejméně 14 dnů;</w:t>
      </w: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2"/>
          <w:numId w:val="1"/>
        </w:numPr>
        <w:shd w:val="clear" w:color="auto" w:fill="auto"/>
        <w:tabs>
          <w:tab w:val="left" w:pos="1277"/>
        </w:tabs>
        <w:spacing w:before="0" w:after="228" w:line="220" w:lineRule="exact"/>
        <w:ind w:left="600" w:firstLine="0"/>
      </w:pPr>
      <w:r>
        <w:t>Prohlášení poskytovatele dle odst. 1.3 smlouvy se ukážou být nepravdivá;</w:t>
      </w: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2"/>
          <w:numId w:val="1"/>
        </w:numPr>
        <w:shd w:val="clear" w:color="auto" w:fill="auto"/>
        <w:tabs>
          <w:tab w:val="left" w:pos="1277"/>
        </w:tabs>
        <w:spacing w:before="0" w:after="250"/>
        <w:ind w:left="1280" w:hanging="680"/>
        <w:jc w:val="left"/>
      </w:pPr>
      <w:r>
        <w:t>Poskytovatel nemá uzavřenou pojis</w:t>
      </w:r>
      <w:r>
        <w:t>tnou smlouvu po celou dobu platnosti a účinnosti</w:t>
      </w:r>
      <w:r>
        <w:br/>
        <w:t>smlouvy dle odst. 6.7 smlouvy.</w:t>
      </w: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232" w:line="220" w:lineRule="exact"/>
        <w:ind w:left="600" w:hanging="600"/>
      </w:pPr>
      <w:r>
        <w:t>Poskytovatel je oprávněn od této smlouvy odstoupit v případech stanovených zákonem.</w:t>
      </w: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 xml:space="preserve">Nestanoví-li objednatel jinak, smluvní strany si v případě odstoupení od smlouvy nevrací </w:t>
      </w:r>
      <w:r>
        <w:t>doposud</w:t>
      </w:r>
      <w:r>
        <w:br/>
        <w:t>poskytnutá plnění.</w:t>
      </w: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Odstoupení od smlouvy nabývá účinnosti dnem doručení oznámení o odstoupení druhé smluvní</w:t>
      </w:r>
      <w:r>
        <w:br/>
        <w:t>straně. Jestliže se oznámení o odstoupení nepodaří doručit druhé smluvní straně, nabývá odstoupení</w:t>
      </w:r>
      <w:r>
        <w:br/>
        <w:t>od smlouvy účinnosti sedmý den po jeho od</w:t>
      </w:r>
      <w:r>
        <w:t>eslání druhé smluvní straně.</w:t>
      </w: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Objednatel je oprávněn smlouvu písemně vypovědět, a to i bez uvedení důvodu. Výpovědní doba</w:t>
      </w:r>
      <w:r>
        <w:br/>
        <w:t>činí 2 měsíce a počíná běžet prvním dnem měsíce následujícího po měsíci, ve kterém byla výpověď</w:t>
      </w:r>
      <w:r>
        <w:br/>
        <w:t>doručena poskytovateli.</w:t>
      </w: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V případě prodl</w:t>
      </w:r>
      <w:r>
        <w:t>ení poskytovatele s nástupem na odstranění vad nebo s odstraněním vad ve lhůtách</w:t>
      </w:r>
      <w:r>
        <w:br/>
        <w:t>sjednaných v příloze č. 2 této smlouvy, je poskytovatel povinen zaplatit objednateli smluvní pokutu</w:t>
      </w:r>
      <w:r>
        <w:br/>
        <w:t xml:space="preserve">ve výši </w:t>
      </w:r>
      <w:r>
        <w:rPr>
          <w:rStyle w:val="Zkladntext21"/>
        </w:rPr>
        <w:t>.........</w:t>
      </w:r>
      <w:r>
        <w:t>,- Kč za každý, byť započatý, den prodlení se splněním pov</w:t>
      </w:r>
      <w:r>
        <w:t>innosti, pokud se smluvní</w:t>
      </w:r>
      <w:r>
        <w:br/>
        <w:t>strany písemně nedohodnou na jiném termínu.</w:t>
      </w: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V případě porušení povinnosti poskytovatele mít uzavřenu pojistnou smlouvu o pojištění</w:t>
      </w:r>
      <w:r>
        <w:br/>
        <w:t>odpovědnosti za škodu způsobenou objednateli či třetí osobě při výkonu podnikatelské činnosti dle</w:t>
      </w:r>
      <w:r>
        <w:br/>
        <w:t>o</w:t>
      </w:r>
      <w:r>
        <w:t xml:space="preserve">dst. 6.7 této smlouvy, je poskytovatel povinen zaplatit objednateli smluvní pokutu ve výši </w:t>
      </w:r>
      <w:r>
        <w:rPr>
          <w:rStyle w:val="Zkladntext2dkovn0pt3"/>
        </w:rPr>
        <w:t>........</w:t>
      </w:r>
      <w:r>
        <w:rPr>
          <w:rStyle w:val="Zkladntext2dkovn0pt"/>
        </w:rPr>
        <w:t>.....</w:t>
      </w:r>
      <w:r>
        <w:br/>
      </w:r>
      <w:r>
        <w:rPr>
          <w:rStyle w:val="Zkladntext21"/>
        </w:rPr>
        <w:t>​</w:t>
      </w:r>
      <w:r>
        <w:rPr>
          <w:rStyle w:val="Zkladntext2dkovn0pt9"/>
        </w:rPr>
        <w:t>...</w:t>
      </w:r>
      <w:r>
        <w:rPr>
          <w:rStyle w:val="Zkladntext2dkovn0pta"/>
        </w:rPr>
        <w:t>.</w:t>
      </w:r>
      <w:r>
        <w:t>.</w:t>
      </w: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Poruší-li poskytovatel jakékoliv jiné povinnosti vyplývající z této smlouvy, než povinnosti, na které</w:t>
      </w:r>
      <w:r>
        <w:br/>
        <w:t>se vztahuje smluvní pokuta dle předchozích</w:t>
      </w:r>
      <w:r>
        <w:t xml:space="preserve"> odstavců tohoto článku smlouvy, je poskytovatel</w:t>
      </w:r>
      <w:r>
        <w:br/>
        <w:t xml:space="preserve">povinen uhradit objednateli smluvní pokutu ve výši </w:t>
      </w:r>
      <w:r>
        <w:rPr>
          <w:rStyle w:val="Zkladntext21"/>
        </w:rPr>
        <w:t>...........</w:t>
      </w:r>
      <w:r>
        <w:t>,- Kč za každý jednotlivý případ porušení.</w:t>
      </w: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Smluvní pokuta je splatná na základě písemné výzvy objednatele poskytovateli, a to do 30 dnů ode</w:t>
      </w:r>
      <w:r>
        <w:br/>
        <w:t>dne d</w:t>
      </w:r>
      <w:r>
        <w:t>oručení výzvy bezhotovostním převodem na bankovní účet objednatele uvedený v této</w:t>
      </w:r>
      <w:r>
        <w:br/>
        <w:t>smlouvě.</w:t>
      </w: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180" w:line="302" w:lineRule="exact"/>
        <w:ind w:left="600" w:hanging="600"/>
      </w:pPr>
      <w:r>
        <w:t>Zaplacení smluvní pokuty v případě porušení jedné povinnosti dle této smlouvy se nedotýká</w:t>
      </w:r>
      <w:r>
        <w:br/>
        <w:t>povinnosti zaplatit smluvní pokutu při opětovném porušení stejné povinnosti</w:t>
      </w:r>
      <w:r>
        <w:t>. Zaplacením smluvní</w:t>
      </w:r>
      <w:r>
        <w:br/>
        <w:t>pokuty rovněž nezaniká povinnost, jejíž porušení je smluvní pokutou sankcionováno.</w:t>
      </w:r>
    </w:p>
    <w:p w:rsidR="002A4903" w:rsidRDefault="002618FA">
      <w:pPr>
        <w:pStyle w:val="Zkladntext20"/>
        <w:framePr w:w="9413" w:h="14410" w:hRule="exact" w:wrap="none" w:vAnchor="page" w:hAnchor="page" w:x="1676" w:y="1066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0" w:line="302" w:lineRule="exact"/>
        <w:ind w:left="600" w:hanging="600"/>
      </w:pPr>
      <w:r>
        <w:t>Nárok na náhradu škody, která vznikla porušením povinnosti, na kterou se vztahuje smluvní pokuta,</w:t>
      </w:r>
      <w:r>
        <w:br/>
        <w:t xml:space="preserve">není ustanoveními o smluvních pokutách nijak dotčen a </w:t>
      </w:r>
      <w:r>
        <w:t>smluvní pokuta se na náhradu škody</w:t>
      </w:r>
      <w:r>
        <w:br/>
        <w:t>nezapočítává. Náhrada škody a nemajetkové újmy způsobené porušením povinností, na které se</w:t>
      </w:r>
      <w:r>
        <w:br/>
        <w:t>vztahuje smluvní pokuta, je vymahatelná samostatně vedle smluvních pokut v plné výši.</w:t>
      </w:r>
    </w:p>
    <w:p w:rsidR="002A4903" w:rsidRDefault="002618FA">
      <w:pPr>
        <w:pStyle w:val="ZhlavneboZpat0"/>
        <w:framePr w:wrap="none" w:vAnchor="page" w:hAnchor="page" w:x="6318" w:y="15776"/>
        <w:shd w:val="clear" w:color="auto" w:fill="auto"/>
        <w:spacing w:line="160" w:lineRule="exact"/>
      </w:pPr>
      <w:r>
        <w:t>8</w:t>
      </w:r>
    </w:p>
    <w:p w:rsidR="002A4903" w:rsidRDefault="002A4903">
      <w:pPr>
        <w:rPr>
          <w:sz w:val="2"/>
          <w:szCs w:val="2"/>
        </w:rPr>
        <w:sectPr w:rsidR="002A49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4903" w:rsidRDefault="002618FA">
      <w:pPr>
        <w:pStyle w:val="Zkladntext20"/>
        <w:framePr w:w="9408" w:h="14283" w:hRule="exact" w:wrap="none" w:vAnchor="page" w:hAnchor="page" w:x="1678" w:y="1066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246" w:line="302" w:lineRule="exact"/>
        <w:ind w:left="600" w:hanging="600"/>
      </w:pPr>
      <w:r>
        <w:lastRenderedPageBreak/>
        <w:t>Za porušení právní</w:t>
      </w:r>
      <w:r>
        <w:t xml:space="preserve"> povinnosti ve smyslu této smlouvy se rovněž výslovně považuje, jestliže se</w:t>
      </w:r>
      <w:r>
        <w:br/>
        <w:t>některé prohlášení poskytovatele učiněné v této smlouvě nebo v souvislosti s plněním této smlouvy</w:t>
      </w:r>
      <w:r>
        <w:br/>
        <w:t>ukáže být nepravdivým, nepřesným či zavádějícím.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286" w:line="220" w:lineRule="exact"/>
        <w:ind w:left="600" w:hanging="600"/>
      </w:pPr>
      <w:r>
        <w:t>V případě ukončení této smlouvy n</w:t>
      </w:r>
      <w:r>
        <w:t>ezanikají již vzniklé nároky na zaplacení smluvní pokuty.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numPr>
          <w:ilvl w:val="0"/>
          <w:numId w:val="1"/>
        </w:numPr>
        <w:shd w:val="clear" w:color="auto" w:fill="auto"/>
        <w:tabs>
          <w:tab w:val="left" w:pos="559"/>
        </w:tabs>
        <w:spacing w:before="0" w:after="162" w:line="220" w:lineRule="exact"/>
        <w:ind w:left="600" w:hanging="600"/>
      </w:pPr>
      <w:r>
        <w:t>ZÁVĚREČNÁ UJEDNÁNÍ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72" w:line="220" w:lineRule="exact"/>
        <w:ind w:left="600" w:hanging="600"/>
      </w:pPr>
      <w:r>
        <w:t>Tato smlouva a veškerá práva a povinnosti, které zakládá, se řídí právním řádem České republiky.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80" w:line="302" w:lineRule="exact"/>
        <w:ind w:left="600" w:hanging="600"/>
      </w:pPr>
      <w:r>
        <w:t xml:space="preserve">Smluvní strany se zavazují chránit před vyzrazením údaje a informace obsažené v </w:t>
      </w:r>
      <w:r>
        <w:t>této smlouvě, které</w:t>
      </w:r>
      <w:r>
        <w:br/>
        <w:t>mají charakter obchodního tajemství, či jsou jinak chráněny podle zákona.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80" w:line="302" w:lineRule="exact"/>
        <w:ind w:left="600" w:hanging="600"/>
      </w:pPr>
      <w:r>
        <w:t>Poskytovatel a objednatel souhlasí a berou na vědomí, že při plnění práv a povinností dle této</w:t>
      </w:r>
      <w:r>
        <w:br/>
        <w:t>smlouvy dochází ke zpracování osobních údajů zaměstnanců poskytovat</w:t>
      </w:r>
      <w:r>
        <w:t>ele a objednatel či jiných</w:t>
      </w:r>
      <w:r>
        <w:br/>
        <w:t>fyzických osob, jejichž osobní údaje byly smluvními stranami sděleny v souvislosti s plněním této</w:t>
      </w:r>
      <w:r>
        <w:br/>
        <w:t>smlouvy, ve smyslu Nařízení Evropského parlamentu a Rady (EU) 2016/679, obecné nařízení o</w:t>
      </w:r>
      <w:r>
        <w:br/>
        <w:t>ochraně osobních údajů (dále jen „Nařízen</w:t>
      </w:r>
      <w:r>
        <w:t>í“), a zákona č. 110/2019 Sb., o zpracování osobních</w:t>
      </w:r>
      <w:r>
        <w:br/>
        <w:t>údajů, a ostatních obecně závazných právních předpisů. Osobní údaje jsou zpracovávány pouze za</w:t>
      </w:r>
      <w:r>
        <w:br/>
        <w:t>účelem plnění práv a povinností dle této smlouvy a po dobu nezbytně nutnou pro plnění těchto práv</w:t>
      </w:r>
      <w:r>
        <w:br/>
        <w:t>a povinnos</w:t>
      </w:r>
      <w:r>
        <w:t>tí, včetně vymáhání případných nároků z této smlouvy, jakož i ke splnění povinností</w:t>
      </w:r>
      <w:r>
        <w:br/>
        <w:t>objednatele, které mu plynou ze zvláštních právních předpisů a způsobu financování ceny. Smluvní</w:t>
      </w:r>
      <w:r>
        <w:br/>
        <w:t>strany se zavazují informovat své zaměstnance či jiné fyzické osoby, jejich</w:t>
      </w:r>
      <w:r>
        <w:t>ž osobní údaje byly</w:t>
      </w:r>
      <w:r>
        <w:br/>
        <w:t>předány druhé smluvní straně v souvislosti s plněním této smlouvy, o tomto předání a poskytnout</w:t>
      </w:r>
      <w:r>
        <w:br/>
        <w:t>jim informace v souladu s čl. 13 Nařízení.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76" w:line="302" w:lineRule="exact"/>
        <w:ind w:left="600" w:hanging="600"/>
      </w:pPr>
      <w:r>
        <w:t>Poskytovatel není oprávněn práva, povinnosti a závazky z této smlouvy postoupit třetí osobě bez</w:t>
      </w:r>
      <w:r>
        <w:br/>
        <w:t>p</w:t>
      </w:r>
      <w:r>
        <w:t>ředchozího písemného souhlasu objednatele.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84"/>
        <w:ind w:left="600" w:hanging="600"/>
      </w:pPr>
      <w:r>
        <w:t>Práva a povinnosti smluvních stran touto smlouvou výslovně neupravená se řídí platnými a účinnými</w:t>
      </w:r>
      <w:r>
        <w:br/>
        <w:t>právními předpisy, zejména příslušnými ustanoveními občanského zákoníku.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246" w:line="302" w:lineRule="exact"/>
        <w:ind w:left="600" w:hanging="600"/>
      </w:pPr>
      <w:r>
        <w:t xml:space="preserve">Bude-li jakékoliv ustanovení shledáno </w:t>
      </w:r>
      <w:r>
        <w:t>neplatným, neúčinným nebo neúplným, nebude tím dotčena</w:t>
      </w:r>
      <w:r>
        <w:br/>
        <w:t>platnost nebo účinnost ostatních ustanovení smlouvy. Smluvní strany písemnou dohodou nahradí</w:t>
      </w:r>
      <w:r>
        <w:br/>
        <w:t>toto ustanovení takovou úpravou smluvního vztahu, která se nejvíce blíží účelu smlouvy a jejímu</w:t>
      </w:r>
      <w:r>
        <w:br/>
        <w:t>záměru.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176" w:line="220" w:lineRule="exact"/>
        <w:ind w:left="600" w:hanging="600"/>
      </w:pPr>
      <w:r>
        <w:t>Poskytovatel přebírá nebezpečí změny okolností ve smyslu ust. § 1765 odst. 2 občanského zákoníku.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0" w:line="298" w:lineRule="exact"/>
        <w:ind w:left="600" w:hanging="600"/>
      </w:pPr>
      <w:r>
        <w:t xml:space="preserve">Smluvní strany vylučují aplikaci ust. § 557 občanského zákoníku na tuto smlouvu (pravidlo </w:t>
      </w:r>
      <w:r w:rsidRPr="002618FA">
        <w:rPr>
          <w:rStyle w:val="Zkladntext2Kurzva"/>
          <w:lang w:val="it-IT"/>
        </w:rPr>
        <w:t>contra</w:t>
      </w:r>
      <w:r w:rsidRPr="002618FA">
        <w:rPr>
          <w:rStyle w:val="Zkladntext2Kurzva"/>
          <w:lang w:val="it-IT"/>
        </w:rPr>
        <w:br/>
        <w:t>proferentem).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numPr>
          <w:ilvl w:val="1"/>
          <w:numId w:val="1"/>
        </w:numPr>
        <w:shd w:val="clear" w:color="auto" w:fill="auto"/>
        <w:tabs>
          <w:tab w:val="left" w:pos="559"/>
        </w:tabs>
        <w:spacing w:before="0" w:after="0" w:line="542" w:lineRule="exact"/>
        <w:ind w:left="600" w:hanging="600"/>
      </w:pPr>
      <w:r>
        <w:t>Tato smlouva je vyhotovena v elektronické podob</w:t>
      </w:r>
      <w:r>
        <w:t>ě s elektronickými podpisy obou smluvních stran.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numPr>
          <w:ilvl w:val="1"/>
          <w:numId w:val="1"/>
        </w:numPr>
        <w:shd w:val="clear" w:color="auto" w:fill="auto"/>
        <w:tabs>
          <w:tab w:val="left" w:pos="606"/>
        </w:tabs>
        <w:spacing w:before="0" w:after="0" w:line="542" w:lineRule="exact"/>
        <w:ind w:left="600" w:hanging="600"/>
      </w:pPr>
      <w:r>
        <w:t>Nedílnou součástí smlouvy jsou její přílohy: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shd w:val="clear" w:color="auto" w:fill="auto"/>
        <w:spacing w:before="0" w:after="0" w:line="542" w:lineRule="exact"/>
        <w:ind w:left="600" w:firstLine="0"/>
        <w:jc w:val="left"/>
      </w:pPr>
      <w:r>
        <w:t>Příloha č. 1 - technická specifikace zboží;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shd w:val="clear" w:color="auto" w:fill="auto"/>
        <w:spacing w:before="0" w:after="118" w:line="220" w:lineRule="exact"/>
        <w:ind w:left="600" w:firstLine="0"/>
        <w:jc w:val="left"/>
      </w:pPr>
      <w:r>
        <w:t>Příloha č. 2 - rozsah servisních služeb;</w:t>
      </w:r>
    </w:p>
    <w:p w:rsidR="002A4903" w:rsidRDefault="002618FA">
      <w:pPr>
        <w:pStyle w:val="Zkladntext20"/>
        <w:framePr w:w="9408" w:h="14283" w:hRule="exact" w:wrap="none" w:vAnchor="page" w:hAnchor="page" w:x="1678" w:y="1066"/>
        <w:shd w:val="clear" w:color="auto" w:fill="auto"/>
        <w:spacing w:before="0" w:after="0" w:line="220" w:lineRule="exact"/>
        <w:ind w:left="600" w:firstLine="0"/>
        <w:jc w:val="left"/>
      </w:pPr>
      <w:r>
        <w:t xml:space="preserve">Příloha č. 3 - kopie dokumentu prokazujícího pojištění odpovědnosti </w:t>
      </w:r>
      <w:r>
        <w:t>poskytovatele za škodu.</w:t>
      </w:r>
    </w:p>
    <w:p w:rsidR="002A4903" w:rsidRDefault="002618FA">
      <w:pPr>
        <w:pStyle w:val="ZhlavneboZpat0"/>
        <w:framePr w:wrap="none" w:vAnchor="page" w:hAnchor="page" w:x="6315" w:y="15776"/>
        <w:shd w:val="clear" w:color="auto" w:fill="auto"/>
        <w:spacing w:line="160" w:lineRule="exact"/>
      </w:pPr>
      <w:r>
        <w:t>9</w:t>
      </w:r>
    </w:p>
    <w:p w:rsidR="002A4903" w:rsidRDefault="002A4903">
      <w:pPr>
        <w:rPr>
          <w:sz w:val="2"/>
          <w:szCs w:val="2"/>
        </w:rPr>
        <w:sectPr w:rsidR="002A49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4903" w:rsidRDefault="002618FA">
      <w:pPr>
        <w:pStyle w:val="Zkladntext20"/>
        <w:framePr w:w="9389" w:h="658" w:hRule="exact" w:wrap="none" w:vAnchor="page" w:hAnchor="page" w:x="1688" w:y="1066"/>
        <w:numPr>
          <w:ilvl w:val="1"/>
          <w:numId w:val="1"/>
        </w:numPr>
        <w:shd w:val="clear" w:color="auto" w:fill="auto"/>
        <w:tabs>
          <w:tab w:val="left" w:pos="586"/>
        </w:tabs>
        <w:spacing w:before="0" w:after="0" w:line="302" w:lineRule="exact"/>
        <w:ind w:left="580" w:hanging="580"/>
      </w:pPr>
      <w:r>
        <w:lastRenderedPageBreak/>
        <w:t>Tuto smlouvu lze měnit pouze na základě písemných a vzestupně číslovaných dodatků podepsaných</w:t>
      </w:r>
      <w:r>
        <w:br/>
        <w:t>oprávněnými zástupci obou smluvních stran.</w:t>
      </w:r>
    </w:p>
    <w:p w:rsidR="002A4903" w:rsidRDefault="002618FA">
      <w:pPr>
        <w:pStyle w:val="Zkladntext20"/>
        <w:framePr w:w="9389" w:h="2419" w:hRule="exact" w:wrap="none" w:vAnchor="page" w:hAnchor="page" w:x="1688" w:y="1915"/>
        <w:numPr>
          <w:ilvl w:val="1"/>
          <w:numId w:val="1"/>
        </w:numPr>
        <w:shd w:val="clear" w:color="auto" w:fill="auto"/>
        <w:tabs>
          <w:tab w:val="left" w:pos="596"/>
        </w:tabs>
        <w:spacing w:before="0" w:after="180" w:line="302" w:lineRule="exact"/>
        <w:ind w:left="580" w:hanging="580"/>
      </w:pPr>
      <w:r>
        <w:t xml:space="preserve">Objednatel prohlašuje, že je povinným subjektem </w:t>
      </w:r>
      <w:r>
        <w:t>dle § 2 odst. 1 písm. n) zákona č. 340/2015 Sb., o</w:t>
      </w:r>
      <w:r>
        <w:br/>
        <w:t>registru smluv, v účinném znění (dále jen „</w:t>
      </w:r>
      <w:r>
        <w:rPr>
          <w:rStyle w:val="Zkladntext2Tun"/>
        </w:rPr>
        <w:t>zákon o registru smluv</w:t>
      </w:r>
      <w:r>
        <w:t>“) a jako takový má povinnost</w:t>
      </w:r>
      <w:r>
        <w:br/>
        <w:t>zveřejnit tuto smlouvu v registru smluv. Smluvní strany se dohodly, že uveřejnění této smlouvy</w:t>
      </w:r>
      <w:r>
        <w:br/>
        <w:t>v registru smlu</w:t>
      </w:r>
      <w:r>
        <w:t>v dle zákona o registru smluv zajistí objednatel. Objednatel bude ve vztahu k této</w:t>
      </w:r>
      <w:r>
        <w:br/>
        <w:t>smlouvě plnit též ostatní povinnosti vyplývající pro něj ze zákona o registru smluv.</w:t>
      </w:r>
    </w:p>
    <w:p w:rsidR="002A4903" w:rsidRDefault="002618FA">
      <w:pPr>
        <w:pStyle w:val="Zkladntext20"/>
        <w:framePr w:w="9389" w:h="2419" w:hRule="exact" w:wrap="none" w:vAnchor="page" w:hAnchor="page" w:x="1688" w:y="1915"/>
        <w:numPr>
          <w:ilvl w:val="1"/>
          <w:numId w:val="1"/>
        </w:numPr>
        <w:shd w:val="clear" w:color="auto" w:fill="auto"/>
        <w:tabs>
          <w:tab w:val="left" w:pos="596"/>
        </w:tabs>
        <w:spacing w:before="0" w:after="0" w:line="302" w:lineRule="exact"/>
        <w:ind w:left="580" w:hanging="580"/>
      </w:pPr>
      <w:r>
        <w:t>Tato smlouva nabývá platnosti dnem jejího podpisu oběma smluvními stranami a účinnosti d</w:t>
      </w:r>
      <w:r>
        <w:t>nem</w:t>
      </w:r>
      <w:r>
        <w:br/>
        <w:t>následujícím po dni, kdy uplynula záruční doba dle kupní smlouvy.</w:t>
      </w:r>
    </w:p>
    <w:p w:rsidR="002A4903" w:rsidRDefault="002618FA">
      <w:pPr>
        <w:pStyle w:val="Zkladntext20"/>
        <w:framePr w:w="9389" w:h="970" w:hRule="exact" w:wrap="none" w:vAnchor="page" w:hAnchor="page" w:x="1688" w:y="4517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0" w:line="302" w:lineRule="exact"/>
        <w:ind w:left="580" w:hanging="580"/>
      </w:pPr>
      <w:r>
        <w:t>Smluvní strany prohlašují, že tato smlouva byla uzavřena podle jejich skutečné, svobodné a vážné</w:t>
      </w:r>
      <w:r>
        <w:br/>
        <w:t xml:space="preserve">vůle. Smluvní strany si smlouvu přečetly, souhlasí s celým jejím obsahem a na důkaz toho </w:t>
      </w:r>
      <w:r>
        <w:t>připojují</w:t>
      </w:r>
      <w:r>
        <w:br/>
        <w:t>své podpisy.</w:t>
      </w:r>
    </w:p>
    <w:p w:rsidR="002A4903" w:rsidRDefault="002618FA">
      <w:pPr>
        <w:pStyle w:val="Zkladntext60"/>
        <w:framePr w:w="9389" w:h="2174" w:hRule="exact" w:wrap="none" w:vAnchor="page" w:hAnchor="page" w:x="1688" w:y="5574"/>
        <w:shd w:val="clear" w:color="auto" w:fill="auto"/>
        <w:spacing w:before="0" w:after="0" w:line="422" w:lineRule="exact"/>
        <w:ind w:left="720" w:firstLine="0"/>
        <w:jc w:val="left"/>
      </w:pPr>
      <w:r>
        <w:t>Poskytovatel:</w:t>
      </w:r>
    </w:p>
    <w:p w:rsidR="002A4903" w:rsidRDefault="002618FA">
      <w:pPr>
        <w:pStyle w:val="Zkladntext20"/>
        <w:framePr w:w="9389" w:h="2174" w:hRule="exact" w:wrap="none" w:vAnchor="page" w:hAnchor="page" w:x="1688" w:y="5574"/>
        <w:shd w:val="clear" w:color="auto" w:fill="auto"/>
        <w:spacing w:before="0" w:after="0" w:line="422" w:lineRule="exact"/>
        <w:ind w:left="720" w:firstLine="0"/>
        <w:jc w:val="left"/>
      </w:pPr>
      <w:r>
        <w:t>V Praze dne „dle elektronických podpisů“</w:t>
      </w:r>
      <w:r>
        <w:br/>
        <w:t>za Philips Česká republika s.r.o.</w:t>
      </w:r>
      <w:r>
        <w:br/>
        <w:t>(poskytovatel)</w:t>
      </w:r>
      <w:r>
        <w:br/>
        <w:t>jednatelé společnosti</w:t>
      </w:r>
    </w:p>
    <w:p w:rsidR="002A4903" w:rsidRDefault="002618FA">
      <w:pPr>
        <w:pStyle w:val="Zkladntext60"/>
        <w:framePr w:w="2654" w:h="1752" w:hRule="exact" w:wrap="none" w:vAnchor="page" w:hAnchor="page" w:x="7189" w:y="5573"/>
        <w:shd w:val="clear" w:color="auto" w:fill="auto"/>
        <w:spacing w:before="0" w:after="0" w:line="422" w:lineRule="exact"/>
        <w:ind w:firstLine="0"/>
        <w:jc w:val="both"/>
      </w:pPr>
      <w:r>
        <w:t>Objednatel:</w:t>
      </w:r>
    </w:p>
    <w:p w:rsidR="002A4903" w:rsidRDefault="002618FA">
      <w:pPr>
        <w:pStyle w:val="Zkladntext20"/>
        <w:framePr w:w="2654" w:h="1752" w:hRule="exact" w:wrap="none" w:vAnchor="page" w:hAnchor="page" w:x="7189" w:y="5573"/>
        <w:shd w:val="clear" w:color="auto" w:fill="auto"/>
        <w:tabs>
          <w:tab w:val="left" w:leader="dot" w:pos="2107"/>
        </w:tabs>
        <w:spacing w:before="0" w:after="0" w:line="422" w:lineRule="exact"/>
        <w:ind w:firstLine="0"/>
      </w:pPr>
      <w:r>
        <w:t>V Praze dne</w:t>
      </w:r>
      <w:r>
        <w:tab/>
        <w:t>2023</w:t>
      </w:r>
    </w:p>
    <w:p w:rsidR="002A4903" w:rsidRDefault="002618FA">
      <w:pPr>
        <w:pStyle w:val="Zkladntext20"/>
        <w:framePr w:w="2654" w:h="1752" w:hRule="exact" w:wrap="none" w:vAnchor="page" w:hAnchor="page" w:x="7189" w:y="5573"/>
        <w:shd w:val="clear" w:color="auto" w:fill="auto"/>
        <w:spacing w:before="0" w:after="0" w:line="422" w:lineRule="exact"/>
        <w:ind w:right="220" w:firstLine="0"/>
      </w:pPr>
      <w:r>
        <w:t>za Nemocnici Na Františku</w:t>
      </w:r>
      <w:r>
        <w:br/>
        <w:t>(objednatel)</w:t>
      </w:r>
    </w:p>
    <w:p w:rsidR="002A4903" w:rsidRDefault="002618FA">
      <w:pPr>
        <w:pStyle w:val="Zkladntext80"/>
        <w:framePr w:w="4349" w:h="657" w:hRule="exact" w:wrap="none" w:vAnchor="page" w:hAnchor="page" w:x="1794" w:y="8154"/>
        <w:shd w:val="clear" w:color="auto" w:fill="auto"/>
        <w:tabs>
          <w:tab w:val="left" w:pos="3048"/>
        </w:tabs>
      </w:pPr>
      <w:r>
        <w:rPr>
          <w:lang w:val="en-US" w:eastAsia="en-US" w:bidi="en-US"/>
        </w:rPr>
        <w:t xml:space="preserve">Digitally signed by </w:t>
      </w:r>
      <w:r>
        <w:rPr>
          <w:lang w:val="en-US" w:eastAsia="en-US" w:bidi="en-US"/>
        </w:rPr>
        <w:t>r.</w:t>
      </w:r>
      <w:r>
        <w:rPr>
          <w:lang w:val="en-US" w:eastAsia="en-US" w:bidi="en-US"/>
        </w:rPr>
        <w:tab/>
      </w:r>
      <w:r>
        <w:t xml:space="preserve">Digitálně </w:t>
      </w:r>
      <w:proofErr w:type="spellStart"/>
      <w:r>
        <w:rPr>
          <w:lang w:val="en-US" w:eastAsia="en-US" w:bidi="en-US"/>
        </w:rPr>
        <w:t>podepsal</w:t>
      </w:r>
      <w:proofErr w:type="spellEnd"/>
      <w:r>
        <w:rPr>
          <w:lang w:val="en-US" w:eastAsia="en-US" w:bidi="en-US"/>
        </w:rPr>
        <w:t xml:space="preserve"> </w:t>
      </w:r>
    </w:p>
    <w:p w:rsidR="002A4903" w:rsidRDefault="002618FA">
      <w:pPr>
        <w:pStyle w:val="Zkladntext80"/>
        <w:framePr w:w="4349" w:h="657" w:hRule="exact" w:wrap="none" w:vAnchor="page" w:hAnchor="page" w:x="1794" w:y="8154"/>
        <w:shd w:val="clear" w:color="auto" w:fill="auto"/>
        <w:tabs>
          <w:tab w:val="left" w:pos="1656"/>
        </w:tabs>
      </w:pPr>
      <w:proofErr w:type="spellStart"/>
      <w:r>
        <w:t>xxxxxxxxxxxxxxxx</w:t>
      </w:r>
      <w:proofErr w:type="spellEnd"/>
      <w:r>
        <w:tab/>
        <w:t>I _</w:t>
      </w:r>
    </w:p>
    <w:p w:rsidR="002A4903" w:rsidRDefault="002618FA">
      <w:pPr>
        <w:pStyle w:val="Zkladntext80"/>
        <w:framePr w:w="4349" w:h="657" w:hRule="exact" w:wrap="none" w:vAnchor="page" w:hAnchor="page" w:x="1794" w:y="8154"/>
        <w:shd w:val="clear" w:color="auto" w:fill="auto"/>
        <w:tabs>
          <w:tab w:val="left" w:pos="1541"/>
          <w:tab w:val="left" w:pos="2808"/>
        </w:tabs>
      </w:pPr>
      <w:r w:rsidRPr="002618FA">
        <w:rPr>
          <w:lang w:val="it-IT" w:eastAsia="en-US" w:bidi="en-US"/>
        </w:rPr>
        <w:t xml:space="preserve">Date: </w:t>
      </w:r>
      <w:r>
        <w:t>2023.11.06</w:t>
      </w:r>
      <w:r>
        <w:tab/>
      </w:r>
      <w:r>
        <w:rPr>
          <w:rStyle w:val="Zkladntext8dkovn2pt"/>
        </w:rPr>
        <w:t>Udil</w:t>
      </w:r>
      <w:r>
        <w:tab/>
      </w:r>
      <w:r w:rsidRPr="002618FA">
        <w:rPr>
          <w:lang w:val="it-IT" w:eastAsia="en-US" w:bidi="en-US"/>
        </w:rPr>
        <w:t xml:space="preserve">I </w:t>
      </w:r>
      <w:r>
        <w:t>I Datum: 2023.11.06</w:t>
      </w:r>
    </w:p>
    <w:p w:rsidR="002A4903" w:rsidRDefault="002618FA">
      <w:pPr>
        <w:pStyle w:val="Zkladntext80"/>
        <w:framePr w:w="4349" w:h="657" w:hRule="exact" w:wrap="none" w:vAnchor="page" w:hAnchor="page" w:x="1794" w:y="8154"/>
        <w:shd w:val="clear" w:color="auto" w:fill="auto"/>
        <w:tabs>
          <w:tab w:val="left" w:pos="3034"/>
        </w:tabs>
      </w:pPr>
      <w:r>
        <w:t>15:38:02+01'00'</w:t>
      </w:r>
      <w:r>
        <w:tab/>
        <w:t>15:49:52 +01 '00'</w:t>
      </w:r>
    </w:p>
    <w:p w:rsidR="002618FA" w:rsidRDefault="002618FA">
      <w:pPr>
        <w:pStyle w:val="Zkladntext90"/>
        <w:framePr w:w="1426" w:h="638" w:hRule="exact" w:wrap="none" w:vAnchor="page" w:hAnchor="page" w:x="8754" w:y="8143"/>
        <w:shd w:val="clear" w:color="auto" w:fill="auto"/>
      </w:pPr>
      <w:r>
        <w:t xml:space="preserve">Digitálně podepsal </w:t>
      </w:r>
      <w:proofErr w:type="spellStart"/>
      <w:r>
        <w:t>xxxxxxxxxxxxxxxx</w:t>
      </w:r>
      <w:proofErr w:type="spellEnd"/>
    </w:p>
    <w:p w:rsidR="002A4903" w:rsidRDefault="002618FA">
      <w:pPr>
        <w:pStyle w:val="Zkladntext90"/>
        <w:framePr w:w="1426" w:h="638" w:hRule="exact" w:wrap="none" w:vAnchor="page" w:hAnchor="page" w:x="8754" w:y="8143"/>
        <w:shd w:val="clear" w:color="auto" w:fill="auto"/>
      </w:pPr>
      <w:r>
        <w:t>Datum: 2023.11.22</w:t>
      </w:r>
      <w:r>
        <w:br/>
        <w:t>10:44:42 +01*00*</w:t>
      </w:r>
    </w:p>
    <w:p w:rsidR="002A4903" w:rsidRDefault="002618FA">
      <w:pPr>
        <w:pStyle w:val="ZhlavneboZpat0"/>
        <w:framePr w:wrap="none" w:vAnchor="page" w:hAnchor="page" w:x="6277" w:y="15776"/>
        <w:shd w:val="clear" w:color="auto" w:fill="auto"/>
        <w:spacing w:line="160" w:lineRule="exact"/>
      </w:pPr>
      <w:r>
        <w:t>10</w:t>
      </w:r>
    </w:p>
    <w:p w:rsidR="002A4903" w:rsidRDefault="002A4903">
      <w:pPr>
        <w:rPr>
          <w:sz w:val="2"/>
          <w:szCs w:val="2"/>
        </w:rPr>
        <w:sectPr w:rsidR="002A49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4903" w:rsidRDefault="002618FA">
      <w:pPr>
        <w:pStyle w:val="Nadpis40"/>
        <w:framePr w:w="8434" w:h="1038" w:hRule="exact" w:wrap="none" w:vAnchor="page" w:hAnchor="page" w:x="2219" w:y="1106"/>
        <w:shd w:val="clear" w:color="auto" w:fill="auto"/>
        <w:spacing w:before="0" w:after="46" w:line="220" w:lineRule="exact"/>
        <w:ind w:firstLine="0"/>
        <w:jc w:val="left"/>
      </w:pPr>
      <w:bookmarkStart w:id="9" w:name="bookmark11"/>
      <w:r>
        <w:lastRenderedPageBreak/>
        <w:t xml:space="preserve">PŘÍLOHA Č. 1 SMLOUVY O </w:t>
      </w:r>
      <w:r>
        <w:t>POSKYTOVÁNÍ SLUŽEB POZÁRUČNÍHO SERVISU -</w:t>
      </w:r>
      <w:bookmarkEnd w:id="9"/>
    </w:p>
    <w:p w:rsidR="002A4903" w:rsidRDefault="002618FA">
      <w:pPr>
        <w:pStyle w:val="Nadpis40"/>
        <w:framePr w:w="8434" w:h="1038" w:hRule="exact" w:wrap="none" w:vAnchor="page" w:hAnchor="page" w:x="2219" w:y="1106"/>
        <w:shd w:val="clear" w:color="auto" w:fill="auto"/>
        <w:spacing w:before="0" w:after="118" w:line="220" w:lineRule="exact"/>
        <w:ind w:firstLine="0"/>
        <w:jc w:val="center"/>
      </w:pPr>
      <w:bookmarkStart w:id="10" w:name="bookmark12"/>
      <w:r>
        <w:t>TECHNICKÁ SPECIFIKACE ZBOŽÍ</w:t>
      </w:r>
      <w:bookmarkEnd w:id="10"/>
    </w:p>
    <w:p w:rsidR="002A4903" w:rsidRDefault="002618FA">
      <w:pPr>
        <w:pStyle w:val="Zkladntext20"/>
        <w:framePr w:w="8434" w:h="1038" w:hRule="exact" w:wrap="none" w:vAnchor="page" w:hAnchor="page" w:x="2219" w:y="1106"/>
        <w:shd w:val="clear" w:color="auto" w:fill="auto"/>
        <w:spacing w:before="0" w:after="0" w:line="220" w:lineRule="exact"/>
        <w:ind w:firstLine="0"/>
        <w:jc w:val="center"/>
      </w:pPr>
      <w:r>
        <w:t>(původní příloha č. 1b zadávací dokumentace doplněná dodavatelem v nabídce)</w:t>
      </w:r>
    </w:p>
    <w:p w:rsidR="002A4903" w:rsidRDefault="002618FA">
      <w:pPr>
        <w:pStyle w:val="Zkladntext100"/>
        <w:framePr w:w="8434" w:h="595" w:hRule="exact" w:wrap="none" w:vAnchor="page" w:hAnchor="page" w:x="2219" w:y="3038"/>
        <w:shd w:val="clear" w:color="auto" w:fill="auto"/>
        <w:spacing w:before="0"/>
        <w:ind w:left="280"/>
      </w:pPr>
      <w:r>
        <w:rPr>
          <w:rStyle w:val="Zkladntext101"/>
        </w:rPr>
        <w:t xml:space="preserve">Příloha </w:t>
      </w:r>
      <w:r>
        <w:rPr>
          <w:rStyle w:val="Zkladntext102"/>
        </w:rPr>
        <w:t xml:space="preserve">č. </w:t>
      </w:r>
      <w:r>
        <w:t xml:space="preserve">lb - </w:t>
      </w:r>
      <w:r>
        <w:rPr>
          <w:rStyle w:val="Zkladntext101"/>
        </w:rPr>
        <w:t>Technická specifikace</w:t>
      </w:r>
    </w:p>
    <w:p w:rsidR="002A4903" w:rsidRDefault="002618FA">
      <w:pPr>
        <w:pStyle w:val="Zkladntext100"/>
        <w:framePr w:w="8434" w:h="595" w:hRule="exact" w:wrap="none" w:vAnchor="page" w:hAnchor="page" w:x="2219" w:y="3038"/>
        <w:shd w:val="clear" w:color="auto" w:fill="auto"/>
        <w:spacing w:before="0"/>
        <w:ind w:left="280"/>
      </w:pPr>
      <w:r>
        <w:rPr>
          <w:rStyle w:val="Zkladntext101"/>
        </w:rPr>
        <w:t xml:space="preserve">..REACT-EU etapa IV- RTG </w:t>
      </w:r>
      <w:r>
        <w:rPr>
          <w:rStyle w:val="Zkladntext102"/>
        </w:rPr>
        <w:t xml:space="preserve">přístrojové vybaveni a </w:t>
      </w:r>
      <w:r>
        <w:rPr>
          <w:rStyle w:val="Zkladntext101"/>
        </w:rPr>
        <w:t>ultrazvukové přístroje pr</w:t>
      </w:r>
      <w:r>
        <w:rPr>
          <w:rStyle w:val="Zkladntext101"/>
        </w:rPr>
        <w:t>o diagnostiku I</w:t>
      </w:r>
      <w:r>
        <w:rPr>
          <w:rStyle w:val="Zkladntext101"/>
          <w:vertAlign w:val="superscript"/>
        </w:rPr>
        <w:t>u</w:t>
      </w:r>
    </w:p>
    <w:p w:rsidR="002A4903" w:rsidRDefault="002618FA">
      <w:pPr>
        <w:pStyle w:val="Zkladntext100"/>
        <w:framePr w:w="8434" w:h="595" w:hRule="exact" w:wrap="none" w:vAnchor="page" w:hAnchor="page" w:x="2219" w:y="3038"/>
        <w:shd w:val="clear" w:color="auto" w:fill="auto"/>
        <w:spacing w:before="0"/>
        <w:ind w:left="280"/>
      </w:pPr>
      <w:r>
        <w:rPr>
          <w:rStyle w:val="Zkladntext102"/>
        </w:rPr>
        <w:t xml:space="preserve">Cist 2: Dodávka </w:t>
      </w:r>
      <w:r>
        <w:rPr>
          <w:rStyle w:val="Zkladntext10dkovn1pt"/>
        </w:rPr>
        <w:t>.</w:t>
      </w:r>
      <w:r>
        <w:rPr>
          <w:rStyle w:val="Zkladntext101"/>
        </w:rPr>
        <w:t xml:space="preserve"> </w:t>
      </w:r>
      <w:r>
        <w:rPr>
          <w:rStyle w:val="Zkladntext102"/>
        </w:rPr>
        <w:t>ks RTG přistroj s C -ramenem a plochým detektorem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75"/>
        <w:gridCol w:w="2818"/>
      </w:tblGrid>
      <w:tr w:rsidR="002A4903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5693" w:h="811" w:wrap="none" w:vAnchor="page" w:hAnchor="page" w:x="2464" w:y="3827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Deřanld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5693" w:h="811" w:wrap="none" w:vAnchor="page" w:hAnchor="page" w:x="2464" w:y="3827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0"/>
              </w:rPr>
              <w:t>Phitos Cesia republika s.r .o.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5693" w:h="811" w:wrap="none" w:vAnchor="page" w:hAnchor="page" w:x="2464" w:y="3827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1"/>
              </w:rPr>
              <w:t>Název nabízeného přístroje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5693" w:h="811" w:wrap="none" w:vAnchor="page" w:hAnchor="page" w:x="2464" w:y="3827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0"/>
              </w:rPr>
              <w:t>Ženinou 70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5693" w:h="811" w:wrap="none" w:vAnchor="page" w:hAnchor="page" w:x="2464" w:y="3827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Výrobce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5693" w:h="811" w:wrap="none" w:vAnchor="page" w:hAnchor="page" w:x="2464" w:y="3827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0"/>
              </w:rPr>
              <w:t>Philips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5693" w:h="811" w:wrap="none" w:vAnchor="page" w:hAnchor="page" w:x="2464" w:y="3827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1"/>
              </w:rPr>
              <w:t>Klasifikační trida zdravotnického přistroie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5693" w:h="811" w:wrap="none" w:vAnchor="page" w:hAnchor="page" w:x="2464" w:y="3827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2"/>
              </w:rPr>
              <w:t>Et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5693" w:h="811" w:wrap="none" w:vAnchor="page" w:hAnchor="page" w:x="2464" w:y="3827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1"/>
              </w:rPr>
              <w:t>Frekvence prováděni BTK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5693" w:h="811" w:wrap="none" w:vAnchor="page" w:hAnchor="page" w:x="2464" w:y="3827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0"/>
              </w:rPr>
              <w:t xml:space="preserve">Ix </w:t>
            </w:r>
            <w:r>
              <w:rPr>
                <w:rStyle w:val="Zkladntext265pt0"/>
              </w:rPr>
              <w:t>nočně</w:t>
            </w:r>
          </w:p>
        </w:tc>
      </w:tr>
    </w:tbl>
    <w:p w:rsidR="002A4903" w:rsidRDefault="002618FA">
      <w:pPr>
        <w:pStyle w:val="Zkladntext100"/>
        <w:framePr w:w="8434" w:h="643" w:hRule="exact" w:wrap="none" w:vAnchor="page" w:hAnchor="page" w:x="2219" w:y="4793"/>
        <w:shd w:val="clear" w:color="auto" w:fill="auto"/>
        <w:spacing w:before="0" w:line="149" w:lineRule="exact"/>
        <w:ind w:left="280"/>
        <w:jc w:val="center"/>
      </w:pPr>
      <w:r>
        <w:rPr>
          <w:rStyle w:val="Zkladntext103"/>
        </w:rPr>
        <w:t xml:space="preserve">Níže uvedené technické parametry představuji minimální požadované parametry. </w:t>
      </w:r>
      <w:r>
        <w:rPr>
          <w:rStyle w:val="Zkladntext102"/>
        </w:rPr>
        <w:t xml:space="preserve">Nabíleny přistroj </w:t>
      </w:r>
      <w:r>
        <w:rPr>
          <w:rStyle w:val="Zkladntext103"/>
        </w:rPr>
        <w:t>musí dosahovat minimálně niže uvedených</w:t>
      </w:r>
      <w:r>
        <w:rPr>
          <w:rStyle w:val="Zkladntext103"/>
        </w:rPr>
        <w:br/>
      </w:r>
      <w:r>
        <w:rPr>
          <w:rStyle w:val="Zkladntext102"/>
        </w:rPr>
        <w:t xml:space="preserve">hodnot a vlastností </w:t>
      </w:r>
      <w:r>
        <w:rPr>
          <w:rStyle w:val="Zkladntext103"/>
        </w:rPr>
        <w:t xml:space="preserve">Dodavatele mohou zadavateli nabídnout </w:t>
      </w:r>
      <w:r>
        <w:rPr>
          <w:rStyle w:val="Zkladntext104"/>
        </w:rPr>
        <w:t xml:space="preserve">i </w:t>
      </w:r>
      <w:r>
        <w:rPr>
          <w:rStyle w:val="Zkladntext102"/>
        </w:rPr>
        <w:t xml:space="preserve">lepši </w:t>
      </w:r>
      <w:r>
        <w:rPr>
          <w:rStyle w:val="Zkladntext103"/>
        </w:rPr>
        <w:t xml:space="preserve">technické </w:t>
      </w:r>
      <w:r>
        <w:rPr>
          <w:rStyle w:val="Zkladntext102"/>
        </w:rPr>
        <w:t xml:space="preserve">řešení Zadavatel </w:t>
      </w:r>
      <w:r>
        <w:rPr>
          <w:rStyle w:val="Zkladntext103"/>
        </w:rPr>
        <w:t xml:space="preserve">v </w:t>
      </w:r>
      <w:r>
        <w:rPr>
          <w:rStyle w:val="Zkladntext102"/>
        </w:rPr>
        <w:t xml:space="preserve">případech, kdy </w:t>
      </w:r>
      <w:r>
        <w:rPr>
          <w:rStyle w:val="Zkladntext103"/>
        </w:rPr>
        <w:t xml:space="preserve">u </w:t>
      </w:r>
      <w:r>
        <w:rPr>
          <w:rStyle w:val="Zkladntext102"/>
        </w:rPr>
        <w:t xml:space="preserve">parametrů </w:t>
      </w:r>
      <w:r>
        <w:rPr>
          <w:rStyle w:val="Zkladntext103"/>
        </w:rPr>
        <w:t xml:space="preserve">r </w:t>
      </w:r>
      <w:r>
        <w:rPr>
          <w:rStyle w:val="Zkladntext102"/>
        </w:rPr>
        <w:t>technkke</w:t>
      </w:r>
      <w:r>
        <w:rPr>
          <w:rStyle w:val="Zkladntext102"/>
        </w:rPr>
        <w:br/>
      </w:r>
      <w:r>
        <w:rPr>
          <w:rStyle w:val="Zkladntext103"/>
        </w:rPr>
        <w:t xml:space="preserve">specifikaci není stanoven mm. max či </w:t>
      </w:r>
      <w:r>
        <w:rPr>
          <w:rStyle w:val="Zkladntext102"/>
        </w:rPr>
        <w:t xml:space="preserve">od </w:t>
      </w:r>
      <w:r>
        <w:rPr>
          <w:rStyle w:val="Zkladntext103"/>
        </w:rPr>
        <w:t xml:space="preserve">do </w:t>
      </w:r>
      <w:r>
        <w:rPr>
          <w:rStyle w:val="Zkladntext102"/>
        </w:rPr>
        <w:t xml:space="preserve">rozsah, připouští </w:t>
      </w:r>
      <w:r>
        <w:rPr>
          <w:rStyle w:val="Zkladntext103"/>
        </w:rPr>
        <w:t xml:space="preserve">použit pro splněni parametru odchylku </w:t>
      </w:r>
      <w:r>
        <w:t>—</w:t>
      </w:r>
      <w:r>
        <w:rPr>
          <w:rStyle w:val="Zkladntext102"/>
        </w:rPr>
        <w:t xml:space="preserve">10 &amp;v </w:t>
      </w:r>
      <w:r>
        <w:rPr>
          <w:rStyle w:val="Zkladntext103"/>
        </w:rPr>
        <w:t xml:space="preserve">musí </w:t>
      </w:r>
      <w:r>
        <w:rPr>
          <w:rStyle w:val="Zkladntext102"/>
        </w:rPr>
        <w:t xml:space="preserve">však </w:t>
      </w:r>
      <w:r>
        <w:rPr>
          <w:rStyle w:val="Zkladntext103"/>
        </w:rPr>
        <w:t>byt dodrženv podmínky</w:t>
      </w:r>
    </w:p>
    <w:p w:rsidR="002A4903" w:rsidRDefault="002618FA">
      <w:pPr>
        <w:pStyle w:val="Zkladntext100"/>
        <w:framePr w:w="8434" w:h="643" w:hRule="exact" w:wrap="none" w:vAnchor="page" w:hAnchor="page" w:x="2219" w:y="4793"/>
        <w:shd w:val="clear" w:color="auto" w:fill="auto"/>
        <w:spacing w:before="0" w:line="149" w:lineRule="exact"/>
        <w:ind w:left="280"/>
        <w:jc w:val="center"/>
      </w:pPr>
      <w:r>
        <w:rPr>
          <w:rStyle w:val="Zkladntext103"/>
        </w:rPr>
        <w:t xml:space="preserve">pro naplněni </w:t>
      </w:r>
      <w:r>
        <w:rPr>
          <w:rStyle w:val="Zkladntext102"/>
        </w:rPr>
        <w:t>medicínských výkonů</w:t>
      </w:r>
    </w:p>
    <w:p w:rsidR="002A4903" w:rsidRDefault="002618FA">
      <w:pPr>
        <w:pStyle w:val="Zkladntext100"/>
        <w:framePr w:w="8434" w:h="307" w:hRule="exact" w:wrap="none" w:vAnchor="page" w:hAnchor="page" w:x="2219" w:y="5695"/>
        <w:shd w:val="clear" w:color="auto" w:fill="auto"/>
        <w:spacing w:before="0" w:line="130" w:lineRule="exact"/>
        <w:ind w:left="280"/>
        <w:jc w:val="center"/>
      </w:pPr>
      <w:r>
        <w:rPr>
          <w:rStyle w:val="Zkladntext103"/>
        </w:rPr>
        <w:t xml:space="preserve">Dodávka, instalace </w:t>
      </w:r>
      <w:r>
        <w:rPr>
          <w:rStyle w:val="Zkladntext105"/>
        </w:rPr>
        <w:t xml:space="preserve">a </w:t>
      </w:r>
      <w:r>
        <w:rPr>
          <w:rStyle w:val="Zkladntext103"/>
        </w:rPr>
        <w:t xml:space="preserve">uvedeni do provozu 2 kusů RTG přístrojů s C -ramenem </w:t>
      </w:r>
      <w:r>
        <w:rPr>
          <w:rStyle w:val="Zkladntext105"/>
        </w:rPr>
        <w:t xml:space="preserve">a </w:t>
      </w:r>
      <w:r>
        <w:rPr>
          <w:rStyle w:val="Zkladntext103"/>
        </w:rPr>
        <w:t>plochým detektorem pro operační sály včetně provedeni zaškoleni</w:t>
      </w:r>
    </w:p>
    <w:p w:rsidR="002A4903" w:rsidRDefault="002618FA">
      <w:pPr>
        <w:pStyle w:val="Zkladntext100"/>
        <w:framePr w:w="8434" w:h="307" w:hRule="exact" w:wrap="none" w:vAnchor="page" w:hAnchor="page" w:x="2219" w:y="5695"/>
        <w:shd w:val="clear" w:color="auto" w:fill="auto"/>
        <w:spacing w:before="0" w:line="130" w:lineRule="exact"/>
        <w:ind w:left="280"/>
        <w:jc w:val="center"/>
      </w:pPr>
      <w:r>
        <w:rPr>
          <w:rStyle w:val="Zkladntext103"/>
        </w:rPr>
        <w:t xml:space="preserve">personálu a poskytováni záručního </w:t>
      </w:r>
      <w:r>
        <w:rPr>
          <w:rStyle w:val="Zkladntext106"/>
        </w:rPr>
        <w:t xml:space="preserve">a </w:t>
      </w:r>
      <w:r>
        <w:rPr>
          <w:rStyle w:val="Zkladntext103"/>
        </w:rPr>
        <w:t>pozáručního servisu.</w:t>
      </w:r>
    </w:p>
    <w:p w:rsidR="002A4903" w:rsidRDefault="002618FA">
      <w:pPr>
        <w:pStyle w:val="Zkladntext100"/>
        <w:framePr w:wrap="none" w:vAnchor="page" w:hAnchor="page" w:x="3429" w:y="6263"/>
        <w:shd w:val="clear" w:color="auto" w:fill="auto"/>
        <w:spacing w:before="0" w:line="130" w:lineRule="exact"/>
      </w:pPr>
      <w:r>
        <w:rPr>
          <w:rStyle w:val="Zkladntext103"/>
        </w:rPr>
        <w:t>Medicín sir» účel</w:t>
      </w:r>
    </w:p>
    <w:p w:rsidR="002A4903" w:rsidRDefault="002618FA">
      <w:pPr>
        <w:pStyle w:val="Zkladntext100"/>
        <w:framePr w:w="8434" w:h="340" w:hRule="exact" w:wrap="none" w:vAnchor="page" w:hAnchor="page" w:x="2219" w:y="6175"/>
        <w:shd w:val="clear" w:color="auto" w:fill="auto"/>
        <w:spacing w:before="0" w:line="144" w:lineRule="exact"/>
        <w:ind w:left="3216" w:right="860"/>
      </w:pPr>
      <w:r>
        <w:rPr>
          <w:rStyle w:val="Zkladntext103"/>
        </w:rPr>
        <w:t xml:space="preserve">RTG přistroj s C-ramenem a plochým detektorem, určen pro </w:t>
      </w:r>
      <w:r>
        <w:rPr>
          <w:rStyle w:val="Zkladntext103"/>
        </w:rPr>
        <w:t>provoz na operačních</w:t>
      </w:r>
      <w:r>
        <w:rPr>
          <w:rStyle w:val="Zkladntext103"/>
        </w:rPr>
        <w:br/>
        <w:t xml:space="preserve">sálech, </w:t>
      </w:r>
      <w:r>
        <w:rPr>
          <w:rStyle w:val="Zkladntext107"/>
        </w:rPr>
        <w:t>využ</w:t>
      </w:r>
      <w:r>
        <w:rPr>
          <w:rStyle w:val="Zkladntext103"/>
        </w:rPr>
        <w:t>iti při traumatolopckych. ortopedických a chirurgických výkonech.</w:t>
      </w:r>
    </w:p>
    <w:p w:rsidR="002A4903" w:rsidRDefault="002618FA">
      <w:pPr>
        <w:pStyle w:val="Titulektabulky0"/>
        <w:framePr w:wrap="none" w:vAnchor="page" w:hAnchor="page" w:x="2594" w:y="6875"/>
        <w:shd w:val="clear" w:color="auto" w:fill="auto"/>
        <w:spacing w:line="130" w:lineRule="exact"/>
      </w:pPr>
      <w:r>
        <w:rPr>
          <w:rStyle w:val="Titulektabulky1"/>
        </w:rPr>
        <w:t xml:space="preserve">Technická specifikace požadovaného kompletu </w:t>
      </w:r>
      <w:r>
        <w:t xml:space="preserve">= </w:t>
      </w:r>
      <w:r>
        <w:rPr>
          <w:rStyle w:val="Titulektabulkydkovn1pt"/>
        </w:rPr>
        <w:t>.</w:t>
      </w:r>
      <w:r>
        <w:rPr>
          <w:rStyle w:val="Titulektabulky2"/>
        </w:rPr>
        <w:t xml:space="preserve"> </w:t>
      </w:r>
      <w:r>
        <w:rPr>
          <w:rStyle w:val="Titulektabulky1"/>
        </w:rPr>
        <w:t xml:space="preserve">ks RTG </w:t>
      </w:r>
      <w:r>
        <w:rPr>
          <w:rStyle w:val="Titulektabulky3"/>
        </w:rPr>
        <w:t xml:space="preserve">přistroj </w:t>
      </w:r>
      <w:r>
        <w:rPr>
          <w:rStyle w:val="Titulektabulky4"/>
        </w:rPr>
        <w:t xml:space="preserve">s </w:t>
      </w:r>
      <w:r>
        <w:rPr>
          <w:rStyle w:val="Titulektabulky1"/>
        </w:rPr>
        <w:t xml:space="preserve">C-ramenem a plochým detektorem: komplet je </w:t>
      </w:r>
      <w:r>
        <w:rPr>
          <w:rStyle w:val="Titulektabulky3"/>
        </w:rPr>
        <w:t xml:space="preserve">v </w:t>
      </w:r>
      <w:r>
        <w:rPr>
          <w:rStyle w:val="Titulektabulky1"/>
        </w:rPr>
        <w:t>předmětu zakázky h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75"/>
        <w:gridCol w:w="1210"/>
        <w:gridCol w:w="1584"/>
        <w:gridCol w:w="1762"/>
      </w:tblGrid>
      <w:tr w:rsidR="002A4903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Minimální požadované techni</w:t>
            </w:r>
            <w:r>
              <w:rPr>
                <w:rStyle w:val="Zkladntext265pt"/>
              </w:rPr>
              <w:t>cké parametry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1"/>
              </w:rPr>
              <w:t>Požadovaná hodnota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Zkladntext265pt3"/>
              </w:rPr>
              <w:t>Účastník doplní konkrétního</w:t>
            </w:r>
            <w:r>
              <w:rPr>
                <w:rStyle w:val="Zkladntext265pt3"/>
              </w:rPr>
              <w:br/>
              <w:t>^htnípažadnfai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Zkladntext265pt3"/>
              </w:rPr>
              <w:t xml:space="preserve">Účastník doplní odkaz na </w:t>
            </w:r>
            <w:r>
              <w:rPr>
                <w:rStyle w:val="Zkladntext265pt4"/>
              </w:rPr>
              <w:t>část</w:t>
            </w:r>
            <w:r>
              <w:rPr>
                <w:rStyle w:val="Zkladntext265pt4"/>
              </w:rPr>
              <w:br/>
            </w:r>
            <w:r>
              <w:rPr>
                <w:rStyle w:val="Zkladntext265pt3"/>
              </w:rPr>
              <w:t>nabídky, kde lze ověřit splněni</w:t>
            </w:r>
            <w:r>
              <w:rPr>
                <w:rStyle w:val="Zkladntext265pt3"/>
              </w:rPr>
              <w:br/>
              <w:t xml:space="preserve">požadavku </w:t>
            </w:r>
            <w:r>
              <w:rPr>
                <w:rStyle w:val="Zkladntext265pt4"/>
              </w:rPr>
              <w:t xml:space="preserve">(např </w:t>
            </w:r>
            <w:r>
              <w:rPr>
                <w:rStyle w:val="Zkladntext265pt3"/>
              </w:rPr>
              <w:t>odkaz ca</w:t>
            </w:r>
            <w:r>
              <w:rPr>
                <w:rStyle w:val="Zkladntext265pt3"/>
              </w:rPr>
              <w:br/>
            </w:r>
            <w:r>
              <w:rPr>
                <w:rStyle w:val="Zkladntext265pt4"/>
              </w:rPr>
              <w:t xml:space="preserve">produktový </w:t>
            </w:r>
            <w:r>
              <w:rPr>
                <w:rStyle w:val="Zkladntext265pt5"/>
              </w:rPr>
              <w:t xml:space="preserve">list. </w:t>
            </w:r>
            <w:r>
              <w:rPr>
                <w:rStyle w:val="Zkladntext265pt4"/>
              </w:rPr>
              <w:t>technicky</w:t>
            </w:r>
            <w:r>
              <w:rPr>
                <w:rStyle w:val="Zkladntext265pt4"/>
                <w:vertAlign w:val="superscript"/>
              </w:rPr>
              <w:t>-</w:t>
            </w:r>
            <w:r>
              <w:rPr>
                <w:rStyle w:val="Zkladntext265pt4"/>
              </w:rPr>
              <w:t xml:space="preserve"> </w:t>
            </w:r>
            <w:r>
              <w:rPr>
                <w:rStyle w:val="Zkladntext265pt5"/>
              </w:rPr>
              <w:t>Lsc</w:t>
            </w:r>
            <w:r>
              <w:rPr>
                <w:rStyle w:val="Zkladntext265pt5"/>
              </w:rPr>
              <w:br/>
            </w:r>
            <w:r>
              <w:rPr>
                <w:rStyle w:val="Zkladntext265pt3"/>
              </w:rPr>
              <w:t>návod k použiti)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6"/>
              </w:rPr>
              <w:t>C- rameno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FFFFF"/>
          </w:tcPr>
          <w:p w:rsidR="002A4903" w:rsidRDefault="002A4903">
            <w:pPr>
              <w:framePr w:w="7430" w:h="6725" w:wrap="none" w:vAnchor="page" w:hAnchor="page" w:x="2464" w:y="7259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FFFFF"/>
          </w:tcPr>
          <w:p w:rsidR="002A4903" w:rsidRDefault="002A4903">
            <w:pPr>
              <w:framePr w:w="7430" w:h="6725" w:wrap="none" w:vAnchor="page" w:hAnchor="page" w:x="2464" w:y="7259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A4903">
            <w:pPr>
              <w:framePr w:w="7430" w:h="6725" w:wrap="none" w:vAnchor="page" w:hAnchor="page" w:x="2464" w:y="7259"/>
              <w:rPr>
                <w:sz w:val="10"/>
                <w:szCs w:val="10"/>
              </w:rPr>
            </w:pP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4"/>
              </w:rPr>
              <w:t xml:space="preserve">Plaé vyvážené v každé pojoze </w:t>
            </w:r>
            <w:r>
              <w:rPr>
                <w:rStyle w:val="Zkladntext265pt7"/>
              </w:rPr>
              <w:t>a s dobrou nobdiiou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ANO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65pt0"/>
              </w:rPr>
              <w:t xml:space="preserve">Abňidko </w:t>
            </w:r>
            <w:r>
              <w:rPr>
                <w:rStyle w:val="Zkladntext275ptKurzva"/>
              </w:rPr>
              <w:t xml:space="preserve">CL 52 </w:t>
            </w:r>
            <w:r>
              <w:rPr>
                <w:rStyle w:val="Zkladntext275ptKurzva"/>
                <w:vertAlign w:val="superscript"/>
              </w:rPr>
              <w:t>7</w:t>
            </w:r>
            <w:r>
              <w:rPr>
                <w:rStyle w:val="Zkladntext275ptKurzva"/>
              </w:rPr>
              <w:t>-str. 3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>Vertikální pohyb. motoricky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1"/>
              </w:rPr>
              <w:t>cm4SB mu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4 90 mm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NabídkaCL 827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75ptKurzva"/>
              </w:rPr>
              <w:t>str. 3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9"/>
              </w:rPr>
              <w:t xml:space="preserve">7 </w:t>
            </w:r>
            <w:r>
              <w:rPr>
                <w:rStyle w:val="Zkladntext265pt4"/>
              </w:rPr>
              <w:t>nr=irifiir»lr- posun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"/>
              </w:rPr>
              <w:t xml:space="preserve">CUL. </w:t>
            </w:r>
            <w:r>
              <w:rPr>
                <w:rStyle w:val="Zkladntext265pt4"/>
              </w:rPr>
              <w:t>ISO Trm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200 mm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 527 </w:t>
            </w:r>
            <w:r>
              <w:rPr>
                <w:rStyle w:val="Zkladntext275ptKurzva0"/>
              </w:rPr>
              <w:t xml:space="preserve">- </w:t>
            </w:r>
            <w:r>
              <w:rPr>
                <w:rStyle w:val="Zkladntext275ptKurzva"/>
              </w:rPr>
              <w:t>str. 3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4"/>
              </w:rPr>
              <w:t>Orbitální pohyb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40" w:lineRule="exact"/>
              <w:ind w:firstLine="0"/>
              <w:jc w:val="center"/>
            </w:pPr>
            <w:r>
              <w:rPr>
                <w:rStyle w:val="Zkladntext27ptMalpsmena"/>
              </w:rPr>
              <w:t xml:space="preserve">eúh. </w:t>
            </w:r>
            <w:r>
              <w:rPr>
                <w:rStyle w:val="Zkladntext265pt3"/>
              </w:rPr>
              <w:t>13S"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140</w:t>
            </w:r>
            <w:r>
              <w:rPr>
                <w:rStyle w:val="Zkladntext275ptKurzva"/>
                <w:vertAlign w:val="superscript"/>
              </w:rPr>
              <w:t>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 52 </w:t>
            </w:r>
            <w:r>
              <w:rPr>
                <w:rStyle w:val="Zkladntext275ptKurzva"/>
                <w:vertAlign w:val="superscript"/>
              </w:rPr>
              <w:t>7</w:t>
            </w:r>
            <w:r>
              <w:rPr>
                <w:rStyle w:val="Zkladntext275ptKurzva"/>
              </w:rPr>
              <w:t>-str.</w:t>
            </w:r>
            <w:r>
              <w:rPr>
                <w:rStyle w:val="Zkladntext265pt0"/>
              </w:rPr>
              <w:t xml:space="preserve"> J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1"/>
              </w:rPr>
              <w:t xml:space="preserve">Lnteralu </w:t>
            </w:r>
            <w:r>
              <w:rPr>
                <w:rStyle w:val="Zkladntext265pt4"/>
              </w:rPr>
              <w:t>kw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"/>
              </w:rPr>
              <w:t xml:space="preserve">mm. </w:t>
            </w:r>
            <w:r>
              <w:rPr>
                <w:rStyle w:val="Zkladntext265pta"/>
              </w:rPr>
              <w:t>10°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65pt0"/>
              </w:rPr>
              <w:t xml:space="preserve">+/- </w:t>
            </w:r>
            <w:r>
              <w:rPr>
                <w:rStyle w:val="Zkladntext275ptKurzva"/>
              </w:rPr>
              <w:t>IQ*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Nabídka CL’51</w:t>
            </w:r>
            <w:r>
              <w:rPr>
                <w:rStyle w:val="Zkladntext275ptKurzva"/>
                <w:vertAlign w:val="superscript"/>
              </w:rPr>
              <w:t>7</w:t>
            </w:r>
            <w:r>
              <w:rPr>
                <w:rStyle w:val="Zkladntext265pt0"/>
              </w:rPr>
              <w:t xml:space="preserve"> 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75ptKurzva"/>
              </w:rPr>
              <w:t>str. 5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Rotace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Malpsmena"/>
              </w:rPr>
              <w:t>hul</w:t>
            </w:r>
            <w:r>
              <w:rPr>
                <w:rStyle w:val="Zkladntext265ptMalpsmena0"/>
              </w:rPr>
              <w:t>+.'-200°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200*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CL52 </w:t>
            </w:r>
            <w:r>
              <w:rPr>
                <w:rStyle w:val="Zkladntext275ptKurzva"/>
                <w:vertAlign w:val="superscript"/>
              </w:rPr>
              <w:t>7</w:t>
            </w:r>
            <w:r>
              <w:rPr>
                <w:rStyle w:val="Zkladntext265pt0"/>
              </w:rPr>
              <w:t xml:space="preserve"> 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75ptKurzva"/>
              </w:rPr>
              <w:t>:tr. 3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 xml:space="preserve">Vzdálenost ohnisko </w:t>
            </w:r>
            <w:r>
              <w:rPr>
                <w:rStyle w:val="Zkladntext265ptb"/>
              </w:rPr>
              <w:t xml:space="preserve">- </w:t>
            </w:r>
            <w:r>
              <w:rPr>
                <w:rStyle w:val="Zkladntext265pt3"/>
              </w:rPr>
              <w:t>detektor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 xml:space="preserve">mm. </w:t>
            </w:r>
            <w:r>
              <w:rPr>
                <w:rStyle w:val="Zkladntext265pta"/>
              </w:rPr>
              <w:t xml:space="preserve">990 </w:t>
            </w:r>
            <w:r>
              <w:rPr>
                <w:rStyle w:val="Zkladntext265pt3"/>
              </w:rPr>
              <w:t>Trm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993 mm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CLS27 </w:t>
            </w:r>
            <w:r>
              <w:rPr>
                <w:rStyle w:val="Zkladntext275ptKurzva0"/>
              </w:rPr>
              <w:t xml:space="preserve">- </w:t>
            </w:r>
            <w:r>
              <w:rPr>
                <w:rStyle w:val="Zkladntext275ptKurzva"/>
              </w:rPr>
              <w:t>str. 3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7"/>
              </w:rPr>
              <w:t xml:space="preserve">Volny </w:t>
            </w:r>
            <w:r>
              <w:rPr>
                <w:rStyle w:val="Zkladntext265ptc"/>
              </w:rPr>
              <w:t xml:space="preserve">prostor </w:t>
            </w:r>
            <w:r>
              <w:rPr>
                <w:rStyle w:val="Zkladntext265pt7"/>
              </w:rPr>
              <w:t xml:space="preserve">zářič </w:t>
            </w:r>
            <w:r>
              <w:rPr>
                <w:rStyle w:val="Zkladntext265pt6"/>
              </w:rPr>
              <w:t xml:space="preserve">- </w:t>
            </w:r>
            <w:r>
              <w:rPr>
                <w:rStyle w:val="Zkladntext265ptc"/>
              </w:rPr>
              <w:t>detektor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c"/>
              </w:rPr>
              <w:t>miř. 750 trm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770 mm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CL52 </w:t>
            </w:r>
            <w:r>
              <w:rPr>
                <w:rStyle w:val="Zkladntext275ptKurzva"/>
                <w:vertAlign w:val="superscript"/>
              </w:rPr>
              <w:t>7</w:t>
            </w:r>
            <w:r>
              <w:rPr>
                <w:rStyle w:val="Zkladntext275ptKurzva"/>
              </w:rPr>
              <w:t xml:space="preserve"> -str. 3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4"/>
              </w:rPr>
              <w:t xml:space="preserve">Varnu hloubka </w:t>
            </w:r>
            <w:r>
              <w:rPr>
                <w:rStyle w:val="Zkladntext265pt4"/>
              </w:rPr>
              <w:t>C-camene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4"/>
              </w:rPr>
              <w:t xml:space="preserve">rr;r </w:t>
            </w:r>
            <w:r>
              <w:rPr>
                <w:rStyle w:val="Zkladntext265ptd"/>
              </w:rPr>
              <w:t xml:space="preserve">700 </w:t>
            </w:r>
            <w:r>
              <w:rPr>
                <w:rStyle w:val="Zkladntext265pt1"/>
              </w:rPr>
              <w:t>mm.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730 mm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CL52 </w:t>
            </w:r>
            <w:r>
              <w:rPr>
                <w:rStyle w:val="Zkladntext275ptKurzva"/>
                <w:vertAlign w:val="superscript"/>
              </w:rPr>
              <w:t>7</w:t>
            </w:r>
            <w:r>
              <w:rPr>
                <w:rStyle w:val="Zkladntext265pt0"/>
              </w:rPr>
              <w:t xml:space="preserve"> 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75ptKurzva"/>
              </w:rPr>
              <w:t>:tr. 3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4"/>
              </w:rPr>
              <w:t xml:space="preserve">Možnost ukládán: referenční polohy </w:t>
            </w:r>
            <w:r>
              <w:rPr>
                <w:rStyle w:val="Zkladntext265pte"/>
              </w:rPr>
              <w:t>C</w:t>
            </w:r>
            <w:r>
              <w:rPr>
                <w:rStyle w:val="Zkladntext265pt4"/>
              </w:rPr>
              <w:t xml:space="preserve">-ramen </w:t>
            </w:r>
            <w:r>
              <w:rPr>
                <w:rStyle w:val="Zkladntext265pta"/>
              </w:rPr>
              <w:t xml:space="preserve">do </w:t>
            </w:r>
            <w:r>
              <w:rPr>
                <w:rStyle w:val="Zkladntext265pt4"/>
              </w:rPr>
              <w:t>pausa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1"/>
              </w:rPr>
              <w:t>ANO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1"/>
              </w:rPr>
              <w:t>Nabídka</w:t>
            </w:r>
            <w:r>
              <w:rPr>
                <w:rStyle w:val="Zkladntext265ptf"/>
              </w:rPr>
              <w:t xml:space="preserve"> CZÍ527 </w:t>
            </w:r>
            <w:r>
              <w:rPr>
                <w:rStyle w:val="Zkladntext265pt2"/>
              </w:rPr>
              <w:t xml:space="preserve">- </w:t>
            </w:r>
            <w:r>
              <w:rPr>
                <w:rStyle w:val="Zkladntext275ptKurzva1"/>
              </w:rPr>
              <w:t>sir. 10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6"/>
              </w:rPr>
              <w:t>Generátor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 xml:space="preserve">Vysckovykocny </w:t>
            </w:r>
            <w:r>
              <w:rPr>
                <w:rStyle w:val="Zkladntext265pte"/>
              </w:rPr>
              <w:t xml:space="preserve">HF </w:t>
            </w:r>
            <w:r>
              <w:rPr>
                <w:rStyle w:val="Zkladntext265pt3"/>
              </w:rPr>
              <w:t>generálce s masaralm: výkonem: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1"/>
              </w:rPr>
              <w:t xml:space="preserve">min. 1.5 </w:t>
            </w:r>
            <w:r>
              <w:rPr>
                <w:rStyle w:val="Zkladntext265pt4"/>
              </w:rPr>
              <w:t>IW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15 kW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Nabídka CZ1827</w:t>
            </w:r>
            <w:r>
              <w:rPr>
                <w:rStyle w:val="Zkladntext265pt0"/>
              </w:rPr>
              <w:t xml:space="preserve"> - </w:t>
            </w:r>
            <w:r>
              <w:rPr>
                <w:rStyle w:val="Zkladntext275ptKurzva"/>
              </w:rPr>
              <w:t>str. 16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>Rozsah napětí</w:t>
            </w:r>
            <w:r>
              <w:rPr>
                <w:rStyle w:val="Zkladntext265pt3"/>
              </w:rPr>
              <w:t xml:space="preserve"> na itg zahd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Zkladntext265pt1"/>
              </w:rPr>
              <w:t xml:space="preserve">mu </w:t>
            </w:r>
            <w:r>
              <w:rPr>
                <w:rStyle w:val="Zkladntext265pt3"/>
              </w:rPr>
              <w:t xml:space="preserve">40 </w:t>
            </w:r>
            <w:r>
              <w:rPr>
                <w:rStyle w:val="Zkladntext265pt1"/>
              </w:rPr>
              <w:t xml:space="preserve">až </w:t>
            </w:r>
            <w:r>
              <w:rPr>
                <w:rStyle w:val="Zkladntext265pt3"/>
              </w:rPr>
              <w:t>120 kV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40 sd 120</w:t>
            </w:r>
            <w:r>
              <w:rPr>
                <w:rStyle w:val="Zkladntext265pt0"/>
              </w:rPr>
              <w:t xml:space="preserve"> ftF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Nabídka CL027</w:t>
            </w:r>
            <w:r>
              <w:rPr>
                <w:rStyle w:val="Zkladntext265pt0"/>
              </w:rPr>
              <w:t xml:space="preserve"> 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75ptKurzva"/>
              </w:rPr>
              <w:t>str. 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4"/>
              </w:rPr>
              <w:t>Rozsah proudu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um 1 až 50 mA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0.5</w:t>
            </w:r>
            <w:r>
              <w:rPr>
                <w:rStyle w:val="Zkladntext265ptMalpsmena1"/>
              </w:rPr>
              <w:t xml:space="preserve"> .t: </w:t>
            </w:r>
            <w:r>
              <w:rPr>
                <w:rStyle w:val="Zkladntext275ptKurzva"/>
              </w:rPr>
              <w:t>60 mA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Nabídka CL 51</w:t>
            </w:r>
            <w:r>
              <w:rPr>
                <w:rStyle w:val="Zkladntext265pt0"/>
                <w:vertAlign w:val="superscript"/>
              </w:rPr>
              <w:t>T</w:t>
            </w:r>
            <w:r>
              <w:rPr>
                <w:rStyle w:val="Zkladntext265pt0"/>
              </w:rPr>
              <w:t xml:space="preserve"> - </w:t>
            </w:r>
            <w:r>
              <w:rPr>
                <w:rStyle w:val="Zkladntext275ptKurzva"/>
              </w:rPr>
              <w:t>str. 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4"/>
              </w:rPr>
              <w:t>Volba rvcfcjosti pulsu skiaskopie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1"/>
              </w:rPr>
              <w:t>ANO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CLS27 </w:t>
            </w:r>
            <w:r>
              <w:rPr>
                <w:rStyle w:val="Zkladntext275ptKurzva0"/>
              </w:rPr>
              <w:t xml:space="preserve">- </w:t>
            </w:r>
            <w:r>
              <w:rPr>
                <w:rStyle w:val="Zkladntext275ptKurzva"/>
              </w:rPr>
              <w:t>str. 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 xml:space="preserve">Režim kocnnualm: i pulsu skiaskopie a diguátoi </w:t>
            </w:r>
            <w:r>
              <w:rPr>
                <w:rStyle w:val="Zkladntext265pt3"/>
              </w:rPr>
              <w:t>radioerane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ANO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CL827 </w:t>
            </w:r>
            <w:r>
              <w:rPr>
                <w:rStyle w:val="Zkladntext275ptKurzva0"/>
              </w:rPr>
              <w:t xml:space="preserve">- </w:t>
            </w:r>
            <w:r>
              <w:rPr>
                <w:rStyle w:val="Zkladntext275ptKurzva"/>
              </w:rPr>
              <w:t>str. 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5pt3"/>
              </w:rPr>
              <w:t>Orgánová automatika včetně režimu pro zobrazen:</w:t>
            </w:r>
            <w:r>
              <w:rPr>
                <w:rStyle w:val="Zkladntext265pt3"/>
              </w:rPr>
              <w:br/>
              <w:t xml:space="preserve">měkkých </w:t>
            </w:r>
            <w:r>
              <w:rPr>
                <w:rStyle w:val="Zkladntext265pt7"/>
              </w:rPr>
              <w:t xml:space="preserve">Tkám a </w:t>
            </w:r>
            <w:r>
              <w:rPr>
                <w:rStyle w:val="Zkladntext265pt3"/>
              </w:rPr>
              <w:t>pro elimmaci kovů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1"/>
              </w:rPr>
              <w:t>ANO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Nabídka CL827</w:t>
            </w:r>
            <w:r>
              <w:rPr>
                <w:rStyle w:val="Zkladntext275ptKurzva0"/>
              </w:rPr>
              <w:t xml:space="preserve">- </w:t>
            </w:r>
            <w:r>
              <w:rPr>
                <w:rStyle w:val="Zkladntext275ptKurzva"/>
              </w:rPr>
              <w:t>str. 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RTG zářič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>Ronzenka s wsokorvchlostu rotaču anodou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ANO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.4NO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Nabídka CZ1S2~-str. 16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 xml:space="preserve">Anoda se dvěma </w:t>
            </w:r>
            <w:r>
              <w:rPr>
                <w:rStyle w:val="Zkladntext265pt3"/>
              </w:rPr>
              <w:t>ohnisky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4"/>
              </w:rPr>
              <w:t xml:space="preserve">max. flUW-,6 </w:t>
            </w:r>
            <w:r>
              <w:rPr>
                <w:rStyle w:val="Zkladntext265pt1"/>
              </w:rPr>
              <w:t>um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0,370,6 mm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CL527 </w:t>
            </w:r>
            <w:r>
              <w:rPr>
                <w:rStyle w:val="Zkladntext275ptKurzva0"/>
              </w:rPr>
              <w:t xml:space="preserve">- </w:t>
            </w:r>
            <w:r>
              <w:rPr>
                <w:rStyle w:val="Zkladntext275ptKurzva"/>
              </w:rPr>
              <w:t>str. 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f0"/>
              </w:rPr>
              <w:t>Tepelná kapacita anody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f0"/>
              </w:rPr>
              <w:t xml:space="preserve">min. 100 </w:t>
            </w:r>
            <w:r>
              <w:rPr>
                <w:rStyle w:val="Zkladntext265pta"/>
              </w:rPr>
              <w:t xml:space="preserve">000 </w:t>
            </w:r>
            <w:r>
              <w:rPr>
                <w:rStyle w:val="Zkladntext265pt1"/>
              </w:rPr>
              <w:t>HU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300 000</w:t>
            </w:r>
            <w:r>
              <w:rPr>
                <w:rStyle w:val="Zkladntext275ptKurzva2"/>
              </w:rPr>
              <w:t>EU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1"/>
              </w:rPr>
              <w:t>Nabídka CL827- str. 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 xml:space="preserve">Aktvm fhlaTw </w:t>
            </w:r>
            <w:r>
              <w:rPr>
                <w:rStyle w:val="Zkladntext265ptMalpsmena2"/>
              </w:rPr>
              <w:t>š</w:t>
            </w:r>
            <w:r>
              <w:rPr>
                <w:rStyle w:val="Zkladntext265pt3"/>
              </w:rPr>
              <w:t xml:space="preserve"> kontrolou tepelneho zaožeu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1"/>
              </w:rPr>
              <w:t>ANO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 52 </w:t>
            </w:r>
            <w:r>
              <w:rPr>
                <w:rStyle w:val="Zkladntext275ptKurzva"/>
                <w:vertAlign w:val="superscript"/>
              </w:rPr>
              <w:t>7</w:t>
            </w:r>
            <w:r>
              <w:rPr>
                <w:rStyle w:val="Zkladntext265pt0"/>
              </w:rPr>
              <w:t xml:space="preserve"> 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75ptKurzva"/>
              </w:rPr>
              <w:t>str. 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4"/>
              </w:rPr>
              <w:t>Rychlost ochlazován svítám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min 1</w:t>
            </w:r>
            <w:r>
              <w:rPr>
                <w:rStyle w:val="Zkladntext265ptc"/>
              </w:rPr>
              <w:t xml:space="preserve">5 </w:t>
            </w:r>
            <w:r>
              <w:rPr>
                <w:rStyle w:val="Zkladntext265pt3"/>
              </w:rPr>
              <w:t>kHU um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16,1 kHU</w:t>
            </w:r>
            <w:r>
              <w:rPr>
                <w:rStyle w:val="Zkladntext275ptKurzva"/>
              </w:rPr>
              <w:t xml:space="preserve"> mm.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 52 </w:t>
            </w:r>
            <w:r>
              <w:rPr>
                <w:rStyle w:val="Zkladntext275ptKurzva3"/>
                <w:vertAlign w:val="superscript"/>
              </w:rPr>
              <w:t>7</w:t>
            </w:r>
            <w:r>
              <w:rPr>
                <w:rStyle w:val="Zkladntext265ptf1"/>
              </w:rPr>
              <w:t xml:space="preserve"> 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75ptKurzva"/>
              </w:rPr>
              <w:t>str. 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Kolmace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>C jonv s virtuálním nastavenu: bez rtz zzrem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left="180" w:firstLine="0"/>
              <w:jc w:val="left"/>
            </w:pPr>
            <w:r>
              <w:rPr>
                <w:rStyle w:val="Zkladntext265pt3"/>
              </w:rPr>
              <w:t xml:space="preserve">rotace mm </w:t>
            </w:r>
            <w:r>
              <w:rPr>
                <w:rStyle w:val="Zkladntext265ptb"/>
              </w:rPr>
              <w:t xml:space="preserve">- </w:t>
            </w:r>
            <w:r>
              <w:rPr>
                <w:rStyle w:val="Zkladntext265ptf2"/>
              </w:rPr>
              <w:t xml:space="preserve">- </w:t>
            </w:r>
            <w:r>
              <w:rPr>
                <w:rStyle w:val="Zkladntext265pt7"/>
              </w:rPr>
              <w:t>90°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560°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 52 </w:t>
            </w:r>
            <w:r>
              <w:rPr>
                <w:rStyle w:val="Zkladntext275ptKurzva"/>
                <w:vertAlign w:val="superscript"/>
              </w:rPr>
              <w:t>7</w:t>
            </w:r>
            <w:r>
              <w:rPr>
                <w:rStyle w:val="Zkladntext265pt0"/>
              </w:rPr>
              <w:t xml:space="preserve"> 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75ptKurzva"/>
              </w:rPr>
              <w:t>str. 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 xml:space="preserve">Štěrbinová ins clona, rozsah s toleranci </w:t>
            </w:r>
            <w:r>
              <w:rPr>
                <w:rStyle w:val="Zkladntext265ptf2"/>
              </w:rPr>
              <w:t>- -</w:t>
            </w:r>
            <w:r>
              <w:rPr>
                <w:rStyle w:val="Zkladntext265ptf3"/>
              </w:rPr>
              <w:t>10%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f3"/>
              </w:rPr>
              <w:t xml:space="preserve">50 </w:t>
            </w:r>
            <w:r>
              <w:rPr>
                <w:rStyle w:val="Zkladntext265pt3"/>
              </w:rPr>
              <w:t>až 250 um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50-262</w:t>
            </w:r>
            <w:r>
              <w:rPr>
                <w:rStyle w:val="Zkladntext265pt0"/>
              </w:rPr>
              <w:t xml:space="preserve"> nJ.vi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 52 </w:t>
            </w:r>
            <w:r>
              <w:rPr>
                <w:rStyle w:val="Zkladntext275ptKurzva1"/>
                <w:vertAlign w:val="superscript"/>
              </w:rPr>
              <w:t>7</w:t>
            </w:r>
            <w:r>
              <w:rPr>
                <w:rStyle w:val="Zkladntext265ptf"/>
              </w:rPr>
              <w:t xml:space="preserve"> 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75ptKurzva"/>
              </w:rPr>
              <w:t>str.</w:t>
            </w:r>
            <w:r>
              <w:rPr>
                <w:rStyle w:val="Zkladntext265pt0"/>
              </w:rPr>
              <w:t xml:space="preserve"> ř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 xml:space="preserve">Nezávisle </w:t>
            </w:r>
            <w:r>
              <w:rPr>
                <w:rStyle w:val="Zkladntext265ptf4"/>
              </w:rPr>
              <w:t xml:space="preserve">i </w:t>
            </w:r>
            <w:r>
              <w:rPr>
                <w:rStyle w:val="Zkladntext265pt3"/>
              </w:rPr>
              <w:t>asymetrické: polobovam clon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44" w:lineRule="exact"/>
              <w:ind w:firstLine="0"/>
              <w:jc w:val="center"/>
            </w:pPr>
            <w:r>
              <w:rPr>
                <w:rStyle w:val="Zkladntext265pt3"/>
              </w:rPr>
              <w:t>s fjnkci automatického</w:t>
            </w:r>
            <w:r>
              <w:rPr>
                <w:rStyle w:val="Zkladntext265pt3"/>
              </w:rPr>
              <w:br/>
              <w:t>ic-zpozuád</w:t>
            </w:r>
            <w:r>
              <w:rPr>
                <w:rStyle w:val="Zkladntext265pt3"/>
              </w:rPr>
              <w:br/>
              <w:t>anaioanckeho objektu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CL827 </w:t>
            </w:r>
            <w:r>
              <w:rPr>
                <w:rStyle w:val="Zkladntext275ptKurzva0"/>
              </w:rPr>
              <w:t xml:space="preserve">- </w:t>
            </w:r>
            <w:r>
              <w:rPr>
                <w:rStyle w:val="Zkladntext275ptKurzva"/>
              </w:rPr>
              <w:t>str. 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74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1"/>
              </w:rPr>
              <w:t>Detektor (Tlat-paneJ)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4"/>
              </w:rPr>
              <w:t>Plochy zobrazovací detektor ca bázi amorfního krámku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ANO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430" w:h="6725" w:wrap="none" w:vAnchor="page" w:hAnchor="page" w:x="2464" w:y="7259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Nabídka CL827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75ptKurzva"/>
              </w:rPr>
              <w:t>str. 5</w:t>
            </w:r>
          </w:p>
        </w:tc>
      </w:tr>
    </w:tbl>
    <w:p w:rsidR="002A4903" w:rsidRDefault="002618FA">
      <w:pPr>
        <w:pStyle w:val="ZhlavneboZpat0"/>
        <w:framePr w:wrap="none" w:vAnchor="page" w:hAnchor="page" w:x="6347" w:y="15785"/>
        <w:shd w:val="clear" w:color="auto" w:fill="auto"/>
        <w:spacing w:line="160" w:lineRule="exact"/>
      </w:pPr>
      <w:r>
        <w:t>11</w:t>
      </w:r>
    </w:p>
    <w:p w:rsidR="002A4903" w:rsidRDefault="002A4903">
      <w:pPr>
        <w:rPr>
          <w:sz w:val="2"/>
          <w:szCs w:val="2"/>
        </w:rPr>
        <w:sectPr w:rsidR="002A49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05"/>
        <w:gridCol w:w="1262"/>
        <w:gridCol w:w="1661"/>
        <w:gridCol w:w="1843"/>
      </w:tblGrid>
      <w:tr w:rsidR="002A490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1"/>
              </w:rPr>
              <w:lastRenderedPageBreak/>
              <w:t xml:space="preserve">Velikost </w:t>
            </w:r>
            <w:r>
              <w:rPr>
                <w:rStyle w:val="Zkladntext265pt1"/>
              </w:rPr>
              <w:t>zecneho pole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4"/>
              </w:rPr>
              <w:t xml:space="preserve">rvir 260 </w:t>
            </w:r>
            <w:r>
              <w:rPr>
                <w:rStyle w:val="Zkladntext24pt"/>
              </w:rPr>
              <w:t xml:space="preserve">TTm </w:t>
            </w:r>
            <w:r>
              <w:rPr>
                <w:rStyle w:val="Zkladntext265pt4"/>
              </w:rPr>
              <w:t>263 mr~i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262</w:t>
            </w:r>
            <w:r>
              <w:rPr>
                <w:rStyle w:val="Zkladntext265pt0"/>
              </w:rPr>
              <w:t xml:space="preserve"> »lira </w:t>
            </w:r>
            <w:r>
              <w:rPr>
                <w:rStyle w:val="Zkladntext275ptKurzva"/>
              </w:rPr>
              <w:t>x 262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Nabídka CZ1S27 - str.</w:t>
            </w:r>
            <w:r>
              <w:rPr>
                <w:rStyle w:val="Zkladntext265pt0"/>
              </w:rPr>
              <w:t xml:space="preserve"> J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 xml:space="preserve">Marnost ZOOM </w:t>
            </w:r>
            <w:r>
              <w:rPr>
                <w:rStyle w:val="Zkladntext245ptMalpsmenaMtko200"/>
              </w:rPr>
              <w:t xml:space="preserve">o </w:t>
            </w:r>
            <w:r>
              <w:rPr>
                <w:rStyle w:val="Zkladntext265pt3"/>
              </w:rPr>
              <w:t>ve třech kroach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1"/>
              </w:rPr>
              <w:t>AKO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2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CZI 32 </w:t>
            </w:r>
            <w:r>
              <w:rPr>
                <w:rStyle w:val="Zkladntext275ptKurzva0"/>
              </w:rPr>
              <w:t>7</w:t>
            </w:r>
            <w:r>
              <w:rPr>
                <w:rStyle w:val="Zkladntext265pt8"/>
              </w:rPr>
              <w:t xml:space="preserve"> </w:t>
            </w:r>
            <w:r>
              <w:rPr>
                <w:rStyle w:val="Zkladntext245ptMtko200"/>
              </w:rPr>
              <w:t xml:space="preserve">- </w:t>
            </w:r>
            <w:r>
              <w:rPr>
                <w:rStyle w:val="Zkladntext245ptMtko2000"/>
              </w:rPr>
              <w:t xml:space="preserve">sír. </w:t>
            </w:r>
            <w:r>
              <w:rPr>
                <w:rStyle w:val="Zkladntext275ptKurzva"/>
              </w:rPr>
              <w:t>6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1"/>
              </w:rPr>
              <w:t>Zobrazovací matrice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45ptMalpsmenaMtko2000"/>
              </w:rPr>
              <w:t xml:space="preserve">dél </w:t>
            </w:r>
            <w:r>
              <w:rPr>
                <w:rStyle w:val="Zkladntext265ptMalpsmena0"/>
              </w:rPr>
              <w:t>ISBiMOO</w:t>
            </w:r>
            <w:r>
              <w:rPr>
                <w:rStyle w:val="Zkladntext265pt4"/>
              </w:rPr>
              <w:t xml:space="preserve"> </w:t>
            </w:r>
            <w:r>
              <w:rPr>
                <w:rStyle w:val="Zkladntext265pt1"/>
              </w:rPr>
              <w:t>pádů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I5f0il414pktlH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Nabiď/a CZ1S2 </w:t>
            </w:r>
            <w:r>
              <w:rPr>
                <w:rStyle w:val="Zkladntext275ptKurzva2"/>
              </w:rPr>
              <w:t>7 -:v. S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>Hloubka zobnula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min. 16 bití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IĚ bi: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Nab\čka CZI í 1 </w:t>
            </w:r>
            <w:r>
              <w:rPr>
                <w:rStyle w:val="Zkladntext275ptKurzva0"/>
              </w:rPr>
              <w:t>7</w:t>
            </w:r>
            <w:r>
              <w:rPr>
                <w:rStyle w:val="Zkladntext265pt8"/>
              </w:rPr>
              <w:t xml:space="preserve"> </w:t>
            </w:r>
            <w:r>
              <w:rPr>
                <w:rStyle w:val="Zkladntext245ptMtko200"/>
              </w:rPr>
              <w:t xml:space="preserve">- </w:t>
            </w:r>
            <w:r>
              <w:rPr>
                <w:rStyle w:val="Zkladntext245ptMtko2000"/>
              </w:rPr>
              <w:t xml:space="preserve">íř. </w:t>
            </w:r>
            <w:r>
              <w:rPr>
                <w:rStyle w:val="Zkladntext265pt0"/>
              </w:rPr>
              <w:t>J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>Laserový zaměřovač: křiž integrovaný v detektoru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ANO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2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Sab</w:t>
            </w:r>
            <w:r>
              <w:rPr>
                <w:rStyle w:val="Zkladntext265ptMalpsmena1"/>
              </w:rPr>
              <w:t xml:space="preserve">jc™ </w:t>
            </w:r>
            <w:r>
              <w:rPr>
                <w:rStyle w:val="Zkladntext275ptKurzva"/>
              </w:rPr>
              <w:t xml:space="preserve">CZ1S27 </w:t>
            </w:r>
            <w:r>
              <w:rPr>
                <w:rStyle w:val="Zkladntext275ptKurzva0"/>
              </w:rPr>
              <w:t xml:space="preserve">■ </w:t>
            </w:r>
            <w:r>
              <w:rPr>
                <w:rStyle w:val="Zkladntext275ptKurzva"/>
              </w:rPr>
              <w:t>str.</w:t>
            </w:r>
            <w:r>
              <w:rPr>
                <w:rStyle w:val="Zkladntext265pt0"/>
              </w:rPr>
              <w:t xml:space="preserve"> J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1"/>
              </w:rPr>
              <w:t>Obrazová akvizice a zpracováni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>Marnost liatjjL rotace obrazu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1"/>
              </w:rPr>
              <w:t>AKO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Nabiďsa CZ1327</w:t>
            </w:r>
            <w:r>
              <w:rPr>
                <w:rStyle w:val="Zkladntext265pt0"/>
              </w:rPr>
              <w:t xml:space="preserve"> 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45ptMtko200"/>
              </w:rPr>
              <w:t>í</w:t>
            </w:r>
            <w:r>
              <w:rPr>
                <w:rStyle w:val="Zkladntext265ptf"/>
              </w:rPr>
              <w:t xml:space="preserve">ř. </w:t>
            </w:r>
            <w:r>
              <w:rPr>
                <w:rStyle w:val="Zkladntext275ptKurzva0"/>
              </w:rPr>
              <w:t>7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>Vnrifni paměť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Zkladntext265pt1"/>
              </w:rPr>
              <w:t xml:space="preserve">mm </w:t>
            </w:r>
            <w:r>
              <w:rPr>
                <w:rStyle w:val="Zkladntext265pt7"/>
              </w:rPr>
              <w:t xml:space="preserve">100.000 </w:t>
            </w:r>
            <w:r>
              <w:rPr>
                <w:rStyle w:val="Zkladntext265pt1"/>
              </w:rPr>
              <w:t>otcizkú</w:t>
            </w:r>
            <w:r>
              <w:rPr>
                <w:rStyle w:val="Zkladntext265pt1"/>
              </w:rPr>
              <w:br/>
              <w:t>v plném roslissu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Zkladntext275ptKurzva"/>
              </w:rPr>
              <w:t>140.000 obrazů vpInĚM</w:t>
            </w:r>
            <w:r>
              <w:rPr>
                <w:rStyle w:val="Zkladntext275ptKurzva"/>
              </w:rPr>
              <w:br/>
              <w:t>radikm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CZI327 </w:t>
            </w:r>
            <w:r>
              <w:rPr>
                <w:rStyle w:val="Zkladntext275ptKurzva0"/>
              </w:rPr>
              <w:t xml:space="preserve">- </w:t>
            </w:r>
            <w:r>
              <w:rPr>
                <w:rStyle w:val="Zkladntext275ptKurzva"/>
              </w:rPr>
              <w:t>str. S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b"/>
              </w:rPr>
              <w:t xml:space="preserve">LIH - </w:t>
            </w:r>
            <w:r>
              <w:rPr>
                <w:rStyle w:val="Zkladntext265pt3"/>
              </w:rPr>
              <w:t>paměť posledního obrazu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AKO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Nabídka CZ2 32 </w:t>
            </w:r>
            <w:r>
              <w:rPr>
                <w:rStyle w:val="Zkladntext275ptKurzva0"/>
              </w:rPr>
              <w:t>7</w:t>
            </w:r>
            <w:r>
              <w:rPr>
                <w:rStyle w:val="Zkladntext265pt8"/>
              </w:rPr>
              <w:t xml:space="preserve"> - </w:t>
            </w:r>
            <w:r>
              <w:rPr>
                <w:rStyle w:val="Zkladntext275ptKurzva"/>
              </w:rPr>
              <w:t>str.</w:t>
            </w:r>
            <w:r>
              <w:rPr>
                <w:rStyle w:val="Zkladntext265pt0"/>
              </w:rPr>
              <w:t xml:space="preserve"> ť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1"/>
              </w:rPr>
              <w:t>Postprocceswng obrazu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8" w:lineRule="exact"/>
              <w:ind w:firstLine="0"/>
              <w:jc w:val="center"/>
            </w:pPr>
            <w:r>
              <w:rPr>
                <w:rStyle w:val="Zkladntext265pt1"/>
              </w:rPr>
              <w:t>mm redukce šumí</w:t>
            </w:r>
            <w:r>
              <w:rPr>
                <w:rStyle w:val="Zkladntext265pt1"/>
              </w:rPr>
              <w:br/>
              <w:t xml:space="preserve">inverze, </w:t>
            </w:r>
            <w:proofErr w:type="spellStart"/>
            <w:r w:rsidRPr="002618FA">
              <w:rPr>
                <w:rStyle w:val="Zkladntext265pt1"/>
                <w:lang w:eastAsia="en-US" w:bidi="en-US"/>
              </w:rPr>
              <w:t>roa.ce</w:t>
            </w:r>
            <w:proofErr w:type="spellEnd"/>
            <w:r w:rsidRPr="002618FA">
              <w:rPr>
                <w:rStyle w:val="Zkladntext265pt1"/>
                <w:lang w:eastAsia="en-US" w:bidi="en-US"/>
              </w:rPr>
              <w:t xml:space="preserve">. </w:t>
            </w:r>
            <w:proofErr w:type="gramStart"/>
            <w:r>
              <w:rPr>
                <w:rStyle w:val="Zkladntext265ptMalpsmena"/>
              </w:rPr>
              <w:t>smůl</w:t>
            </w:r>
            <w:proofErr w:type="gramEnd"/>
            <w:r>
              <w:rPr>
                <w:rStyle w:val="Zkladntext265ptMalpsmena"/>
              </w:rPr>
              <w:t>.</w:t>
            </w:r>
            <w:r>
              <w:rPr>
                <w:rStyle w:val="Zkladntext265pt1"/>
              </w:rPr>
              <w:br/>
            </w:r>
            <w:r>
              <w:rPr>
                <w:rStyle w:val="Zkladntext265pt7"/>
              </w:rPr>
              <w:t xml:space="preserve">jas </w:t>
            </w:r>
            <w:r>
              <w:rPr>
                <w:rStyle w:val="Zkladntext265pt1"/>
              </w:rPr>
              <w:t>3 kontrast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Xabiďm Cílíš </w:t>
            </w:r>
            <w:r>
              <w:rPr>
                <w:rStyle w:val="Zkladntext275ptKurzva0"/>
              </w:rPr>
              <w:t>7 ■ 7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>Dílkové ovládám pro prohlíženi snímků</w:t>
            </w:r>
            <w:r>
              <w:rPr>
                <w:rStyle w:val="Zkladntext265pt3"/>
              </w:rPr>
              <w:t xml:space="preserve"> lekarem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A4903">
            <w:pPr>
              <w:framePr w:w="7771" w:h="10464" w:wrap="none" w:vAnchor="page" w:hAnchor="page" w:x="2498" w:y="2195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2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</w:t>
            </w:r>
            <w:r>
              <w:rPr>
                <w:rStyle w:val="Zkladntext265ptMalpsmena1"/>
              </w:rPr>
              <w:t xml:space="preserve">i4;í4e </w:t>
            </w:r>
            <w:r>
              <w:rPr>
                <w:rStyle w:val="Zkladntext275ptKurzva"/>
              </w:rPr>
              <w:t>CZ1S27-Ur. li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5pt3"/>
              </w:rPr>
              <w:t>Integrovaní PC kbenrska pracovní stanice pro hodnoceni</w:t>
            </w:r>
            <w:r>
              <w:rPr>
                <w:rStyle w:val="Zkladntext265pt3"/>
              </w:rPr>
              <w:br/>
              <w:t>vyšetřeni s propojením ca PACS, mm SOB RAM min.</w:t>
            </w:r>
            <w:r>
              <w:rPr>
                <w:rStyle w:val="Zkladntext265pt3"/>
              </w:rPr>
              <w:br/>
              <w:t xml:space="preserve">DDPJ. procesor mm. Care </w:t>
            </w:r>
            <w:r>
              <w:rPr>
                <w:rStyle w:val="Zkladntext265pt7"/>
              </w:rPr>
              <w:t xml:space="preserve">17, </w:t>
            </w:r>
            <w:r>
              <w:rPr>
                <w:rStyle w:val="Zkladntext265pt3"/>
              </w:rPr>
              <w:t xml:space="preserve">HDD mm </w:t>
            </w:r>
            <w:r>
              <w:rPr>
                <w:rStyle w:val="Zkladntext265ptf5"/>
              </w:rPr>
              <w:t xml:space="preserve">1 </w:t>
            </w:r>
            <w:r>
              <w:rPr>
                <w:rStyle w:val="Zkladntext265pt3"/>
              </w:rPr>
              <w:t>TB. export na</w:t>
            </w:r>
          </w:p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5pt3"/>
              </w:rPr>
              <w:t>USB3.0 '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AKO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Nabídka CZ1827</w:t>
            </w:r>
            <w:r>
              <w:rPr>
                <w:rStyle w:val="Zkladntext265pt0"/>
              </w:rPr>
              <w:t xml:space="preserve"> 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75ptKurzva"/>
              </w:rPr>
              <w:t>str. S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Zkladntext265pt3"/>
              </w:rPr>
              <w:t xml:space="preserve">Monitorový vozík se </w:t>
            </w:r>
            <w:r>
              <w:rPr>
                <w:rStyle w:val="Zkladntext265pt3"/>
              </w:rPr>
              <w:t>dvěma plochými výškově stavUekiymi</w:t>
            </w:r>
            <w:r>
              <w:rPr>
                <w:rStyle w:val="Zkladntext265pt3"/>
              </w:rPr>
              <w:br/>
              <w:t>TFT medxmskycň monimy mm 18“. pro UVE i REF</w:t>
            </w:r>
            <w:r>
              <w:rPr>
                <w:rStyle w:val="Zkladntext265pt3"/>
              </w:rPr>
              <w:br/>
              <w:t>zobrazeni, annrefievm úprava, uhel pohledu mm 170®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ANO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Nabiď/a Cílíš </w:t>
            </w:r>
            <w:r>
              <w:rPr>
                <w:rStyle w:val="Zkladntext275ptKurzva0"/>
              </w:rPr>
              <w:t xml:space="preserve">7 ■ </w:t>
            </w:r>
            <w:r>
              <w:rPr>
                <w:rStyle w:val="Zkladntext275ptKurzva"/>
              </w:rPr>
              <w:t>Ur. S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7"/>
              </w:rPr>
              <w:t xml:space="preserve">Ovladači dotykový </w:t>
            </w:r>
            <w:r>
              <w:rPr>
                <w:rStyle w:val="Zkladntext265ptf6"/>
              </w:rPr>
              <w:t xml:space="preserve">TFT </w:t>
            </w:r>
            <w:r>
              <w:rPr>
                <w:rStyle w:val="Zkladntext265pt7"/>
              </w:rPr>
              <w:t>monitor displej umístěny na C-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1"/>
              </w:rPr>
              <w:t>AKO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Xabicxa Cílíš</w:t>
            </w:r>
            <w:r>
              <w:rPr>
                <w:rStyle w:val="Zkladntext275ptKurzva0"/>
              </w:rPr>
              <w:t>7</w:t>
            </w:r>
            <w:r>
              <w:rPr>
                <w:rStyle w:val="Zkladntext275ptKurzva"/>
              </w:rPr>
              <w:t>-Ur. 9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4"/>
              </w:rPr>
              <w:t>Mulr.r,inkou bezdrátový nožní spauc a ruční spínač rtz</w:t>
            </w:r>
          </w:p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4"/>
              </w:rPr>
              <w:t>rafftri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AKO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Nabídka CZ1S27</w:t>
            </w:r>
            <w:r>
              <w:rPr>
                <w:rStyle w:val="Zkladntext265pt0"/>
              </w:rPr>
              <w:t xml:space="preserve"> </w:t>
            </w:r>
            <w:r>
              <w:rPr>
                <w:rStyle w:val="Zkladntext245ptMtko2000"/>
              </w:rPr>
              <w:t xml:space="preserve">- </w:t>
            </w:r>
            <w:r>
              <w:rPr>
                <w:rStyle w:val="Zkladntext275ptKurzva"/>
              </w:rPr>
              <w:t>str. 4110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5pt3"/>
              </w:rPr>
              <w:t>Funkce DICOM 3</w:t>
            </w:r>
            <w:r>
              <w:rPr>
                <w:rStyle w:val="Zkladntext265ptf7"/>
              </w:rPr>
              <w:t xml:space="preserve">.0 </w:t>
            </w:r>
            <w:r>
              <w:rPr>
                <w:rStyle w:val="Zkladntext265pt3"/>
              </w:rPr>
              <w:t>včetně modality Woddist, s možnost,</w:t>
            </w:r>
            <w:r>
              <w:rPr>
                <w:rStyle w:val="Zkladntext265pt3"/>
              </w:rPr>
              <w:br/>
            </w:r>
            <w:r>
              <w:rPr>
                <w:rStyle w:val="Zkladntext265pt7"/>
              </w:rPr>
              <w:t xml:space="preserve">(kalového </w:t>
            </w:r>
            <w:r>
              <w:rPr>
                <w:rStyle w:val="Zkladntext265ptf8"/>
              </w:rPr>
              <w:t xml:space="preserve">i </w:t>
            </w:r>
            <w:r>
              <w:rPr>
                <w:rStyle w:val="Zkladntext265pt3"/>
              </w:rPr>
              <w:t>bezdrátového přenosu dat do PACS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AKO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Nabídka CZI327</w:t>
            </w:r>
            <w:r>
              <w:rPr>
                <w:rStyle w:val="Zkladntext265pt0"/>
              </w:rPr>
              <w:t xml:space="preserve"> 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75ptKurzva"/>
              </w:rPr>
              <w:t>str. S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6"/>
              </w:rPr>
              <w:t>DAP metr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5pt3"/>
              </w:rPr>
              <w:t xml:space="preserve">Integrované </w:t>
            </w:r>
            <w:r>
              <w:rPr>
                <w:rStyle w:val="Zkladntext265pt3"/>
              </w:rPr>
              <w:t>měřeni dopadove dávky s možnosti jejího</w:t>
            </w:r>
            <w:r>
              <w:rPr>
                <w:rStyle w:val="Zkladntext265pt3"/>
              </w:rPr>
              <w:br/>
              <w:t>zobrazeni na sumku a ukládám informace o celkove dávce</w:t>
            </w:r>
            <w:r>
              <w:rPr>
                <w:rStyle w:val="Zkladntext265pt3"/>
              </w:rPr>
              <w:br/>
              <w:t>do PACSu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3"/>
              </w:rPr>
              <w:t>ANO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Nabiď/a CZ1S2</w:t>
            </w:r>
            <w:r>
              <w:rPr>
                <w:rStyle w:val="Zkladntext275ptKurzva0"/>
              </w:rPr>
              <w:t>7</w:t>
            </w:r>
            <w:r>
              <w:rPr>
                <w:rStyle w:val="Zkladntext275ptKurzva"/>
              </w:rPr>
              <w:t>-Ur. 5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8" w:lineRule="exact"/>
              <w:ind w:firstLine="0"/>
              <w:jc w:val="left"/>
            </w:pPr>
            <w:r>
              <w:rPr>
                <w:rStyle w:val="Zkladntext265pt3"/>
              </w:rPr>
              <w:t>Pořizováni strukturovaně zprávy o průběhů vyšetřeni. nap:</w:t>
            </w:r>
            <w:r>
              <w:rPr>
                <w:rStyle w:val="Zkladntext265pt3"/>
              </w:rPr>
              <w:br/>
              <w:t>Dose Report nebo Stmcnzre Report Modality Perřbnred</w:t>
            </w:r>
            <w:r>
              <w:rPr>
                <w:rStyle w:val="Zkladntext265pt3"/>
              </w:rPr>
              <w:br/>
              <w:t xml:space="preserve">Proceduře </w:t>
            </w:r>
            <w:r>
              <w:rPr>
                <w:rStyle w:val="Zkladntext265pt3"/>
              </w:rPr>
              <w:t>Step ÍMPPS)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1"/>
              </w:rPr>
              <w:t>AKO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Nábism CZI327</w:t>
            </w:r>
            <w:r>
              <w:rPr>
                <w:rStyle w:val="Zkladntext265pt0"/>
              </w:rPr>
              <w:t xml:space="preserve"> </w:t>
            </w:r>
            <w:r>
              <w:rPr>
                <w:rStyle w:val="Zkladntext265pt8"/>
              </w:rPr>
              <w:t xml:space="preserve">- </w:t>
            </w:r>
            <w:r>
              <w:rPr>
                <w:rStyle w:val="Zkladntext275ptKurzva"/>
              </w:rPr>
              <w:t>str.</w:t>
            </w:r>
            <w:r>
              <w:rPr>
                <w:rStyle w:val="Zkladntext265pt0"/>
              </w:rPr>
              <w:t xml:space="preserve"> J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Příslušenství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49" w:lineRule="exact"/>
              <w:ind w:firstLine="0"/>
              <w:jc w:val="left"/>
            </w:pPr>
            <w:r>
              <w:rPr>
                <w:rStyle w:val="Zkladntext265pt3"/>
              </w:rPr>
              <w:t xml:space="preserve">Ochranná zastéra </w:t>
            </w:r>
            <w:r>
              <w:rPr>
                <w:rStyle w:val="Zkladntext265ptb"/>
              </w:rPr>
              <w:t xml:space="preserve">- </w:t>
            </w:r>
            <w:r>
              <w:rPr>
                <w:rStyle w:val="Zkladntext265pt3"/>
              </w:rPr>
              <w:t>určena zejmeca pro prací na operačních</w:t>
            </w:r>
            <w:r>
              <w:rPr>
                <w:rStyle w:val="Zkladntext265pt3"/>
              </w:rPr>
              <w:br/>
              <w:t>sálech Zapínaní umožňuje rychle sejmun zástěry zpod</w:t>
            </w:r>
            <w:r>
              <w:rPr>
                <w:rStyle w:val="Zkladntext265pt3"/>
              </w:rPr>
              <w:br/>
              <w:t xml:space="preserve">sterilního oděvu - zástěra typu ..chinus“ ékv. </w:t>
            </w:r>
            <w:r>
              <w:rPr>
                <w:rStyle w:val="Zkladntext265pta"/>
              </w:rPr>
              <w:t xml:space="preserve">0.5 </w:t>
            </w:r>
            <w:r>
              <w:rPr>
                <w:rStyle w:val="Zkladntext265pt3"/>
              </w:rPr>
              <w:t>mmPb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Zkladntext245ptMtko2001"/>
              </w:rPr>
              <w:t xml:space="preserve">v </w:t>
            </w:r>
            <w:r>
              <w:rPr>
                <w:rStyle w:val="Zkladntext265pt1"/>
              </w:rPr>
              <w:t xml:space="preserve">děliče </w:t>
            </w:r>
            <w:r>
              <w:rPr>
                <w:rStyle w:val="Zkladntext265pt4"/>
              </w:rPr>
              <w:t xml:space="preserve">90,100 a </w:t>
            </w:r>
            <w:r>
              <w:rPr>
                <w:rStyle w:val="Zkladntext265pt1"/>
              </w:rPr>
              <w:t>11</w:t>
            </w:r>
            <w:r>
              <w:rPr>
                <w:rStyle w:val="Zkladntext265pta"/>
              </w:rPr>
              <w:t>D</w:t>
            </w:r>
            <w:r>
              <w:rPr>
                <w:rStyle w:val="Zkladntext265pta"/>
              </w:rPr>
              <w:br/>
            </w:r>
            <w:r>
              <w:rPr>
                <w:rStyle w:val="Zkladntext265pt1"/>
              </w:rPr>
              <w:t xml:space="preserve">ca (celkem </w:t>
            </w:r>
            <w:r>
              <w:rPr>
                <w:rStyle w:val="Zkladntext265ptdkovn1pt"/>
              </w:rPr>
              <w:t>.</w:t>
            </w:r>
            <w:r>
              <w:rPr>
                <w:rStyle w:val="Zkladntext265pt1"/>
              </w:rPr>
              <w:t xml:space="preserve"> </w:t>
            </w:r>
            <w:r>
              <w:rPr>
                <w:rStyle w:val="Zkladntext265pt4"/>
              </w:rPr>
              <w:t>ks)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NhbidkaCnS27-ssr.ll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>Ochranný límec ekv. 0,5 Trm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Zkladntext265ptdkovn1pt"/>
              </w:rPr>
              <w:t>.</w:t>
            </w:r>
            <w:r>
              <w:rPr>
                <w:rStyle w:val="Zkladntext265pt3"/>
              </w:rPr>
              <w:t xml:space="preserve"> ks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2"/>
              </w:rPr>
              <w:t>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 xml:space="preserve">Nabitu» </w:t>
            </w:r>
            <w:r>
              <w:rPr>
                <w:rStyle w:val="Zkladntext275ptKurzva"/>
                <w:lang w:val="en-US" w:eastAsia="en-US" w:bidi="en-US"/>
              </w:rPr>
              <w:t>CZ1827-sor.il</w:t>
            </w: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26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A4903" w:rsidRDefault="002A4903">
            <w:pPr>
              <w:framePr w:w="7771" w:h="10464" w:wrap="none" w:vAnchor="page" w:hAnchor="page" w:x="2498" w:y="2195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4903" w:rsidRDefault="002A4903">
            <w:pPr>
              <w:framePr w:w="7771" w:h="10464" w:wrap="none" w:vAnchor="page" w:hAnchor="page" w:x="2498" w:y="21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2A4903" w:rsidRDefault="002A4903">
            <w:pPr>
              <w:framePr w:w="7771" w:h="10464" w:wrap="none" w:vAnchor="page" w:hAnchor="page" w:x="2498" w:y="2195"/>
              <w:rPr>
                <w:sz w:val="10"/>
                <w:szCs w:val="10"/>
              </w:rPr>
            </w:pP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Ostatní a záruka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"/>
              </w:rPr>
              <w:t>Požadovaná hodnota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Zkladntext265pt"/>
              </w:rPr>
              <w:t>Účastník doplní konkrétního</w:t>
            </w:r>
            <w:r>
              <w:rPr>
                <w:rStyle w:val="Zkladntext265pt"/>
              </w:rPr>
              <w:br/>
              <w:t>splněni požadavku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A4903" w:rsidRDefault="002A4903">
            <w:pPr>
              <w:framePr w:w="7771" w:h="10464" w:wrap="none" w:vAnchor="page" w:hAnchor="page" w:x="2498" w:y="2195"/>
              <w:rPr>
                <w:sz w:val="10"/>
                <w:szCs w:val="10"/>
              </w:rPr>
            </w:pP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3"/>
              </w:rPr>
              <w:t>Scocáad předmětu plněni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4" w:lineRule="exact"/>
              <w:ind w:firstLine="220"/>
            </w:pPr>
            <w:r>
              <w:rPr>
                <w:rStyle w:val="Zkladntext265pt1"/>
              </w:rPr>
              <w:t xml:space="preserve">Doprava </w:t>
            </w:r>
            <w:r>
              <w:rPr>
                <w:rStyle w:val="Zkladntext245ptMtko2002"/>
              </w:rPr>
              <w:t>vcane</w:t>
            </w:r>
            <w:r>
              <w:rPr>
                <w:rStyle w:val="Zkladntext245ptMtko2002"/>
              </w:rPr>
              <w:br/>
            </w:r>
            <w:r>
              <w:rPr>
                <w:rStyle w:val="Zkladntext265pt1"/>
              </w:rPr>
              <w:t>pojištěni spojeně s</w:t>
            </w:r>
            <w:r>
              <w:rPr>
                <w:rStyle w:val="Zkladntext265pt1"/>
              </w:rPr>
              <w:br/>
              <w:t>dodávkou</w:t>
            </w:r>
            <w:r>
              <w:rPr>
                <w:rStyle w:val="Zkladntext265pt1"/>
              </w:rPr>
              <w:t xml:space="preserve"> zboží.</w:t>
            </w:r>
            <w:r>
              <w:rPr>
                <w:rStyle w:val="Zkladntext265pt1"/>
              </w:rPr>
              <w:br/>
              <w:t>Instalace. Uvedou do</w:t>
            </w:r>
            <w:r>
              <w:rPr>
                <w:rStyle w:val="Zkladntext265pt1"/>
              </w:rPr>
              <w:br/>
              <w:t>provazu ve. prověřeni</w:t>
            </w:r>
            <w:r>
              <w:rPr>
                <w:rStyle w:val="Zkladntext265pt1"/>
              </w:rPr>
              <w:br/>
              <w:t>bezchybně fimkcmost.</w:t>
            </w:r>
            <w:r>
              <w:rPr>
                <w:rStyle w:val="Zkladntext265pt1"/>
              </w:rPr>
              <w:br/>
              <w:t xml:space="preserve">Zaškoleni perscauiu </w:t>
            </w:r>
            <w:r>
              <w:rPr>
                <w:rStyle w:val="Zkladntext265ptc"/>
              </w:rPr>
              <w:t>a</w:t>
            </w:r>
            <w:r>
              <w:rPr>
                <w:rStyle w:val="Zkladntext265ptc"/>
              </w:rPr>
              <w:br/>
            </w:r>
            <w:r>
              <w:rPr>
                <w:rStyle w:val="Zkladntext265pt1"/>
              </w:rPr>
              <w:t>výchozí revize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A4903" w:rsidRDefault="002A4903">
            <w:pPr>
              <w:framePr w:w="7771" w:h="10464" w:wrap="none" w:vAnchor="page" w:hAnchor="page" w:x="2498" w:y="2195"/>
              <w:rPr>
                <w:sz w:val="10"/>
                <w:szCs w:val="10"/>
              </w:rPr>
            </w:pP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90" w:lineRule="exact"/>
              <w:ind w:firstLine="0"/>
              <w:jc w:val="left"/>
            </w:pPr>
            <w:r>
              <w:rPr>
                <w:rStyle w:val="Zkladntext245ptMalpsmenaMtko2001"/>
              </w:rPr>
              <w:t xml:space="preserve">Zít </w:t>
            </w:r>
            <w:r>
              <w:rPr>
                <w:rStyle w:val="Zkladntext245ptMalpsmenaMtko200"/>
              </w:rPr>
              <w:t>jí</w:t>
            </w:r>
            <w:r>
              <w:rPr>
                <w:rStyle w:val="Zkladntext245ptMtko2003"/>
              </w:rPr>
              <w:t xml:space="preserve"> 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left="220" w:firstLine="0"/>
              <w:jc w:val="left"/>
            </w:pPr>
            <w:r>
              <w:rPr>
                <w:rStyle w:val="Zkladntext265pt1"/>
              </w:rPr>
              <w:t xml:space="preserve">Minimálně </w:t>
            </w:r>
            <w:r>
              <w:rPr>
                <w:rStyle w:val="Zkladntext245ptMtko2004"/>
              </w:rPr>
              <w:t xml:space="preserve">- </w:t>
            </w:r>
            <w:r>
              <w:rPr>
                <w:rStyle w:val="Zkladntext265pt1"/>
              </w:rPr>
              <w:t>noky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2 roty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A4903" w:rsidRDefault="002A4903">
            <w:pPr>
              <w:framePr w:w="7771" w:h="10464" w:wrap="none" w:vAnchor="page" w:hAnchor="page" w:x="2498" w:y="2195"/>
              <w:rPr>
                <w:sz w:val="10"/>
                <w:szCs w:val="10"/>
              </w:rPr>
            </w:pP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30" w:lineRule="exact"/>
              <w:ind w:firstLine="0"/>
              <w:jc w:val="left"/>
            </w:pPr>
            <w:r>
              <w:rPr>
                <w:rStyle w:val="Zkladntext265pt1"/>
              </w:rPr>
              <w:t>Pomručn: servis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49" w:lineRule="exact"/>
              <w:ind w:firstLine="0"/>
              <w:jc w:val="center"/>
            </w:pPr>
            <w:r>
              <w:rPr>
                <w:rStyle w:val="Zkladntext265pt3"/>
              </w:rPr>
              <w:t>.Zajištěni servisu:</w:t>
            </w:r>
            <w:r>
              <w:rPr>
                <w:rStyle w:val="Zkladntext265pt3"/>
              </w:rPr>
              <w:br/>
              <w:t>podpory a náhradních</w:t>
            </w:r>
            <w:r>
              <w:rPr>
                <w:rStyle w:val="Zkladntext265pt3"/>
              </w:rPr>
              <w:br/>
              <w:t>dílů po doba</w:t>
            </w:r>
            <w:r>
              <w:rPr>
                <w:rStyle w:val="Zkladntext265pt3"/>
              </w:rPr>
              <w:br/>
              <w:t>předpokládaná</w:t>
            </w:r>
            <w:r>
              <w:rPr>
                <w:rStyle w:val="Zkladntext265pt3"/>
              </w:rPr>
              <w:br/>
              <w:t>mmínosti přístroje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A4903" w:rsidRDefault="002A4903">
            <w:pPr>
              <w:framePr w:w="7771" w:h="10464" w:wrap="none" w:vAnchor="page" w:hAnchor="page" w:x="2498" w:y="2195"/>
              <w:rPr>
                <w:sz w:val="10"/>
                <w:szCs w:val="10"/>
              </w:rPr>
            </w:pPr>
          </w:p>
        </w:tc>
      </w:tr>
      <w:tr w:rsidR="002A490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Zkladntext265pt3"/>
              </w:rPr>
              <w:t xml:space="preserve">Demontáž </w:t>
            </w:r>
            <w:r>
              <w:rPr>
                <w:rStyle w:val="Zkladntext265ptdkovn0pt"/>
              </w:rPr>
              <w:t>..</w:t>
            </w:r>
            <w:r>
              <w:rPr>
                <w:rStyle w:val="Zkladntext265ptf0"/>
              </w:rPr>
              <w:t xml:space="preserve">ks </w:t>
            </w:r>
            <w:r>
              <w:rPr>
                <w:rStyle w:val="Zkladntext265pt4"/>
              </w:rPr>
              <w:t xml:space="preserve">stával ícibo </w:t>
            </w:r>
            <w:r>
              <w:rPr>
                <w:rStyle w:val="Zkladntext265pt3"/>
              </w:rPr>
              <w:t xml:space="preserve">RTG </w:t>
            </w:r>
            <w:r>
              <w:rPr>
                <w:rStyle w:val="Zkladntext265pt4"/>
              </w:rPr>
              <w:t xml:space="preserve">přístroje s </w:t>
            </w:r>
            <w:r>
              <w:rPr>
                <w:rStyle w:val="Zkladntext265pt3"/>
              </w:rPr>
              <w:t>C -ramenem</w:t>
            </w:r>
            <w:r>
              <w:rPr>
                <w:rStyle w:val="Zkladntext265pt3"/>
              </w:rPr>
              <w:br/>
              <w:t xml:space="preserve">Ptdips </w:t>
            </w:r>
            <w:r>
              <w:rPr>
                <w:rStyle w:val="Zkladntext265ptf5"/>
              </w:rPr>
              <w:t xml:space="preserve">- </w:t>
            </w:r>
            <w:r>
              <w:rPr>
                <w:rStyle w:val="Zkladntext265pt3"/>
              </w:rPr>
              <w:t>BV ENDURA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4" w:lineRule="exact"/>
              <w:ind w:firstLine="0"/>
              <w:jc w:val="center"/>
            </w:pPr>
            <w:r>
              <w:rPr>
                <w:rStyle w:val="Zkladntext265pt3"/>
              </w:rPr>
              <w:t>.Ano. včetně likvidace</w:t>
            </w:r>
            <w:r>
              <w:rPr>
                <w:rStyle w:val="Zkladntext265pt3"/>
              </w:rPr>
              <w:br/>
              <w:t>odpadu a pcísuoje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4903" w:rsidRDefault="002618FA">
            <w:pPr>
              <w:pStyle w:val="Zkladntext20"/>
              <w:framePr w:w="7771" w:h="10464" w:wrap="none" w:vAnchor="page" w:hAnchor="page" w:x="2498" w:y="2195"/>
              <w:shd w:val="clear" w:color="auto" w:fill="auto"/>
              <w:spacing w:before="0" w:after="0" w:line="150" w:lineRule="exact"/>
              <w:ind w:firstLine="0"/>
              <w:jc w:val="center"/>
            </w:pPr>
            <w:r>
              <w:rPr>
                <w:rStyle w:val="Zkladntext275ptKurzva"/>
              </w:rPr>
              <w:t>ANO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2A4903" w:rsidRDefault="002A4903">
            <w:pPr>
              <w:framePr w:w="7771" w:h="10464" w:wrap="none" w:vAnchor="page" w:hAnchor="page" w:x="2498" w:y="2195"/>
              <w:rPr>
                <w:sz w:val="10"/>
                <w:szCs w:val="10"/>
              </w:rPr>
            </w:pPr>
          </w:p>
        </w:tc>
      </w:tr>
    </w:tbl>
    <w:p w:rsidR="002A4903" w:rsidRDefault="002618FA">
      <w:pPr>
        <w:pStyle w:val="ZhlavneboZpat0"/>
        <w:framePr w:wrap="none" w:vAnchor="page" w:hAnchor="page" w:x="6347" w:y="15785"/>
        <w:shd w:val="clear" w:color="auto" w:fill="auto"/>
        <w:spacing w:line="160" w:lineRule="exact"/>
      </w:pPr>
      <w:r>
        <w:t>12</w:t>
      </w:r>
    </w:p>
    <w:p w:rsidR="002A4903" w:rsidRDefault="002A4903">
      <w:pPr>
        <w:rPr>
          <w:sz w:val="2"/>
          <w:szCs w:val="2"/>
        </w:rPr>
        <w:sectPr w:rsidR="002A49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4903" w:rsidRDefault="002618FA">
      <w:pPr>
        <w:pStyle w:val="Nadpis40"/>
        <w:framePr w:w="9048" w:h="610" w:hRule="exact" w:wrap="none" w:vAnchor="page" w:hAnchor="page" w:x="1912" w:y="1106"/>
        <w:shd w:val="clear" w:color="auto" w:fill="auto"/>
        <w:spacing w:before="0" w:after="46" w:line="220" w:lineRule="exact"/>
        <w:ind w:left="140" w:firstLine="0"/>
        <w:jc w:val="center"/>
      </w:pPr>
      <w:bookmarkStart w:id="11" w:name="bookmark13"/>
      <w:r>
        <w:lastRenderedPageBreak/>
        <w:t>PŘÍLOHA Č. 2 SMLOUVY O POSKYTOVÁNÍ SLUŽEB POZÁRUČNÍHO SERVISU -</w:t>
      </w:r>
      <w:bookmarkEnd w:id="11"/>
    </w:p>
    <w:p w:rsidR="002A4903" w:rsidRDefault="002618FA">
      <w:pPr>
        <w:pStyle w:val="Nadpis40"/>
        <w:framePr w:w="9048" w:h="610" w:hRule="exact" w:wrap="none" w:vAnchor="page" w:hAnchor="page" w:x="1912" w:y="1106"/>
        <w:shd w:val="clear" w:color="auto" w:fill="auto"/>
        <w:spacing w:before="0" w:after="0" w:line="220" w:lineRule="exact"/>
        <w:ind w:left="140" w:firstLine="0"/>
        <w:jc w:val="center"/>
      </w:pPr>
      <w:bookmarkStart w:id="12" w:name="bookmark14"/>
      <w:r>
        <w:t>ROZSAH SERVISNÍCH SLUŽEB</w:t>
      </w:r>
      <w:bookmarkEnd w:id="12"/>
    </w:p>
    <w:p w:rsidR="002A4903" w:rsidRDefault="002618FA">
      <w:pPr>
        <w:pStyle w:val="Zkladntext20"/>
        <w:framePr w:w="9048" w:h="11222" w:hRule="exact" w:wrap="none" w:vAnchor="page" w:hAnchor="page" w:x="1912" w:y="1876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20" w:lineRule="exact"/>
        <w:ind w:left="380" w:hanging="380"/>
      </w:pPr>
      <w:r>
        <w:t xml:space="preserve">preventivní </w:t>
      </w:r>
      <w:r>
        <w:t>provozní servis pro zabezpečení plynulého provozu</w:t>
      </w:r>
    </w:p>
    <w:p w:rsidR="002A4903" w:rsidRDefault="002618FA">
      <w:pPr>
        <w:pStyle w:val="Zkladntext20"/>
        <w:framePr w:w="9048" w:h="11222" w:hRule="exact" w:wrap="none" w:vAnchor="page" w:hAnchor="page" w:x="1912" w:y="1876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88" w:lineRule="exact"/>
        <w:ind w:left="380" w:hanging="380"/>
      </w:pPr>
      <w:r>
        <w:t>opravy poruch zahrnující odstranění veškerých vad, které se na zboží vyskytnou, včetně provedení</w:t>
      </w:r>
      <w:r>
        <w:br/>
        <w:t>dodávek a výměny všech náhradních dílů a součástek. Vadou zboží se přitom rozumí jakékoliv</w:t>
      </w:r>
      <w:r>
        <w:br/>
        <w:t>omezení funkčnosti</w:t>
      </w:r>
      <w:r>
        <w:t>, bezpečnosti či využitelnosti zboží („pozáruční opravy“), vyjma vad</w:t>
      </w:r>
      <w:r>
        <w:br/>
        <w:t>způsobených poškozením nesprávnou obsluhou (v rozporu s pokyny výrobce) či zatečením tělních</w:t>
      </w:r>
      <w:r>
        <w:br/>
        <w:t>nebo jiných tekutin, či vnějším poškozením.</w:t>
      </w:r>
    </w:p>
    <w:p w:rsidR="002A4903" w:rsidRDefault="002618FA">
      <w:pPr>
        <w:pStyle w:val="Zkladntext20"/>
        <w:framePr w:w="9048" w:h="11222" w:hRule="exact" w:wrap="none" w:vAnchor="page" w:hAnchor="page" w:x="1912" w:y="1876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20" w:lineRule="exact"/>
        <w:ind w:left="380" w:hanging="380"/>
      </w:pPr>
      <w:r>
        <w:t>včetně náhradních dílů</w:t>
      </w:r>
    </w:p>
    <w:p w:rsidR="002A4903" w:rsidRDefault="002618FA">
      <w:pPr>
        <w:pStyle w:val="Zkladntext20"/>
        <w:framePr w:w="9048" w:h="11222" w:hRule="exact" w:wrap="none" w:vAnchor="page" w:hAnchor="page" w:x="1912" w:y="1876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93" w:lineRule="exact"/>
        <w:ind w:left="380" w:hanging="380"/>
      </w:pPr>
      <w:r>
        <w:t>včetně speciálních komponen</w:t>
      </w:r>
      <w:r>
        <w:t>t - RTG zářičů, Flat detektorů, hlavních elektronických desek</w:t>
      </w:r>
      <w:r>
        <w:br/>
        <w:t>generátoru apod.</w:t>
      </w:r>
    </w:p>
    <w:p w:rsidR="002A4903" w:rsidRDefault="002618FA">
      <w:pPr>
        <w:pStyle w:val="Zkladntext20"/>
        <w:framePr w:w="9048" w:h="11222" w:hRule="exact" w:wrap="none" w:vAnchor="page" w:hAnchor="page" w:x="1912" w:y="1876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93" w:lineRule="exact"/>
        <w:ind w:left="380" w:hanging="380"/>
      </w:pPr>
      <w:r>
        <w:t>garance lhůt pro provedení servisních úkonů (lhůta začíná běžet od okamžiku nahlášení závady</w:t>
      </w:r>
      <w:r>
        <w:br/>
        <w:t>objednatelem v intervalu základní pracovní doby 8:00 - 16:00 v pracovních dnech):</w:t>
      </w:r>
    </w:p>
    <w:p w:rsidR="002A4903" w:rsidRDefault="002618FA">
      <w:pPr>
        <w:pStyle w:val="Zkladntext20"/>
        <w:framePr w:w="9048" w:h="11222" w:hRule="exact" w:wrap="none" w:vAnchor="page" w:hAnchor="page" w:x="1912" w:y="1876"/>
        <w:shd w:val="clear" w:color="auto" w:fill="auto"/>
        <w:spacing w:before="0" w:after="0" w:line="293" w:lineRule="exact"/>
        <w:ind w:left="760" w:right="1440" w:firstLine="0"/>
        <w:jc w:val="left"/>
      </w:pPr>
      <w:r>
        <w:rPr>
          <w:rStyle w:val="Zkladntext210pt"/>
        </w:rPr>
        <w:t xml:space="preserve">o </w:t>
      </w:r>
      <w:r>
        <w:t>reakční doba: 4 hodiny od nahlášení závady</w:t>
      </w:r>
      <w:r>
        <w:br/>
      </w:r>
      <w:r>
        <w:rPr>
          <w:rStyle w:val="Zkladntext210pt"/>
        </w:rPr>
        <w:t xml:space="preserve">o </w:t>
      </w:r>
      <w:r>
        <w:t>nástup na opravu: následující pracovní den po nahlášení závady</w:t>
      </w:r>
      <w:r>
        <w:br/>
      </w:r>
      <w:r>
        <w:rPr>
          <w:rStyle w:val="Zkladntext210pt"/>
        </w:rPr>
        <w:t xml:space="preserve">o </w:t>
      </w:r>
      <w:r>
        <w:t>oprava bez použití ND: do 2 pracovních dní po nahlášení závady</w:t>
      </w:r>
      <w:r>
        <w:br/>
      </w:r>
      <w:r>
        <w:rPr>
          <w:rStyle w:val="Zkladntext210pt"/>
        </w:rPr>
        <w:t xml:space="preserve">o </w:t>
      </w:r>
      <w:r>
        <w:t>oprava s použitím ND z dovozu: do 3 pracovních dní po nahlášení závady</w:t>
      </w:r>
    </w:p>
    <w:p w:rsidR="002A4903" w:rsidRDefault="002618FA">
      <w:pPr>
        <w:pStyle w:val="Zkladntext20"/>
        <w:framePr w:w="9048" w:h="11222" w:hRule="exact" w:wrap="none" w:vAnchor="page" w:hAnchor="page" w:x="1912" w:y="1876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88" w:lineRule="exact"/>
        <w:ind w:left="380" w:hanging="380"/>
      </w:pPr>
      <w:r>
        <w:t xml:space="preserve">provádění </w:t>
      </w:r>
      <w:r>
        <w:t>pravidelné bezpečnostně technické kontroly vč. el. revizí podle zákona o zdravotnických</w:t>
      </w:r>
      <w:r>
        <w:br/>
        <w:t>prostředcích, podle nařízení výrobce, metrologické ověřování, zkoušky, provádění průběžného</w:t>
      </w:r>
      <w:r>
        <w:br/>
        <w:t>servisu, kontroly dle doporučení výrobce (preventivní prohlídky) a další ser</w:t>
      </w:r>
      <w:r>
        <w:t>visní úkony a činnosti</w:t>
      </w:r>
      <w:r>
        <w:br/>
        <w:t>v souladu s příslušnou právní úpravou, aplikovatelnými normami, pokyny či předpisy výrobce,</w:t>
      </w:r>
      <w:r>
        <w:br/>
        <w:t>provozními potřebami objednatele</w:t>
      </w:r>
    </w:p>
    <w:p w:rsidR="002A4903" w:rsidRDefault="002618FA">
      <w:pPr>
        <w:pStyle w:val="Zkladntext20"/>
        <w:framePr w:w="9048" w:h="11222" w:hRule="exact" w:wrap="none" w:vAnchor="page" w:hAnchor="page" w:x="1912" w:y="1876"/>
        <w:shd w:val="clear" w:color="auto" w:fill="auto"/>
        <w:spacing w:before="0" w:after="0" w:line="288" w:lineRule="exact"/>
        <w:ind w:left="1100" w:hanging="340"/>
      </w:pPr>
      <w:r>
        <w:rPr>
          <w:rStyle w:val="Zkladntext210pt"/>
        </w:rPr>
        <w:t xml:space="preserve">o </w:t>
      </w:r>
      <w:r>
        <w:t>tyto činnosti budou prováděny bez vyzvání objednatele, dle požadavků výrobce zboží a</w:t>
      </w:r>
      <w:r>
        <w:br/>
        <w:t xml:space="preserve">v souladu s </w:t>
      </w:r>
      <w:r>
        <w:t>příslušnou právní úpravou. Konkrétní termín provedení těchto činností bude</w:t>
      </w:r>
      <w:r>
        <w:br/>
        <w:t>mezi smluvními stranami dohodnut minimálně 30 dní předem. Pokud poskytovatel neplní</w:t>
      </w:r>
      <w:r>
        <w:br/>
        <w:t>řádně a včas svoji povinnost ve vztahu k provádění bezpečnostně technických kontrol,</w:t>
      </w:r>
      <w:r>
        <w:br/>
        <w:t>ověřování, z</w:t>
      </w:r>
      <w:r>
        <w:t>koušek, revizí, validací či kalibrací zboží, pak případné sankce a postihy od</w:t>
      </w:r>
      <w:r>
        <w:br/>
        <w:t>kontrolních orgánů jdou k tíži poskytovatele a nese za ně plnou odpovědnost, příp. bude</w:t>
      </w:r>
      <w:r>
        <w:br/>
        <w:t>povinen objednateli nahradit škodu takto vzniklou, a to bez ohledu na sjednané smluvní</w:t>
      </w:r>
      <w:r>
        <w:br/>
        <w:t>pok</w:t>
      </w:r>
      <w:r>
        <w:t>uty.</w:t>
      </w:r>
    </w:p>
    <w:p w:rsidR="002A4903" w:rsidRDefault="002618FA">
      <w:pPr>
        <w:pStyle w:val="Zkladntext20"/>
        <w:framePr w:w="9048" w:h="11222" w:hRule="exact" w:wrap="none" w:vAnchor="page" w:hAnchor="page" w:x="1912" w:y="1876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88" w:lineRule="exact"/>
        <w:ind w:left="380" w:hanging="380"/>
      </w:pPr>
      <w:r>
        <w:t>proškolení obsluhujícího personálu objednatele k provádění instruktáže/školení nově příchozích</w:t>
      </w:r>
      <w:r>
        <w:br/>
        <w:t>zaměstnanců objednatele, pokud to výrobce zboží umožní, nebo zajistit každý rok po dobu trvání</w:t>
      </w:r>
      <w:r>
        <w:br/>
        <w:t>této smlouvy instruktáž nově příchozích zaměstnanců objednate</w:t>
      </w:r>
      <w:r>
        <w:t>le (v rozsahu maximálně 4 školení</w:t>
      </w:r>
      <w:r>
        <w:br/>
        <w:t>za kalendářní rok)</w:t>
      </w:r>
    </w:p>
    <w:p w:rsidR="002A4903" w:rsidRDefault="002618FA">
      <w:pPr>
        <w:pStyle w:val="Zkladntext20"/>
        <w:framePr w:w="9048" w:h="11222" w:hRule="exact" w:wrap="none" w:vAnchor="page" w:hAnchor="page" w:x="1912" w:y="1876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98" w:lineRule="exact"/>
        <w:ind w:left="380" w:hanging="380"/>
      </w:pPr>
      <w:r>
        <w:t>provedení ZDS dle požadavků SÚJB</w:t>
      </w:r>
    </w:p>
    <w:p w:rsidR="002A4903" w:rsidRDefault="002618FA">
      <w:pPr>
        <w:pStyle w:val="Zkladntext20"/>
        <w:framePr w:w="9048" w:h="11222" w:hRule="exact" w:wrap="none" w:vAnchor="page" w:hAnchor="page" w:x="1912" w:y="1876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98" w:lineRule="exact"/>
        <w:ind w:left="380" w:hanging="380"/>
      </w:pPr>
      <w:r>
        <w:t>náklady na dopravu v ceně servisního balíčku</w:t>
      </w:r>
    </w:p>
    <w:p w:rsidR="002A4903" w:rsidRDefault="002618FA">
      <w:pPr>
        <w:pStyle w:val="Zkladntext20"/>
        <w:framePr w:w="9048" w:h="11222" w:hRule="exact" w:wrap="none" w:vAnchor="page" w:hAnchor="page" w:x="1912" w:y="1876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98" w:lineRule="exact"/>
        <w:ind w:left="380" w:hanging="380"/>
      </w:pPr>
      <w:r>
        <w:t>možnost dálkové diagnostiky (pro urychlení, resp. zlepšení diagnostiky, včetně podpory z</w:t>
      </w:r>
      <w:r>
        <w:br/>
        <w:t>výrobního závodu) - nepovinný parame</w:t>
      </w:r>
      <w:r>
        <w:t>tr</w:t>
      </w:r>
    </w:p>
    <w:p w:rsidR="002A4903" w:rsidRDefault="002618FA">
      <w:pPr>
        <w:pStyle w:val="Zkladntext20"/>
        <w:framePr w:w="9048" w:h="11222" w:hRule="exact" w:wrap="none" w:vAnchor="page" w:hAnchor="page" w:x="1912" w:y="1876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298" w:lineRule="exact"/>
        <w:ind w:left="380" w:hanging="380"/>
      </w:pPr>
      <w:r>
        <w:t>provádění aktualizace a údržby softwaru, který je součástí zboží, konkrétně provádění update</w:t>
      </w:r>
      <w:r>
        <w:br/>
        <w:t>zlepšujícího schopnosti zboží</w:t>
      </w:r>
    </w:p>
    <w:p w:rsidR="002A4903" w:rsidRDefault="002618FA">
      <w:pPr>
        <w:pStyle w:val="ZhlavneboZpat0"/>
        <w:framePr w:wrap="none" w:vAnchor="page" w:hAnchor="page" w:x="6155" w:y="15785"/>
        <w:shd w:val="clear" w:color="auto" w:fill="auto"/>
        <w:spacing w:line="160" w:lineRule="exact"/>
      </w:pPr>
      <w:r>
        <w:t>13</w:t>
      </w:r>
    </w:p>
    <w:p w:rsidR="002A4903" w:rsidRDefault="002A4903">
      <w:pPr>
        <w:rPr>
          <w:sz w:val="2"/>
          <w:szCs w:val="2"/>
        </w:rPr>
      </w:pPr>
    </w:p>
    <w:sectPr w:rsidR="002A4903" w:rsidSect="002A49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03" w:rsidRDefault="002A4903" w:rsidP="002A4903">
      <w:r>
        <w:separator/>
      </w:r>
    </w:p>
  </w:endnote>
  <w:endnote w:type="continuationSeparator" w:id="0">
    <w:p w:rsidR="002A4903" w:rsidRDefault="002A4903" w:rsidP="002A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03" w:rsidRDefault="002618FA">
      <w:r>
        <w:separator/>
      </w:r>
    </w:p>
  </w:footnote>
  <w:footnote w:type="continuationSeparator" w:id="0">
    <w:p w:rsidR="002A4903" w:rsidRDefault="00261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E5B"/>
    <w:multiLevelType w:val="multilevel"/>
    <w:tmpl w:val="C49E77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F164AC"/>
    <w:multiLevelType w:val="multilevel"/>
    <w:tmpl w:val="C81A28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2A4903"/>
    <w:rsid w:val="002618FA"/>
    <w:rsid w:val="002A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A490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A490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2A490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2A49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2">
    <w:name w:val="Základní text (3)"/>
    <w:basedOn w:val="Zkladntext3"/>
    <w:rsid w:val="002A49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2A490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2A49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A490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2A4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sid w:val="002A4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2A4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2A490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2A490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2A490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2A490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2A490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2A490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2A490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2A4903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2A4903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5">
    <w:name w:val="Základní text (2) + Řádkování 0 pt"/>
    <w:basedOn w:val="Zkladntext2"/>
    <w:rsid w:val="002A4903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Tun0">
    <w:name w:val="Základní text (2) + Tučné"/>
    <w:basedOn w:val="Zkladntext2"/>
    <w:rsid w:val="002A4903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2A4903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2A4903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2dkovn0pt8">
    <w:name w:val="Základní text (2) + Řádkování 0 pt"/>
    <w:basedOn w:val="Zkladntext2"/>
    <w:rsid w:val="002A4903"/>
    <w:rPr>
      <w:color w:val="000000"/>
      <w:spacing w:val="3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sid w:val="002A49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2A4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znmkapodarou">
    <w:name w:val="Poznámka pod čarou_"/>
    <w:basedOn w:val="Standardnpsmoodstavce"/>
    <w:link w:val="Poznmkapodarou0"/>
    <w:rsid w:val="002A4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dkovn0pt9">
    <w:name w:val="Základní text (2) + Řádkování 0 pt"/>
    <w:basedOn w:val="Zkladntext2"/>
    <w:rsid w:val="002A4903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2A4903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2A4903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sid w:val="002A490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sid w:val="002A490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dkovn2pt">
    <w:name w:val="Základní text (8) + Řádkování 2 pt"/>
    <w:basedOn w:val="Zkladntext8"/>
    <w:rsid w:val="002A4903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2A490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0">
    <w:name w:val="Základní text (10)_"/>
    <w:basedOn w:val="Standardnpsmoodstavce"/>
    <w:link w:val="Zkladntext100"/>
    <w:rsid w:val="002A4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1">
    <w:name w:val="Základní text (10)"/>
    <w:basedOn w:val="Zkladntext10"/>
    <w:rsid w:val="002A49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2">
    <w:name w:val="Základní text (10)"/>
    <w:basedOn w:val="Zkladntext10"/>
    <w:rsid w:val="002A49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dkovn1pt">
    <w:name w:val="Základní text (10) + Řádkování 1 pt"/>
    <w:basedOn w:val="Zkladntext10"/>
    <w:rsid w:val="002A4903"/>
    <w:rPr>
      <w:color w:val="000000"/>
      <w:spacing w:val="3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65pt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0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1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2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103">
    <w:name w:val="Základní text (10)"/>
    <w:basedOn w:val="Zkladntext10"/>
    <w:rsid w:val="002A49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4">
    <w:name w:val="Základní text (10)"/>
    <w:basedOn w:val="Zkladntext10"/>
    <w:rsid w:val="002A49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5">
    <w:name w:val="Základní text (10)"/>
    <w:basedOn w:val="Zkladntext10"/>
    <w:rsid w:val="002A49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6">
    <w:name w:val="Základní text (10)"/>
    <w:basedOn w:val="Zkladntext10"/>
    <w:rsid w:val="002A49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7">
    <w:name w:val="Základní text (10)"/>
    <w:basedOn w:val="Zkladntext10"/>
    <w:rsid w:val="002A4903"/>
    <w:rPr>
      <w:strike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A4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1">
    <w:name w:val="Titulek tabulky"/>
    <w:basedOn w:val="Titulektabulky"/>
    <w:rsid w:val="002A49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dkovn1pt">
    <w:name w:val="Titulek tabulky + Řádkování 1 pt"/>
    <w:basedOn w:val="Titulektabulky"/>
    <w:rsid w:val="002A4903"/>
    <w:rPr>
      <w:color w:val="000000"/>
      <w:spacing w:val="32"/>
      <w:w w:val="100"/>
      <w:position w:val="0"/>
      <w:shd w:val="clear" w:color="auto" w:fill="000000"/>
      <w:lang w:val="cs-CZ" w:eastAsia="cs-CZ" w:bidi="cs-CZ"/>
    </w:rPr>
  </w:style>
  <w:style w:type="character" w:customStyle="1" w:styleId="Titulektabulky2">
    <w:name w:val="Titulek tabulky"/>
    <w:basedOn w:val="Titulektabulky"/>
    <w:rsid w:val="002A49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3">
    <w:name w:val="Titulek tabulky"/>
    <w:basedOn w:val="Titulektabulky"/>
    <w:rsid w:val="002A49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4">
    <w:name w:val="Titulek tabulky"/>
    <w:basedOn w:val="Titulektabulky"/>
    <w:rsid w:val="002A49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5pt3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4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5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6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7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75ptKurzva">
    <w:name w:val="Základní text (2) + 7;5 pt;Kurzíva"/>
    <w:basedOn w:val="Zkladntext2"/>
    <w:rsid w:val="002A4903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65pt8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9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7pt">
    <w:name w:val="Základní text (2) + 7 pt"/>
    <w:basedOn w:val="Zkladntext2"/>
    <w:rsid w:val="002A4903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75ptKurzva0">
    <w:name w:val="Základní text (2) + 7;5 pt;Kurzíva"/>
    <w:basedOn w:val="Zkladntext2"/>
    <w:rsid w:val="002A4903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7ptMalpsmena">
    <w:name w:val="Základní text (2) + 7 pt;Malá písmena"/>
    <w:basedOn w:val="Zkladntext2"/>
    <w:rsid w:val="002A4903"/>
    <w:rPr>
      <w:smallCap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65pta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Malpsmena">
    <w:name w:val="Základní text (2) + 6;5 pt;Malá písmena"/>
    <w:basedOn w:val="Zkladntext2"/>
    <w:rsid w:val="002A4903"/>
    <w:rPr>
      <w:smallCap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Malpsmena0">
    <w:name w:val="Základní text (2) + 6;5 pt;Malá písmena"/>
    <w:basedOn w:val="Zkladntext2"/>
    <w:rsid w:val="002A4903"/>
    <w:rPr>
      <w:smallCap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b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c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d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e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75ptKurzva1">
    <w:name w:val="Základní text (2) + 7;5 pt;Kurzíva"/>
    <w:basedOn w:val="Zkladntext2"/>
    <w:rsid w:val="002A4903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65ptf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Malpsmena1">
    <w:name w:val="Základní text (2) + 6;5 pt;Malá písmena"/>
    <w:basedOn w:val="Zkladntext2"/>
    <w:rsid w:val="002A4903"/>
    <w:rPr>
      <w:smallCap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f0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75ptKurzva2">
    <w:name w:val="Základní text (2) + 7;5 pt;Kurzíva"/>
    <w:basedOn w:val="Zkladntext2"/>
    <w:rsid w:val="002A4903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65ptMalpsmena2">
    <w:name w:val="Základní text (2) + 6;5 pt;Malá písmena"/>
    <w:basedOn w:val="Zkladntext2"/>
    <w:rsid w:val="002A4903"/>
    <w:rPr>
      <w:smallCap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75ptKurzva3">
    <w:name w:val="Základní text (2) + 7;5 pt;Kurzíva"/>
    <w:basedOn w:val="Zkladntext2"/>
    <w:rsid w:val="002A4903"/>
    <w:rPr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65ptf1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f2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f3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f4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4pt">
    <w:name w:val="Základní text (2) + 4 pt"/>
    <w:basedOn w:val="Zkladntext2"/>
    <w:rsid w:val="002A4903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45ptMalpsmenaMtko200">
    <w:name w:val="Základní text (2) + 4;5 pt;Malá písmena;Měřítko 200%"/>
    <w:basedOn w:val="Zkladntext2"/>
    <w:rsid w:val="002A4903"/>
    <w:rPr>
      <w:smallCaps/>
      <w:color w:val="000000"/>
      <w:spacing w:val="0"/>
      <w:w w:val="200"/>
      <w:position w:val="0"/>
      <w:sz w:val="9"/>
      <w:szCs w:val="9"/>
      <w:lang w:val="cs-CZ" w:eastAsia="cs-CZ" w:bidi="cs-CZ"/>
    </w:rPr>
  </w:style>
  <w:style w:type="character" w:customStyle="1" w:styleId="Zkladntext245ptMtko200">
    <w:name w:val="Základní text (2) + 4;5 pt;Měřítko 200%"/>
    <w:basedOn w:val="Zkladntext2"/>
    <w:rsid w:val="002A4903"/>
    <w:rPr>
      <w:color w:val="000000"/>
      <w:spacing w:val="0"/>
      <w:w w:val="200"/>
      <w:position w:val="0"/>
      <w:sz w:val="9"/>
      <w:szCs w:val="9"/>
      <w:lang w:val="cs-CZ" w:eastAsia="cs-CZ" w:bidi="cs-CZ"/>
    </w:rPr>
  </w:style>
  <w:style w:type="character" w:customStyle="1" w:styleId="Zkladntext245ptMtko2000">
    <w:name w:val="Základní text (2) + 4;5 pt;Měřítko 200%"/>
    <w:basedOn w:val="Zkladntext2"/>
    <w:rsid w:val="002A4903"/>
    <w:rPr>
      <w:color w:val="000000"/>
      <w:spacing w:val="0"/>
      <w:w w:val="200"/>
      <w:position w:val="0"/>
      <w:sz w:val="9"/>
      <w:szCs w:val="9"/>
      <w:lang w:val="cs-CZ" w:eastAsia="cs-CZ" w:bidi="cs-CZ"/>
    </w:rPr>
  </w:style>
  <w:style w:type="character" w:customStyle="1" w:styleId="Zkladntext245ptMalpsmenaMtko2000">
    <w:name w:val="Základní text (2) + 4;5 pt;Malá písmena;Měřítko 200%"/>
    <w:basedOn w:val="Zkladntext2"/>
    <w:rsid w:val="002A4903"/>
    <w:rPr>
      <w:smallCaps/>
      <w:color w:val="000000"/>
      <w:spacing w:val="0"/>
      <w:w w:val="200"/>
      <w:position w:val="0"/>
      <w:sz w:val="9"/>
      <w:szCs w:val="9"/>
      <w:lang w:val="cs-CZ" w:eastAsia="cs-CZ" w:bidi="cs-CZ"/>
    </w:rPr>
  </w:style>
  <w:style w:type="character" w:customStyle="1" w:styleId="Zkladntext265ptf5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f6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f7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65ptf8">
    <w:name w:val="Základní text (2) + 6;5 pt"/>
    <w:basedOn w:val="Zkladntext2"/>
    <w:rsid w:val="002A4903"/>
    <w:rPr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45ptMtko2001">
    <w:name w:val="Základní text (2) + 4;5 pt;Měřítko 200%"/>
    <w:basedOn w:val="Zkladntext2"/>
    <w:rsid w:val="002A4903"/>
    <w:rPr>
      <w:color w:val="000000"/>
      <w:spacing w:val="0"/>
      <w:w w:val="200"/>
      <w:position w:val="0"/>
      <w:sz w:val="9"/>
      <w:szCs w:val="9"/>
      <w:lang w:val="cs-CZ" w:eastAsia="cs-CZ" w:bidi="cs-CZ"/>
    </w:rPr>
  </w:style>
  <w:style w:type="character" w:customStyle="1" w:styleId="Zkladntext265ptdkovn1pt">
    <w:name w:val="Základní text (2) + 6;5 pt;Řádkování 1 pt"/>
    <w:basedOn w:val="Zkladntext2"/>
    <w:rsid w:val="002A4903"/>
    <w:rPr>
      <w:color w:val="000000"/>
      <w:spacing w:val="3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45ptMtko2002">
    <w:name w:val="Základní text (2) + 4;5 pt;Měřítko 200%"/>
    <w:basedOn w:val="Zkladntext2"/>
    <w:rsid w:val="002A4903"/>
    <w:rPr>
      <w:color w:val="000000"/>
      <w:spacing w:val="0"/>
      <w:w w:val="200"/>
      <w:position w:val="0"/>
      <w:sz w:val="9"/>
      <w:szCs w:val="9"/>
      <w:lang w:val="cs-CZ" w:eastAsia="cs-CZ" w:bidi="cs-CZ"/>
    </w:rPr>
  </w:style>
  <w:style w:type="character" w:customStyle="1" w:styleId="Zkladntext245ptMalpsmenaMtko2001">
    <w:name w:val="Základní text (2) + 4;5 pt;Malá písmena;Měřítko 200%"/>
    <w:basedOn w:val="Zkladntext2"/>
    <w:rsid w:val="002A4903"/>
    <w:rPr>
      <w:smallCaps/>
      <w:color w:val="000000"/>
      <w:spacing w:val="0"/>
      <w:w w:val="200"/>
      <w:position w:val="0"/>
      <w:sz w:val="9"/>
      <w:szCs w:val="9"/>
      <w:lang w:val="cs-CZ" w:eastAsia="cs-CZ" w:bidi="cs-CZ"/>
    </w:rPr>
  </w:style>
  <w:style w:type="character" w:customStyle="1" w:styleId="Zkladntext245ptMtko2003">
    <w:name w:val="Základní text (2) + 4;5 pt;Měřítko 200%"/>
    <w:basedOn w:val="Zkladntext2"/>
    <w:rsid w:val="002A4903"/>
    <w:rPr>
      <w:color w:val="000000"/>
      <w:spacing w:val="0"/>
      <w:w w:val="200"/>
      <w:position w:val="0"/>
      <w:sz w:val="9"/>
      <w:szCs w:val="9"/>
      <w:lang w:val="cs-CZ" w:eastAsia="cs-CZ" w:bidi="cs-CZ"/>
    </w:rPr>
  </w:style>
  <w:style w:type="character" w:customStyle="1" w:styleId="Zkladntext245ptMtko2004">
    <w:name w:val="Základní text (2) + 4;5 pt;Měřítko 200%"/>
    <w:basedOn w:val="Zkladntext2"/>
    <w:rsid w:val="002A4903"/>
    <w:rPr>
      <w:color w:val="000000"/>
      <w:spacing w:val="0"/>
      <w:w w:val="200"/>
      <w:position w:val="0"/>
      <w:sz w:val="9"/>
      <w:szCs w:val="9"/>
      <w:lang w:val="cs-CZ" w:eastAsia="cs-CZ" w:bidi="cs-CZ"/>
    </w:rPr>
  </w:style>
  <w:style w:type="character" w:customStyle="1" w:styleId="Zkladntext265ptdkovn0pt">
    <w:name w:val="Základní text (2) + 6;5 pt;Řádkování 0 pt"/>
    <w:basedOn w:val="Zkladntext2"/>
    <w:rsid w:val="002A4903"/>
    <w:rPr>
      <w:color w:val="000000"/>
      <w:spacing w:val="16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10pt">
    <w:name w:val="Základní text (2) + 10 pt"/>
    <w:basedOn w:val="Zkladntext2"/>
    <w:rsid w:val="002A4903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2A4903"/>
    <w:pPr>
      <w:shd w:val="clear" w:color="auto" w:fill="FFFFFF"/>
      <w:spacing w:line="221" w:lineRule="exact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2A4903"/>
    <w:pPr>
      <w:shd w:val="clear" w:color="auto" w:fill="FFFFFF"/>
      <w:spacing w:line="221" w:lineRule="exact"/>
    </w:pPr>
    <w:rPr>
      <w:rFonts w:ascii="Arial" w:eastAsia="Arial" w:hAnsi="Arial" w:cs="Arial"/>
      <w:sz w:val="16"/>
      <w:szCs w:val="16"/>
    </w:rPr>
  </w:style>
  <w:style w:type="paragraph" w:customStyle="1" w:styleId="Zkladntext70">
    <w:name w:val="Základní text (7)"/>
    <w:basedOn w:val="Normln"/>
    <w:link w:val="Zkladntext7"/>
    <w:rsid w:val="002A4903"/>
    <w:pPr>
      <w:shd w:val="clear" w:color="auto" w:fill="FFFFFF"/>
      <w:spacing w:line="288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2A4903"/>
    <w:pPr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2A4903"/>
    <w:pPr>
      <w:shd w:val="clear" w:color="auto" w:fill="FFFFFF"/>
      <w:spacing w:before="240" w:after="240" w:line="0" w:lineRule="atLeast"/>
      <w:ind w:hanging="6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2A4903"/>
    <w:pPr>
      <w:shd w:val="clear" w:color="auto" w:fill="FFFFFF"/>
      <w:spacing w:before="240" w:after="60" w:line="307" w:lineRule="exact"/>
      <w:ind w:hanging="7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40">
    <w:name w:val="Nadpis #4"/>
    <w:basedOn w:val="Normln"/>
    <w:link w:val="Nadpis4"/>
    <w:rsid w:val="002A4903"/>
    <w:pPr>
      <w:shd w:val="clear" w:color="auto" w:fill="FFFFFF"/>
      <w:spacing w:before="360" w:after="360" w:line="0" w:lineRule="atLeast"/>
      <w:ind w:hanging="600"/>
      <w:jc w:val="both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2A49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oznmkapodarou0">
    <w:name w:val="Poznámka pod čarou"/>
    <w:basedOn w:val="Normln"/>
    <w:link w:val="Poznmkapodarou"/>
    <w:rsid w:val="002A49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rsid w:val="002A4903"/>
    <w:pPr>
      <w:shd w:val="clear" w:color="auto" w:fill="FFFFFF"/>
      <w:spacing w:line="293" w:lineRule="exact"/>
      <w:jc w:val="both"/>
      <w:outlineLvl w:val="1"/>
    </w:pPr>
    <w:rPr>
      <w:rFonts w:ascii="Arial" w:eastAsia="Arial" w:hAnsi="Arial" w:cs="Arial"/>
    </w:rPr>
  </w:style>
  <w:style w:type="paragraph" w:customStyle="1" w:styleId="Zkladntext80">
    <w:name w:val="Základní text (8)"/>
    <w:basedOn w:val="Normln"/>
    <w:link w:val="Zkladntext8"/>
    <w:rsid w:val="002A4903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Zkladntext90">
    <w:name w:val="Základní text (9)"/>
    <w:basedOn w:val="Normln"/>
    <w:link w:val="Zkladntext9"/>
    <w:rsid w:val="002A4903"/>
    <w:pPr>
      <w:shd w:val="clear" w:color="auto" w:fill="FFFFFF"/>
      <w:spacing w:line="144" w:lineRule="exact"/>
    </w:pPr>
    <w:rPr>
      <w:rFonts w:ascii="Arial" w:eastAsia="Arial" w:hAnsi="Arial" w:cs="Arial"/>
      <w:sz w:val="12"/>
      <w:szCs w:val="12"/>
    </w:rPr>
  </w:style>
  <w:style w:type="paragraph" w:customStyle="1" w:styleId="Zkladntext100">
    <w:name w:val="Základní text (10)"/>
    <w:basedOn w:val="Normln"/>
    <w:link w:val="Zkladntext10"/>
    <w:rsid w:val="002A4903"/>
    <w:pPr>
      <w:shd w:val="clear" w:color="auto" w:fill="FFFFFF"/>
      <w:spacing w:before="1020" w:line="182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2A49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5233</Words>
  <Characters>30880</Characters>
  <Application>Microsoft Office Word</Application>
  <DocSecurity>0</DocSecurity>
  <Lines>257</Lines>
  <Paragraphs>72</Paragraphs>
  <ScaleCrop>false</ScaleCrop>
  <Company>Hewlett-Packard Company</Company>
  <LinksUpToDate>false</LinksUpToDate>
  <CharactersWithSpaces>36041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Eliška Růžičková</dc:creator>
  <cp:keywords/>
  <cp:lastModifiedBy>Vavrušková</cp:lastModifiedBy>
  <cp:revision>2</cp:revision>
  <dcterms:created xsi:type="dcterms:W3CDTF">2023-11-28T10:56:00Z</dcterms:created>
  <dcterms:modified xsi:type="dcterms:W3CDTF">2023-11-28T10:58:00Z</dcterms:modified>
</cp:coreProperties>
</file>