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EF12F8" w14:paraId="047BB94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D331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EF12F8" w14:paraId="071D51D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97E7371" w14:textId="77777777" w:rsidR="00EF12F8" w:rsidRDefault="0046248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231F6974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EF12F8" w14:paraId="5B34730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D9A8FC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EF12F8" w14:paraId="0BB0464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2DEF8C" w14:textId="77777777" w:rsidR="00EF12F8" w:rsidRDefault="00462481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B4B8815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OSM-O/0894/2023</w:t>
            </w:r>
          </w:p>
        </w:tc>
      </w:tr>
      <w:tr w:rsidR="00EF12F8" w14:paraId="766824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190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EF12F8" w14:paraId="3E44F76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71F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5F47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Pondělíčková</w:t>
            </w:r>
          </w:p>
        </w:tc>
      </w:tr>
      <w:tr w:rsidR="00EF12F8" w14:paraId="7DE045F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86D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C584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Čelakovského 976, Rakovník 26901</w:t>
            </w:r>
          </w:p>
        </w:tc>
      </w:tr>
      <w:tr w:rsidR="00EF12F8" w14:paraId="090D976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4650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16B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71289861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C537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5AC" w14:textId="53E831DD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F12F8" w14:paraId="77699E4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459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F2F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FIO, družstevná záložna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AA5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D59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2400938179/2010</w:t>
            </w:r>
          </w:p>
        </w:tc>
      </w:tr>
      <w:tr w:rsidR="00EF12F8" w14:paraId="5A76A6FD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5DD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D22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004B3887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8A5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EF12F8" w14:paraId="656D6701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44A90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EF12F8" w14:paraId="20FA565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0C8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Zpracování dokumentace pro výběrové řízení na akci: "Udržovací práce MŠ Šamotka Rakovník" - chodba, provozní prostory, </w:t>
            </w:r>
            <w:r>
              <w:rPr>
                <w:rFonts w:ascii="Arial" w:hAnsi="Arial"/>
                <w:sz w:val="18"/>
              </w:rPr>
              <w:t>zázemí: odstranění obkladu stěn, oprava stěn, malba, výměna dlažby, osvětelení, parapety, dveře, odstranění keramického obkladu v šatně uzčitelského sboru, návrh nového řešení šatny uč.sboru a skladování</w:t>
            </w:r>
          </w:p>
        </w:tc>
      </w:tr>
      <w:tr w:rsidR="00EF12F8" w14:paraId="090F2E04" w14:textId="77777777">
        <w:trPr>
          <w:cantSplit/>
        </w:trPr>
        <w:tc>
          <w:tcPr>
            <w:tcW w:w="10769" w:type="dxa"/>
            <w:gridSpan w:val="13"/>
          </w:tcPr>
          <w:p w14:paraId="3ECE3D37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588D95E7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A6C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934" w14:textId="77777777" w:rsidR="00EF12F8" w:rsidRDefault="0046248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CCE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E86" w14:textId="77777777" w:rsidR="00EF12F8" w:rsidRDefault="0046248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EF12F8" w14:paraId="3FD2C0EF" w14:textId="77777777">
        <w:trPr>
          <w:cantSplit/>
        </w:trPr>
        <w:tc>
          <w:tcPr>
            <w:tcW w:w="10769" w:type="dxa"/>
            <w:gridSpan w:val="13"/>
          </w:tcPr>
          <w:p w14:paraId="4ABC95FC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39C3F26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40693E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FE3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4848952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2D12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D79" w14:textId="4603029E" w:rsidR="00EF12F8" w:rsidRDefault="004624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86 212,50 Kč vč. DPH</w:t>
            </w:r>
          </w:p>
        </w:tc>
      </w:tr>
      <w:tr w:rsidR="00EF12F8" w14:paraId="3FC23B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4FEA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DD0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31.01.2024</w:t>
            </w:r>
          </w:p>
        </w:tc>
      </w:tr>
      <w:tr w:rsidR="00EF12F8" w14:paraId="596ECD7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CA7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EF12F8" w14:paraId="606084E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72E5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EF12F8" w14:paraId="0B8589A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161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</w:t>
            </w:r>
            <w:r>
              <w:rPr>
                <w:rFonts w:ascii="Arial" w:hAnsi="Arial"/>
                <w:sz w:val="18"/>
              </w:rPr>
              <w:t>prodlení z celkové částky za dílo ve sjednané lhůtě splatnosti faktury.</w:t>
            </w:r>
          </w:p>
        </w:tc>
      </w:tr>
      <w:tr w:rsidR="00EF12F8" w14:paraId="6652704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950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1A2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EF12F8" w14:paraId="7717740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54E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43334" w14:textId="6785A57B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95D2FA0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FE1" w14:textId="7438FCBA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EF12F8" w14:paraId="6D9A5C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8CC" w14:textId="77777777" w:rsidR="00EF12F8" w:rsidRDefault="004624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E8E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7EC298D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2458A" w14:textId="77777777" w:rsidR="00EF12F8" w:rsidRDefault="0046248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EF12F8" w14:paraId="29C8A999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A6D9A64" w14:textId="77777777" w:rsidR="00EF12F8" w:rsidRDefault="0046248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EF12F8" w14:paraId="4F1DB23F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21F2010" w14:textId="77777777" w:rsidR="00EF12F8" w:rsidRDefault="00462481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EF12F8" w14:paraId="1851C84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9B6" w14:textId="77777777" w:rsidR="00EF12F8" w:rsidRDefault="00EF12F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EF12F8" w14:paraId="14B2454F" w14:textId="77777777">
        <w:trPr>
          <w:cantSplit/>
        </w:trPr>
        <w:tc>
          <w:tcPr>
            <w:tcW w:w="1831" w:type="dxa"/>
            <w:gridSpan w:val="2"/>
          </w:tcPr>
          <w:p w14:paraId="147C36FD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7C56456C" w14:textId="77777777" w:rsidR="00EF12F8" w:rsidRDefault="004624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28.11.2023</w:t>
            </w:r>
          </w:p>
        </w:tc>
      </w:tr>
      <w:tr w:rsidR="00EF12F8" w14:paraId="72CCB7B4" w14:textId="77777777">
        <w:trPr>
          <w:cantSplit/>
        </w:trPr>
        <w:tc>
          <w:tcPr>
            <w:tcW w:w="10769" w:type="dxa"/>
            <w:gridSpan w:val="13"/>
          </w:tcPr>
          <w:p w14:paraId="1619B1F5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329EA932" w14:textId="77777777">
        <w:trPr>
          <w:cantSplit/>
        </w:trPr>
        <w:tc>
          <w:tcPr>
            <w:tcW w:w="10769" w:type="dxa"/>
            <w:gridSpan w:val="13"/>
          </w:tcPr>
          <w:p w14:paraId="32B05AF8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F12F8" w14:paraId="05AAFB3E" w14:textId="77777777">
        <w:trPr>
          <w:cantSplit/>
        </w:trPr>
        <w:tc>
          <w:tcPr>
            <w:tcW w:w="5384" w:type="dxa"/>
            <w:gridSpan w:val="4"/>
          </w:tcPr>
          <w:p w14:paraId="0BCDB97C" w14:textId="77777777" w:rsidR="00EF12F8" w:rsidRDefault="00EF12F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6E51871C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48B93ECC" w14:textId="77777777" w:rsidR="00EF12F8" w:rsidRDefault="00EF12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EF12F8" w14:paraId="2B15361C" w14:textId="77777777">
        <w:trPr>
          <w:cantSplit/>
        </w:trPr>
        <w:tc>
          <w:tcPr>
            <w:tcW w:w="10769" w:type="dxa"/>
          </w:tcPr>
          <w:p w14:paraId="0B7538EB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EF12F8" w14:paraId="3E04ECD7" w14:textId="77777777">
        <w:trPr>
          <w:cantSplit/>
        </w:trPr>
        <w:tc>
          <w:tcPr>
            <w:tcW w:w="10769" w:type="dxa"/>
          </w:tcPr>
          <w:p w14:paraId="67C9A67D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EF12F8" w14:paraId="13662C22" w14:textId="77777777">
        <w:trPr>
          <w:cantSplit/>
        </w:trPr>
        <w:tc>
          <w:tcPr>
            <w:tcW w:w="10769" w:type="dxa"/>
          </w:tcPr>
          <w:p w14:paraId="5DFECF5E" w14:textId="77777777" w:rsidR="00EF12F8" w:rsidRDefault="00462481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51B7C5CE" w14:textId="77777777" w:rsidR="00462481" w:rsidRDefault="00462481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F8"/>
    <w:rsid w:val="00462481"/>
    <w:rsid w:val="00E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4D44"/>
  <w15:docId w15:val="{F2C2E079-34F1-4982-8599-16667B9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Company>Město Rakovník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2023-11-28T10:16:00Z</dcterms:created>
  <dcterms:modified xsi:type="dcterms:W3CDTF">2023-11-28T10:17:00Z</dcterms:modified>
</cp:coreProperties>
</file>