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EBBBA" w14:textId="06447557" w:rsidR="00F215C2" w:rsidRPr="006D0505" w:rsidRDefault="00A37223" w:rsidP="00587649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x-none"/>
        </w:rPr>
        <w:tab/>
      </w:r>
      <w:r w:rsidR="006D0505">
        <w:rPr>
          <w:rFonts w:ascii="Arial" w:hAnsi="Arial" w:cs="Arial"/>
          <w:b/>
          <w:bCs/>
          <w:sz w:val="28"/>
          <w:szCs w:val="28"/>
        </w:rPr>
        <w:t xml:space="preserve">Kupní smlouva </w:t>
      </w:r>
      <w:r w:rsidR="00E257A4">
        <w:rPr>
          <w:rFonts w:ascii="Arial" w:hAnsi="Arial" w:cs="Arial"/>
          <w:b/>
          <w:bCs/>
          <w:sz w:val="28"/>
          <w:szCs w:val="28"/>
        </w:rPr>
        <w:t>k VZ-</w:t>
      </w:r>
      <w:r w:rsidR="00176092">
        <w:rPr>
          <w:rFonts w:ascii="Arial" w:hAnsi="Arial" w:cs="Arial"/>
          <w:b/>
          <w:bCs/>
          <w:sz w:val="28"/>
          <w:szCs w:val="28"/>
        </w:rPr>
        <w:t>39940</w:t>
      </w:r>
      <w:r w:rsidR="0021090E">
        <w:rPr>
          <w:rFonts w:ascii="Arial" w:hAnsi="Arial" w:cs="Arial"/>
          <w:b/>
          <w:bCs/>
          <w:sz w:val="28"/>
          <w:szCs w:val="28"/>
        </w:rPr>
        <w:t>/2023</w:t>
      </w:r>
    </w:p>
    <w:p w14:paraId="3284AEEE" w14:textId="77777777" w:rsidR="00F215C2" w:rsidRDefault="00A37223" w:rsidP="00B50BD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>(§2079 NOZ)</w:t>
      </w:r>
    </w:p>
    <w:p w14:paraId="2737AA91" w14:textId="77777777"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1D9748CE" w14:textId="77777777"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4FD0CF4A" w14:textId="77777777"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Smluvní strany:</w:t>
      </w:r>
    </w:p>
    <w:p w14:paraId="18AD3C87" w14:textId="77777777"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769E2953" w14:textId="2B155519" w:rsidR="00BA3E55" w:rsidRPr="006614E1" w:rsidRDefault="006D0505" w:rsidP="006614E1">
      <w:r>
        <w:rPr>
          <w:rFonts w:ascii="Arial" w:hAnsi="Arial" w:cs="Arial"/>
          <w:color w:val="000000"/>
          <w:sz w:val="20"/>
          <w:szCs w:val="20"/>
        </w:rPr>
        <w:t>Společnost/podnikatel:</w:t>
      </w:r>
      <w:r w:rsidR="00BA3E55">
        <w:rPr>
          <w:rFonts w:ascii="Arial" w:hAnsi="Arial" w:cs="Arial"/>
          <w:color w:val="000000"/>
          <w:sz w:val="20"/>
          <w:szCs w:val="20"/>
        </w:rPr>
        <w:tab/>
      </w:r>
      <w:r w:rsidR="006614E1" w:rsidRPr="006614E1">
        <w:rPr>
          <w:rFonts w:ascii="Arial" w:hAnsi="Arial" w:cs="Arial"/>
          <w:sz w:val="20"/>
          <w:szCs w:val="20"/>
        </w:rPr>
        <w:t>Alza.cz a.s., Jateční 33, 170 00 Praha 7</w:t>
      </w:r>
    </w:p>
    <w:p w14:paraId="2CA45EDF" w14:textId="62D304AE" w:rsidR="00F215C2" w:rsidRPr="00BA3E55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IČO: </w:t>
      </w:r>
      <w:r w:rsidR="006614E1">
        <w:rPr>
          <w:rFonts w:ascii="Arial" w:hAnsi="Arial" w:cs="Arial"/>
          <w:color w:val="000000"/>
          <w:sz w:val="20"/>
          <w:szCs w:val="20"/>
        </w:rPr>
        <w:t>27082440</w:t>
      </w:r>
    </w:p>
    <w:p w14:paraId="38D86575" w14:textId="06E61C59" w:rsidR="0070631F" w:rsidRPr="00BA3E55" w:rsidRDefault="0070631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DIČ: </w:t>
      </w:r>
      <w:r w:rsidR="00BA3E55">
        <w:rPr>
          <w:rFonts w:ascii="Arial" w:hAnsi="Arial" w:cs="Arial"/>
          <w:color w:val="000000"/>
          <w:sz w:val="20"/>
          <w:szCs w:val="20"/>
        </w:rPr>
        <w:t xml:space="preserve"> CZ</w:t>
      </w:r>
      <w:r w:rsidR="006614E1">
        <w:rPr>
          <w:rFonts w:ascii="Arial" w:hAnsi="Arial" w:cs="Arial"/>
          <w:color w:val="000000"/>
          <w:sz w:val="20"/>
          <w:szCs w:val="20"/>
        </w:rPr>
        <w:t>27082440</w:t>
      </w:r>
    </w:p>
    <w:p w14:paraId="60B9082D" w14:textId="3D218104" w:rsidR="0070631F" w:rsidRPr="005D4033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bankovní spojení: </w:t>
      </w:r>
    </w:p>
    <w:p w14:paraId="357B9BE9" w14:textId="542223DE" w:rsidR="005D4033" w:rsidRDefault="005D4033" w:rsidP="005D40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registrační údaje:</w:t>
      </w:r>
      <w:r w:rsidRPr="007765D6">
        <w:rPr>
          <w:rFonts w:ascii="Arial" w:hAnsi="Arial" w:cs="Arial"/>
          <w:sz w:val="20"/>
          <w:szCs w:val="20"/>
        </w:rPr>
        <w:t xml:space="preserve"> </w:t>
      </w:r>
      <w:r w:rsidR="006614E1">
        <w:rPr>
          <w:rFonts w:ascii="Arial" w:hAnsi="Arial" w:cs="Arial"/>
          <w:sz w:val="20"/>
          <w:szCs w:val="20"/>
        </w:rPr>
        <w:t>zapsána v OR u MS v Praze, oddíl B, složka 8573</w:t>
      </w:r>
    </w:p>
    <w:p w14:paraId="62191342" w14:textId="77777777"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na straně jedné</w:t>
      </w:r>
    </w:p>
    <w:p w14:paraId="7704AE1B" w14:textId="77777777"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(dále jen „prodávající“)</w:t>
      </w:r>
    </w:p>
    <w:p w14:paraId="09982791" w14:textId="77777777"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2D328C91" w14:textId="77777777"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a</w:t>
      </w:r>
    </w:p>
    <w:p w14:paraId="07475492" w14:textId="77777777"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568419DD" w14:textId="77777777" w:rsidR="00F215C2" w:rsidRPr="006D0505" w:rsidRDefault="006D050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Střední škola stavební a strojní, Teplice</w:t>
      </w:r>
    </w:p>
    <w:p w14:paraId="24E10F4D" w14:textId="35006ADE" w:rsidR="00F215C2" w:rsidRPr="006D0505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se sídlem </w:t>
      </w:r>
      <w:r w:rsidR="006D0505">
        <w:rPr>
          <w:rFonts w:ascii="Arial" w:hAnsi="Arial" w:cs="Arial"/>
          <w:color w:val="000000"/>
          <w:sz w:val="20"/>
          <w:szCs w:val="20"/>
        </w:rPr>
        <w:t>Fr</w:t>
      </w:r>
      <w:r w:rsidR="008613FD">
        <w:rPr>
          <w:rFonts w:ascii="Arial" w:hAnsi="Arial" w:cs="Arial"/>
          <w:color w:val="000000"/>
          <w:sz w:val="20"/>
          <w:szCs w:val="20"/>
        </w:rPr>
        <w:t>áni</w:t>
      </w:r>
      <w:r w:rsidR="006D0505">
        <w:rPr>
          <w:rFonts w:ascii="Arial" w:hAnsi="Arial" w:cs="Arial"/>
          <w:color w:val="000000"/>
          <w:sz w:val="20"/>
          <w:szCs w:val="20"/>
        </w:rPr>
        <w:t xml:space="preserve"> Šrámka 1350, 415 01 Teplice</w:t>
      </w:r>
    </w:p>
    <w:p w14:paraId="6914B28B" w14:textId="77777777" w:rsidR="00F215C2" w:rsidRPr="006D0505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IČO: </w:t>
      </w:r>
      <w:r w:rsidR="006D0505">
        <w:rPr>
          <w:rFonts w:ascii="Arial" w:hAnsi="Arial" w:cs="Arial"/>
          <w:color w:val="000000"/>
          <w:sz w:val="20"/>
          <w:szCs w:val="20"/>
        </w:rPr>
        <w:t>00497088</w:t>
      </w:r>
    </w:p>
    <w:p w14:paraId="3BB1ED61" w14:textId="77777777" w:rsidR="0075653A" w:rsidRPr="006D0505" w:rsidRDefault="0075653A" w:rsidP="0075653A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DIČ: </w:t>
      </w:r>
      <w:r>
        <w:rPr>
          <w:rFonts w:ascii="Arial" w:hAnsi="Arial" w:cs="Arial"/>
          <w:color w:val="000000"/>
          <w:sz w:val="20"/>
          <w:szCs w:val="20"/>
        </w:rPr>
        <w:t>CZ00497088</w:t>
      </w:r>
    </w:p>
    <w:p w14:paraId="5A1279D4" w14:textId="77777777" w:rsidR="00F215C2" w:rsidRPr="006D0505" w:rsidRDefault="006D050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zřízená Zřizovací listinou č.j.59/2001</w:t>
      </w:r>
    </w:p>
    <w:p w14:paraId="11D8931C" w14:textId="77777777"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zastoupená </w:t>
      </w:r>
      <w:r w:rsidR="006D0505">
        <w:rPr>
          <w:rFonts w:ascii="Arial" w:hAnsi="Arial" w:cs="Arial"/>
          <w:color w:val="000000"/>
          <w:sz w:val="20"/>
          <w:szCs w:val="20"/>
        </w:rPr>
        <w:t>ředitelem:  Mgr.. Aleš Frýdl</w:t>
      </w: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</w:p>
    <w:p w14:paraId="3C904B86" w14:textId="495F4B0C" w:rsidR="00BA3E55" w:rsidRPr="0075653A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bankovní spojení: </w:t>
      </w:r>
    </w:p>
    <w:p w14:paraId="637114D9" w14:textId="77777777"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na straně druhé</w:t>
      </w:r>
    </w:p>
    <w:p w14:paraId="0439B7CE" w14:textId="77777777"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(dále jen „kupující“)</w:t>
      </w:r>
    </w:p>
    <w:p w14:paraId="354D0DB0" w14:textId="77777777"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6812E716" w14:textId="77777777"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uzavírají níže uvedeného dne, měsíce a roku tuto smlouvu kupní dle 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ust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>. § 2079 a násl. občanského zákoníku:</w:t>
      </w:r>
    </w:p>
    <w:p w14:paraId="38382224" w14:textId="77777777"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5C828F2D" w14:textId="77777777"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I.</w:t>
      </w:r>
    </w:p>
    <w:p w14:paraId="17BB91DC" w14:textId="77777777"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Předmět smlouvy</w:t>
      </w:r>
    </w:p>
    <w:p w14:paraId="11D7569A" w14:textId="77777777"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0D2215D5" w14:textId="77777777" w:rsidR="00E257A4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Prodávající se touto smlouvou zavazuje odevzdat kupujícímu</w:t>
      </w:r>
      <w:r w:rsidR="00E257A4">
        <w:rPr>
          <w:rFonts w:ascii="Arial" w:hAnsi="Arial" w:cs="Arial"/>
          <w:color w:val="000000"/>
          <w:sz w:val="20"/>
          <w:szCs w:val="20"/>
        </w:rPr>
        <w:t>:</w:t>
      </w:r>
    </w:p>
    <w:p w14:paraId="6FAC5595" w14:textId="77777777" w:rsidR="00E257A4" w:rsidRDefault="00E257A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0660531F" w14:textId="129150AE" w:rsidR="00FF52AC" w:rsidRDefault="006614E1" w:rsidP="0070631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30 kusů notebooků a 30 kusů brašna dle nabídky 125913187</w:t>
      </w:r>
    </w:p>
    <w:p w14:paraId="6BD0DC14" w14:textId="77777777" w:rsidR="00D16D18" w:rsidRDefault="00D16D18" w:rsidP="0070631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38616DAE" w14:textId="77777777" w:rsidR="00F215C2" w:rsidRDefault="006D0505" w:rsidP="0070631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A37223">
        <w:rPr>
          <w:rFonts w:ascii="Arial" w:hAnsi="Arial" w:cs="Arial"/>
          <w:color w:val="000000"/>
          <w:sz w:val="20"/>
          <w:szCs w:val="20"/>
          <w:lang w:val="x-none"/>
        </w:rPr>
        <w:t xml:space="preserve">umožnit mu nabýt vlastnické právo k ní, kupující se zavazuje věc převzít a zaplatit prodávajícímu kupní cenu sjednanou v článku II. této smlouvy. </w:t>
      </w:r>
    </w:p>
    <w:p w14:paraId="0CB98681" w14:textId="77777777" w:rsidR="00587649" w:rsidRPr="0070631F" w:rsidRDefault="00587649" w:rsidP="0070631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4469B19E" w14:textId="77777777"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25CFE16D" w14:textId="77777777"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II.</w:t>
      </w:r>
    </w:p>
    <w:p w14:paraId="3307E312" w14:textId="77777777"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Kupní cena</w:t>
      </w:r>
    </w:p>
    <w:p w14:paraId="509F0686" w14:textId="77777777"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7FCA2C7A" w14:textId="0DD62BA4" w:rsidR="00F215C2" w:rsidRDefault="00A37223" w:rsidP="00AB41A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Kupní cena byla sjednána ve výši celkem </w:t>
      </w:r>
      <w:r w:rsidR="006614E1">
        <w:rPr>
          <w:rFonts w:ascii="Arial" w:hAnsi="Arial" w:cs="Arial"/>
          <w:color w:val="000000"/>
          <w:sz w:val="20"/>
          <w:szCs w:val="20"/>
        </w:rPr>
        <w:t>417.266,40</w:t>
      </w:r>
      <w:r w:rsidR="00AB41A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x-none"/>
        </w:rPr>
        <w:t>Kč</w:t>
      </w:r>
      <w:r w:rsidR="006D0505">
        <w:rPr>
          <w:rFonts w:ascii="Arial" w:hAnsi="Arial" w:cs="Arial"/>
          <w:color w:val="000000"/>
          <w:sz w:val="20"/>
          <w:szCs w:val="20"/>
          <w:lang w:val="x-none"/>
        </w:rPr>
        <w:t xml:space="preserve"> bez DPH</w:t>
      </w:r>
      <w:r w:rsidR="006D0505">
        <w:rPr>
          <w:rFonts w:ascii="Arial" w:hAnsi="Arial" w:cs="Arial"/>
          <w:color w:val="000000"/>
          <w:sz w:val="20"/>
          <w:szCs w:val="20"/>
        </w:rPr>
        <w:t xml:space="preserve">/ </w:t>
      </w:r>
      <w:r w:rsidR="006614E1">
        <w:rPr>
          <w:rFonts w:ascii="Arial" w:hAnsi="Arial" w:cs="Arial"/>
          <w:color w:val="000000"/>
          <w:sz w:val="20"/>
          <w:szCs w:val="20"/>
        </w:rPr>
        <w:t>504.892,34</w:t>
      </w:r>
      <w:r w:rsidR="00045F84">
        <w:rPr>
          <w:rFonts w:ascii="Arial" w:hAnsi="Arial" w:cs="Arial"/>
          <w:color w:val="000000"/>
          <w:sz w:val="20"/>
          <w:szCs w:val="20"/>
        </w:rPr>
        <w:t xml:space="preserve"> </w:t>
      </w:r>
      <w:r w:rsidR="006D0505">
        <w:rPr>
          <w:rFonts w:ascii="Arial" w:hAnsi="Arial" w:cs="Arial"/>
          <w:color w:val="000000"/>
          <w:sz w:val="20"/>
          <w:szCs w:val="20"/>
        </w:rPr>
        <w:t>Kč s DPH.</w:t>
      </w: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</w:p>
    <w:p w14:paraId="0A193072" w14:textId="6C54E168" w:rsidR="000B200F" w:rsidRDefault="000B200F" w:rsidP="00AB41A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0F5840C7" w14:textId="004113AF" w:rsidR="006614E1" w:rsidRPr="003F6881" w:rsidRDefault="003F6881" w:rsidP="00AB41A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Termín dodání: do 15.12.2023</w:t>
      </w:r>
    </w:p>
    <w:p w14:paraId="03643D17" w14:textId="1ABFFDCF" w:rsidR="000B200F" w:rsidRDefault="000B200F" w:rsidP="00AB41A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5278B887" w14:textId="77777777" w:rsidR="0021090E" w:rsidRDefault="0021090E" w:rsidP="00AB41A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37884D42" w14:textId="77777777" w:rsidR="000B200F" w:rsidRDefault="000B200F" w:rsidP="00AB41A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0308B5C5" w14:textId="77777777"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0032036A" w14:textId="77777777" w:rsidR="00BA3E55" w:rsidRDefault="00BA3E55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19B99982" w14:textId="77777777" w:rsidR="00BA3E55" w:rsidRDefault="00BA3E55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0042C9D8" w14:textId="77777777" w:rsidR="00F215C2" w:rsidRDefault="00B50BD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</w:rPr>
        <w:t>III</w:t>
      </w:r>
      <w:r w:rsidR="00A37223">
        <w:rPr>
          <w:rFonts w:ascii="Arial" w:hAnsi="Arial" w:cs="Arial"/>
          <w:color w:val="000000"/>
          <w:sz w:val="20"/>
          <w:szCs w:val="20"/>
          <w:lang w:val="x-none"/>
        </w:rPr>
        <w:t>.</w:t>
      </w:r>
    </w:p>
    <w:p w14:paraId="1D4620D6" w14:textId="77777777"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Jiná ujednání</w:t>
      </w:r>
    </w:p>
    <w:p w14:paraId="26668285" w14:textId="77777777"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45A9E2D6" w14:textId="47B9DEA5"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Účastníci prohlašují, že tuto smlouvu uzavřeli na základě své pravé a svobodné vůle, že při jejím uzavírání nejednali v tísni či za nevýhodných podmínek, smlouvu si řádně přečetli a s jejím obsahem plně souhlasí, což stvrzují svými vlastnoručními podpisy.</w:t>
      </w:r>
    </w:p>
    <w:p w14:paraId="409F3D4D" w14:textId="37FF9940" w:rsidR="006614E1" w:rsidRDefault="006614E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63A703C4" w14:textId="1A6817CF" w:rsidR="006614E1" w:rsidRPr="006614E1" w:rsidRDefault="006614E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Záruční doba vztahující se na dodané zboží činí 24 měsíců.</w:t>
      </w:r>
    </w:p>
    <w:p w14:paraId="58530730" w14:textId="0447A989" w:rsidR="00CA6AA9" w:rsidRDefault="00CA6AA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4C3FB23A" w14:textId="1A2A5FB6" w:rsidR="00CA6AA9" w:rsidRPr="00CA6AA9" w:rsidRDefault="00CA6AA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Dodavatel</w:t>
      </w:r>
      <w:r w:rsidRPr="00CA6AA9">
        <w:rPr>
          <w:rFonts w:ascii="Arial" w:hAnsi="Arial" w:cs="Arial"/>
          <w:color w:val="000000"/>
          <w:sz w:val="20"/>
          <w:szCs w:val="20"/>
          <w:lang w:val="x-none"/>
        </w:rPr>
        <w:t xml:space="preserve"> je povinen předcházet vzniku odpadů a prosazovat základní principy ochrany životního prostředí a zdraví lidí při nakládání s odpady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21700043" w14:textId="77777777" w:rsidR="00AB41A8" w:rsidRDefault="00AB41A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488B91A0" w14:textId="77777777"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2D5E811E" w14:textId="77777777"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I</w:t>
      </w:r>
      <w:r w:rsidR="00B50BDF"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  <w:lang w:val="x-none"/>
        </w:rPr>
        <w:t>.</w:t>
      </w:r>
    </w:p>
    <w:p w14:paraId="1D8C1525" w14:textId="77777777"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Ustanovení přechodná a závěrečná</w:t>
      </w:r>
    </w:p>
    <w:p w14:paraId="2213FD97" w14:textId="77777777"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73F458D4" w14:textId="77777777"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Práva a povinnosti touto smlouvou výslovně neupravené se řídí příslušnými ustanoveními občanského zákoníku o smlouvě kupní.</w:t>
      </w:r>
    </w:p>
    <w:p w14:paraId="0000A818" w14:textId="77777777"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343D4390" w14:textId="77777777"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Dáno ve dvou vyhotoveních s platností originálu, přičemž každá ze smluvních stran obdrží jedno vyhotovení. </w:t>
      </w:r>
    </w:p>
    <w:p w14:paraId="2D55B08D" w14:textId="77777777" w:rsidR="00EC5732" w:rsidRDefault="00EC573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4B62CC31" w14:textId="77777777" w:rsidR="00587649" w:rsidRDefault="00587649" w:rsidP="0058764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Smlouva bude v úplném znění uveřejněna prostřednictvím registru smluv postupem dle zákona č. 340/2015 Sb., o zvláštních podmínkách účinnosti některých smluv, uveřejňování těchto smluv a o registru smluv (zákon o registru smluv), ve znění pozdějších předpisů. Smluvní strany se dohodly na tom, že uveřejnění v registru smluv provede zadavatel. Smlouva nabývá platnosti dnem jejího uzavření a účinnosti dnem uveřejnění v registru smluv.</w:t>
      </w:r>
    </w:p>
    <w:p w14:paraId="28404BC5" w14:textId="77777777" w:rsidR="00587649" w:rsidRDefault="0058764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45A7817C" w14:textId="77777777" w:rsidR="00EC5732" w:rsidRDefault="00EC573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461F3F5F" w14:textId="77777777"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br/>
      </w:r>
    </w:p>
    <w:p w14:paraId="37CF0ABC" w14:textId="6966F5FC"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V </w:t>
      </w:r>
      <w:r w:rsidR="00B50BDF">
        <w:rPr>
          <w:rFonts w:ascii="Arial" w:hAnsi="Arial" w:cs="Arial"/>
          <w:color w:val="000000"/>
          <w:sz w:val="20"/>
          <w:szCs w:val="20"/>
        </w:rPr>
        <w:t>Teplicích</w:t>
      </w:r>
      <w:r w:rsidR="005D4033">
        <w:rPr>
          <w:rFonts w:ascii="Arial" w:hAnsi="Arial" w:cs="Arial"/>
          <w:color w:val="000000"/>
          <w:sz w:val="20"/>
          <w:szCs w:val="20"/>
          <w:lang w:val="x-none"/>
        </w:rPr>
        <w:t xml:space="preserve"> dne: </w:t>
      </w:r>
      <w:r w:rsidR="0021090E">
        <w:rPr>
          <w:rFonts w:ascii="Arial" w:hAnsi="Arial" w:cs="Arial"/>
          <w:color w:val="000000"/>
          <w:sz w:val="20"/>
          <w:szCs w:val="20"/>
        </w:rPr>
        <w:t>2</w:t>
      </w:r>
      <w:r w:rsidR="006614E1">
        <w:rPr>
          <w:rFonts w:ascii="Arial" w:hAnsi="Arial" w:cs="Arial"/>
          <w:color w:val="000000"/>
          <w:sz w:val="20"/>
          <w:szCs w:val="20"/>
        </w:rPr>
        <w:t>8</w:t>
      </w:r>
      <w:r w:rsidR="0021090E">
        <w:rPr>
          <w:rFonts w:ascii="Arial" w:hAnsi="Arial" w:cs="Arial"/>
          <w:color w:val="000000"/>
          <w:sz w:val="20"/>
          <w:szCs w:val="20"/>
        </w:rPr>
        <w:t>.1</w:t>
      </w:r>
      <w:r w:rsidR="00176092">
        <w:rPr>
          <w:rFonts w:ascii="Arial" w:hAnsi="Arial" w:cs="Arial"/>
          <w:color w:val="000000"/>
          <w:sz w:val="20"/>
          <w:szCs w:val="20"/>
        </w:rPr>
        <w:t>1</w:t>
      </w:r>
      <w:r w:rsidR="0021090E">
        <w:rPr>
          <w:rFonts w:ascii="Arial" w:hAnsi="Arial" w:cs="Arial"/>
          <w:color w:val="000000"/>
          <w:sz w:val="20"/>
          <w:szCs w:val="20"/>
        </w:rPr>
        <w:t>.2023</w:t>
      </w:r>
      <w:r w:rsidR="002569D1">
        <w:rPr>
          <w:rFonts w:ascii="Arial" w:hAnsi="Arial" w:cs="Arial"/>
          <w:color w:val="000000"/>
          <w:sz w:val="20"/>
          <w:szCs w:val="20"/>
        </w:rPr>
        <w:t xml:space="preserve">   </w:t>
      </w:r>
      <w:r w:rsidR="005D4033">
        <w:rPr>
          <w:rFonts w:ascii="Arial" w:hAnsi="Arial" w:cs="Arial"/>
          <w:color w:val="000000"/>
          <w:sz w:val="20"/>
          <w:szCs w:val="20"/>
        </w:rPr>
        <w:tab/>
      </w:r>
      <w:r w:rsidR="005D4033">
        <w:rPr>
          <w:rFonts w:ascii="Arial" w:hAnsi="Arial" w:cs="Arial"/>
          <w:color w:val="000000"/>
          <w:sz w:val="20"/>
          <w:szCs w:val="20"/>
        </w:rPr>
        <w:tab/>
      </w:r>
      <w:r w:rsidR="005D4033">
        <w:rPr>
          <w:rFonts w:ascii="Arial" w:hAnsi="Arial" w:cs="Arial"/>
          <w:color w:val="000000"/>
          <w:sz w:val="20"/>
          <w:szCs w:val="20"/>
        </w:rPr>
        <w:tab/>
      </w:r>
      <w:r w:rsidR="005D4033">
        <w:rPr>
          <w:rFonts w:ascii="Arial" w:hAnsi="Arial" w:cs="Arial"/>
          <w:color w:val="000000"/>
          <w:sz w:val="20"/>
          <w:szCs w:val="20"/>
        </w:rPr>
        <w:tab/>
      </w:r>
      <w:r w:rsidR="005D4033">
        <w:rPr>
          <w:rFonts w:ascii="Arial" w:hAnsi="Arial" w:cs="Arial"/>
          <w:color w:val="000000"/>
          <w:sz w:val="20"/>
          <w:szCs w:val="20"/>
        </w:rPr>
        <w:tab/>
        <w:t>V</w:t>
      </w:r>
      <w:r w:rsidR="006614E1">
        <w:rPr>
          <w:rFonts w:ascii="Arial" w:hAnsi="Arial" w:cs="Arial"/>
          <w:color w:val="000000"/>
          <w:sz w:val="20"/>
          <w:szCs w:val="20"/>
        </w:rPr>
        <w:t xml:space="preserve"> Praze </w:t>
      </w:r>
      <w:r w:rsidR="005D4033">
        <w:rPr>
          <w:rFonts w:ascii="Arial" w:hAnsi="Arial" w:cs="Arial"/>
          <w:color w:val="000000"/>
          <w:sz w:val="20"/>
          <w:szCs w:val="20"/>
        </w:rPr>
        <w:t xml:space="preserve">dne: </w:t>
      </w:r>
      <w:r w:rsidR="0021090E">
        <w:rPr>
          <w:rFonts w:ascii="Arial" w:hAnsi="Arial" w:cs="Arial"/>
          <w:color w:val="000000"/>
          <w:sz w:val="20"/>
          <w:szCs w:val="20"/>
        </w:rPr>
        <w:t>2</w:t>
      </w:r>
      <w:r w:rsidR="006614E1">
        <w:rPr>
          <w:rFonts w:ascii="Arial" w:hAnsi="Arial" w:cs="Arial"/>
          <w:color w:val="000000"/>
          <w:sz w:val="20"/>
          <w:szCs w:val="20"/>
        </w:rPr>
        <w:t>8</w:t>
      </w:r>
      <w:r w:rsidR="0021090E">
        <w:rPr>
          <w:rFonts w:ascii="Arial" w:hAnsi="Arial" w:cs="Arial"/>
          <w:color w:val="000000"/>
          <w:sz w:val="20"/>
          <w:szCs w:val="20"/>
        </w:rPr>
        <w:t>.1</w:t>
      </w:r>
      <w:r w:rsidR="00176092">
        <w:rPr>
          <w:rFonts w:ascii="Arial" w:hAnsi="Arial" w:cs="Arial"/>
          <w:color w:val="000000"/>
          <w:sz w:val="20"/>
          <w:szCs w:val="20"/>
        </w:rPr>
        <w:t>1</w:t>
      </w:r>
      <w:r w:rsidR="0021090E">
        <w:rPr>
          <w:rFonts w:ascii="Arial" w:hAnsi="Arial" w:cs="Arial"/>
          <w:color w:val="000000"/>
          <w:sz w:val="20"/>
          <w:szCs w:val="20"/>
        </w:rPr>
        <w:t>.2023</w:t>
      </w:r>
    </w:p>
    <w:p w14:paraId="1CDBA55E" w14:textId="77777777" w:rsidR="00045F84" w:rsidRDefault="00045F8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3163BD2C" w14:textId="77777777" w:rsidR="00045F84" w:rsidRDefault="00045F8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5A5D1966" w14:textId="77777777" w:rsidR="00045F84" w:rsidRDefault="00045F8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40A444C8" w14:textId="77777777" w:rsidR="00045F84" w:rsidRPr="002569D1" w:rsidRDefault="00045F8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78EF879E" w14:textId="77777777" w:rsidR="00A37223" w:rsidRDefault="00A37223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br/>
        <w:t xml:space="preserve">podpisy účastníků smlouvy: </w:t>
      </w:r>
    </w:p>
    <w:sectPr w:rsidR="00A3722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FE273"/>
    <w:multiLevelType w:val="multilevel"/>
    <w:tmpl w:val="0428A27D"/>
    <w:lvl w:ilvl="0">
      <w:numFmt w:val="bullet"/>
      <w:lvlText w:val=""/>
      <w:lvlJc w:val="left"/>
      <w:pPr>
        <w:tabs>
          <w:tab w:val="num" w:pos="645"/>
        </w:tabs>
        <w:ind w:left="285"/>
      </w:pPr>
      <w:rPr>
        <w:rFonts w:ascii="Symbol" w:hAnsi="Symbol" w:cs="Symbol"/>
        <w:color w:val="7F7F7F"/>
        <w:sz w:val="10"/>
        <w:szCs w:val="1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 w15:restartNumberingAfterBreak="0">
    <w:nsid w:val="3BA77F56"/>
    <w:multiLevelType w:val="multilevel"/>
    <w:tmpl w:val="4EE33C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42F542AF"/>
    <w:multiLevelType w:val="multilevel"/>
    <w:tmpl w:val="69D21288"/>
    <w:lvl w:ilvl="0">
      <w:numFmt w:val="bullet"/>
      <w:lvlText w:val=""/>
      <w:lvlJc w:val="left"/>
      <w:pPr>
        <w:tabs>
          <w:tab w:val="num" w:pos="645"/>
        </w:tabs>
        <w:ind w:left="285"/>
      </w:pPr>
      <w:rPr>
        <w:rFonts w:ascii="Symbol" w:hAnsi="Symbol" w:cs="Symbol"/>
        <w:color w:val="7F7F7F"/>
        <w:sz w:val="10"/>
        <w:szCs w:val="1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3" w15:restartNumberingAfterBreak="0">
    <w:nsid w:val="4C984981"/>
    <w:multiLevelType w:val="multilevel"/>
    <w:tmpl w:val="3AA658B3"/>
    <w:lvl w:ilvl="0">
      <w:numFmt w:val="bullet"/>
      <w:lvlText w:val=""/>
      <w:lvlJc w:val="left"/>
      <w:pPr>
        <w:tabs>
          <w:tab w:val="num" w:pos="645"/>
        </w:tabs>
        <w:ind w:left="285"/>
      </w:pPr>
      <w:rPr>
        <w:rFonts w:ascii="Symbol" w:hAnsi="Symbol" w:cs="Symbol"/>
        <w:color w:val="7F7F7F"/>
        <w:sz w:val="10"/>
        <w:szCs w:val="1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4" w15:restartNumberingAfterBreak="0">
    <w:nsid w:val="6FD34532"/>
    <w:multiLevelType w:val="singleLevel"/>
    <w:tmpl w:val="5AAD0D6F"/>
    <w:lvl w:ilvl="0">
      <w:numFmt w:val="bullet"/>
      <w:lvlText w:val="·"/>
      <w:lvlJc w:val="left"/>
      <w:pPr>
        <w:tabs>
          <w:tab w:val="num" w:pos="570"/>
        </w:tabs>
        <w:ind w:left="570" w:hanging="285"/>
      </w:pPr>
      <w:rPr>
        <w:rFonts w:ascii="Symbol" w:hAnsi="Symbol" w:cs="Symbol"/>
        <w:sz w:val="20"/>
        <w:szCs w:val="20"/>
      </w:rPr>
    </w:lvl>
  </w:abstractNum>
  <w:abstractNum w:abstractNumId="5" w15:restartNumberingAfterBreak="0">
    <w:nsid w:val="72A9BFB4"/>
    <w:multiLevelType w:val="multilevel"/>
    <w:tmpl w:val="60F07789"/>
    <w:lvl w:ilvl="0">
      <w:numFmt w:val="bullet"/>
      <w:lvlText w:val=""/>
      <w:lvlJc w:val="left"/>
      <w:pPr>
        <w:tabs>
          <w:tab w:val="num" w:pos="645"/>
        </w:tabs>
        <w:ind w:left="285"/>
      </w:pPr>
      <w:rPr>
        <w:rFonts w:ascii="Symbol" w:hAnsi="Symbol" w:cs="Symbol"/>
        <w:color w:val="7F7F7F"/>
        <w:sz w:val="10"/>
        <w:szCs w:val="1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 w16cid:durableId="396241563">
    <w:abstractNumId w:val="0"/>
  </w:num>
  <w:num w:numId="2" w16cid:durableId="2043437302">
    <w:abstractNumId w:val="1"/>
  </w:num>
  <w:num w:numId="3" w16cid:durableId="67463699">
    <w:abstractNumId w:val="3"/>
  </w:num>
  <w:num w:numId="4" w16cid:durableId="1927615539">
    <w:abstractNumId w:val="5"/>
  </w:num>
  <w:num w:numId="5" w16cid:durableId="1974361697">
    <w:abstractNumId w:val="2"/>
  </w:num>
  <w:num w:numId="6" w16cid:durableId="16027599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505"/>
    <w:rsid w:val="00045F84"/>
    <w:rsid w:val="000B200F"/>
    <w:rsid w:val="00176092"/>
    <w:rsid w:val="0021090E"/>
    <w:rsid w:val="002569D1"/>
    <w:rsid w:val="003F6881"/>
    <w:rsid w:val="004159F6"/>
    <w:rsid w:val="00587649"/>
    <w:rsid w:val="005905E6"/>
    <w:rsid w:val="005D4033"/>
    <w:rsid w:val="006614E1"/>
    <w:rsid w:val="00685DE7"/>
    <w:rsid w:val="006C71AE"/>
    <w:rsid w:val="006D0505"/>
    <w:rsid w:val="0070631F"/>
    <w:rsid w:val="0074609B"/>
    <w:rsid w:val="0075653A"/>
    <w:rsid w:val="007C3C1D"/>
    <w:rsid w:val="008613FD"/>
    <w:rsid w:val="008E553E"/>
    <w:rsid w:val="00A309DC"/>
    <w:rsid w:val="00A37223"/>
    <w:rsid w:val="00AB41A8"/>
    <w:rsid w:val="00AD0B89"/>
    <w:rsid w:val="00B00D6A"/>
    <w:rsid w:val="00B50BDF"/>
    <w:rsid w:val="00B57743"/>
    <w:rsid w:val="00BA3E55"/>
    <w:rsid w:val="00CA6AA9"/>
    <w:rsid w:val="00D16D18"/>
    <w:rsid w:val="00D41263"/>
    <w:rsid w:val="00D95F02"/>
    <w:rsid w:val="00DE1E08"/>
    <w:rsid w:val="00E257A4"/>
    <w:rsid w:val="00EC5732"/>
    <w:rsid w:val="00EE6D55"/>
    <w:rsid w:val="00F0165B"/>
    <w:rsid w:val="00F215C2"/>
    <w:rsid w:val="00FF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21E05"/>
  <w14:defaultImageDpi w14:val="0"/>
  <w15:docId w15:val="{F93EB31D-E151-4FBD-A798-8219F09D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AB41A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0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30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9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3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67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39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746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910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744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369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783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8168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340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Ticháková Ivana Ing.</dc:creator>
  <cp:lastModifiedBy>Grajcar, Stanislava</cp:lastModifiedBy>
  <cp:revision>2</cp:revision>
  <cp:lastPrinted>2023-11-28T10:08:00Z</cp:lastPrinted>
  <dcterms:created xsi:type="dcterms:W3CDTF">2023-11-28T10:09:00Z</dcterms:created>
  <dcterms:modified xsi:type="dcterms:W3CDTF">2023-11-28T10:09:00Z</dcterms:modified>
</cp:coreProperties>
</file>