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1529DF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614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1529DF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580F70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Xxxx</w:t>
            </w:r>
            <w:r w:rsidR="001529DF">
              <w:rPr>
                <w:rFonts w:ascii="Tahoma" w:eastAsia="Calibri" w:hAnsi="Tahoma" w:cs="Tahoma"/>
                <w:noProof/>
                <w:sz w:val="20"/>
                <w:szCs w:val="20"/>
              </w:rPr>
              <w:t xml:space="preserve"> </w:t>
            </w: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Xxxx</w:t>
            </w:r>
            <w:r w:rsidR="001529DF">
              <w:rPr>
                <w:rFonts w:ascii="Tahoma" w:eastAsia="Calibri" w:hAnsi="Tahoma" w:cs="Tahoma"/>
                <w:noProof/>
                <w:sz w:val="20"/>
                <w:szCs w:val="20"/>
              </w:rPr>
              <w:t xml:space="preserve"> </w:t>
            </w: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Xxxxxx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1529DF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383700</w:t>
            </w:r>
            <w:r w:rsidR="00580F70">
              <w:rPr>
                <w:rFonts w:ascii="Tahoma" w:eastAsia="Calibri" w:hAnsi="Tahoma" w:cs="Tahoma"/>
                <w:noProof/>
                <w:sz w:val="20"/>
                <w:szCs w:val="20"/>
              </w:rPr>
              <w:t>xxx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580F70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xxxxxxxxxxx</w:t>
            </w:r>
            <w:r w:rsidR="001529DF">
              <w:rPr>
                <w:rFonts w:ascii="Tahoma" w:eastAsia="Calibri" w:hAnsi="Tahoma" w:cs="Tahoma"/>
                <w:noProof/>
                <w:sz w:val="20"/>
                <w:szCs w:val="20"/>
              </w:rPr>
              <w:t>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1529DF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28. 11. 2023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1529DF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UNIELEKTRO Strakonice s.r.o.</w:t>
            </w:r>
          </w:p>
          <w:p w:rsidR="001F0477" w:rsidRPr="006F0BA2" w:rsidRDefault="001529DF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Radošovice 149</w:t>
            </w:r>
          </w:p>
          <w:p w:rsidR="001F0477" w:rsidRPr="006F0BA2" w:rsidRDefault="001529DF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Radošovice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proofErr w:type="gramStart"/>
            <w:r w:rsidR="001529DF">
              <w:rPr>
                <w:rFonts w:ascii="Tahoma" w:hAnsi="Tahoma" w:cs="Tahoma"/>
                <w:bCs/>
                <w:noProof/>
                <w:sz w:val="22"/>
                <w:szCs w:val="22"/>
              </w:rPr>
              <w:t>47239514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</w:t>
            </w:r>
            <w:proofErr w:type="gramEnd"/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: </w:t>
            </w:r>
            <w:r w:rsidR="001529DF">
              <w:rPr>
                <w:rFonts w:ascii="Tahoma" w:hAnsi="Tahoma" w:cs="Tahoma"/>
                <w:bCs/>
                <w:noProof/>
                <w:sz w:val="22"/>
                <w:szCs w:val="22"/>
              </w:rPr>
              <w:t>CZ47239514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1529DF">
        <w:rPr>
          <w:rFonts w:ascii="Tahoma" w:hAnsi="Tahoma" w:cs="Tahoma"/>
          <w:noProof/>
          <w:sz w:val="28"/>
          <w:szCs w:val="28"/>
        </w:rPr>
        <w:t>404/23/7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</w:r>
      <w:proofErr w:type="spellStart"/>
      <w:r w:rsidRPr="006F0BA2">
        <w:rPr>
          <w:rFonts w:ascii="Tahoma" w:hAnsi="Tahoma" w:cs="Tahoma"/>
          <w:sz w:val="20"/>
        </w:rPr>
        <w:t>Předpokl</w:t>
      </w:r>
      <w:proofErr w:type="spellEnd"/>
      <w:r w:rsidRPr="006F0BA2">
        <w:rPr>
          <w:rFonts w:ascii="Tahoma" w:hAnsi="Tahoma" w:cs="Tahoma"/>
          <w:sz w:val="20"/>
        </w:rPr>
        <w:t>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c>
          <w:tcPr>
            <w:tcW w:w="6010" w:type="dxa"/>
          </w:tcPr>
          <w:p w:rsidR="001F0477" w:rsidRPr="006F0BA2" w:rsidRDefault="001529DF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Výměna zdrojů svítidel v lokalitě Jezárky</w:t>
            </w:r>
          </w:p>
        </w:tc>
        <w:tc>
          <w:tcPr>
            <w:tcW w:w="1440" w:type="dxa"/>
          </w:tcPr>
          <w:p w:rsidR="001F0477" w:rsidRPr="006F0BA2" w:rsidRDefault="001529DF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</w:t>
            </w:r>
          </w:p>
        </w:tc>
        <w:tc>
          <w:tcPr>
            <w:tcW w:w="830" w:type="dxa"/>
          </w:tcPr>
          <w:p w:rsidR="001F0477" w:rsidRPr="006F0BA2" w:rsidRDefault="001529DF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ks</w:t>
            </w:r>
          </w:p>
        </w:tc>
        <w:tc>
          <w:tcPr>
            <w:tcW w:w="2230" w:type="dxa"/>
          </w:tcPr>
          <w:p w:rsidR="001F0477" w:rsidRPr="006F0BA2" w:rsidRDefault="001529DF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230 612,69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1529DF">
        <w:rPr>
          <w:rFonts w:ascii="Tahoma" w:hAnsi="Tahoma" w:cs="Tahoma"/>
          <w:b/>
          <w:bCs/>
          <w:noProof/>
          <w:sz w:val="20"/>
          <w:szCs w:val="20"/>
        </w:rPr>
        <w:t>230 612,69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529DF" w:rsidRDefault="001529DF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Objednáváme výměnu zdrojů svítidel veřejného osvětlení dle nabídky ze dne </w:t>
      </w:r>
      <w:proofErr w:type="gramStart"/>
      <w:r>
        <w:rPr>
          <w:rFonts w:ascii="Tahoma" w:hAnsi="Tahoma" w:cs="Tahoma"/>
          <w:sz w:val="20"/>
          <w:szCs w:val="20"/>
        </w:rPr>
        <w:t>24.11.2023</w:t>
      </w:r>
      <w:proofErr w:type="gramEnd"/>
      <w:r>
        <w:rPr>
          <w:rFonts w:ascii="Tahoma" w:hAnsi="Tahoma" w:cs="Tahoma"/>
          <w:sz w:val="20"/>
          <w:szCs w:val="20"/>
        </w:rPr>
        <w:t xml:space="preserve">. Cena bez DPH činí 190.589 Kč, tj. cena včetně DPH 21 % činí 230.612,69 Kč. </w:t>
      </w: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1529DF">
        <w:rPr>
          <w:rFonts w:ascii="Tahoma" w:hAnsi="Tahoma" w:cs="Tahoma"/>
          <w:noProof/>
          <w:sz w:val="20"/>
          <w:szCs w:val="20"/>
        </w:rPr>
        <w:t>30. 4. 2024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 xml:space="preserve">Bankovní spojení: ČSOB, a.s., </w:t>
      </w:r>
      <w:proofErr w:type="spellStart"/>
      <w:proofErr w:type="gramStart"/>
      <w:r w:rsidRPr="001A6E76">
        <w:rPr>
          <w:rFonts w:ascii="Tahoma" w:hAnsi="Tahoma" w:cs="Tahoma"/>
          <w:sz w:val="22"/>
          <w:szCs w:val="22"/>
        </w:rPr>
        <w:t>č.ú</w:t>
      </w:r>
      <w:proofErr w:type="spellEnd"/>
      <w:r w:rsidRPr="001A6E76">
        <w:rPr>
          <w:rFonts w:ascii="Tahoma" w:hAnsi="Tahoma" w:cs="Tahoma"/>
          <w:sz w:val="22"/>
          <w:szCs w:val="22"/>
        </w:rPr>
        <w:t>.: 182050112/0300</w:t>
      </w:r>
      <w:proofErr w:type="gramEnd"/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 xml:space="preserve">Upozornění: </w:t>
      </w:r>
      <w:r w:rsidRPr="006B4B5A">
        <w:rPr>
          <w:rFonts w:ascii="Tahoma" w:hAnsi="Tahoma" w:cs="Tahoma"/>
          <w:b/>
          <w:bCs/>
          <w:sz w:val="20"/>
          <w:szCs w:val="20"/>
        </w:rPr>
        <w:tab/>
        <w:t>Dodavatel je oprávněn vystavit fakturu až po řádném dokončení a předání díla.</w:t>
      </w: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ab/>
        <w:t>Na faktuře uveďte číslo naší objednávky. Kopii objednávky vraťte s fakturou na adresu: Městský úřad Strakonice, Velké náměstí 2, 386 01 Strakonice, případně na e</w:t>
      </w:r>
      <w:r w:rsidR="00B049CF">
        <w:rPr>
          <w:rFonts w:ascii="Tahoma" w:hAnsi="Tahoma" w:cs="Tahoma"/>
          <w:b/>
          <w:bCs/>
          <w:sz w:val="20"/>
          <w:szCs w:val="20"/>
        </w:rPr>
        <w:t>-</w:t>
      </w:r>
      <w:r w:rsidRPr="006B4B5A">
        <w:rPr>
          <w:rFonts w:ascii="Tahoma" w:hAnsi="Tahoma" w:cs="Tahoma"/>
          <w:b/>
          <w:bCs/>
          <w:sz w:val="20"/>
          <w:szCs w:val="20"/>
        </w:rPr>
        <w:t xml:space="preserve">mailovou adresu </w:t>
      </w:r>
      <w:r w:rsidR="00B049CF">
        <w:rPr>
          <w:rFonts w:ascii="Tahoma" w:hAnsi="Tahoma" w:cs="Tahoma"/>
          <w:b/>
          <w:bCs/>
          <w:sz w:val="20"/>
          <w:szCs w:val="20"/>
        </w:rPr>
        <w:t>posta</w:t>
      </w:r>
      <w:r w:rsidRPr="006B4B5A">
        <w:rPr>
          <w:rFonts w:ascii="Tahoma" w:hAnsi="Tahoma" w:cs="Tahoma"/>
          <w:b/>
          <w:bCs/>
          <w:sz w:val="20"/>
          <w:szCs w:val="20"/>
        </w:rPr>
        <w:t>@mu-st.cz.</w:t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proofErr w:type="spellStart"/>
      <w:r w:rsidR="00580F70">
        <w:rPr>
          <w:rFonts w:ascii="Tahoma" w:hAnsi="Tahoma" w:cs="Tahoma"/>
          <w:sz w:val="20"/>
          <w:szCs w:val="20"/>
        </w:rPr>
        <w:t>Xxxx</w:t>
      </w:r>
      <w:proofErr w:type="spellEnd"/>
      <w:r w:rsidR="001529DF">
        <w:rPr>
          <w:rFonts w:ascii="Tahoma" w:hAnsi="Tahoma" w:cs="Tahoma"/>
          <w:noProof/>
          <w:sz w:val="20"/>
          <w:szCs w:val="20"/>
        </w:rPr>
        <w:t xml:space="preserve"> </w:t>
      </w:r>
      <w:r w:rsidR="00580F70">
        <w:rPr>
          <w:rFonts w:ascii="Tahoma" w:hAnsi="Tahoma" w:cs="Tahoma"/>
          <w:noProof/>
          <w:sz w:val="20"/>
          <w:szCs w:val="20"/>
        </w:rPr>
        <w:t>Xxxx</w:t>
      </w:r>
      <w:r w:rsidR="001529DF">
        <w:rPr>
          <w:rFonts w:ascii="Tahoma" w:hAnsi="Tahoma" w:cs="Tahoma"/>
          <w:noProof/>
          <w:sz w:val="20"/>
          <w:szCs w:val="20"/>
        </w:rPr>
        <w:t xml:space="preserve"> </w:t>
      </w:r>
      <w:r w:rsidR="00580F70">
        <w:rPr>
          <w:rFonts w:ascii="Tahoma" w:hAnsi="Tahoma" w:cs="Tahoma"/>
          <w:noProof/>
          <w:sz w:val="20"/>
          <w:szCs w:val="20"/>
        </w:rPr>
        <w:t>Xxxxxxxxx</w:t>
      </w:r>
      <w:bookmarkStart w:id="0" w:name="_GoBack"/>
      <w:bookmarkEnd w:id="0"/>
    </w:p>
    <w:p w:rsidR="001F0477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1529DF">
        <w:rPr>
          <w:rFonts w:ascii="Tahoma" w:hAnsi="Tahoma" w:cs="Tahoma"/>
          <w:noProof/>
          <w:sz w:val="20"/>
          <w:szCs w:val="20"/>
        </w:rPr>
        <w:t>vedoucí odboru</w:t>
      </w:r>
    </w:p>
    <w:p w:rsidR="006B4B5A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6B4B5A" w:rsidRPr="006B4B5A" w:rsidRDefault="006B4B5A" w:rsidP="006B4B5A">
      <w:pPr>
        <w:ind w:firstLine="142"/>
        <w:rPr>
          <w:rFonts w:ascii="Tahoma" w:hAnsi="Tahoma" w:cs="Tahoma"/>
          <w:sz w:val="20"/>
          <w:szCs w:val="20"/>
        </w:rPr>
      </w:pPr>
      <w:r w:rsidRPr="006B4B5A">
        <w:rPr>
          <w:rFonts w:ascii="Tahoma" w:hAnsi="Tahoma" w:cs="Tahoma"/>
          <w:sz w:val="20"/>
          <w:szCs w:val="20"/>
        </w:rPr>
        <w:t xml:space="preserve">Správce rozpočtu: </w:t>
      </w:r>
    </w:p>
    <w:p w:rsidR="006B4B5A" w:rsidRPr="001A6E76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9DF" w:rsidRDefault="001529DF">
      <w:r>
        <w:separator/>
      </w:r>
    </w:p>
  </w:endnote>
  <w:endnote w:type="continuationSeparator" w:id="0">
    <w:p w:rsidR="001529DF" w:rsidRDefault="0015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proofErr w:type="spellStart"/>
          <w:proofErr w:type="gramStart"/>
          <w:r w:rsidRPr="003D76AD">
            <w:rPr>
              <w:rFonts w:ascii="Tahoma" w:hAnsi="Tahoma" w:cs="Tahoma"/>
              <w:sz w:val="16"/>
              <w:szCs w:val="16"/>
            </w:rPr>
            <w:t>č.ú</w:t>
          </w:r>
          <w:proofErr w:type="spellEnd"/>
          <w:r w:rsidRPr="003D76AD">
            <w:rPr>
              <w:rFonts w:ascii="Tahoma" w:hAnsi="Tahoma" w:cs="Tahoma"/>
              <w:sz w:val="16"/>
              <w:szCs w:val="16"/>
            </w:rPr>
            <w:t>. 182050112/0300</w:t>
          </w:r>
          <w:proofErr w:type="gramEnd"/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e-mail: </w:t>
          </w:r>
          <w:hyperlink r:id="rId1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posta@mu-st.cz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jc w:val="righ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tel.:+420 383 700 111</w:t>
          </w:r>
        </w:p>
      </w:tc>
    </w:tr>
    <w:tr w:rsidR="001F0477">
      <w:trPr>
        <w:jc w:val="center"/>
      </w:trPr>
      <w:tc>
        <w:tcPr>
          <w:tcW w:w="2693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url: </w:t>
          </w:r>
          <w:hyperlink r:id="rId2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Pr="003D76AD" w:rsidRDefault="001F0477" w:rsidP="003D76AD">
          <w:pPr>
            <w:pStyle w:val="Zpat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</w:tbl>
  <w:p w:rsidR="001F0477" w:rsidRDefault="001F04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9DF" w:rsidRDefault="001529DF">
      <w:r>
        <w:separator/>
      </w:r>
    </w:p>
  </w:footnote>
  <w:footnote w:type="continuationSeparator" w:id="0">
    <w:p w:rsidR="001529DF" w:rsidRDefault="00152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9DF"/>
    <w:rsid w:val="001529DF"/>
    <w:rsid w:val="001A6E76"/>
    <w:rsid w:val="001F0477"/>
    <w:rsid w:val="00351E8F"/>
    <w:rsid w:val="003D76AD"/>
    <w:rsid w:val="003E4984"/>
    <w:rsid w:val="00447743"/>
    <w:rsid w:val="004E446F"/>
    <w:rsid w:val="00580F70"/>
    <w:rsid w:val="006B4B5A"/>
    <w:rsid w:val="006F0BA2"/>
    <w:rsid w:val="008B64A3"/>
    <w:rsid w:val="009A5745"/>
    <w:rsid w:val="00B00805"/>
    <w:rsid w:val="00B049CF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477A1A"/>
  <w15:chartTrackingRefBased/>
  <w15:docId w15:val="{55707284-15D0-45D8-B5B0-0EF53579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529D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2</TotalTime>
  <Pages>1</Pages>
  <Words>156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1152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Petr Zdeněk</dc:creator>
  <cp:keywords/>
  <dc:description/>
  <cp:lastModifiedBy>Petr Zdeněk</cp:lastModifiedBy>
  <cp:revision>2</cp:revision>
  <cp:lastPrinted>2023-11-28T07:58:00Z</cp:lastPrinted>
  <dcterms:created xsi:type="dcterms:W3CDTF">2023-11-28T07:57:00Z</dcterms:created>
  <dcterms:modified xsi:type="dcterms:W3CDTF">2023-11-28T08:09:00Z</dcterms:modified>
</cp:coreProperties>
</file>