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33"/>
        <w:gridCol w:w="1739"/>
        <w:gridCol w:w="1016"/>
        <w:gridCol w:w="1426"/>
        <w:gridCol w:w="976"/>
        <w:gridCol w:w="914"/>
      </w:tblGrid>
      <w:tr w:rsidR="00716D5A" w:rsidRPr="00716D5A" w14:paraId="345A8557" w14:textId="77777777" w:rsidTr="00C9574B">
        <w:trPr>
          <w:trHeight w:val="735"/>
        </w:trPr>
        <w:tc>
          <w:tcPr>
            <w:tcW w:w="10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1CEEF17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C9574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110/11/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C9574B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33493C46" w:rsidR="00716D5A" w:rsidRPr="006B7C9D" w:rsidRDefault="00C9574B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František Janek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0AC2551" w:rsidR="00716D5A" w:rsidRPr="00716D5A" w:rsidRDefault="00C9574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Poděbradská 136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B235108" w:rsidR="00716D5A" w:rsidRPr="00716D5A" w:rsidRDefault="00C9574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29001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B15A4FD" w:rsidR="00716D5A" w:rsidRPr="00716D5A" w:rsidRDefault="00C9574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Poděbrady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77303F8A" w:rsidR="00716D5A" w:rsidRPr="00716D5A" w:rsidRDefault="00C9574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11255005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9574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450A37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9574B">
        <w:trPr>
          <w:trHeight w:val="255"/>
        </w:trPr>
        <w:tc>
          <w:tcPr>
            <w:tcW w:w="100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C9574B">
        <w:trPr>
          <w:trHeight w:val="255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C9574B">
        <w:trPr>
          <w:trHeight w:val="462"/>
        </w:trPr>
        <w:tc>
          <w:tcPr>
            <w:tcW w:w="100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4A39AAEA" w14:textId="77777777" w:rsidR="00C9574B" w:rsidRDefault="00C9574B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6A32F33" w14:textId="07A11644" w:rsidR="00C9574B" w:rsidRDefault="00C9574B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C9574B">
              <w:rPr>
                <w:rFonts w:ascii="Arial Narrow" w:eastAsia="Times New Roman" w:hAnsi="Arial Narrow" w:cs="Arial CE"/>
                <w:i/>
                <w:iCs/>
                <w:lang w:eastAsia="cs-CZ"/>
              </w:rPr>
              <w:t>Čerpadlo GRUNDFOS MAGNA3 65-120 F 340 1x230V</w:t>
            </w:r>
          </w:p>
          <w:p w14:paraId="4048FC2B" w14:textId="77777777" w:rsidR="00C9574B" w:rsidRPr="00C9574B" w:rsidRDefault="00C9574B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2CCF7211" w14:textId="2AB0E127" w:rsidR="00C9574B" w:rsidRPr="00C9574B" w:rsidRDefault="00C9574B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v</w:t>
            </w:r>
            <w:r w:rsidRPr="00C9574B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cel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k</w:t>
            </w:r>
            <w:r w:rsidRPr="00C9574B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ové ceně dle nabídky 56 689,- Kč včetně DPH 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C9574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2FC46C97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C9574B">
        <w:trPr>
          <w:trHeight w:val="398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C9574B">
        <w:trPr>
          <w:trHeight w:val="398"/>
        </w:trPr>
        <w:tc>
          <w:tcPr>
            <w:tcW w:w="1008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C9574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C9574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C9574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C9574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C9574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C9574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C9574B">
        <w:trPr>
          <w:trHeight w:val="330"/>
        </w:trPr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C9574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C9574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34E826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C9574B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26.11.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C9574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5041" w14:textId="77777777" w:rsidR="00883127" w:rsidRDefault="00883127" w:rsidP="00716D5A">
      <w:pPr>
        <w:spacing w:after="0" w:line="240" w:lineRule="auto"/>
      </w:pPr>
      <w:r>
        <w:separator/>
      </w:r>
    </w:p>
  </w:endnote>
  <w:endnote w:type="continuationSeparator" w:id="0">
    <w:p w14:paraId="6C52E928" w14:textId="77777777" w:rsidR="00883127" w:rsidRDefault="00883127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ADE" w14:textId="77777777" w:rsidR="00883127" w:rsidRDefault="00883127" w:rsidP="00716D5A">
      <w:pPr>
        <w:spacing w:after="0" w:line="240" w:lineRule="auto"/>
      </w:pPr>
      <w:r>
        <w:separator/>
      </w:r>
    </w:p>
  </w:footnote>
  <w:footnote w:type="continuationSeparator" w:id="0">
    <w:p w14:paraId="156E367D" w14:textId="77777777" w:rsidR="00883127" w:rsidRDefault="00883127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241E34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883127"/>
    <w:rsid w:val="0089143E"/>
    <w:rsid w:val="009B7605"/>
    <w:rsid w:val="00A518A7"/>
    <w:rsid w:val="00AB5E8C"/>
    <w:rsid w:val="00B71250"/>
    <w:rsid w:val="00C9574B"/>
    <w:rsid w:val="00CB0F03"/>
    <w:rsid w:val="00C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19</cp:revision>
  <cp:lastPrinted>2023-11-28T07:49:00Z</cp:lastPrinted>
  <dcterms:created xsi:type="dcterms:W3CDTF">2022-05-05T12:09:00Z</dcterms:created>
  <dcterms:modified xsi:type="dcterms:W3CDTF">2023-11-28T07:49:00Z</dcterms:modified>
</cp:coreProperties>
</file>