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281C4" w14:textId="3CBBDBFE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bookmarkStart w:id="0" w:name="_GoBack"/>
      <w:bookmarkEnd w:id="0"/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Smlouva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</w:t>
      </w:r>
    </w:p>
    <w:p w14:paraId="5FF9022F" w14:textId="77777777" w:rsidR="001440F0" w:rsidRPr="00622AA9" w:rsidRDefault="001440F0" w:rsidP="001440F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uzavře</w:t>
      </w:r>
      <w:r w:rsidR="00B645D0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na v souladu s ustanovením § 1785 zákona č. 89/2012 Sb., 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7FE5D7D" w14:textId="27C42803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14553C16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83DEAA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A602007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24B95CB9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7626F72D" w14:textId="77777777" w:rsidR="00EF76C0" w:rsidRPr="00622AA9" w:rsidRDefault="00EF76C0" w:rsidP="00EF76C0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4FE56E9C" w14:textId="1B43DA84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B12C09" w:rsidRPr="00622AA9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</w:p>
    <w:p w14:paraId="2FD13ADA" w14:textId="309E6213" w:rsidR="00EF76C0" w:rsidRPr="00622AA9" w:rsidRDefault="00EF76C0" w:rsidP="00EF76C0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</w:p>
    <w:p w14:paraId="3AF408EB" w14:textId="77777777" w:rsidR="001440F0" w:rsidRPr="00622AA9" w:rsidRDefault="001440F0" w:rsidP="00EF76C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F06F610" w14:textId="2DCF8260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„budoucí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obdarovaný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“</w:t>
      </w:r>
    </w:p>
    <w:p w14:paraId="091AA3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07B6D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68FF2123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A796CFC" w14:textId="77777777" w:rsidR="00645792" w:rsidRPr="00052D5F" w:rsidRDefault="00645792" w:rsidP="00645792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52D5F">
        <w:rPr>
          <w:rFonts w:ascii="Tahoma" w:hAnsi="Tahoma" w:cs="Tahoma"/>
          <w:b/>
          <w:sz w:val="16"/>
          <w:szCs w:val="16"/>
        </w:rPr>
        <w:t>AUTODRUŽSTVO PODBABSKÁ</w:t>
      </w:r>
    </w:p>
    <w:p w14:paraId="0F56D531" w14:textId="77777777" w:rsidR="00645792" w:rsidRPr="00052D5F" w:rsidRDefault="00645792" w:rsidP="0064579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se sídlem: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  <w:t>Pod Paťankou 217/1, 160 00 Praha 6</w:t>
      </w:r>
    </w:p>
    <w:p w14:paraId="113D83E2" w14:textId="77777777" w:rsidR="00645792" w:rsidRPr="00052D5F" w:rsidRDefault="00645792" w:rsidP="0064579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 xml:space="preserve">IČ: 48030325            </w:t>
      </w:r>
      <w:r w:rsidRPr="00052D5F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7FF928B9" w14:textId="77777777" w:rsidR="00645792" w:rsidRPr="00052D5F" w:rsidRDefault="00645792" w:rsidP="0064579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zastoupena:</w:t>
      </w:r>
      <w:r w:rsidRPr="00052D5F">
        <w:rPr>
          <w:rFonts w:ascii="Tahoma" w:hAnsi="Tahoma" w:cs="Tahoma"/>
          <w:sz w:val="16"/>
          <w:szCs w:val="16"/>
        </w:rPr>
        <w:tab/>
        <w:t xml:space="preserve"> </w:t>
      </w:r>
      <w:r w:rsidRPr="00052D5F">
        <w:rPr>
          <w:rFonts w:ascii="Tahoma" w:hAnsi="Tahoma" w:cs="Tahoma"/>
          <w:sz w:val="16"/>
          <w:szCs w:val="16"/>
        </w:rPr>
        <w:tab/>
        <w:t xml:space="preserve">Liborem Přerostem, předsedou družstva            </w:t>
      </w:r>
    </w:p>
    <w:p w14:paraId="149C472F" w14:textId="7A65513E" w:rsidR="00645792" w:rsidRPr="00052D5F" w:rsidRDefault="00645792" w:rsidP="0064579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>bankovní spojení: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</w:p>
    <w:p w14:paraId="4A6380DC" w14:textId="18924FF6" w:rsidR="00645792" w:rsidRPr="00622AA9" w:rsidRDefault="00645792" w:rsidP="0064579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52D5F">
        <w:rPr>
          <w:rFonts w:ascii="Tahoma" w:hAnsi="Tahoma" w:cs="Tahoma"/>
          <w:sz w:val="16"/>
          <w:szCs w:val="16"/>
        </w:rPr>
        <w:t xml:space="preserve">číslo účtu: </w:t>
      </w:r>
      <w:r w:rsidRPr="00052D5F">
        <w:rPr>
          <w:rFonts w:ascii="Tahoma" w:hAnsi="Tahoma" w:cs="Tahoma"/>
          <w:sz w:val="16"/>
          <w:szCs w:val="16"/>
        </w:rPr>
        <w:tab/>
      </w:r>
      <w:r w:rsidRPr="00052D5F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  <w:r w:rsidRPr="00622AA9">
        <w:rPr>
          <w:rFonts w:ascii="Tahoma" w:hAnsi="Tahoma" w:cs="Tahoma"/>
          <w:sz w:val="16"/>
          <w:szCs w:val="16"/>
        </w:rPr>
        <w:tab/>
      </w:r>
    </w:p>
    <w:p w14:paraId="665346E5" w14:textId="77777777" w:rsidR="00645792" w:rsidRPr="00622AA9" w:rsidRDefault="00645792" w:rsidP="00645792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D3AA44" w14:textId="77777777" w:rsidR="00645792" w:rsidRPr="00622AA9" w:rsidRDefault="00645792" w:rsidP="00645792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„budoucí dárce“</w:t>
      </w:r>
    </w:p>
    <w:p w14:paraId="0A37BBD6" w14:textId="77777777" w:rsidR="00645792" w:rsidRPr="00622AA9" w:rsidRDefault="00645792" w:rsidP="00645792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8B129B9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F6773B9" w14:textId="3B1103DD" w:rsidR="00EF76C0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(budoucí obdarovaný a budoucí dárce společně jako „smluvní strany“)</w:t>
      </w:r>
    </w:p>
    <w:p w14:paraId="7974D850" w14:textId="77777777" w:rsidR="00AC254E" w:rsidRPr="00622AA9" w:rsidRDefault="00AC254E" w:rsidP="001440F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117EE8D" w14:textId="4F5C864D" w:rsidR="00EF76C0" w:rsidRPr="003708E7" w:rsidRDefault="00AC254E" w:rsidP="00D46FC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708E7">
        <w:rPr>
          <w:rFonts w:ascii="Tahoma" w:hAnsi="Tahoma" w:cs="Tahoma"/>
          <w:sz w:val="16"/>
          <w:szCs w:val="16"/>
        </w:rPr>
        <w:t xml:space="preserve">Smluvní strany </w:t>
      </w:r>
      <w:r w:rsidR="001440F0" w:rsidRPr="003708E7">
        <w:rPr>
          <w:rFonts w:ascii="Tahoma" w:hAnsi="Tahoma" w:cs="Tahoma"/>
          <w:sz w:val="16"/>
          <w:szCs w:val="16"/>
        </w:rPr>
        <w:t>uzavírají na základě</w:t>
      </w:r>
      <w:r w:rsidR="006B6DC4" w:rsidRPr="003708E7">
        <w:rPr>
          <w:rFonts w:ascii="Tahoma" w:hAnsi="Tahoma" w:cs="Tahoma"/>
          <w:sz w:val="16"/>
          <w:szCs w:val="16"/>
        </w:rPr>
        <w:t xml:space="preserve"> </w:t>
      </w:r>
      <w:r w:rsidR="00D46FCF" w:rsidRPr="003708E7">
        <w:rPr>
          <w:rFonts w:ascii="Tahoma" w:hAnsi="Tahoma" w:cs="Tahoma"/>
          <w:sz w:val="16"/>
          <w:szCs w:val="16"/>
        </w:rPr>
        <w:t xml:space="preserve">vyhodnocení výsledků veřejné zakázky s názvem </w:t>
      </w:r>
      <w:r w:rsidR="00D46FCF" w:rsidRPr="003708E7">
        <w:rPr>
          <w:rFonts w:ascii="Tahoma" w:hAnsi="Tahoma" w:cs="Tahoma"/>
          <w:b/>
          <w:bCs/>
          <w:sz w:val="16"/>
          <w:szCs w:val="16"/>
        </w:rPr>
        <w:t xml:space="preserve">„Pronájem sanitních vozidel – </w:t>
      </w:r>
      <w:r w:rsidR="00315541" w:rsidRPr="003708E7">
        <w:rPr>
          <w:rFonts w:ascii="Tahoma" w:hAnsi="Tahoma" w:cs="Tahoma"/>
          <w:b/>
          <w:bCs/>
          <w:sz w:val="16"/>
          <w:szCs w:val="16"/>
        </w:rPr>
        <w:t>Část 2 VZ – Dodávka 5 ks sanitního automobilu v roce 2024</w:t>
      </w:r>
      <w:r w:rsidR="00D46FCF" w:rsidRPr="003708E7">
        <w:rPr>
          <w:rFonts w:ascii="Tahoma" w:hAnsi="Tahoma" w:cs="Tahoma"/>
          <w:b/>
          <w:bCs/>
          <w:sz w:val="16"/>
          <w:szCs w:val="16"/>
        </w:rPr>
        <w:t>“</w:t>
      </w:r>
      <w:r w:rsidR="00D46FCF" w:rsidRPr="003708E7">
        <w:rPr>
          <w:rFonts w:ascii="Tahoma" w:hAnsi="Tahoma" w:cs="Tahoma"/>
          <w:sz w:val="16"/>
          <w:szCs w:val="16"/>
        </w:rPr>
        <w:t xml:space="preserve"> vyhlášené otevřeným řízením dle zákona č. 134/2016 Sb., o zadávání veřejných zakázek (dále jen „z. č. 134/2016 Sb.“), a zveřejněné ve Věstníku veřejných zakázek pod ev. č. VZ</w:t>
      </w:r>
      <w:r w:rsidR="000D0403" w:rsidRPr="003708E7">
        <w:rPr>
          <w:rFonts w:ascii="Tahoma" w:hAnsi="Tahoma" w:cs="Tahoma"/>
          <w:sz w:val="16"/>
          <w:szCs w:val="16"/>
        </w:rPr>
        <w:t xml:space="preserve"> </w:t>
      </w:r>
      <w:bookmarkStart w:id="1" w:name="_Hlk144793695"/>
      <w:r w:rsidR="00857A08" w:rsidRPr="003708E7">
        <w:rPr>
          <w:rFonts w:ascii="Tahoma" w:hAnsi="Tahoma" w:cs="Tahoma"/>
          <w:sz w:val="16"/>
          <w:szCs w:val="16"/>
        </w:rPr>
        <w:t>Z2023-024325</w:t>
      </w:r>
      <w:bookmarkEnd w:id="1"/>
      <w:r w:rsidR="00D46FCF" w:rsidRPr="003708E7">
        <w:rPr>
          <w:rFonts w:ascii="Tahoma" w:hAnsi="Tahoma" w:cs="Tahoma"/>
          <w:sz w:val="16"/>
          <w:szCs w:val="16"/>
        </w:rPr>
        <w:t xml:space="preserve"> ze dne, </w:t>
      </w:r>
      <w:bookmarkStart w:id="2" w:name="_Hlk144793706"/>
      <w:r w:rsidR="009F7A13" w:rsidRPr="003708E7">
        <w:rPr>
          <w:rFonts w:ascii="Tahoma" w:hAnsi="Tahoma" w:cs="Tahoma"/>
          <w:sz w:val="16"/>
          <w:szCs w:val="16"/>
        </w:rPr>
        <w:t xml:space="preserve">9.6.2023 </w:t>
      </w:r>
      <w:bookmarkEnd w:id="2"/>
      <w:r w:rsidR="00D46FCF" w:rsidRPr="003708E7">
        <w:rPr>
          <w:rFonts w:ascii="Tahoma" w:hAnsi="Tahoma" w:cs="Tahoma"/>
          <w:sz w:val="16"/>
          <w:szCs w:val="16"/>
        </w:rPr>
        <w:t xml:space="preserve">a v Úředním věstníku Evropské unie pod č. oznámení o zahájení zadávacího řízení </w:t>
      </w:r>
      <w:bookmarkStart w:id="3" w:name="_Hlk144793716"/>
      <w:r w:rsidR="0089088C" w:rsidRPr="003708E7">
        <w:rPr>
          <w:rFonts w:ascii="Tahoma" w:hAnsi="Tahoma" w:cs="Tahoma"/>
          <w:sz w:val="16"/>
          <w:szCs w:val="16"/>
        </w:rPr>
        <w:t>2023/S 111-347020</w:t>
      </w:r>
      <w:bookmarkEnd w:id="3"/>
      <w:r w:rsidR="00D46FCF" w:rsidRPr="003708E7">
        <w:rPr>
          <w:rFonts w:ascii="Tahoma" w:hAnsi="Tahoma" w:cs="Tahoma"/>
          <w:sz w:val="16"/>
          <w:szCs w:val="16"/>
        </w:rPr>
        <w:t xml:space="preserve"> ze dne </w:t>
      </w:r>
      <w:bookmarkStart w:id="4" w:name="_Hlk144793726"/>
      <w:r w:rsidR="00853DD9" w:rsidRPr="003708E7">
        <w:rPr>
          <w:rFonts w:ascii="Tahoma" w:hAnsi="Tahoma" w:cs="Tahoma"/>
          <w:sz w:val="16"/>
          <w:szCs w:val="16"/>
        </w:rPr>
        <w:t>12.6.2023</w:t>
      </w:r>
      <w:bookmarkEnd w:id="4"/>
      <w:r w:rsidR="00853DD9" w:rsidRPr="003708E7">
        <w:rPr>
          <w:rFonts w:ascii="Tahoma" w:hAnsi="Tahoma" w:cs="Tahoma"/>
          <w:sz w:val="16"/>
          <w:szCs w:val="16"/>
        </w:rPr>
        <w:t xml:space="preserve"> </w:t>
      </w:r>
      <w:r w:rsidR="00D46FCF" w:rsidRPr="003708E7">
        <w:rPr>
          <w:rFonts w:ascii="Tahoma" w:hAnsi="Tahoma" w:cs="Tahoma"/>
          <w:sz w:val="16"/>
          <w:szCs w:val="16"/>
        </w:rPr>
        <w:t xml:space="preserve">(dále jen „veřejná zakázka“), </w:t>
      </w:r>
      <w:r w:rsidR="001440F0" w:rsidRPr="003708E7">
        <w:rPr>
          <w:rFonts w:ascii="Tahoma" w:hAnsi="Tahoma" w:cs="Tahoma"/>
          <w:sz w:val="16"/>
          <w:szCs w:val="16"/>
        </w:rPr>
        <w:t>tuto</w:t>
      </w:r>
    </w:p>
    <w:p w14:paraId="36E3079E" w14:textId="77777777" w:rsidR="00803358" w:rsidRPr="00622AA9" w:rsidRDefault="00803358" w:rsidP="00EF76C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F9AA2D5" w14:textId="196049D9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Smlouvu o budoucí smlouvě </w:t>
      </w:r>
      <w:r w:rsidR="00EE6EBE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</w:t>
      </w:r>
    </w:p>
    <w:p w14:paraId="1DFDD044" w14:textId="47CBDEDA" w:rsidR="006F054C" w:rsidRPr="00622AA9" w:rsidRDefault="006F054C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</w:t>
      </w:r>
      <w:r w:rsidR="00D9448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mlouva“)</w:t>
      </w:r>
    </w:p>
    <w:p w14:paraId="2A658C56" w14:textId="5B557431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2F7A027" w14:textId="77777777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40C7A8CC" w14:textId="012FFF25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295BF0C2" w14:textId="4730036F" w:rsidR="000F086E" w:rsidRPr="00622AA9" w:rsidRDefault="000F086E" w:rsidP="000F086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15EABF37" w14:textId="4F72E277" w:rsidR="000F086E" w:rsidRPr="00622AA9" w:rsidRDefault="000F086E" w:rsidP="000F086E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a budoucí obdarovaný spolu uzavřely </w:t>
      </w:r>
      <w:r w:rsidR="00111E9E" w:rsidRPr="00622AA9">
        <w:rPr>
          <w:rFonts w:ascii="Tahoma" w:hAnsi="Tahoma" w:cs="Tahoma"/>
          <w:sz w:val="16"/>
          <w:szCs w:val="16"/>
        </w:rPr>
        <w:t>na základě vyhodnocení výsledků veřejné zakázky Smlouvu o nájmu a poskytování s tím souvisejících služeb</w:t>
      </w:r>
      <w:r w:rsidR="00D54B97" w:rsidRPr="00622AA9">
        <w:rPr>
          <w:rFonts w:ascii="Tahoma" w:hAnsi="Tahoma" w:cs="Tahoma"/>
          <w:sz w:val="16"/>
          <w:szCs w:val="16"/>
        </w:rPr>
        <w:t xml:space="preserve"> k</w:t>
      </w:r>
      <w:r w:rsidR="008846CB" w:rsidRPr="00622AA9">
        <w:rPr>
          <w:rFonts w:ascii="Tahoma" w:hAnsi="Tahoma" w:cs="Tahoma"/>
          <w:sz w:val="16"/>
          <w:szCs w:val="16"/>
        </w:rPr>
        <w:t xml:space="preserve"> Předmětu</w:t>
      </w:r>
      <w:r w:rsidR="00D54B97" w:rsidRPr="00622AA9">
        <w:rPr>
          <w:rFonts w:ascii="Tahoma" w:hAnsi="Tahoma" w:cs="Tahoma"/>
          <w:sz w:val="16"/>
          <w:szCs w:val="16"/>
        </w:rPr>
        <w:t> daru</w:t>
      </w:r>
      <w:r w:rsidR="00733CA4" w:rsidRPr="00622AA9">
        <w:rPr>
          <w:rFonts w:ascii="Tahoma" w:hAnsi="Tahoma" w:cs="Tahoma"/>
          <w:sz w:val="16"/>
          <w:szCs w:val="16"/>
        </w:rPr>
        <w:t xml:space="preserve">, jenž je specifikován </w:t>
      </w:r>
      <w:r w:rsidR="000B4A1D" w:rsidRPr="00622AA9">
        <w:rPr>
          <w:rFonts w:ascii="Tahoma" w:hAnsi="Tahoma" w:cs="Tahoma"/>
          <w:sz w:val="16"/>
          <w:szCs w:val="16"/>
        </w:rPr>
        <w:t>níže</w:t>
      </w:r>
      <w:r w:rsidR="00733CA4" w:rsidRPr="00622AA9">
        <w:rPr>
          <w:rFonts w:ascii="Tahoma" w:hAnsi="Tahoma" w:cs="Tahoma"/>
          <w:sz w:val="16"/>
          <w:szCs w:val="16"/>
        </w:rPr>
        <w:t xml:space="preserve"> v této </w:t>
      </w:r>
      <w:r w:rsidR="003A11FA" w:rsidRPr="00622AA9">
        <w:rPr>
          <w:rFonts w:ascii="Tahoma" w:hAnsi="Tahoma" w:cs="Tahoma"/>
          <w:sz w:val="16"/>
          <w:szCs w:val="16"/>
        </w:rPr>
        <w:t>S</w:t>
      </w:r>
      <w:r w:rsidR="00733CA4" w:rsidRPr="00622AA9">
        <w:rPr>
          <w:rFonts w:ascii="Tahoma" w:hAnsi="Tahoma" w:cs="Tahoma"/>
          <w:sz w:val="16"/>
          <w:szCs w:val="16"/>
        </w:rPr>
        <w:t>mlouvě</w:t>
      </w:r>
      <w:r w:rsidR="00D54B97" w:rsidRPr="00622AA9">
        <w:rPr>
          <w:rFonts w:ascii="Tahoma" w:hAnsi="Tahoma" w:cs="Tahoma"/>
          <w:sz w:val="16"/>
          <w:szCs w:val="16"/>
        </w:rPr>
        <w:t xml:space="preserve"> (dále jen „</w:t>
      </w:r>
      <w:r w:rsidR="00104396" w:rsidRPr="00622AA9">
        <w:rPr>
          <w:rFonts w:ascii="Tahoma" w:hAnsi="Tahoma" w:cs="Tahoma"/>
          <w:sz w:val="16"/>
          <w:szCs w:val="16"/>
        </w:rPr>
        <w:t>N</w:t>
      </w:r>
      <w:r w:rsidR="00D54B97" w:rsidRPr="00622AA9">
        <w:rPr>
          <w:rFonts w:ascii="Tahoma" w:hAnsi="Tahoma" w:cs="Tahoma"/>
          <w:sz w:val="16"/>
          <w:szCs w:val="16"/>
        </w:rPr>
        <w:t>ájemní smlouva“)</w:t>
      </w:r>
      <w:r w:rsidR="00733CA4" w:rsidRPr="00622AA9">
        <w:rPr>
          <w:rFonts w:ascii="Tahoma" w:hAnsi="Tahoma" w:cs="Tahoma"/>
          <w:sz w:val="16"/>
          <w:szCs w:val="16"/>
        </w:rPr>
        <w:t>.</w:t>
      </w:r>
      <w:r w:rsidR="00471698" w:rsidRPr="00622AA9">
        <w:rPr>
          <w:rFonts w:ascii="Tahoma" w:hAnsi="Tahoma" w:cs="Tahoma"/>
          <w:sz w:val="16"/>
          <w:szCs w:val="16"/>
        </w:rPr>
        <w:t xml:space="preserve"> </w:t>
      </w:r>
      <w:r w:rsidR="00AD70F9" w:rsidRPr="00622AA9">
        <w:rPr>
          <w:rFonts w:ascii="Tahoma" w:hAnsi="Tahoma" w:cs="Tahoma"/>
          <w:sz w:val="16"/>
          <w:szCs w:val="16"/>
        </w:rPr>
        <w:t>Spolu s Nájemní smlouvou smluvní strany uzavírají i tuto Smlouvu</w:t>
      </w:r>
      <w:r w:rsidR="002B15B4" w:rsidRPr="00622AA9">
        <w:rPr>
          <w:rFonts w:ascii="Tahoma" w:hAnsi="Tahoma" w:cs="Tahoma"/>
          <w:sz w:val="16"/>
          <w:szCs w:val="16"/>
        </w:rPr>
        <w:t xml:space="preserve">, </w:t>
      </w:r>
      <w:r w:rsidR="000F482B" w:rsidRPr="00622AA9">
        <w:rPr>
          <w:rFonts w:ascii="Tahoma" w:hAnsi="Tahoma" w:cs="Tahoma"/>
          <w:sz w:val="16"/>
          <w:szCs w:val="16"/>
        </w:rPr>
        <w:t>kterou</w:t>
      </w:r>
      <w:r w:rsidR="002B15B4" w:rsidRPr="00622AA9">
        <w:rPr>
          <w:rFonts w:ascii="Tahoma" w:hAnsi="Tahoma" w:cs="Tahoma"/>
          <w:sz w:val="16"/>
          <w:szCs w:val="16"/>
        </w:rPr>
        <w:t xml:space="preserve"> se sjednává </w:t>
      </w:r>
      <w:r w:rsidR="00E001F5" w:rsidRPr="00622AA9">
        <w:rPr>
          <w:rFonts w:ascii="Tahoma" w:hAnsi="Tahoma" w:cs="Tahoma"/>
          <w:sz w:val="16"/>
          <w:szCs w:val="16"/>
        </w:rPr>
        <w:t xml:space="preserve">jednak </w:t>
      </w:r>
      <w:r w:rsidR="002B15B4" w:rsidRPr="00622AA9">
        <w:rPr>
          <w:rFonts w:ascii="Tahoma" w:hAnsi="Tahoma" w:cs="Tahoma"/>
          <w:sz w:val="16"/>
          <w:szCs w:val="16"/>
        </w:rPr>
        <w:t xml:space="preserve">oprávnění </w:t>
      </w:r>
      <w:r w:rsidR="000F482B" w:rsidRPr="00622AA9">
        <w:rPr>
          <w:rFonts w:ascii="Tahoma" w:hAnsi="Tahoma" w:cs="Tahoma"/>
          <w:sz w:val="16"/>
          <w:szCs w:val="16"/>
        </w:rPr>
        <w:t>budoucího obdarovaného vyzvat budoucího dárce k uzavření darovací smlouvy k Předmětu daru</w:t>
      </w:r>
      <w:r w:rsidR="003A11FA" w:rsidRPr="00622AA9">
        <w:rPr>
          <w:rFonts w:ascii="Tahoma" w:hAnsi="Tahoma" w:cs="Tahoma"/>
          <w:sz w:val="16"/>
          <w:szCs w:val="16"/>
        </w:rPr>
        <w:t>, jenž je specifikován níže v této Smlouvě</w:t>
      </w:r>
      <w:r w:rsidR="00751474" w:rsidRPr="00622AA9">
        <w:rPr>
          <w:rFonts w:ascii="Tahoma" w:hAnsi="Tahoma" w:cs="Tahoma"/>
          <w:sz w:val="16"/>
          <w:szCs w:val="16"/>
        </w:rPr>
        <w:t xml:space="preserve"> (dále jen „Darovací smlouva“)</w:t>
      </w:r>
      <w:r w:rsidR="00F76E39" w:rsidRPr="00622AA9">
        <w:rPr>
          <w:rFonts w:ascii="Tahoma" w:hAnsi="Tahoma" w:cs="Tahoma"/>
          <w:sz w:val="16"/>
          <w:szCs w:val="16"/>
        </w:rPr>
        <w:t xml:space="preserve"> </w:t>
      </w:r>
      <w:r w:rsidR="000F482B" w:rsidRPr="00622AA9">
        <w:rPr>
          <w:rFonts w:ascii="Tahoma" w:hAnsi="Tahoma" w:cs="Tahoma"/>
          <w:sz w:val="16"/>
          <w:szCs w:val="16"/>
        </w:rPr>
        <w:t>a</w:t>
      </w:r>
      <w:r w:rsidR="00E001F5" w:rsidRPr="00622AA9">
        <w:rPr>
          <w:rFonts w:ascii="Tahoma" w:hAnsi="Tahoma" w:cs="Tahoma"/>
          <w:sz w:val="16"/>
          <w:szCs w:val="16"/>
        </w:rPr>
        <w:t xml:space="preserve"> dále se </w:t>
      </w:r>
      <w:r w:rsidR="00753909" w:rsidRPr="00622AA9">
        <w:rPr>
          <w:rFonts w:ascii="Tahoma" w:hAnsi="Tahoma" w:cs="Tahoma"/>
          <w:sz w:val="16"/>
          <w:szCs w:val="16"/>
        </w:rPr>
        <w:t xml:space="preserve">Smlouvou </w:t>
      </w:r>
      <w:r w:rsidR="00E001F5" w:rsidRPr="00622AA9">
        <w:rPr>
          <w:rFonts w:ascii="Tahoma" w:hAnsi="Tahoma" w:cs="Tahoma"/>
          <w:sz w:val="16"/>
          <w:szCs w:val="16"/>
        </w:rPr>
        <w:t>sjednává</w:t>
      </w:r>
      <w:r w:rsidR="000F482B" w:rsidRPr="00622AA9">
        <w:rPr>
          <w:rFonts w:ascii="Tahoma" w:hAnsi="Tahoma" w:cs="Tahoma"/>
          <w:sz w:val="16"/>
          <w:szCs w:val="16"/>
        </w:rPr>
        <w:t xml:space="preserve"> korespondující povinnost </w:t>
      </w:r>
      <w:r w:rsidR="00043C02" w:rsidRPr="00622AA9">
        <w:rPr>
          <w:rFonts w:ascii="Tahoma" w:hAnsi="Tahoma" w:cs="Tahoma"/>
          <w:sz w:val="16"/>
          <w:szCs w:val="16"/>
        </w:rPr>
        <w:t xml:space="preserve">budoucího dárce za níže uvedených podmínek </w:t>
      </w:r>
      <w:r w:rsidR="00751474" w:rsidRPr="00622AA9">
        <w:rPr>
          <w:rFonts w:ascii="Tahoma" w:hAnsi="Tahoma" w:cs="Tahoma"/>
          <w:sz w:val="16"/>
          <w:szCs w:val="16"/>
        </w:rPr>
        <w:t>D</w:t>
      </w:r>
      <w:r w:rsidR="00043C02" w:rsidRPr="00622AA9">
        <w:rPr>
          <w:rFonts w:ascii="Tahoma" w:hAnsi="Tahoma" w:cs="Tahoma"/>
          <w:sz w:val="16"/>
          <w:szCs w:val="16"/>
        </w:rPr>
        <w:t>arovací smlouvu s budoucím obdarovaným uzavřít</w:t>
      </w:r>
      <w:r w:rsidR="00AD70F9" w:rsidRPr="00622AA9">
        <w:rPr>
          <w:rFonts w:ascii="Tahoma" w:hAnsi="Tahoma" w:cs="Tahoma"/>
          <w:sz w:val="16"/>
          <w:szCs w:val="16"/>
        </w:rPr>
        <w:t>.</w:t>
      </w:r>
    </w:p>
    <w:p w14:paraId="78576F1D" w14:textId="77777777" w:rsidR="00EF76C0" w:rsidRPr="00622AA9" w:rsidRDefault="00EF76C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4C5999C" w14:textId="27CA487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27AA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BA2AB64" w14:textId="2BAE886C" w:rsidR="001440F0" w:rsidRPr="00622AA9" w:rsidRDefault="001440F0" w:rsidP="00EF76C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Předmět </w:t>
      </w:r>
      <w:r w:rsidR="005A10E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2A962499" w14:textId="564204F1" w:rsidR="001440F0" w:rsidRPr="00622AA9" w:rsidRDefault="001440F0" w:rsidP="00622AA9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této </w:t>
      </w:r>
      <w:r w:rsidR="008846C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je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závazek </w:t>
      </w:r>
      <w:r w:rsidR="006F054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dárce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uzavřít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na výzvu budoucího obdarovaného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5A47B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 budoucím obdarovaným </w:t>
      </w:r>
      <w:r w:rsidR="007514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smlouvu</w:t>
      </w:r>
      <w:r w:rsidR="00AA74D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5D06D26E" w14:textId="77777777" w:rsidR="001440F0" w:rsidRPr="00622AA9" w:rsidRDefault="001440F0" w:rsidP="00EF76C0">
      <w:p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F28D506" w14:textId="73332E34" w:rsidR="00160094" w:rsidRPr="002377E2" w:rsidRDefault="001440F0" w:rsidP="002377E2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Předmětem </w:t>
      </w:r>
      <w:r w:rsidR="0050522B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této 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mlouvy </w:t>
      </w:r>
      <w:r w:rsidR="00447D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jsou </w:t>
      </w:r>
      <w:r w:rsidR="0044462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sanitní</w:t>
      </w:r>
      <w:r w:rsidR="000E088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automobil</w:t>
      </w:r>
      <w:r w:rsidR="00782C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y</w:t>
      </w:r>
      <w:r w:rsidR="0044462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kat. A2</w:t>
      </w:r>
      <w:r w:rsidR="000679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které dle uvážení budoucího obdarovaného mohou být učiněny i předmětem Darovací smlouvy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124D70DA" w14:textId="77777777" w:rsidR="002377E2" w:rsidRPr="002377E2" w:rsidRDefault="002377E2" w:rsidP="002377E2">
      <w:pPr>
        <w:spacing w:after="0" w:line="240" w:lineRule="auto"/>
        <w:ind w:left="66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945"/>
        <w:gridCol w:w="1937"/>
        <w:gridCol w:w="1890"/>
      </w:tblGrid>
      <w:tr w:rsidR="002377E2" w:rsidRPr="00F157CE" w14:paraId="4DFAC2FB" w14:textId="77777777" w:rsidTr="3DCFB6B5">
        <w:tc>
          <w:tcPr>
            <w:tcW w:w="3827" w:type="dxa"/>
            <w:gridSpan w:val="2"/>
          </w:tcPr>
          <w:p w14:paraId="63B84A0A" w14:textId="77777777" w:rsidR="002377E2" w:rsidRPr="00622AA9" w:rsidRDefault="002377E2" w:rsidP="002377E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2FFD3B2C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20D3E326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BBDEC50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C741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77BD608F" w14:textId="77777777" w:rsidR="002377E2" w:rsidRPr="00622AA9" w:rsidRDefault="002377E2" w:rsidP="002377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gridSpan w:val="2"/>
          </w:tcPr>
          <w:p w14:paraId="401FAC27" w14:textId="77777777" w:rsidR="002377E2" w:rsidRPr="00622AA9" w:rsidRDefault="002377E2" w:rsidP="002377E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1A1C2E02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461DD466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016A2673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C741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372E392C" w14:textId="77777777" w:rsidR="002377E2" w:rsidRPr="00622AA9" w:rsidRDefault="002377E2" w:rsidP="002377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2377E2" w:rsidRPr="00F157CE" w14:paraId="45406E25" w14:textId="77777777" w:rsidTr="3DCFB6B5">
        <w:trPr>
          <w:trHeight w:val="1124"/>
        </w:trPr>
        <w:tc>
          <w:tcPr>
            <w:tcW w:w="3827" w:type="dxa"/>
            <w:gridSpan w:val="2"/>
          </w:tcPr>
          <w:p w14:paraId="6051B1A3" w14:textId="77777777" w:rsidR="002377E2" w:rsidRPr="00622AA9" w:rsidRDefault="002377E2" w:rsidP="002377E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918AC55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02981053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1EB6F2A8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C741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2816EB7B" w14:textId="77777777" w:rsidR="002377E2" w:rsidRPr="00622AA9" w:rsidRDefault="002377E2" w:rsidP="002377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gridSpan w:val="2"/>
          </w:tcPr>
          <w:p w14:paraId="6B87DAD7" w14:textId="77777777" w:rsidR="002377E2" w:rsidRPr="00622AA9" w:rsidRDefault="002377E2" w:rsidP="002377E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55E369B5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105B2B7C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149FE8A6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C741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1254A56E" w14:textId="77777777" w:rsidR="002377E2" w:rsidRPr="00622AA9" w:rsidRDefault="002377E2" w:rsidP="002377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2377E2" w:rsidRPr="00F157CE" w14:paraId="188D4002" w14:textId="77777777" w:rsidTr="3DCFB6B5">
        <w:tc>
          <w:tcPr>
            <w:tcW w:w="3827" w:type="dxa"/>
            <w:gridSpan w:val="2"/>
          </w:tcPr>
          <w:p w14:paraId="55ACEF69" w14:textId="77777777" w:rsidR="002377E2" w:rsidRPr="00622AA9" w:rsidRDefault="002377E2" w:rsidP="002377E2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66697771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77182441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433DBA1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FC741B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53CE6B8A" w14:textId="77777777" w:rsidR="002377E2" w:rsidRPr="00622AA9" w:rsidRDefault="002377E2" w:rsidP="002377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827" w:type="dxa"/>
            <w:gridSpan w:val="2"/>
          </w:tcPr>
          <w:p w14:paraId="31006EC4" w14:textId="77777777" w:rsidR="002377E2" w:rsidRPr="00622AA9" w:rsidRDefault="002377E2" w:rsidP="002377E2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B02F32" w:rsidRPr="00F157CE" w14:paraId="379EC6D4" w14:textId="77777777" w:rsidTr="3DCFB6B5">
        <w:trPr>
          <w:gridAfter w:val="1"/>
          <w:wAfter w:w="1890" w:type="dxa"/>
        </w:trPr>
        <w:tc>
          <w:tcPr>
            <w:tcW w:w="2882" w:type="dxa"/>
          </w:tcPr>
          <w:p w14:paraId="7DDD5B9F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  <w:gridSpan w:val="2"/>
          </w:tcPr>
          <w:p w14:paraId="3010ED3B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B02F32" w:rsidRPr="00F157CE" w14:paraId="324FB787" w14:textId="77777777" w:rsidTr="3DCFB6B5">
        <w:trPr>
          <w:gridAfter w:val="1"/>
          <w:wAfter w:w="1890" w:type="dxa"/>
        </w:trPr>
        <w:tc>
          <w:tcPr>
            <w:tcW w:w="2882" w:type="dxa"/>
          </w:tcPr>
          <w:p w14:paraId="613E8E34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  <w:gridSpan w:val="2"/>
          </w:tcPr>
          <w:p w14:paraId="37E23CE7" w14:textId="77777777" w:rsidR="00B02F32" w:rsidRPr="00622AA9" w:rsidRDefault="00B02F32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311BD7DC" w14:textId="3C0C6CC0" w:rsidR="005A2FD2" w:rsidRDefault="005A2FD2"/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437D4C" w:rsidRPr="00F157CE" w14:paraId="6FBC1964" w14:textId="77777777" w:rsidTr="00622AA9">
        <w:tc>
          <w:tcPr>
            <w:tcW w:w="2882" w:type="dxa"/>
          </w:tcPr>
          <w:p w14:paraId="37408F49" w14:textId="1434CEF1" w:rsidR="005A2FD2" w:rsidRPr="00622AA9" w:rsidRDefault="005A2FD2" w:rsidP="00B02F32">
            <w:pPr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42C5A3CF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332A1032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1F4E4A" w:rsidRPr="00F157CE" w14:paraId="076BBB74" w14:textId="77777777" w:rsidTr="001F4E4A">
        <w:tc>
          <w:tcPr>
            <w:tcW w:w="5764" w:type="dxa"/>
            <w:gridSpan w:val="2"/>
          </w:tcPr>
          <w:p w14:paraId="58350A0E" w14:textId="5E5CFA45" w:rsidR="001F4E4A" w:rsidRPr="00622AA9" w:rsidRDefault="001F4E4A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(dále jako „Předmět daru“)</w:t>
            </w:r>
          </w:p>
        </w:tc>
        <w:tc>
          <w:tcPr>
            <w:tcW w:w="2882" w:type="dxa"/>
          </w:tcPr>
          <w:p w14:paraId="05CF93F4" w14:textId="77777777" w:rsidR="001F4E4A" w:rsidRPr="00622AA9" w:rsidRDefault="001F4E4A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37D4C" w:rsidRPr="00F157CE" w14:paraId="68CB7AA1" w14:textId="77777777" w:rsidTr="00622AA9">
        <w:tc>
          <w:tcPr>
            <w:tcW w:w="2882" w:type="dxa"/>
          </w:tcPr>
          <w:p w14:paraId="4B031360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00B3998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82" w:type="dxa"/>
          </w:tcPr>
          <w:p w14:paraId="59AD4F63" w14:textId="77777777" w:rsidR="00437D4C" w:rsidRPr="00622AA9" w:rsidRDefault="00437D4C" w:rsidP="00160094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7096A03" w14:textId="616B46DF" w:rsidR="00067957" w:rsidRPr="00622AA9" w:rsidRDefault="003D1E09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ab/>
      </w:r>
    </w:p>
    <w:p w14:paraId="3AF2CF9A" w14:textId="77777777" w:rsidR="00067957" w:rsidRPr="00622AA9" w:rsidRDefault="00067957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BE3323B" w14:textId="24B19DE2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II</w:t>
      </w:r>
      <w:r w:rsidR="00DB1CFE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.</w:t>
      </w:r>
    </w:p>
    <w:p w14:paraId="060AFF64" w14:textId="7F18F907" w:rsidR="001440F0" w:rsidRPr="00622AA9" w:rsidRDefault="001440F0" w:rsidP="00EF76C0">
      <w:pPr>
        <w:spacing w:after="0" w:line="240" w:lineRule="auto"/>
        <w:ind w:left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>Dohoda stran o uzavření</w:t>
      </w:r>
      <w:r w:rsidR="00B65D6F"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Darovací</w:t>
      </w:r>
      <w:r w:rsidRPr="00622AA9">
        <w:rPr>
          <w:rFonts w:ascii="Tahoma" w:eastAsia="Times New Roman" w:hAnsi="Tahoma" w:cs="Tahoma"/>
          <w:b/>
          <w:bCs/>
          <w:sz w:val="16"/>
          <w:szCs w:val="16"/>
          <w:lang w:eastAsia="cs-CZ"/>
        </w:rPr>
        <w:t xml:space="preserve"> smlouvy</w:t>
      </w:r>
    </w:p>
    <w:p w14:paraId="6C0DBFCC" w14:textId="09DD2F20" w:rsidR="00A00746" w:rsidRPr="00622AA9" w:rsidRDefault="00736B02" w:rsidP="000F086E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</w:t>
      </w:r>
      <w:r w:rsidR="000B421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provede </w:t>
      </w:r>
      <w:r w:rsidR="00AB256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před ukončením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doby trvání </w:t>
      </w:r>
      <w:r w:rsidR="0047169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Nájemní smlouvy</w:t>
      </w:r>
      <w:r w:rsidR="007E2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AE7A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detailní prohlídk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</w:t>
      </w:r>
      <w:r w:rsidR="00AE7A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Předmětu daru</w:t>
      </w:r>
      <w:r w:rsidR="003829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47169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a na jejím základě </w:t>
      </w:r>
      <w:r w:rsidR="003D6B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zhodnotí</w:t>
      </w:r>
      <w:r w:rsidR="001D1B2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zda </w:t>
      </w:r>
      <w:r w:rsidR="003D6B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stav Předmětu daru odpovídá potřebám a požadavkům budoucího obdarovaného </w:t>
      </w:r>
      <w:r w:rsidR="00F840C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 zda má budoucí obdarovaný zájem nabýt vlastnické právo k Předmětu daru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31005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či jeho části </w:t>
      </w:r>
      <w:r w:rsidR="0064744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po ukončení Nájemní smlouvy</w:t>
      </w:r>
      <w:r w:rsidR="00F840C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6224E55E" w14:textId="77777777" w:rsidR="00A00746" w:rsidRPr="00622AA9" w:rsidRDefault="00A00746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288B71A" w14:textId="4E5DBCE3" w:rsidR="00476E19" w:rsidRPr="00622AA9" w:rsidRDefault="00647449" w:rsidP="00476E19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 provedení 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prohlídky Předmětu daru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nejdříve však </w:t>
      </w:r>
      <w:r w:rsidR="004C66E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40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dní před ukončením doby trvání Nájemní smlouvy</w:t>
      </w:r>
      <w:r w:rsidR="00C42CD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je </w:t>
      </w:r>
      <w:r w:rsidR="00111C2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</w:t>
      </w:r>
      <w:r w:rsidR="002F60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udoucí </w:t>
      </w:r>
      <w:r w:rsidR="00403CD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obdarovaný oprávněn vyzvat budoucího </w:t>
      </w:r>
      <w:r w:rsidR="00CC1DF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</w:t>
      </w:r>
      <w:r w:rsidR="00403CD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A71A6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k uzavření </w:t>
      </w:r>
      <w:r w:rsidR="00C42CD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A71A6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759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1363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Výzvu k uzavření Darovací smlouvy budoucí obdarovaný 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učiní</w:t>
      </w:r>
      <w:r w:rsidR="001363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prostřednictvím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dvou</w:t>
      </w:r>
      <w:r w:rsidR="002E433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podepsaných</w:t>
      </w:r>
      <w:r w:rsidR="00744CC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vyhotovení Darovací smlouvy</w:t>
      </w:r>
      <w:r w:rsidR="00BA391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67615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připravených</w:t>
      </w:r>
      <w:r w:rsidR="00BA391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podle </w:t>
      </w:r>
      <w:r w:rsidR="00FC108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zoru </w:t>
      </w:r>
      <w:r w:rsidR="00FC108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E52D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arovací smlouvy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který tvoří Přílohu č</w:t>
      </w:r>
      <w:r w:rsidR="00F97092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1 této Smlouvy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(dále jen „Výzva“)</w:t>
      </w:r>
      <w:r w:rsidR="004C097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Budoucí obdarovaný je oprávněn</w:t>
      </w:r>
      <w:r w:rsidR="002E433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se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dle svého uvážení rozhodnout, zda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Výzvu</w:t>
      </w:r>
      <w:r w:rsidR="002D05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budoucímu dárci odešle a zda se bude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911DE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ýzva týkat </w:t>
      </w:r>
      <w:r w:rsidR="00A0074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celého Předmětu daru nebo pouze některých jeho jednotlivých částí.</w:t>
      </w:r>
    </w:p>
    <w:p w14:paraId="4A50595E" w14:textId="77777777" w:rsidR="00245724" w:rsidRPr="00622AA9" w:rsidRDefault="00245724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6D2C2E6" w14:textId="47F9287F" w:rsidR="00610B6C" w:rsidRPr="00622AA9" w:rsidRDefault="0082392D" w:rsidP="007E131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obdarovaný se zavazuje do 7 kalendářních dnů od doručení </w:t>
      </w:r>
      <w:r w:rsidR="00F703F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ýzvy </w:t>
      </w:r>
      <w:r w:rsidR="0049640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danou Výzvu přijmout</w:t>
      </w:r>
      <w:r w:rsidR="00AC335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, tj. podepsat 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Darovací smlouvu a odeslat jedno oboustranně podepsané vyhotovení </w:t>
      </w:r>
      <w:r w:rsidR="00EC6F4A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Darovací smlouvy</w:t>
      </w:r>
      <w:r w:rsidR="00ED4E5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E535D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zpět budoucímu obdarovanému.</w:t>
      </w:r>
    </w:p>
    <w:p w14:paraId="4FE0A7C7" w14:textId="77777777" w:rsidR="00C37F73" w:rsidRPr="00622AA9" w:rsidRDefault="00C37F73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E42FB0C" w14:textId="320040D7" w:rsidR="00C37F73" w:rsidRPr="00622AA9" w:rsidRDefault="00C37F73" w:rsidP="006E4791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Nevyrozumí-li budoucí obdarovaný budoucího dárce ani do </w:t>
      </w:r>
      <w:r w:rsidR="0059518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ukončení doby trvání Nájemní smlouvy o tom, zda bude mít zájem uzavřít Darovací smlouvu, je budoucí dárce oprávněn požádat budoucího obdarovaného o sdělení, zda má zájem uzavřít Darovací smlouvu. Neodpoví-li budoucí obdarovaný na tuto žádost ani ve lhůtě </w:t>
      </w:r>
      <w:r w:rsidR="000C66A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kalendářních dnů od jejího doručení, případně nedoručí-li v této lhůtě budoucímu dárci Výzvu, povinnost budoucího obdarovaného k přijetí Výzvy marným uplynutím uvedené </w:t>
      </w:r>
      <w:r w:rsidR="00595189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15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denní lhůty zaniká. Stejně tak povinnost budoucího obdarovaného k přijetí Výzvy zaniká, pokud budoucí obdarovaný ve lhůtě uvedené v tomto odstavci Smlouvy budoucímu dárci sdělí, že nemá zájem uzavřít Darovací smlouvu.</w:t>
      </w:r>
    </w:p>
    <w:p w14:paraId="3E364F2F" w14:textId="77777777" w:rsidR="007E1311" w:rsidRPr="00622AA9" w:rsidRDefault="007E1311" w:rsidP="00622AA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9770A4B" w14:textId="3E84D9F5" w:rsidR="00610B6C" w:rsidRPr="00622AA9" w:rsidRDefault="00610B6C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Povinnost uzavřít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arovací smlouvu vzniká i v případě odcizení vozidla třetí osobou (nutno doložit rozhodnutím policejního orgánu) či v případě totální havárie vozidla (nutno doložit zprávou příslušné pojišťovny), vlastnictví bude převedeno k náhradnímu vozidlu dodanému budoucím dárcem jako pronajímatelem dle čl. VII. odst. 8 </w:t>
      </w:r>
      <w:r w:rsidR="006E754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ájemní smlouvy</w:t>
      </w:r>
      <w:r w:rsidR="005118D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0AAE085D" w14:textId="77777777" w:rsidR="00EE6EBE" w:rsidRPr="00622AA9" w:rsidRDefault="00EE6EBE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52F2D16" w14:textId="5F48BA64" w:rsidR="001440F0" w:rsidRPr="00622AA9" w:rsidRDefault="00FF4A2A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DE15F70" w14:textId="424DD7E9" w:rsidR="001440F0" w:rsidRPr="00622AA9" w:rsidRDefault="00B01C52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Sankční ujednání</w:t>
      </w:r>
    </w:p>
    <w:p w14:paraId="2F4C9F10" w14:textId="7D7D71F7" w:rsidR="00066BDD" w:rsidRPr="00622AA9" w:rsidRDefault="00066BDD" w:rsidP="00EF76C0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V případě, že budoucí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dárce neuzavře Darovací smlouvu ve lhůtě uvedené v této Smlouvě nebo v</w:t>
      </w:r>
      <w:r w:rsidR="00A118B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 této </w:t>
      </w:r>
      <w:r w:rsidR="00F300F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lhůtě neodešle budoucímu obdarovanému jedno oboustranně podepsané vyhotovení Darovací smlouvy, je budouc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í obdarovan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ý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oprávněn požadovat zaplacení smluvní pokuty ve výši</w:t>
      </w:r>
      <w:r w:rsidR="005F72A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8B725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1.000 Kč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 každý 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započatý </w:t>
      </w:r>
      <w:r w:rsidR="001C010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den prodlení</w:t>
      </w:r>
      <w:r w:rsidR="00FD5A7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 plněním této povinnosti.</w:t>
      </w:r>
      <w:r w:rsidR="005B7367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</w:p>
    <w:p w14:paraId="34ED3FE3" w14:textId="77777777" w:rsidR="0064148B" w:rsidRPr="00622AA9" w:rsidRDefault="0064148B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6CC3AE99" w14:textId="2D2ADCAE" w:rsidR="002E2E13" w:rsidRPr="00622AA9" w:rsidRDefault="002E2E13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V.</w:t>
      </w:r>
    </w:p>
    <w:p w14:paraId="2A0E0657" w14:textId="51E12AB5" w:rsidR="002E2E13" w:rsidRPr="00622AA9" w:rsidRDefault="002D720D" w:rsidP="002E2E13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Užívání Předmětu daru</w:t>
      </w:r>
    </w:p>
    <w:p w14:paraId="1020B276" w14:textId="20FE1B4B" w:rsidR="002E2E13" w:rsidRPr="00622AA9" w:rsidRDefault="000165C5" w:rsidP="00622AA9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 obdarovaný je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oprávněn i po ukončení doby trvání Nájemní smlouvy užívat Předmět daru bezúplatně, způsobem sjednaným v Nájemní smlouvě,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to až do okamžiku účinnosti Darovací smlouvy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, nebo do okamžiku zániku povinnosti budoucího dárce přijmou Výzvu dle čl. III</w:t>
      </w:r>
      <w:r w:rsidR="002E2E13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odst. 4 této Smlouvy</w:t>
      </w:r>
      <w:r w:rsidR="006B6E3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– </w:t>
      </w:r>
      <w:r w:rsidR="008C6D6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vznikem kterékoliv z těchto skutečností</w:t>
      </w:r>
      <w:r w:rsidR="00A51BA6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užívání Předmětu daru dle tohoto článku Smlouvy zaniká</w:t>
      </w:r>
      <w:r w:rsidR="0000285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7BCB5716" w14:textId="77777777" w:rsidR="00EF76C0" w:rsidRPr="00622AA9" w:rsidRDefault="00EF76C0" w:rsidP="005E5D55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B97FA55" w14:textId="554BF08D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006B491A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Platnost smlouvy</w:t>
      </w:r>
    </w:p>
    <w:p w14:paraId="2EE02318" w14:textId="1D21BBD3" w:rsidR="001440F0" w:rsidRPr="00622AA9" w:rsidRDefault="001440F0" w:rsidP="00622AA9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78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nabývá platnosti dnem jejího podpisu zástupci smluvních stran</w:t>
      </w:r>
      <w:r w:rsidR="00B271B5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a účinnosti dnem uveřejnění v registru smluv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.</w:t>
      </w:r>
    </w:p>
    <w:p w14:paraId="67AF0F7B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1F1DD21" w14:textId="0452F48D" w:rsidR="001440F0" w:rsidRPr="00622AA9" w:rsidRDefault="00B645D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V</w:t>
      </w:r>
      <w:r w:rsidR="008C6D66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FF4A2A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1440F0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76BD0B4F" w14:textId="77777777" w:rsidR="001440F0" w:rsidRPr="00622AA9" w:rsidRDefault="001440F0" w:rsidP="00EF76C0">
      <w:pPr>
        <w:spacing w:after="0" w:line="240" w:lineRule="auto"/>
        <w:ind w:firstLine="360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09E1DE30" w14:textId="14FC280B" w:rsidR="00B271B5" w:rsidRPr="00622AA9" w:rsidRDefault="00B271B5" w:rsidP="00622AA9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Budoucí dárce bere na vědomí, že budoucí obdarovaný je při naplnění podmínek stanovených v § 219 odst. 1 z. č. 134/2016 Sb. nebo v zákoně č. 340/2015 Sb., o registru smluv, povinen uveřejnit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zákonem stanoveným způsobem.</w:t>
      </w:r>
    </w:p>
    <w:p w14:paraId="5F52E32B" w14:textId="77777777" w:rsidR="00B271B5" w:rsidRPr="00622AA9" w:rsidRDefault="00B271B5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D67CB1D" w14:textId="322F5356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Ustanovení neupravená touto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mlouvou se řídí obecně platnými právními předpisy České </w:t>
      </w:r>
      <w:r w:rsidR="00B645D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republiky, zejména zákonem č. 89/2012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Sb., občanský zákoník, v platném znění.</w:t>
      </w:r>
    </w:p>
    <w:p w14:paraId="21E7E34A" w14:textId="77777777" w:rsidR="001440F0" w:rsidRPr="00622AA9" w:rsidRDefault="001440F0" w:rsidP="001440F0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80759DC" w14:textId="5C9CE13C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Změny a doplnění této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mlouvy jsou možné pouze v písemné podobě a na základě vzájemné dohody obou smluvních stran.</w:t>
      </w:r>
    </w:p>
    <w:p w14:paraId="2D0F2DCE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A5D0C5B" w14:textId="09799038" w:rsidR="001440F0" w:rsidRPr="00622AA9" w:rsidRDefault="001440F0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Tato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mlouva se uzavírá ve dvou vyhotoveních, z nichž každá smluvní strana obdrží jedno.</w:t>
      </w:r>
    </w:p>
    <w:p w14:paraId="1EAFD4B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ACAA13A" w14:textId="77777777" w:rsidR="008C6D66" w:rsidRPr="00622AA9" w:rsidRDefault="008C6D66">
      <w:pPr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br w:type="page"/>
      </w:r>
    </w:p>
    <w:p w14:paraId="4B48DAB8" w14:textId="179E6A85" w:rsidR="0078382C" w:rsidRPr="00622AA9" w:rsidRDefault="001440F0" w:rsidP="0078382C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lastRenderedPageBreak/>
        <w:t xml:space="preserve">Obě smluvní strany prohlašují, že si tuto </w:t>
      </w:r>
      <w:r w:rsidR="005A10E5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mlouvu před podpisem přečetly, porozuměly jejímu obsahu, s obsahem souhlasí, a že je tato smlouva projevem jejich svobodné vůle.</w:t>
      </w:r>
    </w:p>
    <w:p w14:paraId="21A58127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18B89016" w14:textId="0C9889CA" w:rsidR="008A157F" w:rsidRPr="00622AA9" w:rsidRDefault="008A157F" w:rsidP="001440F0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Nedílnou součástí této smlouvy jsou následující přílohy:</w:t>
      </w:r>
    </w:p>
    <w:p w14:paraId="1E2C58C0" w14:textId="77777777" w:rsidR="0078382C" w:rsidRPr="00622AA9" w:rsidRDefault="0078382C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C08D8B0" w14:textId="10DD8B0E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Příloha č. 1 – Vzor darovací smlouvy</w:t>
      </w:r>
    </w:p>
    <w:p w14:paraId="5608E7D0" w14:textId="77777777" w:rsidR="008A157F" w:rsidRPr="00622AA9" w:rsidRDefault="008A157F" w:rsidP="00622AA9">
      <w:pPr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733A7D94" w14:textId="77777777" w:rsidR="001440F0" w:rsidRPr="00622AA9" w:rsidRDefault="001440F0" w:rsidP="001440F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25F09CBD" w14:textId="77777777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1AB9CFCF" w14:textId="264AD86E" w:rsidR="001440F0" w:rsidRPr="00622AA9" w:rsidRDefault="001440F0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</w:t>
      </w:r>
      <w:r w:rsidR="00FA32A1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 Praze </w:t>
      </w:r>
      <w:r w:rsidR="0071508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dne</w:t>
      </w:r>
      <w:r w:rsidR="0008291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5B265194" w14:textId="2810FF0B" w:rsidR="00EF76C0" w:rsidRPr="00622AA9" w:rsidRDefault="001440F0" w:rsidP="00EF76C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="00EF76C0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za </w:t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obdarovaného                              </w:t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budoucího dárce</w:t>
      </w:r>
    </w:p>
    <w:p w14:paraId="6566072C" w14:textId="0DEE9B91" w:rsidR="001440F0" w:rsidRPr="00622AA9" w:rsidRDefault="001440F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15D2BA28" w14:textId="77777777" w:rsidR="00EF76C0" w:rsidRPr="00622AA9" w:rsidRDefault="00EF76C0" w:rsidP="001440F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62E0E0F" w14:textId="205DB321" w:rsidR="001440F0" w:rsidRPr="00622AA9" w:rsidRDefault="001440F0" w:rsidP="001440F0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B0717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5910DA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……………..…………………...............</w:t>
      </w:r>
    </w:p>
    <w:p w14:paraId="52580E17" w14:textId="1503D5A3" w:rsidR="00EF76C0" w:rsidRPr="00622AA9" w:rsidRDefault="00B01AB3" w:rsidP="001440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</w:t>
      </w:r>
      <w:r w:rsidR="00EF76C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rof. MUDr. David Feltl, Ph.D., MBA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  </w:t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Přerost,</w:t>
      </w:r>
    </w:p>
    <w:p w14:paraId="7FDE1E93" w14:textId="5A8226A7" w:rsidR="005C29F7" w:rsidRPr="00622AA9" w:rsidRDefault="00EF76C0" w:rsidP="001440F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         </w:t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25507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               </w:t>
      </w:r>
      <w:r w:rsidR="001440F0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78DBA793" w14:textId="543A5919" w:rsidR="0078382C" w:rsidRPr="00622AA9" w:rsidRDefault="0078382C">
      <w:pPr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 w:type="page"/>
      </w:r>
    </w:p>
    <w:p w14:paraId="5D790034" w14:textId="3B9F847E" w:rsidR="00EF76C0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Příloha č. 1 – Vzor darovací smlouvy</w:t>
      </w:r>
    </w:p>
    <w:p w14:paraId="3C95C668" w14:textId="77777777" w:rsidR="0078382C" w:rsidRPr="00622AA9" w:rsidRDefault="0078382C" w:rsidP="001440F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E6BBEC4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3EDE8D8D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60B86D63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7E18C5E2" w14:textId="77777777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14:paraId="1965179F" w14:textId="4D92B42A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Darovací smlouva</w:t>
      </w:r>
    </w:p>
    <w:p w14:paraId="5647E36F" w14:textId="0D95916D" w:rsidR="0078382C" w:rsidRPr="00622AA9" w:rsidRDefault="0078382C" w:rsidP="0078382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uzavřena v souladu s ustanovením §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2055 a násl.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 zákona č. 89/2012 Sb., </w:t>
      </w:r>
      <w:r w:rsidR="0099375B"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>o</w:t>
      </w:r>
      <w:r w:rsidRPr="00622AA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cs-CZ"/>
        </w:rPr>
        <w:t xml:space="preserve">bčanský zákoník </w:t>
      </w:r>
    </w:p>
    <w:p w14:paraId="1EED0DC4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Smluvní strany:</w:t>
      </w:r>
    </w:p>
    <w:p w14:paraId="0735D606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7605209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622AA9">
        <w:rPr>
          <w:rFonts w:ascii="Tahoma" w:hAnsi="Tahoma" w:cs="Tahoma"/>
          <w:b/>
          <w:bCs/>
          <w:sz w:val="16"/>
          <w:szCs w:val="16"/>
        </w:rPr>
        <w:t>Všeobecná fakultní nemocnice v Praze</w:t>
      </w:r>
    </w:p>
    <w:p w14:paraId="05380368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se sídlem: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50E761FB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IČ: 000 64 165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DIČ: CZ00064165</w:t>
      </w:r>
    </w:p>
    <w:p w14:paraId="57A6B2AC" w14:textId="77777777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zastoupena: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  <w:t>prof. MUDr. Davidem Feltlem, Ph.D., MBA, ředitelem</w:t>
      </w:r>
    </w:p>
    <w:p w14:paraId="31215E2E" w14:textId="740CDA12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bankovní spojení:</w:t>
      </w:r>
      <w:r w:rsidRPr="00622AA9">
        <w:rPr>
          <w:rFonts w:ascii="Tahoma" w:hAnsi="Tahoma" w:cs="Tahoma"/>
          <w:sz w:val="16"/>
          <w:szCs w:val="16"/>
        </w:rPr>
        <w:tab/>
      </w:r>
      <w:r w:rsidR="00047B55" w:rsidRPr="00622AA9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</w:p>
    <w:p w14:paraId="6826E18D" w14:textId="37428A05" w:rsidR="0078382C" w:rsidRPr="00622AA9" w:rsidRDefault="0078382C" w:rsidP="0078382C">
      <w:pPr>
        <w:keepNext/>
        <w:spacing w:after="0" w:line="240" w:lineRule="auto"/>
        <w:outlineLvl w:val="3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>číslo účtu:</w:t>
      </w: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</w:p>
    <w:p w14:paraId="36A7CC12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E4C8CF4" w14:textId="774F5F0A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dále jen 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„obdarovaný“</w:t>
      </w:r>
    </w:p>
    <w:p w14:paraId="39C8523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5507FA0D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a</w:t>
      </w:r>
    </w:p>
    <w:p w14:paraId="2E10A349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55A22F3" w14:textId="77777777" w:rsidR="00AF7311" w:rsidRPr="004C20F5" w:rsidRDefault="00AF7311" w:rsidP="00AF7311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4C20F5">
        <w:rPr>
          <w:rFonts w:ascii="Tahoma" w:hAnsi="Tahoma" w:cs="Tahoma"/>
          <w:b/>
          <w:sz w:val="16"/>
          <w:szCs w:val="16"/>
        </w:rPr>
        <w:t>AUTODRUŽSTVO PODBABSKÁ</w:t>
      </w:r>
    </w:p>
    <w:p w14:paraId="0DFB97FA" w14:textId="77777777" w:rsidR="00AF7311" w:rsidRPr="004C20F5" w:rsidRDefault="00AF7311" w:rsidP="00AF73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se sídlem: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  <w:t>Pod Paťankou 217/1, 160 00 Praha 6</w:t>
      </w:r>
    </w:p>
    <w:p w14:paraId="0802012E" w14:textId="77777777" w:rsidR="00AF7311" w:rsidRPr="004C20F5" w:rsidRDefault="00AF7311" w:rsidP="00AF73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 xml:space="preserve">IČ: 48030325            </w:t>
      </w:r>
      <w:r w:rsidRPr="004C20F5">
        <w:rPr>
          <w:rFonts w:ascii="Tahoma" w:hAnsi="Tahoma" w:cs="Tahoma"/>
          <w:sz w:val="16"/>
          <w:szCs w:val="16"/>
        </w:rPr>
        <w:tab/>
        <w:t xml:space="preserve">DIČ: CZ48030325       </w:t>
      </w:r>
    </w:p>
    <w:p w14:paraId="4FF3ED65" w14:textId="77777777" w:rsidR="00AF7311" w:rsidRPr="004C20F5" w:rsidRDefault="00AF7311" w:rsidP="00AF73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zastoupena:</w:t>
      </w:r>
      <w:r w:rsidRPr="004C20F5">
        <w:rPr>
          <w:rFonts w:ascii="Tahoma" w:hAnsi="Tahoma" w:cs="Tahoma"/>
          <w:sz w:val="16"/>
          <w:szCs w:val="16"/>
        </w:rPr>
        <w:tab/>
        <w:t xml:space="preserve"> </w:t>
      </w:r>
      <w:r w:rsidRPr="004C20F5">
        <w:rPr>
          <w:rFonts w:ascii="Tahoma" w:hAnsi="Tahoma" w:cs="Tahoma"/>
          <w:sz w:val="16"/>
          <w:szCs w:val="16"/>
        </w:rPr>
        <w:tab/>
        <w:t xml:space="preserve">Liborem Přerostem, předsedou družstva            </w:t>
      </w:r>
    </w:p>
    <w:p w14:paraId="5BE7118F" w14:textId="2F446342" w:rsidR="00AF7311" w:rsidRPr="004C20F5" w:rsidRDefault="00AF7311" w:rsidP="00AF73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>bankovní spojení: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  <w:r w:rsidRPr="004C20F5">
        <w:rPr>
          <w:rFonts w:ascii="Tahoma" w:hAnsi="Tahoma" w:cs="Tahoma"/>
          <w:sz w:val="16"/>
          <w:szCs w:val="16"/>
        </w:rPr>
        <w:tab/>
      </w:r>
    </w:p>
    <w:p w14:paraId="4A997AEF" w14:textId="4B2AABBB" w:rsidR="00AF7311" w:rsidRPr="00622AA9" w:rsidRDefault="00AF7311" w:rsidP="00AF73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4C20F5">
        <w:rPr>
          <w:rFonts w:ascii="Tahoma" w:hAnsi="Tahoma" w:cs="Tahoma"/>
          <w:sz w:val="16"/>
          <w:szCs w:val="16"/>
        </w:rPr>
        <w:t xml:space="preserve">číslo účtu: </w:t>
      </w:r>
      <w:r w:rsidRPr="004C20F5">
        <w:rPr>
          <w:rFonts w:ascii="Tahoma" w:hAnsi="Tahoma" w:cs="Tahoma"/>
          <w:sz w:val="16"/>
          <w:szCs w:val="16"/>
        </w:rPr>
        <w:tab/>
      </w:r>
      <w:r w:rsidRPr="004C20F5">
        <w:rPr>
          <w:rFonts w:ascii="Tahoma" w:hAnsi="Tahoma" w:cs="Tahoma"/>
          <w:sz w:val="16"/>
          <w:szCs w:val="16"/>
        </w:rPr>
        <w:tab/>
      </w:r>
      <w:r w:rsidR="00A23310">
        <w:rPr>
          <w:rFonts w:ascii="Tahoma" w:hAnsi="Tahoma" w:cs="Tahoma"/>
          <w:sz w:val="16"/>
          <w:szCs w:val="16"/>
        </w:rPr>
        <w:t>xxxxxx</w:t>
      </w:r>
      <w:r w:rsidRPr="00622AA9">
        <w:rPr>
          <w:rFonts w:ascii="Tahoma" w:hAnsi="Tahoma" w:cs="Tahoma"/>
          <w:sz w:val="16"/>
          <w:szCs w:val="16"/>
        </w:rPr>
        <w:tab/>
      </w:r>
    </w:p>
    <w:p w14:paraId="17388DC8" w14:textId="7BF29C11" w:rsidR="0078382C" w:rsidRPr="00622AA9" w:rsidRDefault="0078382C" w:rsidP="0078382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622AA9">
        <w:rPr>
          <w:rFonts w:ascii="Tahoma" w:hAnsi="Tahoma" w:cs="Tahoma"/>
          <w:sz w:val="16"/>
          <w:szCs w:val="16"/>
        </w:rPr>
        <w:tab/>
      </w:r>
      <w:r w:rsidRPr="00622AA9">
        <w:rPr>
          <w:rFonts w:ascii="Tahoma" w:hAnsi="Tahoma" w:cs="Tahoma"/>
          <w:sz w:val="16"/>
          <w:szCs w:val="16"/>
        </w:rPr>
        <w:tab/>
      </w:r>
    </w:p>
    <w:p w14:paraId="6FA40127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1CD2AA9" w14:textId="3AFDFA25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dále jen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 „dárce“</w:t>
      </w:r>
    </w:p>
    <w:p w14:paraId="36EA41AE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BA664DF" w14:textId="5F726C44" w:rsidR="005651B3" w:rsidRPr="00622AA9" w:rsidRDefault="005651B3" w:rsidP="0078382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(obdarovaný a dárce společně jako „smluvní strany“)</w:t>
      </w:r>
    </w:p>
    <w:p w14:paraId="53E6711A" w14:textId="77777777" w:rsidR="0078382C" w:rsidRPr="00622AA9" w:rsidRDefault="0078382C" w:rsidP="0078382C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4A8DC876" w14:textId="3022C8AE" w:rsidR="0078382C" w:rsidRPr="003708E7" w:rsidRDefault="0078382C" w:rsidP="000123D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708E7">
        <w:rPr>
          <w:rFonts w:ascii="Tahoma" w:hAnsi="Tahoma" w:cs="Tahoma"/>
          <w:sz w:val="16"/>
          <w:szCs w:val="16"/>
        </w:rPr>
        <w:t>uzavírají na základě</w:t>
      </w:r>
      <w:r w:rsidRPr="00622AA9">
        <w:rPr>
          <w:rFonts w:ascii="Tahoma" w:hAnsi="Tahoma" w:cs="Tahoma"/>
          <w:sz w:val="16"/>
          <w:szCs w:val="16"/>
        </w:rPr>
        <w:t xml:space="preserve"> </w:t>
      </w:r>
      <w:r w:rsidR="000123DF" w:rsidRPr="000123DF">
        <w:rPr>
          <w:rFonts w:ascii="Tahoma" w:hAnsi="Tahoma" w:cs="Tahoma"/>
          <w:sz w:val="16"/>
          <w:szCs w:val="16"/>
        </w:rPr>
        <w:t xml:space="preserve">vyhodnocení výsledků veřejné zakázky s názvem </w:t>
      </w:r>
      <w:r w:rsidR="000123DF" w:rsidRPr="003708E7">
        <w:rPr>
          <w:rFonts w:ascii="Tahoma" w:hAnsi="Tahoma" w:cs="Tahoma"/>
          <w:b/>
          <w:bCs/>
          <w:sz w:val="16"/>
          <w:szCs w:val="16"/>
        </w:rPr>
        <w:t>„</w:t>
      </w:r>
      <w:r w:rsidR="003708E7" w:rsidRPr="003708E7">
        <w:rPr>
          <w:rFonts w:ascii="Tahoma" w:hAnsi="Tahoma" w:cs="Tahoma"/>
          <w:b/>
          <w:bCs/>
          <w:sz w:val="16"/>
          <w:szCs w:val="16"/>
        </w:rPr>
        <w:t>Pronájem sanitních vozidel – Část 2 VZ – Dodávka 5 ks sanitního automobilu v roce 2024</w:t>
      </w:r>
      <w:r w:rsidR="000123DF" w:rsidRPr="003708E7">
        <w:rPr>
          <w:rFonts w:ascii="Tahoma" w:hAnsi="Tahoma" w:cs="Tahoma"/>
          <w:b/>
          <w:bCs/>
          <w:sz w:val="16"/>
          <w:szCs w:val="16"/>
        </w:rPr>
        <w:t>“</w:t>
      </w:r>
      <w:r w:rsidR="000123DF" w:rsidRPr="000123DF">
        <w:rPr>
          <w:rFonts w:ascii="Tahoma" w:hAnsi="Tahoma" w:cs="Tahoma"/>
          <w:sz w:val="16"/>
          <w:szCs w:val="16"/>
        </w:rPr>
        <w:t xml:space="preserve"> vyhlášené otevřeným řízením dle zákona č. 134/2016 Sb., o zadávání veřejných zakázek (dále jen „z. č. 134/2016 Sb.“), a zveřejněné ve Věstníku veřejných zakázek pod ev. č. VZ</w:t>
      </w:r>
      <w:r w:rsidR="003708E7" w:rsidRPr="003708E7">
        <w:rPr>
          <w:rFonts w:ascii="Tahoma" w:hAnsi="Tahoma" w:cs="Tahoma"/>
          <w:sz w:val="16"/>
          <w:szCs w:val="16"/>
        </w:rPr>
        <w:t xml:space="preserve"> Z2023-024325</w:t>
      </w:r>
      <w:r w:rsidR="000123DF" w:rsidRPr="000123DF">
        <w:rPr>
          <w:rFonts w:ascii="Tahoma" w:hAnsi="Tahoma" w:cs="Tahoma"/>
          <w:sz w:val="16"/>
          <w:szCs w:val="16"/>
        </w:rPr>
        <w:t xml:space="preserve"> ze dne </w:t>
      </w:r>
      <w:r w:rsidR="003708E7" w:rsidRPr="003708E7">
        <w:rPr>
          <w:rFonts w:ascii="Tahoma" w:hAnsi="Tahoma" w:cs="Tahoma"/>
          <w:sz w:val="16"/>
          <w:szCs w:val="16"/>
        </w:rPr>
        <w:t>9.6.2023,</w:t>
      </w:r>
      <w:r w:rsidR="000123DF" w:rsidRPr="000123DF">
        <w:rPr>
          <w:rFonts w:ascii="Tahoma" w:hAnsi="Tahoma" w:cs="Tahoma"/>
          <w:sz w:val="16"/>
          <w:szCs w:val="16"/>
        </w:rPr>
        <w:t xml:space="preserve"> a v Úředním věstníku Evropské unie pod č. oznámení o zahájení zadávacího řízení </w:t>
      </w:r>
      <w:r w:rsidR="003708E7" w:rsidRPr="003708E7">
        <w:rPr>
          <w:rFonts w:ascii="Tahoma" w:hAnsi="Tahoma" w:cs="Tahoma"/>
          <w:sz w:val="16"/>
          <w:szCs w:val="16"/>
        </w:rPr>
        <w:t xml:space="preserve">2023/S 111-347020 </w:t>
      </w:r>
      <w:r w:rsidR="000123DF" w:rsidRPr="003708E7">
        <w:rPr>
          <w:rFonts w:ascii="Tahoma" w:hAnsi="Tahoma" w:cs="Tahoma"/>
          <w:sz w:val="16"/>
          <w:szCs w:val="16"/>
        </w:rPr>
        <w:t xml:space="preserve">ze dne </w:t>
      </w:r>
      <w:r w:rsidR="003708E7" w:rsidRPr="003708E7">
        <w:rPr>
          <w:rFonts w:ascii="Tahoma" w:hAnsi="Tahoma" w:cs="Tahoma"/>
          <w:sz w:val="16"/>
          <w:szCs w:val="16"/>
        </w:rPr>
        <w:t>12.6.2023</w:t>
      </w:r>
      <w:r w:rsidR="003708E7">
        <w:rPr>
          <w:rFonts w:ascii="Tahoma" w:hAnsi="Tahoma" w:cs="Tahoma"/>
          <w:sz w:val="16"/>
          <w:szCs w:val="16"/>
        </w:rPr>
        <w:t>,</w:t>
      </w:r>
      <w:r w:rsidR="000123DF" w:rsidRPr="000123DF">
        <w:rPr>
          <w:rFonts w:ascii="Tahoma" w:hAnsi="Tahoma" w:cs="Tahoma"/>
          <w:sz w:val="16"/>
          <w:szCs w:val="16"/>
        </w:rPr>
        <w:t xml:space="preserve"> </w:t>
      </w:r>
      <w:r w:rsidRPr="003708E7">
        <w:rPr>
          <w:rFonts w:ascii="Tahoma" w:hAnsi="Tahoma" w:cs="Tahoma"/>
          <w:sz w:val="16"/>
          <w:szCs w:val="16"/>
        </w:rPr>
        <w:t>tuto</w:t>
      </w:r>
    </w:p>
    <w:p w14:paraId="042ECA4F" w14:textId="77777777" w:rsidR="003708E7" w:rsidRDefault="003708E7" w:rsidP="000123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1F1F25A1" w14:textId="77777777" w:rsidR="003708E7" w:rsidRPr="00622AA9" w:rsidRDefault="003708E7" w:rsidP="000123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38EDE41B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4780E9F4" w14:textId="0B12596C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Darovací smlouvu</w:t>
      </w:r>
    </w:p>
    <w:p w14:paraId="61F04E0C" w14:textId="357D968F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(dále jen „Smlouva“)</w:t>
      </w:r>
    </w:p>
    <w:p w14:paraId="638DD986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28B120EF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59BF387E" w14:textId="53DEE2D6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I.</w:t>
      </w:r>
    </w:p>
    <w:p w14:paraId="17E715A4" w14:textId="77777777" w:rsidR="00DF2FEC" w:rsidRPr="00622AA9" w:rsidRDefault="00DF2FEC" w:rsidP="00DF2FE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Preambule</w:t>
      </w:r>
    </w:p>
    <w:p w14:paraId="0A05D368" w14:textId="29876FD1" w:rsidR="00DF2FEC" w:rsidRPr="00622AA9" w:rsidRDefault="00CE479C" w:rsidP="00DF2FEC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D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árce a obdarovaný spolu uzavřel</w:t>
      </w:r>
      <w:r w:rsidR="00CC349F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i</w:t>
      </w:r>
      <w:r w:rsidR="00DF2FEC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 </w:t>
      </w:r>
      <w:r w:rsidR="00DF2FEC" w:rsidRPr="00622AA9">
        <w:rPr>
          <w:rFonts w:ascii="Tahoma" w:hAnsi="Tahoma" w:cs="Tahoma"/>
          <w:sz w:val="16"/>
          <w:szCs w:val="16"/>
        </w:rPr>
        <w:t xml:space="preserve">na základě vyhodnocení výsledků veřejné zakázky </w:t>
      </w:r>
      <w:r w:rsidR="00CC349F" w:rsidRPr="00622AA9">
        <w:rPr>
          <w:rFonts w:ascii="Tahoma" w:hAnsi="Tahoma" w:cs="Tahoma"/>
          <w:sz w:val="16"/>
          <w:szCs w:val="16"/>
        </w:rPr>
        <w:t>s</w:t>
      </w:r>
      <w:r w:rsidR="00DF2FEC" w:rsidRPr="00622AA9">
        <w:rPr>
          <w:rFonts w:ascii="Tahoma" w:hAnsi="Tahoma" w:cs="Tahoma"/>
          <w:sz w:val="16"/>
          <w:szCs w:val="16"/>
        </w:rPr>
        <w:t>mlouvu o nájmu a poskytování s tím souvisejících služeb k Předmětu daru, jenž je specifikován níže v této Smlouvě (dále jen „Nájemní smlouva“)</w:t>
      </w:r>
      <w:r w:rsidR="00AC254E" w:rsidRPr="00622AA9">
        <w:rPr>
          <w:rFonts w:ascii="Tahoma" w:hAnsi="Tahoma" w:cs="Tahoma"/>
          <w:sz w:val="16"/>
          <w:szCs w:val="16"/>
        </w:rPr>
        <w:t>.</w:t>
      </w:r>
      <w:r w:rsidR="00DF2FEC" w:rsidRPr="00622AA9">
        <w:rPr>
          <w:rFonts w:ascii="Tahoma" w:hAnsi="Tahoma" w:cs="Tahoma"/>
          <w:sz w:val="16"/>
          <w:szCs w:val="16"/>
        </w:rPr>
        <w:t xml:space="preserve"> Spolu s Nájemní smlouvou smluvní strany </w:t>
      </w:r>
      <w:r w:rsidR="00AC254E" w:rsidRPr="00622AA9">
        <w:rPr>
          <w:rFonts w:ascii="Tahoma" w:hAnsi="Tahoma" w:cs="Tahoma"/>
          <w:sz w:val="16"/>
          <w:szCs w:val="16"/>
        </w:rPr>
        <w:t xml:space="preserve">uzavřely také smlouvu o budoucí darovací smlouvě </w:t>
      </w:r>
      <w:r w:rsidR="007D77A3" w:rsidRPr="00622AA9">
        <w:rPr>
          <w:rFonts w:ascii="Tahoma" w:hAnsi="Tahoma" w:cs="Tahoma"/>
          <w:sz w:val="16"/>
          <w:szCs w:val="16"/>
        </w:rPr>
        <w:t xml:space="preserve">k Předmětu daru </w:t>
      </w:r>
      <w:r w:rsidR="00AC254E" w:rsidRPr="00622AA9">
        <w:rPr>
          <w:rFonts w:ascii="Tahoma" w:hAnsi="Tahoma" w:cs="Tahoma"/>
          <w:sz w:val="16"/>
          <w:szCs w:val="16"/>
        </w:rPr>
        <w:t xml:space="preserve">(dále jen „Smlouva o budoucí darovací </w:t>
      </w:r>
      <w:r w:rsidR="000937E0" w:rsidRPr="00622AA9">
        <w:rPr>
          <w:rFonts w:ascii="Tahoma" w:hAnsi="Tahoma" w:cs="Tahoma"/>
          <w:sz w:val="16"/>
          <w:szCs w:val="16"/>
        </w:rPr>
        <w:t>smlouvě“)</w:t>
      </w:r>
      <w:r w:rsidR="00AC254E" w:rsidRPr="00622AA9">
        <w:rPr>
          <w:rFonts w:ascii="Tahoma" w:hAnsi="Tahoma" w:cs="Tahoma"/>
          <w:sz w:val="16"/>
          <w:szCs w:val="16"/>
        </w:rPr>
        <w:t>, jejímž předmětem bylo sjednání podmínek pro uzavření této Smlouvy</w:t>
      </w:r>
      <w:r w:rsidR="000937E0" w:rsidRPr="00622AA9">
        <w:rPr>
          <w:rFonts w:ascii="Tahoma" w:hAnsi="Tahoma" w:cs="Tahoma"/>
          <w:sz w:val="16"/>
          <w:szCs w:val="16"/>
        </w:rPr>
        <w:t xml:space="preserve">. Na základě uzavřené Smlouvy o budoucí darovací smlouvě spolu strany uzavírají tuto </w:t>
      </w:r>
      <w:r w:rsidR="00A85978" w:rsidRPr="00622AA9">
        <w:rPr>
          <w:rFonts w:ascii="Tahoma" w:hAnsi="Tahoma" w:cs="Tahoma"/>
          <w:sz w:val="16"/>
          <w:szCs w:val="16"/>
        </w:rPr>
        <w:t>Smlouvu.</w:t>
      </w:r>
    </w:p>
    <w:p w14:paraId="7A628E88" w14:textId="77777777" w:rsidR="000E3890" w:rsidRPr="00622AA9" w:rsidRDefault="000E3890" w:rsidP="000E3890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</w:p>
    <w:p w14:paraId="54E3FB3F" w14:textId="6180F06A" w:rsidR="000E3890" w:rsidRPr="00622AA9" w:rsidRDefault="000E3890" w:rsidP="000E3890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="00EC492D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492A7F6C" w14:textId="22F9BAD3" w:rsidR="000E3890" w:rsidRPr="00622AA9" w:rsidRDefault="00EC492D" w:rsidP="000E389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Předmět smlouvy</w:t>
      </w:r>
    </w:p>
    <w:p w14:paraId="095809DB" w14:textId="7EF304D6" w:rsidR="0078382C" w:rsidRPr="00622AA9" w:rsidRDefault="000E3890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 xml:space="preserve">Dárce tímto prohlašuje, že má ve svém výlučném vlastnictví </w:t>
      </w:r>
      <w:r w:rsidR="00EC492D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následující sanitní automobily kat. A2</w:t>
      </w:r>
      <w:r w:rsidR="005B7C04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:</w:t>
      </w:r>
    </w:p>
    <w:p w14:paraId="6560E2C8" w14:textId="77777777" w:rsidR="005B7C04" w:rsidRPr="00622AA9" w:rsidRDefault="005B7C04" w:rsidP="005B7C0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949"/>
        <w:gridCol w:w="1930"/>
        <w:gridCol w:w="2039"/>
        <w:gridCol w:w="840"/>
      </w:tblGrid>
      <w:tr w:rsidR="007C2AFF" w:rsidRPr="00F157CE" w14:paraId="2A55744C" w14:textId="77777777" w:rsidTr="007C2AFF">
        <w:tc>
          <w:tcPr>
            <w:tcW w:w="3827" w:type="dxa"/>
            <w:gridSpan w:val="2"/>
          </w:tcPr>
          <w:p w14:paraId="33D7FEB3" w14:textId="77777777" w:rsidR="007C2AFF" w:rsidRPr="00622AA9" w:rsidRDefault="007C2AFF" w:rsidP="007C2AF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0052F74B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09E598B2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481F8ABB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2550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04465E65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969" w:type="dxa"/>
            <w:gridSpan w:val="2"/>
          </w:tcPr>
          <w:p w14:paraId="7D19F446" w14:textId="77777777" w:rsidR="007C2AFF" w:rsidRPr="00622AA9" w:rsidRDefault="007C2AFF" w:rsidP="007C2AF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67BD15DE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5BFCC9FA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0BDD5DFB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2550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1E0E151B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</w:tcPr>
          <w:p w14:paraId="2528D3E3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7C2AFF" w:rsidRPr="00F157CE" w14:paraId="0F91C691" w14:textId="77777777" w:rsidTr="007C2AFF">
        <w:tc>
          <w:tcPr>
            <w:tcW w:w="3827" w:type="dxa"/>
            <w:gridSpan w:val="2"/>
          </w:tcPr>
          <w:p w14:paraId="466B17B6" w14:textId="77777777" w:rsidR="007C2AFF" w:rsidRPr="00622AA9" w:rsidRDefault="007C2AFF" w:rsidP="007C2AF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15797D6F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70CDB668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1EDB9EA2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2550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12C45275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969" w:type="dxa"/>
            <w:gridSpan w:val="2"/>
          </w:tcPr>
          <w:p w14:paraId="6A616139" w14:textId="77777777" w:rsidR="007C2AFF" w:rsidRPr="00622AA9" w:rsidRDefault="007C2AFF" w:rsidP="007C2AF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34DBC6A3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6E602983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7A257FAC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2550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0D081570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</w:tcPr>
          <w:p w14:paraId="33AD047C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7C2AFF" w:rsidRPr="00F157CE" w14:paraId="0C748388" w14:textId="77777777" w:rsidTr="007C2AFF">
        <w:tc>
          <w:tcPr>
            <w:tcW w:w="3827" w:type="dxa"/>
            <w:gridSpan w:val="2"/>
          </w:tcPr>
          <w:p w14:paraId="0B9FD7B5" w14:textId="77777777" w:rsidR="007C2AFF" w:rsidRPr="00622AA9" w:rsidRDefault="007C2AFF" w:rsidP="007C2AFF">
            <w:pPr>
              <w:ind w:left="426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Značka:</w:t>
            </w:r>
            <w:r w:rsidRPr="00622AA9">
              <w:rPr>
                <w:rFonts w:ascii="Tahoma" w:eastAsia="Times New Roman" w:hAnsi="Tahoma" w:cs="Tahoma"/>
                <w:color w:val="1F497D" w:themeColor="text2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Volkswagen</w:t>
            </w:r>
          </w:p>
          <w:p w14:paraId="0E22F5BA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Model: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Crafter 2,0 TDI 130 kW DSG FWD SR </w:t>
            </w:r>
          </w:p>
          <w:p w14:paraId="6E39922C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622AA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Rok výroby:</w:t>
            </w:r>
            <w:r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2023</w:t>
            </w:r>
          </w:p>
          <w:p w14:paraId="31A98544" w14:textId="77777777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725507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VIN: ……………..</w:t>
            </w:r>
          </w:p>
          <w:p w14:paraId="5C54EA85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969" w:type="dxa"/>
            <w:gridSpan w:val="2"/>
          </w:tcPr>
          <w:p w14:paraId="53CD669F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40" w:type="dxa"/>
          </w:tcPr>
          <w:p w14:paraId="09D69460" w14:textId="5AA1D878" w:rsidR="007C2AFF" w:rsidRPr="00622AA9" w:rsidRDefault="007C2AFF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  <w:p w14:paraId="0806EB10" w14:textId="77777777" w:rsidR="007C2AFF" w:rsidRPr="00622AA9" w:rsidRDefault="007C2AFF" w:rsidP="007C2AF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5B7C04" w:rsidRPr="00F157CE" w14:paraId="062A463D" w14:textId="77777777" w:rsidTr="00622AA9">
        <w:tc>
          <w:tcPr>
            <w:tcW w:w="2878" w:type="dxa"/>
          </w:tcPr>
          <w:p w14:paraId="62E697C8" w14:textId="3442D623" w:rsidR="005B7C04" w:rsidRPr="00622AA9" w:rsidRDefault="005B7C04" w:rsidP="007C2AFF">
            <w:pPr>
              <w:ind w:firstLine="426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79" w:type="dxa"/>
            <w:gridSpan w:val="2"/>
          </w:tcPr>
          <w:p w14:paraId="4359B5F6" w14:textId="77777777" w:rsidR="005B7C04" w:rsidRPr="00622AA9" w:rsidRDefault="005B7C04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79" w:type="dxa"/>
            <w:gridSpan w:val="2"/>
          </w:tcPr>
          <w:p w14:paraId="63A68431" w14:textId="77777777" w:rsidR="005B7C04" w:rsidRPr="00622AA9" w:rsidRDefault="005B7C04" w:rsidP="000123DF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</w:tbl>
    <w:p w14:paraId="4C0FEEDF" w14:textId="19D3531E" w:rsidR="00F80C31" w:rsidRPr="00622AA9" w:rsidRDefault="009C7836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H</w:t>
      </w:r>
      <w:r w:rsidR="00F80C31" w:rsidRPr="00622AA9">
        <w:rPr>
          <w:rFonts w:ascii="Tahoma" w:eastAsia="Times New Roman" w:hAnsi="Tahoma" w:cs="Tahoma"/>
          <w:sz w:val="16"/>
          <w:szCs w:val="16"/>
          <w:lang w:eastAsia="cs-CZ"/>
        </w:rPr>
        <w:t>odnota Předmětu daru ke dni uzavření této Smlouvy činí ………… Kč bez DPH.</w:t>
      </w:r>
    </w:p>
    <w:p w14:paraId="31691B89" w14:textId="77777777" w:rsidR="00F80C31" w:rsidRPr="00622AA9" w:rsidRDefault="00F80C31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6D0CE419" w14:textId="5042E572" w:rsidR="00285964" w:rsidRPr="00622AA9" w:rsidRDefault="00285964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prohlašuje, že na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ředmětu daru 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neváznou žádné dluhy, ani jiné právní povinnosti,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464068" w:rsidRPr="00622AA9">
        <w:rPr>
          <w:rFonts w:ascii="Tahoma" w:eastAsia="Times New Roman" w:hAnsi="Tahoma" w:cs="Tahoma"/>
          <w:sz w:val="16"/>
          <w:szCs w:val="16"/>
          <w:lang w:eastAsia="cs-CZ"/>
        </w:rPr>
        <w:t>ředmět daru není zatížen jinými právy třetích osob a nemá žádné právní vady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10801E23" w14:textId="77777777" w:rsidR="007D6BEF" w:rsidRPr="00622AA9" w:rsidRDefault="007D6BEF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ED5CC32" w14:textId="459891DB" w:rsidR="00341CA7" w:rsidRPr="00622AA9" w:rsidRDefault="00341CA7" w:rsidP="000123D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Obdarovaný prohlašuje, že se důkla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d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ně seznámil s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 faktickým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stavem 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P</w:t>
      </w:r>
      <w:r w:rsidR="009D1CBD" w:rsidRPr="00622AA9">
        <w:rPr>
          <w:rFonts w:ascii="Tahoma" w:eastAsia="Times New Roman" w:hAnsi="Tahoma" w:cs="Tahoma"/>
          <w:sz w:val="16"/>
          <w:szCs w:val="16"/>
          <w:lang w:eastAsia="cs-CZ"/>
        </w:rPr>
        <w:t>ředmětu daru</w:t>
      </w:r>
      <w:r w:rsidR="007D77A3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FB906A2" w14:textId="77777777" w:rsidR="00341CA7" w:rsidRPr="00622AA9" w:rsidRDefault="00341CA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49B938DD" w14:textId="681FE17C" w:rsidR="001E6A76" w:rsidRPr="00622AA9" w:rsidRDefault="00A40A41" w:rsidP="00116BD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</w:t>
      </w:r>
      <w:r w:rsidR="00512462" w:rsidRPr="00622AA9">
        <w:rPr>
          <w:rFonts w:ascii="Tahoma" w:eastAsia="Times New Roman" w:hAnsi="Tahoma" w:cs="Tahoma"/>
          <w:sz w:val="16"/>
          <w:szCs w:val="16"/>
          <w:lang w:eastAsia="cs-CZ"/>
        </w:rPr>
        <w:t>touto Smlouvou</w:t>
      </w:r>
      <w:r w:rsidR="002A3BDD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bezúplatně převádí vlastnické právo k předmětu daru na obdarovaného, 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>který jej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přijímá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do</w:t>
      </w:r>
      <w:r w:rsidR="007D6BE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svého</w:t>
      </w:r>
      <w:r w:rsidR="007639B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výlučného</w:t>
      </w:r>
      <w:r w:rsidR="00CE623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vlastnictví</w:t>
      </w:r>
      <w:r w:rsidR="00BD61DF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393C883" w14:textId="77777777" w:rsidR="00116BDC" w:rsidRPr="00622AA9" w:rsidRDefault="00116BDC" w:rsidP="00622AA9">
      <w:pPr>
        <w:pStyle w:val="Odstavecseseznamem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09C437" w14:textId="33C1E229" w:rsidR="001E6A76" w:rsidRPr="00622AA9" w:rsidRDefault="001E6A76" w:rsidP="0099375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se zavazuje nejpozději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spolu s podpisem této Smlouvy poskytnout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obdarovanému </w:t>
      </w:r>
      <w:r w:rsidR="00116BDC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veškeré klíčky a doklady k Předmětu a daru a dále </w:t>
      </w:r>
      <w:r w:rsidR="00A068C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plnou moc </w:t>
      </w:r>
      <w:r w:rsidR="008569B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k zajištění 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zápisu změny vlastníka a provozovatele Předmětu daru</w:t>
      </w:r>
      <w:r w:rsidR="0076574E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v registru vozidel</w:t>
      </w:r>
      <w:r w:rsidR="00580B24"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6F0433DB" w14:textId="77777777" w:rsidR="006E4791" w:rsidRPr="00622AA9" w:rsidRDefault="006E4791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626179C0" w14:textId="77777777" w:rsidR="00C423E4" w:rsidRPr="00622AA9" w:rsidRDefault="00C423E4" w:rsidP="006E4791">
      <w:pPr>
        <w:spacing w:after="0" w:line="240" w:lineRule="auto"/>
        <w:ind w:firstLine="360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</w:p>
    <w:p w14:paraId="0F463A91" w14:textId="2DA99177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III.</w:t>
      </w:r>
    </w:p>
    <w:p w14:paraId="144196A2" w14:textId="5A08F4F0" w:rsidR="006E4791" w:rsidRPr="00622AA9" w:rsidRDefault="006E4791" w:rsidP="00622AA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Platnost </w:t>
      </w:r>
      <w:r w:rsidR="0009453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 xml:space="preserve">a účinnost </w:t>
      </w:r>
      <w:r w:rsidR="0021787C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mlouvy</w:t>
      </w:r>
    </w:p>
    <w:p w14:paraId="333C830B" w14:textId="6E11EB27" w:rsidR="006E4791" w:rsidRPr="00622AA9" w:rsidRDefault="006E4791" w:rsidP="00622AA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Tato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mlouva nabývá platnosti dnem jejího podpisu </w:t>
      </w:r>
      <w:r w:rsidR="00D773FF">
        <w:rPr>
          <w:rFonts w:ascii="Tahoma" w:eastAsia="Times New Roman" w:hAnsi="Tahoma" w:cs="Tahoma"/>
          <w:sz w:val="16"/>
          <w:szCs w:val="16"/>
          <w:lang w:eastAsia="cs-CZ"/>
        </w:rPr>
        <w:t>smluvními stranami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a účinnosti</w:t>
      </w:r>
      <w:r w:rsidR="00713685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nabývá</w:t>
      </w:r>
      <w:r w:rsidR="00BA23AF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prvním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dnem 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>po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ukončení doby trvání Nájemní smlouvy, nebo dnem</w:t>
      </w:r>
      <w:r w:rsidR="006B7167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uveřejnění v registru smluv</w:t>
      </w:r>
      <w:r w:rsidR="00B40DEB"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 podle toho, která ze skutečností nastane později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.</w:t>
      </w:r>
    </w:p>
    <w:p w14:paraId="3E794868" w14:textId="77777777" w:rsidR="00285964" w:rsidRPr="00622AA9" w:rsidRDefault="00285964" w:rsidP="0028596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233E7B32" w14:textId="5A991D27" w:rsidR="00285964" w:rsidRPr="00622AA9" w:rsidRDefault="00BA23AF" w:rsidP="00285964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IV</w:t>
      </w:r>
      <w:r w:rsidR="00285964"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.</w:t>
      </w:r>
    </w:p>
    <w:p w14:paraId="346A079F" w14:textId="42CE65A5" w:rsidR="00285964" w:rsidRPr="00622AA9" w:rsidRDefault="00BA23A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cs-CZ"/>
        </w:rPr>
        <w:t>Závěrečná ustanovení</w:t>
      </w:r>
    </w:p>
    <w:p w14:paraId="6EF8BC38" w14:textId="485B4E3D" w:rsidR="00B271B5" w:rsidRPr="00622AA9" w:rsidRDefault="00B271B5" w:rsidP="00622AA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bookmarkStart w:id="5" w:name="_Hlk2688581"/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Dárce bere na vědomí, že obdarovaný je při naplnění podmínek stanovených v § 219 odst. 1 z. č. 134/2016 Sb. nebo v zákoně č. 340/2015 Sb., o registru smluv, povinen uveřejnit tuto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mlouvu včetně případných dodatků a objednávek vystavených na základě této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mlouvy zákonem stanoveným způsobem.</w:t>
      </w:r>
    </w:p>
    <w:p w14:paraId="5614546E" w14:textId="77777777" w:rsidR="00AF2F97" w:rsidRPr="00622AA9" w:rsidRDefault="00AF2F97" w:rsidP="00622AA9">
      <w:pPr>
        <w:suppressAutoHyphens/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bookmarkEnd w:id="5"/>
    <w:p w14:paraId="747CCB24" w14:textId="77777777" w:rsidR="009935A7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Smlouva je vyhotovena ve dvou stejnopisech, přičemž každá smluvní strana obdrží po jednom.</w:t>
      </w:r>
    </w:p>
    <w:p w14:paraId="152BCAF9" w14:textId="77777777" w:rsidR="00AF2F97" w:rsidRPr="00622AA9" w:rsidRDefault="00AF2F97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E751610" w14:textId="07DFD85F" w:rsidR="008703C4" w:rsidRPr="00F157CE" w:rsidRDefault="008703C4" w:rsidP="006E47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157CE">
        <w:rPr>
          <w:rFonts w:ascii="Tahoma" w:hAnsi="Tahoma" w:cs="Tahoma"/>
          <w:sz w:val="16"/>
          <w:szCs w:val="16"/>
        </w:rPr>
        <w:t xml:space="preserve">Tato </w:t>
      </w:r>
      <w:r w:rsidR="0021787C" w:rsidRPr="00F157CE">
        <w:rPr>
          <w:rFonts w:ascii="Tahoma" w:hAnsi="Tahoma" w:cs="Tahoma"/>
          <w:sz w:val="16"/>
          <w:szCs w:val="16"/>
        </w:rPr>
        <w:t>S</w:t>
      </w:r>
      <w:r w:rsidRPr="00F157CE">
        <w:rPr>
          <w:rFonts w:ascii="Tahoma" w:hAnsi="Tahoma" w:cs="Tahoma"/>
          <w:sz w:val="16"/>
          <w:szCs w:val="16"/>
        </w:rPr>
        <w:t>mlouva je vyhotovena ve dvou stejnopisech s platností originálu, z nichž každá smluvní strana obdrží po jednom</w:t>
      </w:r>
      <w:r w:rsidR="00355D9F" w:rsidRPr="00F157CE">
        <w:rPr>
          <w:rFonts w:ascii="Tahoma" w:hAnsi="Tahoma" w:cs="Tahoma"/>
          <w:sz w:val="16"/>
          <w:szCs w:val="16"/>
        </w:rPr>
        <w:t>. Smlouva nabývá platnosti dnem jejího podpisu a účinnosti dnem uveřejnění v registru smluv.</w:t>
      </w:r>
    </w:p>
    <w:p w14:paraId="423CE94F" w14:textId="77777777" w:rsidR="008703C4" w:rsidRPr="00622AA9" w:rsidRDefault="008703C4" w:rsidP="00622AA9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0CE0680A" w14:textId="4D268E6C" w:rsidR="00285964" w:rsidRPr="00622AA9" w:rsidRDefault="009935A7" w:rsidP="006E4791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Právní vztahy touto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mlouvou neupravené, jakož i právní poměry z ní vznikající a vyplývající, se řídí příslušnými ustanoveními právních předpisů ČR, zejména z. č. 89/2012 Sb., v účinném znění</w:t>
      </w:r>
    </w:p>
    <w:p w14:paraId="0C360398" w14:textId="77777777" w:rsidR="00BC6BC9" w:rsidRPr="00622AA9" w:rsidRDefault="00BC6BC9" w:rsidP="00622AA9">
      <w:pPr>
        <w:pStyle w:val="Odstavecseseznamem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307ED173" w14:textId="400D6D93" w:rsidR="00BC6BC9" w:rsidRPr="00622AA9" w:rsidRDefault="00BC6BC9" w:rsidP="00A57D7C">
      <w:pPr>
        <w:pStyle w:val="Odstavecseseznamem"/>
        <w:numPr>
          <w:ilvl w:val="0"/>
          <w:numId w:val="17"/>
        </w:num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t xml:space="preserve">Smluvní strany prohlašují, že </w:t>
      </w:r>
      <w:r w:rsidR="0021787C" w:rsidRPr="00622AA9">
        <w:rPr>
          <w:rFonts w:ascii="Tahoma" w:eastAsia="Times New Roman" w:hAnsi="Tahoma" w:cs="Tahoma"/>
          <w:sz w:val="16"/>
          <w:szCs w:val="16"/>
          <w:lang w:eastAsia="cs-CZ"/>
        </w:rPr>
        <w:t>S</w:t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t>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67D7559F" w14:textId="77777777" w:rsidR="00A57D7C" w:rsidRPr="00622AA9" w:rsidRDefault="00A57D7C" w:rsidP="00A57D7C">
      <w:pPr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709D6B4C" w14:textId="77777777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V Praze dne ……………….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622A2E81" w14:textId="5B81550F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  <w:t xml:space="preserve">za 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budoucího obdarovaného           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za budoucího dárce</w:t>
      </w:r>
    </w:p>
    <w:p w14:paraId="0746FA49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  <w:r w:rsidRPr="00622AA9">
        <w:rPr>
          <w:rFonts w:ascii="Tahoma" w:eastAsia="Times New Roman" w:hAnsi="Tahoma" w:cs="Tahoma"/>
          <w:sz w:val="16"/>
          <w:szCs w:val="16"/>
          <w:lang w:eastAsia="cs-CZ"/>
        </w:rPr>
        <w:br/>
      </w:r>
    </w:p>
    <w:p w14:paraId="48FC79D1" w14:textId="77777777" w:rsidR="00A57D7C" w:rsidRPr="00622AA9" w:rsidRDefault="00A57D7C" w:rsidP="00A57D7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14:paraId="18DA22B7" w14:textId="3D4D2BB8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………………………………………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132DF8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6C630E"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7D0EF3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……………..…………………...............</w:t>
      </w:r>
    </w:p>
    <w:p w14:paraId="03728D84" w14:textId="3834F3DD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prof. MUDr. David Feltl, Ph.D., MBA   </w:t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Libor Přerost,</w:t>
      </w:r>
    </w:p>
    <w:p w14:paraId="5CABBBEC" w14:textId="75B56027" w:rsidR="00A57D7C" w:rsidRPr="00622AA9" w:rsidRDefault="00A57D7C" w:rsidP="00A57D7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cs-CZ"/>
        </w:rPr>
      </w:pP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ředitel       </w:t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  <w:r w:rsidR="00E34D14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  <w:t>předseda družstva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>                   </w:t>
      </w:r>
      <w:r w:rsidRPr="00622AA9">
        <w:rPr>
          <w:rFonts w:ascii="Tahoma" w:eastAsia="Times New Roman" w:hAnsi="Tahoma" w:cs="Tahoma"/>
          <w:color w:val="000000"/>
          <w:sz w:val="16"/>
          <w:szCs w:val="16"/>
          <w:lang w:eastAsia="cs-CZ"/>
        </w:rPr>
        <w:tab/>
      </w:r>
    </w:p>
    <w:p w14:paraId="0B199CB4" w14:textId="1988E990" w:rsidR="00A57D7C" w:rsidRPr="00622AA9" w:rsidRDefault="00A57D7C" w:rsidP="00622AA9">
      <w:pPr>
        <w:rPr>
          <w:rFonts w:ascii="Tahoma" w:eastAsia="Times New Roman" w:hAnsi="Tahoma" w:cs="Tahoma"/>
          <w:sz w:val="16"/>
          <w:szCs w:val="16"/>
          <w:lang w:eastAsia="cs-CZ"/>
        </w:rPr>
      </w:pPr>
    </w:p>
    <w:sectPr w:rsidR="00A57D7C" w:rsidRPr="00622AA9" w:rsidSect="00B44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65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757DF" w14:textId="77777777" w:rsidR="00B72F2E" w:rsidRDefault="00B72F2E" w:rsidP="00E52E3A">
      <w:pPr>
        <w:spacing w:after="0" w:line="240" w:lineRule="auto"/>
      </w:pPr>
      <w:r>
        <w:separator/>
      </w:r>
    </w:p>
  </w:endnote>
  <w:endnote w:type="continuationSeparator" w:id="0">
    <w:p w14:paraId="00F52FFB" w14:textId="77777777" w:rsidR="00B72F2E" w:rsidRDefault="00B72F2E" w:rsidP="00E52E3A">
      <w:pPr>
        <w:spacing w:after="0" w:line="240" w:lineRule="auto"/>
      </w:pPr>
      <w:r>
        <w:continuationSeparator/>
      </w:r>
    </w:p>
  </w:endnote>
  <w:endnote w:type="continuationNotice" w:id="1">
    <w:p w14:paraId="49375F6E" w14:textId="77777777" w:rsidR="00B72F2E" w:rsidRDefault="00B72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FCDF" w14:textId="77777777" w:rsidR="00F9124C" w:rsidRDefault="00F9124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080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AC5ABA" w14:textId="64F3EC5B" w:rsidR="00EF76C0" w:rsidRPr="00EF76C0" w:rsidRDefault="00EF76C0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EF76C0">
          <w:rPr>
            <w:rFonts w:ascii="Arial" w:hAnsi="Arial" w:cs="Arial"/>
            <w:sz w:val="18"/>
            <w:szCs w:val="18"/>
          </w:rPr>
          <w:fldChar w:fldCharType="begin"/>
        </w:r>
        <w:r w:rsidRPr="00EF76C0">
          <w:rPr>
            <w:rFonts w:ascii="Arial" w:hAnsi="Arial" w:cs="Arial"/>
            <w:sz w:val="18"/>
            <w:szCs w:val="18"/>
          </w:rPr>
          <w:instrText>PAGE   \* MERGEFORMAT</w:instrText>
        </w:r>
        <w:r w:rsidRPr="00EF76C0">
          <w:rPr>
            <w:rFonts w:ascii="Arial" w:hAnsi="Arial" w:cs="Arial"/>
            <w:sz w:val="18"/>
            <w:szCs w:val="18"/>
          </w:rPr>
          <w:fldChar w:fldCharType="separate"/>
        </w:r>
        <w:r w:rsidRPr="00EF76C0">
          <w:rPr>
            <w:rFonts w:ascii="Arial" w:hAnsi="Arial" w:cs="Arial"/>
            <w:sz w:val="18"/>
            <w:szCs w:val="18"/>
          </w:rPr>
          <w:t>2</w:t>
        </w:r>
        <w:r w:rsidRPr="00EF76C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AB1C98" w14:textId="77777777" w:rsidR="00F9124C" w:rsidRDefault="00F9124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796E3" w14:textId="77777777" w:rsidR="00F9124C" w:rsidRDefault="00F9124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A43A" w14:textId="77777777" w:rsidR="00B72F2E" w:rsidRDefault="00B72F2E" w:rsidP="00E52E3A">
      <w:pPr>
        <w:spacing w:after="0" w:line="240" w:lineRule="auto"/>
      </w:pPr>
      <w:r>
        <w:separator/>
      </w:r>
    </w:p>
  </w:footnote>
  <w:footnote w:type="continuationSeparator" w:id="0">
    <w:p w14:paraId="6160F744" w14:textId="77777777" w:rsidR="00B72F2E" w:rsidRDefault="00B72F2E" w:rsidP="00E52E3A">
      <w:pPr>
        <w:spacing w:after="0" w:line="240" w:lineRule="auto"/>
      </w:pPr>
      <w:r>
        <w:continuationSeparator/>
      </w:r>
    </w:p>
  </w:footnote>
  <w:footnote w:type="continuationNotice" w:id="1">
    <w:p w14:paraId="34B81D4E" w14:textId="77777777" w:rsidR="00B72F2E" w:rsidRDefault="00B72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347E6" w14:textId="77777777" w:rsidR="00F9124C" w:rsidRDefault="00F9124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59A3" w14:textId="0DE89F52" w:rsidR="00EF76C0" w:rsidRPr="00EF76C0" w:rsidRDefault="00EF76C0" w:rsidP="00EF76C0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EF76C0">
      <w:rPr>
        <w:rFonts w:ascii="Arial" w:hAnsi="Arial" w:cs="Arial"/>
        <w:b/>
        <w:bCs/>
        <w:sz w:val="18"/>
        <w:szCs w:val="18"/>
      </w:rPr>
      <w:t xml:space="preserve">PO </w:t>
    </w:r>
    <w:r w:rsidR="00DC1FA5">
      <w:rPr>
        <w:rFonts w:ascii="Arial" w:hAnsi="Arial" w:cs="Arial"/>
        <w:b/>
        <w:bCs/>
        <w:sz w:val="18"/>
        <w:szCs w:val="18"/>
      </w:rPr>
      <w:t>634</w:t>
    </w:r>
    <w:r w:rsidRPr="00EF76C0">
      <w:rPr>
        <w:rFonts w:ascii="Arial" w:hAnsi="Arial" w:cs="Arial"/>
        <w:b/>
        <w:bCs/>
        <w:sz w:val="18"/>
        <w:szCs w:val="18"/>
      </w:rPr>
      <w:t>/S/</w:t>
    </w:r>
    <w:r w:rsidR="00DC1FA5">
      <w:rPr>
        <w:rFonts w:ascii="Arial" w:hAnsi="Arial" w:cs="Arial"/>
        <w:b/>
        <w:bCs/>
        <w:sz w:val="18"/>
        <w:szCs w:val="18"/>
      </w:rPr>
      <w:t>23</w:t>
    </w:r>
  </w:p>
  <w:p w14:paraId="42A7D7C5" w14:textId="77777777" w:rsidR="00E52E3A" w:rsidRDefault="00E52E3A" w:rsidP="00F9124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21D43" w14:textId="77777777" w:rsidR="00F9124C" w:rsidRDefault="00F9124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E43"/>
    <w:multiLevelType w:val="multilevel"/>
    <w:tmpl w:val="CA6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B75B7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10201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F4DAD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F7F1C"/>
    <w:multiLevelType w:val="multilevel"/>
    <w:tmpl w:val="72A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15CF6"/>
    <w:multiLevelType w:val="multilevel"/>
    <w:tmpl w:val="22E8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1579D"/>
    <w:multiLevelType w:val="multilevel"/>
    <w:tmpl w:val="D162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E23C9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7B85"/>
    <w:multiLevelType w:val="multilevel"/>
    <w:tmpl w:val="F6C6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62BE3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76F8"/>
    <w:multiLevelType w:val="multilevel"/>
    <w:tmpl w:val="939A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E4990"/>
    <w:multiLevelType w:val="hybridMultilevel"/>
    <w:tmpl w:val="7BF00FD8"/>
    <w:lvl w:ilvl="0" w:tplc="B2D8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DE0"/>
    <w:multiLevelType w:val="hybridMultilevel"/>
    <w:tmpl w:val="71C8A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2927E6"/>
    <w:multiLevelType w:val="multilevel"/>
    <w:tmpl w:val="D2221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EA6482"/>
    <w:multiLevelType w:val="multilevel"/>
    <w:tmpl w:val="45F8C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5258A1"/>
    <w:multiLevelType w:val="multilevel"/>
    <w:tmpl w:val="44F4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FB14F4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F6716"/>
    <w:multiLevelType w:val="multilevel"/>
    <w:tmpl w:val="E492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809EE"/>
    <w:multiLevelType w:val="hybridMultilevel"/>
    <w:tmpl w:val="6178971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F4E32"/>
    <w:multiLevelType w:val="hybridMultilevel"/>
    <w:tmpl w:val="B9F2F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10"/>
  </w:num>
  <w:num w:numId="12">
    <w:abstractNumId w:val="16"/>
  </w:num>
  <w:num w:numId="13">
    <w:abstractNumId w:val="9"/>
  </w:num>
  <w:num w:numId="14">
    <w:abstractNumId w:val="19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B"/>
    <w:rsid w:val="0000155E"/>
    <w:rsid w:val="00002855"/>
    <w:rsid w:val="000123DF"/>
    <w:rsid w:val="000165C5"/>
    <w:rsid w:val="00017AD7"/>
    <w:rsid w:val="00043C02"/>
    <w:rsid w:val="00047B55"/>
    <w:rsid w:val="000621CA"/>
    <w:rsid w:val="00066BDD"/>
    <w:rsid w:val="00067957"/>
    <w:rsid w:val="00073607"/>
    <w:rsid w:val="00081696"/>
    <w:rsid w:val="00082918"/>
    <w:rsid w:val="000937E0"/>
    <w:rsid w:val="00094534"/>
    <w:rsid w:val="000B421F"/>
    <w:rsid w:val="000B4A1D"/>
    <w:rsid w:val="000C66A3"/>
    <w:rsid w:val="000C682B"/>
    <w:rsid w:val="000D0403"/>
    <w:rsid w:val="000D05D9"/>
    <w:rsid w:val="000D0BCB"/>
    <w:rsid w:val="000E088F"/>
    <w:rsid w:val="000E3890"/>
    <w:rsid w:val="000E5D30"/>
    <w:rsid w:val="000F086E"/>
    <w:rsid w:val="000F237F"/>
    <w:rsid w:val="000F482B"/>
    <w:rsid w:val="00104396"/>
    <w:rsid w:val="00111C28"/>
    <w:rsid w:val="00111E9E"/>
    <w:rsid w:val="00116BDC"/>
    <w:rsid w:val="00122BDE"/>
    <w:rsid w:val="00123B0A"/>
    <w:rsid w:val="00132DF8"/>
    <w:rsid w:val="001363A3"/>
    <w:rsid w:val="001373A0"/>
    <w:rsid w:val="001440F0"/>
    <w:rsid w:val="00144AC0"/>
    <w:rsid w:val="00160094"/>
    <w:rsid w:val="00163FB3"/>
    <w:rsid w:val="0016426E"/>
    <w:rsid w:val="00164876"/>
    <w:rsid w:val="00172251"/>
    <w:rsid w:val="00177ACC"/>
    <w:rsid w:val="00191E5D"/>
    <w:rsid w:val="001A3E48"/>
    <w:rsid w:val="001B7F53"/>
    <w:rsid w:val="001C0103"/>
    <w:rsid w:val="001D1B22"/>
    <w:rsid w:val="001E6A76"/>
    <w:rsid w:val="001F4E4A"/>
    <w:rsid w:val="001F578F"/>
    <w:rsid w:val="00204FFB"/>
    <w:rsid w:val="002077A2"/>
    <w:rsid w:val="0021787C"/>
    <w:rsid w:val="002377E2"/>
    <w:rsid w:val="00245724"/>
    <w:rsid w:val="00263454"/>
    <w:rsid w:val="002643C5"/>
    <w:rsid w:val="0028074E"/>
    <w:rsid w:val="00285964"/>
    <w:rsid w:val="002A3BDD"/>
    <w:rsid w:val="002B15B4"/>
    <w:rsid w:val="002B4E2D"/>
    <w:rsid w:val="002C5DA1"/>
    <w:rsid w:val="002D05F6"/>
    <w:rsid w:val="002D720D"/>
    <w:rsid w:val="002E2E13"/>
    <w:rsid w:val="002E4330"/>
    <w:rsid w:val="002F5A09"/>
    <w:rsid w:val="002F6035"/>
    <w:rsid w:val="00310052"/>
    <w:rsid w:val="00315541"/>
    <w:rsid w:val="00321AEC"/>
    <w:rsid w:val="00330071"/>
    <w:rsid w:val="003360CD"/>
    <w:rsid w:val="0033769A"/>
    <w:rsid w:val="00337829"/>
    <w:rsid w:val="00341CA7"/>
    <w:rsid w:val="003438BB"/>
    <w:rsid w:val="00355D9F"/>
    <w:rsid w:val="003708E7"/>
    <w:rsid w:val="00382976"/>
    <w:rsid w:val="003A11FA"/>
    <w:rsid w:val="003D1E09"/>
    <w:rsid w:val="003D6B46"/>
    <w:rsid w:val="003E12D0"/>
    <w:rsid w:val="003F6C8D"/>
    <w:rsid w:val="00403378"/>
    <w:rsid w:val="00403CDF"/>
    <w:rsid w:val="00406A62"/>
    <w:rsid w:val="00427CA3"/>
    <w:rsid w:val="00433276"/>
    <w:rsid w:val="00437D4C"/>
    <w:rsid w:val="00444627"/>
    <w:rsid w:val="00446006"/>
    <w:rsid w:val="00447DF6"/>
    <w:rsid w:val="00450A77"/>
    <w:rsid w:val="00453EA5"/>
    <w:rsid w:val="00464068"/>
    <w:rsid w:val="00471698"/>
    <w:rsid w:val="00475966"/>
    <w:rsid w:val="00476E19"/>
    <w:rsid w:val="0048582E"/>
    <w:rsid w:val="00492DC7"/>
    <w:rsid w:val="0049640C"/>
    <w:rsid w:val="00497C1D"/>
    <w:rsid w:val="004B18A9"/>
    <w:rsid w:val="004B2CD5"/>
    <w:rsid w:val="004B3802"/>
    <w:rsid w:val="004C097A"/>
    <w:rsid w:val="004C2613"/>
    <w:rsid w:val="004C66E3"/>
    <w:rsid w:val="004D3C9E"/>
    <w:rsid w:val="004E7A6C"/>
    <w:rsid w:val="004F7CD4"/>
    <w:rsid w:val="0050522B"/>
    <w:rsid w:val="00507A88"/>
    <w:rsid w:val="005118DC"/>
    <w:rsid w:val="00512462"/>
    <w:rsid w:val="00513256"/>
    <w:rsid w:val="00520629"/>
    <w:rsid w:val="005315D6"/>
    <w:rsid w:val="00537374"/>
    <w:rsid w:val="0054213C"/>
    <w:rsid w:val="005423BA"/>
    <w:rsid w:val="00545662"/>
    <w:rsid w:val="00553C9F"/>
    <w:rsid w:val="005559D3"/>
    <w:rsid w:val="0056058A"/>
    <w:rsid w:val="005651B3"/>
    <w:rsid w:val="00566C98"/>
    <w:rsid w:val="00580B24"/>
    <w:rsid w:val="005910DA"/>
    <w:rsid w:val="00595189"/>
    <w:rsid w:val="005A10E5"/>
    <w:rsid w:val="005A2FD2"/>
    <w:rsid w:val="005A47BC"/>
    <w:rsid w:val="005B3F3F"/>
    <w:rsid w:val="005B7367"/>
    <w:rsid w:val="005B7C04"/>
    <w:rsid w:val="005C29F7"/>
    <w:rsid w:val="005C2D96"/>
    <w:rsid w:val="005C6353"/>
    <w:rsid w:val="005E0607"/>
    <w:rsid w:val="005E5D1A"/>
    <w:rsid w:val="005E5D55"/>
    <w:rsid w:val="005F6B89"/>
    <w:rsid w:val="005F72AD"/>
    <w:rsid w:val="00610B6C"/>
    <w:rsid w:val="00622AA9"/>
    <w:rsid w:val="0062669C"/>
    <w:rsid w:val="006356B9"/>
    <w:rsid w:val="0064148B"/>
    <w:rsid w:val="00645792"/>
    <w:rsid w:val="00647449"/>
    <w:rsid w:val="00653565"/>
    <w:rsid w:val="006739EC"/>
    <w:rsid w:val="00676152"/>
    <w:rsid w:val="006A1896"/>
    <w:rsid w:val="006A73B0"/>
    <w:rsid w:val="006B5EB4"/>
    <w:rsid w:val="006B6DC4"/>
    <w:rsid w:val="006B6E35"/>
    <w:rsid w:val="006B7082"/>
    <w:rsid w:val="006B7167"/>
    <w:rsid w:val="006C630E"/>
    <w:rsid w:val="006D33FF"/>
    <w:rsid w:val="006D7C8F"/>
    <w:rsid w:val="006E18C2"/>
    <w:rsid w:val="006E2F1B"/>
    <w:rsid w:val="006E4791"/>
    <w:rsid w:val="006E754F"/>
    <w:rsid w:val="006F054C"/>
    <w:rsid w:val="00713685"/>
    <w:rsid w:val="0071508E"/>
    <w:rsid w:val="00725507"/>
    <w:rsid w:val="00730C75"/>
    <w:rsid w:val="00733CA4"/>
    <w:rsid w:val="00736B02"/>
    <w:rsid w:val="00744CC4"/>
    <w:rsid w:val="00751474"/>
    <w:rsid w:val="00753909"/>
    <w:rsid w:val="00753B5F"/>
    <w:rsid w:val="007639BB"/>
    <w:rsid w:val="0076574E"/>
    <w:rsid w:val="00765901"/>
    <w:rsid w:val="00766383"/>
    <w:rsid w:val="00782CA6"/>
    <w:rsid w:val="0078382C"/>
    <w:rsid w:val="007B04D1"/>
    <w:rsid w:val="007C2AFF"/>
    <w:rsid w:val="007D0EF3"/>
    <w:rsid w:val="007D1AAC"/>
    <w:rsid w:val="007D6BEF"/>
    <w:rsid w:val="007D77A3"/>
    <w:rsid w:val="007E0F9F"/>
    <w:rsid w:val="007E1311"/>
    <w:rsid w:val="007E2174"/>
    <w:rsid w:val="007F3032"/>
    <w:rsid w:val="007F6E7A"/>
    <w:rsid w:val="00803358"/>
    <w:rsid w:val="00807E69"/>
    <w:rsid w:val="0082392D"/>
    <w:rsid w:val="00824E0C"/>
    <w:rsid w:val="00834320"/>
    <w:rsid w:val="00834808"/>
    <w:rsid w:val="00853C3A"/>
    <w:rsid w:val="00853DD9"/>
    <w:rsid w:val="008569BF"/>
    <w:rsid w:val="00857A08"/>
    <w:rsid w:val="00860979"/>
    <w:rsid w:val="008703C4"/>
    <w:rsid w:val="008845C1"/>
    <w:rsid w:val="008846CB"/>
    <w:rsid w:val="0089088C"/>
    <w:rsid w:val="0089474C"/>
    <w:rsid w:val="00895631"/>
    <w:rsid w:val="008A157F"/>
    <w:rsid w:val="008B0C99"/>
    <w:rsid w:val="008B5A80"/>
    <w:rsid w:val="008B7257"/>
    <w:rsid w:val="008C6D66"/>
    <w:rsid w:val="008D2F55"/>
    <w:rsid w:val="008E4D90"/>
    <w:rsid w:val="008F1856"/>
    <w:rsid w:val="008F7B08"/>
    <w:rsid w:val="00911DEA"/>
    <w:rsid w:val="00923318"/>
    <w:rsid w:val="00924C8E"/>
    <w:rsid w:val="009340A7"/>
    <w:rsid w:val="009935A7"/>
    <w:rsid w:val="0099375B"/>
    <w:rsid w:val="00997C67"/>
    <w:rsid w:val="009C25D1"/>
    <w:rsid w:val="009C7836"/>
    <w:rsid w:val="009D1CBD"/>
    <w:rsid w:val="009F7A13"/>
    <w:rsid w:val="00A00746"/>
    <w:rsid w:val="00A03B02"/>
    <w:rsid w:val="00A06442"/>
    <w:rsid w:val="00A066F7"/>
    <w:rsid w:val="00A068C5"/>
    <w:rsid w:val="00A118B7"/>
    <w:rsid w:val="00A23310"/>
    <w:rsid w:val="00A40A41"/>
    <w:rsid w:val="00A4246B"/>
    <w:rsid w:val="00A51BA6"/>
    <w:rsid w:val="00A57D7C"/>
    <w:rsid w:val="00A66899"/>
    <w:rsid w:val="00A71A63"/>
    <w:rsid w:val="00A7313A"/>
    <w:rsid w:val="00A734AE"/>
    <w:rsid w:val="00A76BF9"/>
    <w:rsid w:val="00A85978"/>
    <w:rsid w:val="00AA74D8"/>
    <w:rsid w:val="00AB2564"/>
    <w:rsid w:val="00AC254E"/>
    <w:rsid w:val="00AC3359"/>
    <w:rsid w:val="00AC64B0"/>
    <w:rsid w:val="00AD095E"/>
    <w:rsid w:val="00AD70F9"/>
    <w:rsid w:val="00AE2C8C"/>
    <w:rsid w:val="00AE7AA6"/>
    <w:rsid w:val="00AF149E"/>
    <w:rsid w:val="00AF2F97"/>
    <w:rsid w:val="00AF4115"/>
    <w:rsid w:val="00AF7311"/>
    <w:rsid w:val="00B01AB3"/>
    <w:rsid w:val="00B01C52"/>
    <w:rsid w:val="00B02F32"/>
    <w:rsid w:val="00B07174"/>
    <w:rsid w:val="00B12C09"/>
    <w:rsid w:val="00B271B5"/>
    <w:rsid w:val="00B33AB4"/>
    <w:rsid w:val="00B40DEB"/>
    <w:rsid w:val="00B441D7"/>
    <w:rsid w:val="00B449B1"/>
    <w:rsid w:val="00B60ADF"/>
    <w:rsid w:val="00B645D0"/>
    <w:rsid w:val="00B65D6F"/>
    <w:rsid w:val="00B72F2E"/>
    <w:rsid w:val="00B7367D"/>
    <w:rsid w:val="00B81BB8"/>
    <w:rsid w:val="00B90F6B"/>
    <w:rsid w:val="00B96EF5"/>
    <w:rsid w:val="00BA23AF"/>
    <w:rsid w:val="00BA3916"/>
    <w:rsid w:val="00BA4049"/>
    <w:rsid w:val="00BA433A"/>
    <w:rsid w:val="00BC0AF6"/>
    <w:rsid w:val="00BC6BC9"/>
    <w:rsid w:val="00BD5000"/>
    <w:rsid w:val="00BD61DF"/>
    <w:rsid w:val="00BF29EF"/>
    <w:rsid w:val="00C273D2"/>
    <w:rsid w:val="00C36418"/>
    <w:rsid w:val="00C37F73"/>
    <w:rsid w:val="00C423E4"/>
    <w:rsid w:val="00C42CD2"/>
    <w:rsid w:val="00C4772E"/>
    <w:rsid w:val="00C54224"/>
    <w:rsid w:val="00C57717"/>
    <w:rsid w:val="00C64438"/>
    <w:rsid w:val="00C71562"/>
    <w:rsid w:val="00C833B6"/>
    <w:rsid w:val="00C910D7"/>
    <w:rsid w:val="00CC0DC9"/>
    <w:rsid w:val="00CC1DFA"/>
    <w:rsid w:val="00CC349F"/>
    <w:rsid w:val="00CD1CC7"/>
    <w:rsid w:val="00CE3A33"/>
    <w:rsid w:val="00CE479C"/>
    <w:rsid w:val="00CE6237"/>
    <w:rsid w:val="00D22444"/>
    <w:rsid w:val="00D46FCF"/>
    <w:rsid w:val="00D5117F"/>
    <w:rsid w:val="00D54B97"/>
    <w:rsid w:val="00D773FF"/>
    <w:rsid w:val="00D9154E"/>
    <w:rsid w:val="00D94482"/>
    <w:rsid w:val="00DA7526"/>
    <w:rsid w:val="00DB1C90"/>
    <w:rsid w:val="00DB1CFE"/>
    <w:rsid w:val="00DC1FA5"/>
    <w:rsid w:val="00DD0AD6"/>
    <w:rsid w:val="00DD2D82"/>
    <w:rsid w:val="00DD4AAA"/>
    <w:rsid w:val="00DF2FEC"/>
    <w:rsid w:val="00E001F5"/>
    <w:rsid w:val="00E233A4"/>
    <w:rsid w:val="00E24875"/>
    <w:rsid w:val="00E27AAD"/>
    <w:rsid w:val="00E34D14"/>
    <w:rsid w:val="00E52D0C"/>
    <w:rsid w:val="00E52E3A"/>
    <w:rsid w:val="00E535D6"/>
    <w:rsid w:val="00E62B28"/>
    <w:rsid w:val="00E8514B"/>
    <w:rsid w:val="00E87D3F"/>
    <w:rsid w:val="00EB36E3"/>
    <w:rsid w:val="00EB616C"/>
    <w:rsid w:val="00EC10D9"/>
    <w:rsid w:val="00EC492D"/>
    <w:rsid w:val="00EC6F4A"/>
    <w:rsid w:val="00ED4E56"/>
    <w:rsid w:val="00EE352D"/>
    <w:rsid w:val="00EE4BD8"/>
    <w:rsid w:val="00EE6EBE"/>
    <w:rsid w:val="00EF1396"/>
    <w:rsid w:val="00EF5207"/>
    <w:rsid w:val="00EF76C0"/>
    <w:rsid w:val="00F11EF7"/>
    <w:rsid w:val="00F157CE"/>
    <w:rsid w:val="00F20F83"/>
    <w:rsid w:val="00F300FD"/>
    <w:rsid w:val="00F56FF6"/>
    <w:rsid w:val="00F615EA"/>
    <w:rsid w:val="00F703F6"/>
    <w:rsid w:val="00F76E39"/>
    <w:rsid w:val="00F80C31"/>
    <w:rsid w:val="00F840CD"/>
    <w:rsid w:val="00F84E71"/>
    <w:rsid w:val="00F86A70"/>
    <w:rsid w:val="00F9124C"/>
    <w:rsid w:val="00F91FD1"/>
    <w:rsid w:val="00F95C73"/>
    <w:rsid w:val="00F97092"/>
    <w:rsid w:val="00FA32A1"/>
    <w:rsid w:val="00FA6D58"/>
    <w:rsid w:val="00FB2B8D"/>
    <w:rsid w:val="00FC1088"/>
    <w:rsid w:val="00FC741B"/>
    <w:rsid w:val="00FD5A76"/>
    <w:rsid w:val="00FE6514"/>
    <w:rsid w:val="00FF1EBE"/>
    <w:rsid w:val="00FF4A2A"/>
    <w:rsid w:val="3DCF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CA818"/>
  <w15:docId w15:val="{E9DE9CAA-CF57-4D0E-B3D0-1963BC1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52E3A"/>
  </w:style>
  <w:style w:type="paragraph" w:styleId="Zhlav">
    <w:name w:val="header"/>
    <w:basedOn w:val="Normln"/>
    <w:link w:val="Zhlav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3A"/>
  </w:style>
  <w:style w:type="paragraph" w:styleId="Zpat">
    <w:name w:val="footer"/>
    <w:basedOn w:val="Normln"/>
    <w:link w:val="ZpatChar"/>
    <w:uiPriority w:val="99"/>
    <w:unhideWhenUsed/>
    <w:locked/>
    <w:rsid w:val="00E5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3A"/>
  </w:style>
  <w:style w:type="paragraph" w:styleId="Textbubliny">
    <w:name w:val="Balloon Text"/>
    <w:basedOn w:val="Normln"/>
    <w:link w:val="TextbublinyChar"/>
    <w:uiPriority w:val="99"/>
    <w:semiHidden/>
    <w:unhideWhenUsed/>
    <w:rsid w:val="00F9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2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40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7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7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7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A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43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C1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1125</RequestID>
    <PocetZnRetezec xmlns="acca34e4-9ecd-41c8-99eb-d6aa654aaa55">4</PocetZnRetezec>
    <Block_WF xmlns="acca34e4-9ecd-41c8-99eb-d6aa654aaa55">0</Block_WF>
    <ZkracenyRetezec xmlns="acca34e4-9ecd-41c8-99eb-d6aa654aaa55">1125-634/634-23_RS.docx</ZkracenyRetezec>
    <Smazat xmlns="acca34e4-9ecd-41c8-99eb-d6aa654aaa55">&lt;a href="/sites/evidencesmluv/_layouts/15/IniWrkflIP.aspx?List=%7bCE30C7C5-C907-4538-821C-CE5B191189D5%7d&amp;amp;ID=2724&amp;amp;ItemGuid=%7b11F5FFD6-369E-4CBF-B179-907599AC887E%7d&amp;amp;TemplateID=%7bd3f8102e-f4a5-4901-b93c-fb146a9d820d%7d"&gt;&lt;img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005E-4364-4D1A-AFED-CCE55907A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B2A5C-1D57-46F7-8959-6041C5FF6C25}"/>
</file>

<file path=customXml/itemProps3.xml><?xml version="1.0" encoding="utf-8"?>
<ds:datastoreItem xmlns:ds="http://schemas.openxmlformats.org/officeDocument/2006/customXml" ds:itemID="{A34DDE76-6C7B-4134-97EE-6079FF238521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7939B8-B7E8-4A7B-922C-40A10124D3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9EE27E-8015-424E-ABC0-0F60616A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Jeřábek</dc:creator>
  <cp:keywords/>
  <cp:lastModifiedBy>Kotusová Zuzana, Ing. DiS.</cp:lastModifiedBy>
  <cp:revision>2</cp:revision>
  <cp:lastPrinted>2023-10-23T08:15:00Z</cp:lastPrinted>
  <dcterms:created xsi:type="dcterms:W3CDTF">2023-11-23T09:36:00Z</dcterms:created>
  <dcterms:modified xsi:type="dcterms:W3CDTF">2023-11-23T09:36:00Z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2020-12-01T12:29:06Z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d13cecce-9bb4-438d-a5ec-fc232aca740a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0x010100EFF427952D4E634383E9B8E9D938055A004949B7518D5D0A45B6686D747269DA7C</vt:lpwstr>
  </property>
  <property fmtid="{D5CDD505-2E9C-101B-9397-08002B2CF9AE}" pid="10" name="_dlc_DocIdItemGuid">
    <vt:lpwstr>3763abd3-79ab-47f0-983c-afb038336132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