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364A0E6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1306891984"/>
                    <w:placeholder>
                      <w:docPart w:val="E6CF594157A34DAAAA350D2074A73D45"/>
                    </w:placeholder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</w:rPr>
                        <w:id w:val="-1977446397"/>
                        <w:placeholder>
                          <w:docPart w:val="C20A5F1BDD074B24B8CB3C7D2E869FA3"/>
                        </w:placeholder>
                      </w:sdtPr>
                      <w:sdtEndPr/>
                      <w:sdtContent>
                        <w:r w:rsidR="008F16B5">
                          <w:rPr>
                            <w:rFonts w:eastAsia="Arial Unicode MS"/>
                          </w:rPr>
                          <w:t>BM/</w:t>
                        </w:r>
                        <w:r w:rsidR="001C5E63">
                          <w:rPr>
                            <w:rFonts w:eastAsia="Arial Unicode MS"/>
                          </w:rPr>
                          <w:t>3</w:t>
                        </w:r>
                        <w:r w:rsidR="00516CCC">
                          <w:rPr>
                            <w:rFonts w:eastAsia="Arial Unicode MS"/>
                          </w:rPr>
                          <w:t>12</w:t>
                        </w:r>
                        <w:r w:rsidR="001C5E63">
                          <w:rPr>
                            <w:rFonts w:eastAsia="Arial Unicode MS"/>
                          </w:rPr>
                          <w:t>/</w:t>
                        </w:r>
                        <w:r w:rsidR="008F16B5">
                          <w:rPr>
                            <w:rFonts w:eastAsia="Arial Unicode MS"/>
                          </w:rPr>
                          <w:t>2023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8FC854E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1-1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C5E63">
                  <w:rPr>
                    <w:rFonts w:eastAsia="Arial Unicode MS"/>
                    <w:sz w:val="18"/>
                    <w:szCs w:val="18"/>
                  </w:rPr>
                  <w:t>13</w:t>
                </w:r>
                <w:r w:rsidR="00450638" w:rsidRPr="0055103F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1C5E63">
                  <w:rPr>
                    <w:rFonts w:eastAsia="Arial Unicode MS"/>
                    <w:sz w:val="18"/>
                    <w:szCs w:val="18"/>
                  </w:rPr>
                  <w:t>11</w:t>
                </w:r>
                <w:r w:rsidR="00450638" w:rsidRPr="0055103F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4DB6CE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5145886"/>
                    <w:placeholder>
                      <w:docPart w:val="1DFABE38C227444482BB22759170075D"/>
                    </w:placeholder>
                    <w15:color w:val="C0C0C0"/>
                  </w:sdtPr>
                  <w:sdtEndPr/>
                  <w:sdtContent>
                    <w:r w:rsidR="00FC398E">
                      <w:rPr>
                        <w:bCs/>
                        <w:noProof/>
                        <w:sz w:val="18"/>
                        <w:szCs w:val="18"/>
                      </w:rPr>
                      <w:t>Treshold Training Associates s.r.o.</w:t>
                    </w:r>
                  </w:sdtContent>
                </w:sdt>
              </w:sdtContent>
            </w:sdt>
          </w:p>
          <w:p w14:paraId="4188D478" w14:textId="58F2231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028023438"/>
                    <w:placeholder>
                      <w:docPart w:val="1FB1D5A8E2D44EEFA4F60535DB3824A3"/>
                    </w:placeholder>
                  </w:sdtPr>
                  <w:sdtEndPr/>
                  <w:sdtContent>
                    <w:r w:rsidR="00847DC2">
                      <w:rPr>
                        <w:bCs/>
                        <w:noProof/>
                        <w:sz w:val="18"/>
                        <w:szCs w:val="18"/>
                      </w:rPr>
                      <w:t xml:space="preserve">Voskovcova 1032/16, </w:t>
                    </w:r>
                  </w:sdtContent>
                </w:sdt>
                <w:r w:rsidR="00847DC2">
                  <w:rPr>
                    <w:bCs/>
                    <w:noProof/>
                    <w:sz w:val="18"/>
                    <w:szCs w:val="18"/>
                  </w:rPr>
                  <w:t>15200 Praha</w:t>
                </w:r>
              </w:sdtContent>
            </w:sdt>
          </w:p>
          <w:p w14:paraId="36F81AD0" w14:textId="7EB1C5A8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890337067"/>
                    <w:placeholder>
                      <w:docPart w:val="CD60A25B829C4EE8B2A0E3E81DED5FC3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493068497"/>
                        <w:placeholder>
                          <w:docPart w:val="903B28B6FAD1461B86D21B5FDCE2D661"/>
                        </w:placeholder>
                      </w:sdtPr>
                      <w:sdtEndPr/>
                      <w:sdtContent>
                        <w:r w:rsidR="00A47F82">
                          <w:rPr>
                            <w:bCs/>
                            <w:noProof/>
                            <w:sz w:val="18"/>
                            <w:szCs w:val="18"/>
                          </w:rPr>
                          <w:t>63671280</w:t>
                        </w:r>
                      </w:sdtContent>
                    </w:sdt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130999848"/>
                    <w:placeholder>
                      <w:docPart w:val="0B52B8A819FC42448378FFE7C45889AB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322091767"/>
                        <w:placeholder>
                          <w:docPart w:val="52D58B98627343E5B733AFD6779C3232"/>
                        </w:placeholder>
                      </w:sdtPr>
                      <w:sdtEndPr/>
                      <w:sdtContent>
                        <w:r w:rsidR="00575F62">
                          <w:rPr>
                            <w:bCs/>
                            <w:noProof/>
                            <w:sz w:val="18"/>
                            <w:szCs w:val="18"/>
                          </w:rPr>
                          <w:t>CZ</w:t>
                        </w:r>
                        <w:sdt>
                          <w:sdtPr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id w:val="-664389491"/>
                            <w:placeholder>
                              <w:docPart w:val="E655384CB2B849F1B02FFA9907EF2AB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Cs/>
                                  <w:noProof/>
                                  <w:sz w:val="18"/>
                                  <w:szCs w:val="18"/>
                                </w:rPr>
                                <w:id w:val="-68578859"/>
                                <w:placeholder>
                                  <w:docPart w:val="B62C5CD7D4AB4728B6E3938AA167D933"/>
                                </w:placeholder>
                              </w:sdtPr>
                              <w:sdtEndPr/>
                              <w:sdtContent>
                                <w:r w:rsidR="00575F62">
                                  <w:rPr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63671280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73231020" w14:textId="5E7D1427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203833238"/>
                    <w:placeholder>
                      <w:docPart w:val="D7D91C3EE16C40A089DE3C53C6C9DB95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2001642425"/>
                        <w:placeholder>
                          <w:docPart w:val="B13BF16DEBC345569538092B19DCF53E"/>
                        </w:placeholder>
                      </w:sdtPr>
                      <w:sdtEndPr/>
                      <w:sdtContent>
                        <w:r w:rsidR="004A0989">
                          <w:rPr>
                            <w:bCs/>
                            <w:noProof/>
                            <w:sz w:val="18"/>
                            <w:szCs w:val="18"/>
                          </w:rPr>
                          <w:t>xxx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447693A7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118133569"/>
                    <w:placeholder>
                      <w:docPart w:val="987792A2DE774976BBEE8D365F92C9E6"/>
                    </w:placeholder>
                    <w15:color w:val="C0C0C0"/>
                  </w:sdtPr>
                  <w:sdtEndPr/>
                  <w:sdtContent>
                    <w:r w:rsidR="0076279F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3E4F1ED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573089058"/>
                    <w:placeholder>
                      <w:docPart w:val="ADB407F543B14A04977DCE98DBA07A91"/>
                    </w:placeholder>
                  </w:sdtPr>
                  <w:sdtEndPr/>
                  <w:sdtContent>
                    <w:r w:rsidR="001C03B9" w:rsidRPr="009943FE">
                      <w:rPr>
                        <w:bCs/>
                        <w:noProof/>
                        <w:sz w:val="18"/>
                        <w:szCs w:val="18"/>
                      </w:rPr>
                      <w:t>Žatecká 110/2, Staré Město, 110 00 Praha 1</w:t>
                    </w:r>
                  </w:sdtContent>
                </w:sdt>
              </w:sdtContent>
            </w:sdt>
          </w:p>
          <w:p w14:paraId="063E96DD" w14:textId="6085D320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536627535"/>
                        <w:placeholder>
                          <w:docPart w:val="D9C382242E0A4CC58C9D36134FDB9A4A"/>
                        </w:placeholder>
                      </w:sdtPr>
                      <w:sdtEndPr/>
                      <w:sdtContent>
                        <w:r w:rsidR="00016E8F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6ACA6FD5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244912476"/>
                    <w:placeholder>
                      <w:docPart w:val="703A52FD8E7542C8B708743D1689A94C"/>
                    </w:placeholder>
                  </w:sdtPr>
                  <w:sdtEndPr/>
                  <w:sdtContent>
                    <w:r w:rsidR="00C67071">
                      <w:rPr>
                        <w:bCs/>
                        <w:noProof/>
                        <w:sz w:val="18"/>
                        <w:szCs w:val="18"/>
                      </w:rPr>
                      <w:t>CZ 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AE09560" w14:textId="53A466F2" w:rsidR="00516CCC" w:rsidRDefault="00516CCC" w:rsidP="00516CCC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 překlady: Web PVP, čínština pro Taiwan – 101,2 ns</w:t>
                </w:r>
              </w:p>
              <w:p w14:paraId="1681609A" w14:textId="77777777" w:rsidR="00516CCC" w:rsidRDefault="00516CCC" w:rsidP="00516CCC">
                <w:pPr>
                  <w:autoSpaceDE w:val="0"/>
                  <w:autoSpaceDN w:val="0"/>
                  <w:adjustRightInd w:val="0"/>
                  <w:spacing w:after="0"/>
                </w:pPr>
              </w:p>
              <w:p w14:paraId="70FEC11F" w14:textId="3A023098" w:rsidR="00516CCC" w:rsidRDefault="00516CCC" w:rsidP="00516CCC">
                <w:pPr>
                  <w:autoSpaceDE w:val="0"/>
                  <w:autoSpaceDN w:val="0"/>
                  <w:adjustRightInd w:val="0"/>
                  <w:spacing w:after="0"/>
                </w:pPr>
                <w:r>
                  <w:t>DL, Všeobecné obchodní podmínky 3.8.2022, O Prague Visitor Pas, Ochrana osobn</w:t>
                </w:r>
                <w:r w:rsidR="00555121">
                  <w:t>í</w:t>
                </w:r>
                <w:r>
                  <w:t xml:space="preserve">ch </w:t>
                </w:r>
                <w:r w:rsidR="00555121">
                  <w:t>ú</w:t>
                </w:r>
                <w:r>
                  <w:t>daj</w:t>
                </w:r>
                <w:r w:rsidR="00555121">
                  <w:t xml:space="preserve">ů </w:t>
                </w:r>
                <w:r>
                  <w:t>18.1.2023, PŘEKLADY záložky na webu 2023, Překlady zážitky 2023, překlady_časté výrazy, PVP Mobilní aplikace</w:t>
                </w:r>
              </w:p>
              <w:p w14:paraId="18429314" w14:textId="7843C53C" w:rsidR="00516CCC" w:rsidRDefault="00516CCC" w:rsidP="00516CCC">
                <w:pPr>
                  <w:autoSpaceDE w:val="0"/>
                  <w:autoSpaceDN w:val="0"/>
                  <w:adjustRightInd w:val="0"/>
                  <w:spacing w:after="0"/>
                </w:pPr>
                <w:r>
                  <w:t>PVP_Lokalizace</w:t>
                </w:r>
              </w:p>
              <w:p w14:paraId="00A7B4C1" w14:textId="2E483804" w:rsidR="001C5E63" w:rsidRPr="00312941" w:rsidRDefault="004A0989" w:rsidP="001C5E63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827168B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516CCC">
                  <w:rPr>
                    <w:bCs/>
                    <w:noProof/>
                    <w:sz w:val="18"/>
                    <w:szCs w:val="18"/>
                  </w:rPr>
                  <w:t>131.560</w:t>
                </w:r>
                <w:r w:rsidR="001C5E63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0F3B8C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4C26D6D6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516CCC">
                  <w:rPr>
                    <w:bCs/>
                    <w:noProof/>
                    <w:sz w:val="18"/>
                    <w:szCs w:val="18"/>
                  </w:rPr>
                  <w:t>159.187</w:t>
                </w:r>
                <w:r w:rsidR="001C5E63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0F3B8C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B5DCC3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-614130459"/>
                        <w:placeholder>
                          <w:docPart w:val="125ACA86A40B45739D0E263D63CD43C3"/>
                        </w:placeholder>
                        <w15:appearance w15:val="hidden"/>
                      </w:sdtPr>
                      <w:sdtEndPr/>
                      <w:sdtContent>
                        <w:r w:rsidR="004A0989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</w:sdtContent>
                    </w:sdt>
                  </w:sdtContent>
                </w:sdt>
              </w:sdtContent>
            </w:sdt>
          </w:p>
          <w:p w14:paraId="25578863" w14:textId="253D88DD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335966414"/>
                    <w:placeholder>
                      <w:docPart w:val="F0CA9BFA391E4CCBAA69A9A1D5D74BFB"/>
                    </w:placeholder>
                  </w:sdtPr>
                  <w:sdtEndPr/>
                  <w:sdtContent>
                    <w:r w:rsidR="004A0989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4ED65B1D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611505863"/>
                    <w:placeholder>
                      <w:docPart w:val="CCDC432936DF45018A8B1B3906056C2D"/>
                    </w:placeholder>
                  </w:sdtPr>
                  <w:sdtEndPr/>
                  <w:sdtContent>
                    <w:r w:rsidR="004A0989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72E2456" w14:textId="0CFDE65B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1570572111"/>
                    <w:placeholder>
                      <w:docPart w:val="33A950A44B1543559C6F310EDC130249"/>
                    </w:placeholder>
                  </w:sdtPr>
                  <w:sdtEndPr/>
                  <w:sdtContent>
                    <w:r w:rsidR="00DF28CF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—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B183FB4" w:rsidR="00181B17" w:rsidRPr="00181B17" w:rsidRDefault="004A0989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795BEA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9A1C24B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27D6E5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97498A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3A7D" w14:textId="77777777" w:rsidR="0043461C" w:rsidRDefault="0043461C" w:rsidP="009953D5">
      <w:r>
        <w:separator/>
      </w:r>
    </w:p>
    <w:p w14:paraId="7939B003" w14:textId="77777777" w:rsidR="0043461C" w:rsidRDefault="0043461C" w:rsidP="009953D5"/>
  </w:endnote>
  <w:endnote w:type="continuationSeparator" w:id="0">
    <w:p w14:paraId="03818369" w14:textId="77777777" w:rsidR="0043461C" w:rsidRDefault="0043461C" w:rsidP="009953D5">
      <w:r>
        <w:continuationSeparator/>
      </w:r>
    </w:p>
    <w:p w14:paraId="1A9B0772" w14:textId="77777777" w:rsidR="0043461C" w:rsidRDefault="0043461C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5965842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6F5FE4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276D" w14:textId="77777777" w:rsidR="0043461C" w:rsidRDefault="0043461C" w:rsidP="009953D5">
      <w:r>
        <w:separator/>
      </w:r>
    </w:p>
    <w:p w14:paraId="7DAE86DE" w14:textId="77777777" w:rsidR="0043461C" w:rsidRDefault="0043461C" w:rsidP="009953D5"/>
  </w:footnote>
  <w:footnote w:type="continuationSeparator" w:id="0">
    <w:p w14:paraId="5729880C" w14:textId="77777777" w:rsidR="0043461C" w:rsidRDefault="0043461C" w:rsidP="009953D5">
      <w:r>
        <w:continuationSeparator/>
      </w:r>
    </w:p>
    <w:p w14:paraId="6F5527E5" w14:textId="77777777" w:rsidR="0043461C" w:rsidRDefault="0043461C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6E8F"/>
    <w:rsid w:val="00026C34"/>
    <w:rsid w:val="00034DC2"/>
    <w:rsid w:val="00054980"/>
    <w:rsid w:val="000800BD"/>
    <w:rsid w:val="00082AD8"/>
    <w:rsid w:val="00094BA9"/>
    <w:rsid w:val="000A3475"/>
    <w:rsid w:val="000C4677"/>
    <w:rsid w:val="000F3B8C"/>
    <w:rsid w:val="000F748B"/>
    <w:rsid w:val="001218C9"/>
    <w:rsid w:val="0015597E"/>
    <w:rsid w:val="00167075"/>
    <w:rsid w:val="00167D86"/>
    <w:rsid w:val="00170893"/>
    <w:rsid w:val="00173327"/>
    <w:rsid w:val="00181B17"/>
    <w:rsid w:val="00181F6F"/>
    <w:rsid w:val="00190F33"/>
    <w:rsid w:val="00194BD0"/>
    <w:rsid w:val="001C03B9"/>
    <w:rsid w:val="001C5E63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1750"/>
    <w:rsid w:val="002A6253"/>
    <w:rsid w:val="002A6EF9"/>
    <w:rsid w:val="002B66C8"/>
    <w:rsid w:val="002E55A3"/>
    <w:rsid w:val="002F41AF"/>
    <w:rsid w:val="00312941"/>
    <w:rsid w:val="00317869"/>
    <w:rsid w:val="0033083E"/>
    <w:rsid w:val="00330E60"/>
    <w:rsid w:val="003707C6"/>
    <w:rsid w:val="003743DD"/>
    <w:rsid w:val="00386E0F"/>
    <w:rsid w:val="003C7FF2"/>
    <w:rsid w:val="003D62D5"/>
    <w:rsid w:val="003E2580"/>
    <w:rsid w:val="0043461C"/>
    <w:rsid w:val="00450638"/>
    <w:rsid w:val="00461ADA"/>
    <w:rsid w:val="00467355"/>
    <w:rsid w:val="00470ACE"/>
    <w:rsid w:val="0049418B"/>
    <w:rsid w:val="00494CC8"/>
    <w:rsid w:val="004A0989"/>
    <w:rsid w:val="004A248B"/>
    <w:rsid w:val="004E382E"/>
    <w:rsid w:val="004E4333"/>
    <w:rsid w:val="004F1BB5"/>
    <w:rsid w:val="005056B2"/>
    <w:rsid w:val="00514FA6"/>
    <w:rsid w:val="00516CCC"/>
    <w:rsid w:val="00524617"/>
    <w:rsid w:val="00525A43"/>
    <w:rsid w:val="00537383"/>
    <w:rsid w:val="00554311"/>
    <w:rsid w:val="00555121"/>
    <w:rsid w:val="00563800"/>
    <w:rsid w:val="00564378"/>
    <w:rsid w:val="00564493"/>
    <w:rsid w:val="005669E6"/>
    <w:rsid w:val="00572620"/>
    <w:rsid w:val="00575F62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650D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6279F"/>
    <w:rsid w:val="007757D6"/>
    <w:rsid w:val="007800BE"/>
    <w:rsid w:val="00795BEA"/>
    <w:rsid w:val="007A1C48"/>
    <w:rsid w:val="007C7B21"/>
    <w:rsid w:val="008016E3"/>
    <w:rsid w:val="008021EF"/>
    <w:rsid w:val="00806643"/>
    <w:rsid w:val="00817081"/>
    <w:rsid w:val="00827B43"/>
    <w:rsid w:val="00847DC2"/>
    <w:rsid w:val="008640EF"/>
    <w:rsid w:val="00872A1E"/>
    <w:rsid w:val="008910E1"/>
    <w:rsid w:val="00894D34"/>
    <w:rsid w:val="008D0E15"/>
    <w:rsid w:val="008D135B"/>
    <w:rsid w:val="008E4A92"/>
    <w:rsid w:val="008F16B5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A2CAB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47F82"/>
    <w:rsid w:val="00A6036B"/>
    <w:rsid w:val="00AC04B3"/>
    <w:rsid w:val="00AD2CF1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92B5C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7CE"/>
    <w:rsid w:val="00C52CD0"/>
    <w:rsid w:val="00C575BC"/>
    <w:rsid w:val="00C67071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192F"/>
    <w:rsid w:val="00D202E8"/>
    <w:rsid w:val="00D47F27"/>
    <w:rsid w:val="00D50509"/>
    <w:rsid w:val="00D67E0B"/>
    <w:rsid w:val="00D77169"/>
    <w:rsid w:val="00D773D0"/>
    <w:rsid w:val="00D7788F"/>
    <w:rsid w:val="00D80D4D"/>
    <w:rsid w:val="00D822A3"/>
    <w:rsid w:val="00D82C0D"/>
    <w:rsid w:val="00D95099"/>
    <w:rsid w:val="00DC58A6"/>
    <w:rsid w:val="00DE19A5"/>
    <w:rsid w:val="00DF05AC"/>
    <w:rsid w:val="00DF0759"/>
    <w:rsid w:val="00DF28CF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25D9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C398E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CF594157A34DAAAA350D2074A73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F7CC-812C-4E16-89FC-EA994631F50B}"/>
      </w:docPartPr>
      <w:docPartBody>
        <w:p w:rsidR="00D9610E" w:rsidRDefault="004C3D76" w:rsidP="004C3D76">
          <w:pPr>
            <w:pStyle w:val="E6CF594157A34DAAAA350D2074A73D4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FABE38C227444482BB227591700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5A6CA-5D5D-4008-8E9A-7999496B7F82}"/>
      </w:docPartPr>
      <w:docPartBody>
        <w:p w:rsidR="00D9610E" w:rsidRDefault="004C3D76" w:rsidP="004C3D76">
          <w:pPr>
            <w:pStyle w:val="1DFABE38C227444482BB22759170075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D60A25B829C4EE8B2A0E3E81DED5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ABC7-1CE8-4790-9E65-A73A00902475}"/>
      </w:docPartPr>
      <w:docPartBody>
        <w:p w:rsidR="00D9610E" w:rsidRDefault="004C3D76" w:rsidP="004C3D76">
          <w:pPr>
            <w:pStyle w:val="CD60A25B829C4EE8B2A0E3E81DED5FC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52B8A819FC42448378FFE7C4588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98964-5B29-4A2A-A648-0EFF13161D2B}"/>
      </w:docPartPr>
      <w:docPartBody>
        <w:p w:rsidR="00D9610E" w:rsidRDefault="004C3D76" w:rsidP="004C3D76">
          <w:pPr>
            <w:pStyle w:val="0B52B8A819FC42448378FFE7C45889A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D91C3EE16C40A089DE3C53C6C9D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03B3D-7B02-4247-A44E-EB83719DD405}"/>
      </w:docPartPr>
      <w:docPartBody>
        <w:p w:rsidR="00D9610E" w:rsidRDefault="004C3D76" w:rsidP="004C3D76">
          <w:pPr>
            <w:pStyle w:val="D7D91C3EE16C40A089DE3C53C6C9DB9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7792A2DE774976BBEE8D365F92C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7F49E-3ED4-4FFD-96B5-4B58D638B5EB}"/>
      </w:docPartPr>
      <w:docPartBody>
        <w:p w:rsidR="00D9610E" w:rsidRDefault="004C3D76" w:rsidP="004C3D76">
          <w:pPr>
            <w:pStyle w:val="987792A2DE774976BBEE8D365F92C9E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DB407F543B14A04977DCE98DBA0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71556-E4AB-46B3-8157-87A79D9FCF59}"/>
      </w:docPartPr>
      <w:docPartBody>
        <w:p w:rsidR="00D9610E" w:rsidRDefault="004C3D76" w:rsidP="004C3D76">
          <w:pPr>
            <w:pStyle w:val="ADB407F543B14A04977DCE98DBA07A91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9C382242E0A4CC58C9D36134FDB9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7ACA4-9CE9-414A-B336-DB048009CA99}"/>
      </w:docPartPr>
      <w:docPartBody>
        <w:p w:rsidR="00D9610E" w:rsidRDefault="004C3D76" w:rsidP="004C3D76">
          <w:pPr>
            <w:pStyle w:val="D9C382242E0A4CC58C9D36134FDB9A4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3A52FD8E7542C8B708743D1689A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118CB-B3EA-4310-972D-0BA203D2A6F7}"/>
      </w:docPartPr>
      <w:docPartBody>
        <w:p w:rsidR="00D9610E" w:rsidRDefault="004C3D76" w:rsidP="004C3D76">
          <w:pPr>
            <w:pStyle w:val="703A52FD8E7542C8B708743D1689A94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5ACA86A40B45739D0E263D63CD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707C6-6CDF-4BD1-AE27-8B109E257B5E}"/>
      </w:docPartPr>
      <w:docPartBody>
        <w:p w:rsidR="00D9610E" w:rsidRDefault="004C3D76" w:rsidP="004C3D76">
          <w:pPr>
            <w:pStyle w:val="125ACA86A40B45739D0E263D63CD43C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CA9BFA391E4CCBAA69A9A1D5D74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AF166-9651-4C38-9D9D-F9C470249DD3}"/>
      </w:docPartPr>
      <w:docPartBody>
        <w:p w:rsidR="00D9610E" w:rsidRDefault="004C3D76" w:rsidP="004C3D76">
          <w:pPr>
            <w:pStyle w:val="F0CA9BFA391E4CCBAA69A9A1D5D74BF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DC432936DF45018A8B1B3906056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63DC0-8C1F-4F8C-A56C-5A82814D4759}"/>
      </w:docPartPr>
      <w:docPartBody>
        <w:p w:rsidR="00D9610E" w:rsidRDefault="004C3D76" w:rsidP="004C3D76">
          <w:pPr>
            <w:pStyle w:val="CCDC432936DF45018A8B1B3906056C2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A950A44B1543559C6F310EDC130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64443-6F02-4EC7-8F26-9F95118F54E4}"/>
      </w:docPartPr>
      <w:docPartBody>
        <w:p w:rsidR="00D9610E" w:rsidRDefault="004C3D76" w:rsidP="004C3D76">
          <w:pPr>
            <w:pStyle w:val="33A950A44B1543559C6F310EDC13024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0A5F1BDD074B24B8CB3C7D2E869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2C547-6B9A-4677-9C97-9144C10D55F9}"/>
      </w:docPartPr>
      <w:docPartBody>
        <w:p w:rsidR="004412FD" w:rsidRDefault="00D9610E" w:rsidP="00D9610E">
          <w:pPr>
            <w:pStyle w:val="C20A5F1BDD074B24B8CB3C7D2E869FA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B1D5A8E2D44EEFA4F60535DB382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B24A6-CF06-4387-8DF0-00CD1F500C64}"/>
      </w:docPartPr>
      <w:docPartBody>
        <w:p w:rsidR="004412FD" w:rsidRDefault="00D9610E" w:rsidP="00D9610E">
          <w:pPr>
            <w:pStyle w:val="1FB1D5A8E2D44EEFA4F60535DB3824A3"/>
          </w:pPr>
          <w:r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03B28B6FAD1461B86D21B5FDCE2D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09014-DF19-4B7C-8788-AD7C79B6727A}"/>
      </w:docPartPr>
      <w:docPartBody>
        <w:p w:rsidR="004412FD" w:rsidRDefault="00D9610E" w:rsidP="00D9610E">
          <w:pPr>
            <w:pStyle w:val="903B28B6FAD1461B86D21B5FDCE2D66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D58B98627343E5B733AFD6779C3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34850-F9B7-4DC4-AD8E-045C75366DC6}"/>
      </w:docPartPr>
      <w:docPartBody>
        <w:p w:rsidR="004412FD" w:rsidRDefault="00D9610E" w:rsidP="00D9610E">
          <w:pPr>
            <w:pStyle w:val="52D58B98627343E5B733AFD6779C323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55384CB2B849F1B02FFA9907EF2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697AE-A86F-460B-A734-52C727625307}"/>
      </w:docPartPr>
      <w:docPartBody>
        <w:p w:rsidR="004412FD" w:rsidRDefault="00D9610E" w:rsidP="00D9610E">
          <w:pPr>
            <w:pStyle w:val="E655384CB2B849F1B02FFA9907EF2AB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2C5CD7D4AB4728B6E3938AA167D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E58BF-4A0A-48B9-BBAC-0F05C9F52650}"/>
      </w:docPartPr>
      <w:docPartBody>
        <w:p w:rsidR="004412FD" w:rsidRDefault="00D9610E" w:rsidP="00D9610E">
          <w:pPr>
            <w:pStyle w:val="B62C5CD7D4AB4728B6E3938AA167D93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3BF16DEBC345569538092B19DCF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CA4B9-32CF-41B2-A708-07AAEE222F87}"/>
      </w:docPartPr>
      <w:docPartBody>
        <w:p w:rsidR="004412FD" w:rsidRDefault="00D9610E" w:rsidP="00D9610E">
          <w:pPr>
            <w:pStyle w:val="B13BF16DEBC345569538092B19DCF53E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057BD"/>
    <w:rsid w:val="00320C3C"/>
    <w:rsid w:val="004412FD"/>
    <w:rsid w:val="004B0A6A"/>
    <w:rsid w:val="004C3D76"/>
    <w:rsid w:val="006415B1"/>
    <w:rsid w:val="006657D6"/>
    <w:rsid w:val="00687066"/>
    <w:rsid w:val="006A5FEF"/>
    <w:rsid w:val="006E35D9"/>
    <w:rsid w:val="00711EDF"/>
    <w:rsid w:val="00787616"/>
    <w:rsid w:val="007A363D"/>
    <w:rsid w:val="007C407D"/>
    <w:rsid w:val="00891C65"/>
    <w:rsid w:val="00B41902"/>
    <w:rsid w:val="00B55AA1"/>
    <w:rsid w:val="00C84E47"/>
    <w:rsid w:val="00D37ED7"/>
    <w:rsid w:val="00D64E98"/>
    <w:rsid w:val="00D9610E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610E"/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E6CF594157A34DAAAA350D2074A73D45">
    <w:name w:val="E6CF594157A34DAAAA350D2074A73D45"/>
    <w:rsid w:val="004C3D76"/>
    <w:rPr>
      <w:kern w:val="2"/>
      <w14:ligatures w14:val="standardContextual"/>
    </w:rPr>
  </w:style>
  <w:style w:type="paragraph" w:customStyle="1" w:styleId="1DFABE38C227444482BB22759170075D">
    <w:name w:val="1DFABE38C227444482BB22759170075D"/>
    <w:rsid w:val="004C3D76"/>
    <w:rPr>
      <w:kern w:val="2"/>
      <w14:ligatures w14:val="standardContextual"/>
    </w:rPr>
  </w:style>
  <w:style w:type="paragraph" w:customStyle="1" w:styleId="545337384A074215807BF1B08E813434">
    <w:name w:val="545337384A074215807BF1B08E813434"/>
    <w:rsid w:val="004C3D76"/>
    <w:rPr>
      <w:kern w:val="2"/>
      <w14:ligatures w14:val="standardContextual"/>
    </w:rPr>
  </w:style>
  <w:style w:type="paragraph" w:customStyle="1" w:styleId="CD60A25B829C4EE8B2A0E3E81DED5FC3">
    <w:name w:val="CD60A25B829C4EE8B2A0E3E81DED5FC3"/>
    <w:rsid w:val="004C3D76"/>
    <w:rPr>
      <w:kern w:val="2"/>
      <w14:ligatures w14:val="standardContextual"/>
    </w:rPr>
  </w:style>
  <w:style w:type="paragraph" w:customStyle="1" w:styleId="0B52B8A819FC42448378FFE7C45889AB">
    <w:name w:val="0B52B8A819FC42448378FFE7C45889AB"/>
    <w:rsid w:val="004C3D76"/>
    <w:rPr>
      <w:kern w:val="2"/>
      <w14:ligatures w14:val="standardContextual"/>
    </w:rPr>
  </w:style>
  <w:style w:type="paragraph" w:customStyle="1" w:styleId="6DB297AAF2D8498EA6C58A18DD0C4F48">
    <w:name w:val="6DB297AAF2D8498EA6C58A18DD0C4F48"/>
    <w:rsid w:val="004C3D76"/>
    <w:rPr>
      <w:kern w:val="2"/>
      <w14:ligatures w14:val="standardContextual"/>
    </w:rPr>
  </w:style>
  <w:style w:type="paragraph" w:customStyle="1" w:styleId="D7D91C3EE16C40A089DE3C53C6C9DB95">
    <w:name w:val="D7D91C3EE16C40A089DE3C53C6C9DB95"/>
    <w:rsid w:val="004C3D76"/>
    <w:rPr>
      <w:kern w:val="2"/>
      <w14:ligatures w14:val="standardContextual"/>
    </w:rPr>
  </w:style>
  <w:style w:type="paragraph" w:customStyle="1" w:styleId="987792A2DE774976BBEE8D365F92C9E6">
    <w:name w:val="987792A2DE774976BBEE8D365F92C9E6"/>
    <w:rsid w:val="004C3D76"/>
    <w:rPr>
      <w:kern w:val="2"/>
      <w14:ligatures w14:val="standardContextual"/>
    </w:rPr>
  </w:style>
  <w:style w:type="paragraph" w:customStyle="1" w:styleId="ADB407F543B14A04977DCE98DBA07A91">
    <w:name w:val="ADB407F543B14A04977DCE98DBA07A91"/>
    <w:rsid w:val="004C3D76"/>
    <w:rPr>
      <w:kern w:val="2"/>
      <w14:ligatures w14:val="standardContextual"/>
    </w:rPr>
  </w:style>
  <w:style w:type="paragraph" w:customStyle="1" w:styleId="D9C382242E0A4CC58C9D36134FDB9A4A">
    <w:name w:val="D9C382242E0A4CC58C9D36134FDB9A4A"/>
    <w:rsid w:val="004C3D76"/>
    <w:rPr>
      <w:kern w:val="2"/>
      <w14:ligatures w14:val="standardContextual"/>
    </w:rPr>
  </w:style>
  <w:style w:type="paragraph" w:customStyle="1" w:styleId="703A52FD8E7542C8B708743D1689A94C">
    <w:name w:val="703A52FD8E7542C8B708743D1689A94C"/>
    <w:rsid w:val="004C3D76"/>
    <w:rPr>
      <w:kern w:val="2"/>
      <w14:ligatures w14:val="standardContextual"/>
    </w:rPr>
  </w:style>
  <w:style w:type="paragraph" w:customStyle="1" w:styleId="01D8447E365C42F6800C771BCEFA0CC3">
    <w:name w:val="01D8447E365C42F6800C771BCEFA0CC3"/>
    <w:rsid w:val="004C3D76"/>
    <w:rPr>
      <w:kern w:val="2"/>
      <w14:ligatures w14:val="standardContextual"/>
    </w:rPr>
  </w:style>
  <w:style w:type="paragraph" w:customStyle="1" w:styleId="125ACA86A40B45739D0E263D63CD43C3">
    <w:name w:val="125ACA86A40B45739D0E263D63CD43C3"/>
    <w:rsid w:val="004C3D76"/>
    <w:rPr>
      <w:kern w:val="2"/>
      <w14:ligatures w14:val="standardContextual"/>
    </w:rPr>
  </w:style>
  <w:style w:type="paragraph" w:customStyle="1" w:styleId="F0CA9BFA391E4CCBAA69A9A1D5D74BFB">
    <w:name w:val="F0CA9BFA391E4CCBAA69A9A1D5D74BFB"/>
    <w:rsid w:val="004C3D76"/>
    <w:rPr>
      <w:kern w:val="2"/>
      <w14:ligatures w14:val="standardContextual"/>
    </w:rPr>
  </w:style>
  <w:style w:type="paragraph" w:customStyle="1" w:styleId="CCDC432936DF45018A8B1B3906056C2D">
    <w:name w:val="CCDC432936DF45018A8B1B3906056C2D"/>
    <w:rsid w:val="004C3D76"/>
    <w:rPr>
      <w:kern w:val="2"/>
      <w14:ligatures w14:val="standardContextual"/>
    </w:rPr>
  </w:style>
  <w:style w:type="paragraph" w:customStyle="1" w:styleId="33A950A44B1543559C6F310EDC130249">
    <w:name w:val="33A950A44B1543559C6F310EDC130249"/>
    <w:rsid w:val="004C3D76"/>
    <w:rPr>
      <w:kern w:val="2"/>
      <w14:ligatures w14:val="standardContextual"/>
    </w:rPr>
  </w:style>
  <w:style w:type="paragraph" w:customStyle="1" w:styleId="C20A5F1BDD074B24B8CB3C7D2E869FA3">
    <w:name w:val="C20A5F1BDD074B24B8CB3C7D2E869FA3"/>
    <w:rsid w:val="00D9610E"/>
    <w:rPr>
      <w:kern w:val="2"/>
      <w14:ligatures w14:val="standardContextual"/>
    </w:rPr>
  </w:style>
  <w:style w:type="paragraph" w:customStyle="1" w:styleId="39E7F8E65F304C0AA8FD1A7A4763D93E">
    <w:name w:val="39E7F8E65F304C0AA8FD1A7A4763D93E"/>
    <w:rsid w:val="00D9610E"/>
    <w:rPr>
      <w:kern w:val="2"/>
      <w14:ligatures w14:val="standardContextual"/>
    </w:rPr>
  </w:style>
  <w:style w:type="paragraph" w:customStyle="1" w:styleId="1FB1D5A8E2D44EEFA4F60535DB3824A3">
    <w:name w:val="1FB1D5A8E2D44EEFA4F60535DB3824A3"/>
    <w:rsid w:val="00D9610E"/>
    <w:rPr>
      <w:kern w:val="2"/>
      <w14:ligatures w14:val="standardContextual"/>
    </w:rPr>
  </w:style>
  <w:style w:type="paragraph" w:customStyle="1" w:styleId="903B28B6FAD1461B86D21B5FDCE2D661">
    <w:name w:val="903B28B6FAD1461B86D21B5FDCE2D661"/>
    <w:rsid w:val="00D9610E"/>
    <w:rPr>
      <w:kern w:val="2"/>
      <w14:ligatures w14:val="standardContextual"/>
    </w:rPr>
  </w:style>
  <w:style w:type="paragraph" w:customStyle="1" w:styleId="52D58B98627343E5B733AFD6779C3232">
    <w:name w:val="52D58B98627343E5B733AFD6779C3232"/>
    <w:rsid w:val="00D9610E"/>
    <w:rPr>
      <w:kern w:val="2"/>
      <w14:ligatures w14:val="standardContextual"/>
    </w:rPr>
  </w:style>
  <w:style w:type="paragraph" w:customStyle="1" w:styleId="E655384CB2B849F1B02FFA9907EF2AB0">
    <w:name w:val="E655384CB2B849F1B02FFA9907EF2AB0"/>
    <w:rsid w:val="00D9610E"/>
    <w:rPr>
      <w:kern w:val="2"/>
      <w14:ligatures w14:val="standardContextual"/>
    </w:rPr>
  </w:style>
  <w:style w:type="paragraph" w:customStyle="1" w:styleId="B62C5CD7D4AB4728B6E3938AA167D933">
    <w:name w:val="B62C5CD7D4AB4728B6E3938AA167D933"/>
    <w:rsid w:val="00D9610E"/>
    <w:rPr>
      <w:kern w:val="2"/>
      <w14:ligatures w14:val="standardContextual"/>
    </w:rPr>
  </w:style>
  <w:style w:type="paragraph" w:customStyle="1" w:styleId="B13BF16DEBC345569538092B19DCF53E">
    <w:name w:val="B13BF16DEBC345569538092B19DCF53E"/>
    <w:rsid w:val="00D9610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2023-11-27T15:25:00Z</dcterms:created>
  <dcterms:modified xsi:type="dcterms:W3CDTF">2023-11-27T15:27:00Z</dcterms:modified>
</cp:coreProperties>
</file>