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5"/>
        <w:gridCol w:w="2588"/>
        <w:gridCol w:w="1335"/>
        <w:gridCol w:w="1748"/>
      </w:tblGrid>
      <w:tr w:rsidR="00331712" w:rsidRPr="00331712" w:rsidTr="00331712">
        <w:trPr>
          <w:trHeight w:val="315"/>
        </w:trPr>
        <w:tc>
          <w:tcPr>
            <w:tcW w:w="9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Příloha č. 2 – Příloha krycího listu / Příloha č. 1 Kupní smlouvy – Technická specifikace</w:t>
            </w:r>
          </w:p>
        </w:tc>
      </w:tr>
      <w:tr w:rsidR="00331712" w:rsidRPr="00331712" w:rsidTr="00331712">
        <w:trPr>
          <w:trHeight w:val="420"/>
        </w:trPr>
        <w:tc>
          <w:tcPr>
            <w:tcW w:w="6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 části III. – Oděvy pro prádelnu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420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Kabátek pyžamový – 250 ks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331712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eastAsia="cs-CZ"/>
              </w:rPr>
              <w:t>(vel. 56 - 50 ks, 58 - 100 ks, 60 - 50 ks, 62 - 50 ks)</w:t>
            </w:r>
            <w:r w:rsidRPr="003317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</w:tr>
      <w:tr w:rsidR="00331712" w:rsidRPr="00331712" w:rsidTr="00331712">
        <w:trPr>
          <w:trHeight w:val="1470"/>
        </w:trPr>
        <w:tc>
          <w:tcPr>
            <w:tcW w:w="6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Splnění zadavatelem požadovaných technických parametrů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331712" w:rsidRPr="00331712" w:rsidTr="00331712">
        <w:trPr>
          <w:trHeight w:val="300"/>
        </w:trPr>
        <w:tc>
          <w:tcPr>
            <w:tcW w:w="6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světle modrá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0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Vpředu zapínání na knoflíky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957A4F">
        <w:trPr>
          <w:trHeight w:val="24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náprsní kapsa s logem PNKM (logo viz příloha č. 6 Výzvy)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0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přední kapsy (umístěné dole)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510"/>
        </w:trPr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100 % bavlna, oboustranně česaný flanel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gramáž 170 g/m</w:t>
            </w: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Praní při min. 70°C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90°C</w:t>
            </w: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424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Kalhoty pyžamové - 200 ks</w:t>
            </w:r>
            <w:r w:rsidRPr="0033171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 xml:space="preserve"> (vel. 56 - 50 ks, 58 - 50 ks, 60 - 50 ks, 62 - 50 ks)</w:t>
            </w:r>
          </w:p>
        </w:tc>
      </w:tr>
      <w:tr w:rsidR="00331712" w:rsidRPr="00331712" w:rsidTr="00331712">
        <w:trPr>
          <w:trHeight w:val="1275"/>
        </w:trPr>
        <w:tc>
          <w:tcPr>
            <w:tcW w:w="6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Splnění zadavatelem požadovaných technických parametrů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331712" w:rsidRPr="00331712" w:rsidTr="00331712">
        <w:trPr>
          <w:trHeight w:val="300"/>
        </w:trPr>
        <w:tc>
          <w:tcPr>
            <w:tcW w:w="6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světle modrá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570"/>
        </w:trPr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</w:t>
            </w:r>
            <w:bookmarkStart w:id="0" w:name="_GoBack"/>
            <w:bookmarkEnd w:id="0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100 % bavlna, oboustranně česaný flanel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gramáž 170 g/m</w:t>
            </w: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957A4F">
        <w:trPr>
          <w:trHeight w:val="367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pase do gumy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3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výměny gumy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957A4F">
        <w:trPr>
          <w:trHeight w:val="324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Logo PNKM na nohavici (vpředu nahoře) (logo viz Příloha č. 6 Výzvy)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957A4F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Praní při min. 70°C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90°C</w:t>
            </w: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420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Košile pracovní pánská </w:t>
            </w: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–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200 ks </w:t>
            </w:r>
            <w:r w:rsidRPr="00331712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eastAsia="cs-CZ"/>
              </w:rPr>
              <w:t>(vel. 42 - 50 ks, 44 - 50 ks, 46 - 50 ks, 48 - 50 ks)</w:t>
            </w:r>
          </w:p>
        </w:tc>
      </w:tr>
      <w:tr w:rsidR="00331712" w:rsidRPr="00331712" w:rsidTr="00331712">
        <w:trPr>
          <w:trHeight w:val="1275"/>
        </w:trPr>
        <w:tc>
          <w:tcPr>
            <w:tcW w:w="6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Splnění zadavatelem požadovaných technických parametrů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331712" w:rsidRPr="00331712" w:rsidTr="00331712">
        <w:trPr>
          <w:trHeight w:val="300"/>
        </w:trPr>
        <w:tc>
          <w:tcPr>
            <w:tcW w:w="6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49"/>
        </w:trPr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100 % bavlna,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flanel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957A4F">
        <w:trPr>
          <w:trHeight w:val="379"/>
        </w:trPr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gramáž min. 160 g/m</w:t>
            </w: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160g/m2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Vpředu zapínání na knoflíky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Dlouhý rukáv s manžetou na knoflík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Rukávy ohrnovací s možností připnutí (pásek a knoflík)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Kapsy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náprsní s patkami na knoflíky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vnitřní straně u límce označení PNKM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Praní při min. 45°C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45°C</w:t>
            </w: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420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Košile anděl </w:t>
            </w: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–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200 ks </w:t>
            </w:r>
            <w:r w:rsidRPr="00331712">
              <w:rPr>
                <w:rFonts w:ascii="Calibri" w:eastAsia="Times New Roman" w:hAnsi="Calibri" w:cs="Calibri"/>
                <w:b/>
                <w:bCs/>
                <w:color w:val="2E74B5"/>
                <w:sz w:val="24"/>
                <w:szCs w:val="24"/>
                <w:lang w:eastAsia="cs-CZ"/>
              </w:rPr>
              <w:t>(vel. 54 - 50 ks, 56 - 50 ks, 58 - 50 ks, 60 - 50 ks)</w:t>
            </w:r>
          </w:p>
        </w:tc>
      </w:tr>
      <w:tr w:rsidR="00331712" w:rsidRPr="00331712" w:rsidTr="00331712">
        <w:trPr>
          <w:trHeight w:val="1429"/>
        </w:trPr>
        <w:tc>
          <w:tcPr>
            <w:tcW w:w="6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Splnění parametrů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331712" w:rsidRPr="00331712" w:rsidTr="00331712">
        <w:trPr>
          <w:trHeight w:val="300"/>
        </w:trPr>
        <w:tc>
          <w:tcPr>
            <w:tcW w:w="6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1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Pacientská košile "anděl"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Délka košile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 cm (tolerance + - 2 cm)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15"/>
        </w:trPr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100 % bavlna, plátnová vazba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15"/>
        </w:trPr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gramáž min. 145 g/m</w:t>
            </w: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145g/m2</w:t>
            </w:r>
          </w:p>
        </w:tc>
      </w:tr>
      <w:tr w:rsidR="00331712" w:rsidRPr="00331712" w:rsidTr="00331712">
        <w:trPr>
          <w:trHeight w:val="31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Vzadu na zavazování (3 páry šňůrek)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Délka šňůrky (100 % bavlna)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min. 25 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1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 bílá nebo drobný potisk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957A4F">
        <w:trPr>
          <w:trHeight w:val="381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Logo PNKM na hrudi - 19 cm od ramene (logo viz Příloha č. 6 Výzvy)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34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ind w:firstLineChars="36" w:firstLine="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Praní při min. 90°C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95°C</w:t>
            </w: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540"/>
        </w:trPr>
        <w:tc>
          <w:tcPr>
            <w:tcW w:w="9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Veškeré prádlo musí mít rovné šití!</w:t>
            </w:r>
          </w:p>
        </w:tc>
      </w:tr>
      <w:tr w:rsidR="00331712" w:rsidRPr="00331712" w:rsidTr="00331712">
        <w:trPr>
          <w:trHeight w:val="540"/>
        </w:trPr>
        <w:tc>
          <w:tcPr>
            <w:tcW w:w="9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Oděvy musí být osově souměrné, stejně jako doplňky (např. 2 přední kapsy - stejná velikost, shodné umístění, ale zrcadlově)!</w:t>
            </w:r>
          </w:p>
        </w:tc>
      </w:tr>
      <w:tr w:rsidR="00331712" w:rsidRPr="00331712" w:rsidTr="00331712">
        <w:trPr>
          <w:trHeight w:val="54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Hustota stehů 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3 stehy / 1 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54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Zakončení rukávu a spodní délka oděvu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a) 2x založeno a prošito nebo                b) obnitkováno overlockem a prošito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00"/>
        </w:trPr>
        <w:tc>
          <w:tcPr>
            <w:tcW w:w="9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>Provedení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loga</w:t>
            </w: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317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textu</w:t>
            </w: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bude v</w:t>
            </w:r>
            <w:r w:rsidRPr="00331712">
              <w:rPr>
                <w:rFonts w:ascii="Calibri" w:eastAsia="Times New Roman" w:hAnsi="Calibri" w:cs="Calibri"/>
                <w:b/>
                <w:bCs/>
                <w:color w:val="003399"/>
                <w:lang w:eastAsia="cs-CZ"/>
              </w:rPr>
              <w:t xml:space="preserve"> tmavě modré barvě</w:t>
            </w: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(viz též ve vektorových křivkách - příloha č. 6):</w:t>
            </w:r>
          </w:p>
        </w:tc>
      </w:tr>
      <w:tr w:rsidR="00331712" w:rsidRPr="00331712" w:rsidTr="00331712">
        <w:trPr>
          <w:trHeight w:val="48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1400175" cy="62865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51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31712" w:rsidRPr="00331712">
              <w:trPr>
                <w:trHeight w:val="48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1712" w:rsidRPr="00331712" w:rsidRDefault="00331712" w:rsidP="003317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>délka loga 7 cm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lang w:eastAsia="cs-CZ"/>
              </w:rPr>
              <w:t>KURÝR JMP s.r.o.</w:t>
            </w:r>
          </w:p>
        </w:tc>
      </w:tr>
      <w:tr w:rsidR="00331712" w:rsidRPr="00331712" w:rsidTr="00331712">
        <w:trPr>
          <w:trHeight w:val="30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12" w:rsidRPr="00331712" w:rsidRDefault="00331712" w:rsidP="0033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331712" w:rsidRPr="00331712" w:rsidRDefault="00331712" w:rsidP="0033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44881" w:rsidRDefault="00344881"/>
    <w:sectPr w:rsidR="00344881" w:rsidSect="00331712">
      <w:footerReference w:type="default" r:id="rId7"/>
      <w:pgSz w:w="11906" w:h="16838"/>
      <w:pgMar w:top="851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12" w:rsidRDefault="00331712" w:rsidP="00331712">
      <w:pPr>
        <w:spacing w:after="0" w:line="240" w:lineRule="auto"/>
      </w:pPr>
      <w:r>
        <w:separator/>
      </w:r>
    </w:p>
  </w:endnote>
  <w:endnote w:type="continuationSeparator" w:id="0">
    <w:p w:rsidR="00331712" w:rsidRDefault="00331712" w:rsidP="0033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3634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31712" w:rsidRDefault="00331712">
            <w:pPr>
              <w:pStyle w:val="Zpat"/>
              <w:jc w:val="center"/>
            </w:pPr>
            <w:r w:rsidRPr="00331712">
              <w:rPr>
                <w:sz w:val="18"/>
                <w:szCs w:val="18"/>
              </w:rPr>
              <w:t xml:space="preserve">Stránka </w:t>
            </w:r>
            <w:r w:rsidRPr="00331712">
              <w:rPr>
                <w:bCs/>
                <w:sz w:val="18"/>
                <w:szCs w:val="18"/>
              </w:rPr>
              <w:fldChar w:fldCharType="begin"/>
            </w:r>
            <w:r w:rsidRPr="00331712">
              <w:rPr>
                <w:bCs/>
                <w:sz w:val="18"/>
                <w:szCs w:val="18"/>
              </w:rPr>
              <w:instrText>PAGE</w:instrText>
            </w:r>
            <w:r w:rsidRPr="00331712">
              <w:rPr>
                <w:bCs/>
                <w:sz w:val="18"/>
                <w:szCs w:val="18"/>
              </w:rPr>
              <w:fldChar w:fldCharType="separate"/>
            </w:r>
            <w:r w:rsidR="00957A4F">
              <w:rPr>
                <w:bCs/>
                <w:noProof/>
                <w:sz w:val="18"/>
                <w:szCs w:val="18"/>
              </w:rPr>
              <w:t>1</w:t>
            </w:r>
            <w:r w:rsidRPr="00331712">
              <w:rPr>
                <w:bCs/>
                <w:sz w:val="18"/>
                <w:szCs w:val="18"/>
              </w:rPr>
              <w:fldChar w:fldCharType="end"/>
            </w:r>
            <w:r w:rsidRPr="00331712">
              <w:rPr>
                <w:sz w:val="18"/>
                <w:szCs w:val="18"/>
              </w:rPr>
              <w:t xml:space="preserve"> z </w:t>
            </w:r>
            <w:r w:rsidRPr="00331712">
              <w:rPr>
                <w:bCs/>
                <w:sz w:val="18"/>
                <w:szCs w:val="18"/>
              </w:rPr>
              <w:fldChar w:fldCharType="begin"/>
            </w:r>
            <w:r w:rsidRPr="00331712">
              <w:rPr>
                <w:bCs/>
                <w:sz w:val="18"/>
                <w:szCs w:val="18"/>
              </w:rPr>
              <w:instrText>NUMPAGES</w:instrText>
            </w:r>
            <w:r w:rsidRPr="00331712">
              <w:rPr>
                <w:bCs/>
                <w:sz w:val="18"/>
                <w:szCs w:val="18"/>
              </w:rPr>
              <w:fldChar w:fldCharType="separate"/>
            </w:r>
            <w:r w:rsidR="00957A4F">
              <w:rPr>
                <w:bCs/>
                <w:noProof/>
                <w:sz w:val="18"/>
                <w:szCs w:val="18"/>
              </w:rPr>
              <w:t>2</w:t>
            </w:r>
            <w:r w:rsidRPr="0033171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12" w:rsidRDefault="00331712" w:rsidP="00331712">
      <w:pPr>
        <w:spacing w:after="0" w:line="240" w:lineRule="auto"/>
      </w:pPr>
      <w:r>
        <w:separator/>
      </w:r>
    </w:p>
  </w:footnote>
  <w:footnote w:type="continuationSeparator" w:id="0">
    <w:p w:rsidR="00331712" w:rsidRDefault="00331712" w:rsidP="0033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2"/>
    <w:rsid w:val="00331712"/>
    <w:rsid w:val="00344881"/>
    <w:rsid w:val="009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69184E-726C-499A-8879-11B51B57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712"/>
  </w:style>
  <w:style w:type="paragraph" w:styleId="Zpat">
    <w:name w:val="footer"/>
    <w:basedOn w:val="Normln"/>
    <w:link w:val="ZpatChar"/>
    <w:uiPriority w:val="99"/>
    <w:unhideWhenUsed/>
    <w:rsid w:val="0033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windows</dc:creator>
  <cp:keywords/>
  <dc:description/>
  <cp:lastModifiedBy>uživatel windows</cp:lastModifiedBy>
  <cp:revision>1</cp:revision>
  <dcterms:created xsi:type="dcterms:W3CDTF">2023-11-15T12:51:00Z</dcterms:created>
  <dcterms:modified xsi:type="dcterms:W3CDTF">2023-11-15T13:10:00Z</dcterms:modified>
</cp:coreProperties>
</file>