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551E0" w14:textId="77777777" w:rsidR="00466A61" w:rsidRPr="003E4D62" w:rsidRDefault="00106719" w:rsidP="003E4D62">
      <w:pPr>
        <w:pStyle w:val="Heading1"/>
        <w:jc w:val="center"/>
      </w:pPr>
      <w:bookmarkStart w:id="0" w:name="_yssfm840knml" w:colFirst="0" w:colLast="0"/>
      <w:bookmarkEnd w:id="0"/>
      <w:r w:rsidRPr="003E4D62">
        <w:t>SMLOUVA O DÍLO</w:t>
      </w:r>
    </w:p>
    <w:p w14:paraId="1DF2A3D7" w14:textId="77777777" w:rsidR="00466A61" w:rsidRPr="003E4D62" w:rsidRDefault="00466A61" w:rsidP="003E4D62"/>
    <w:p w14:paraId="0084420E" w14:textId="3D6DC793" w:rsidR="00466A61" w:rsidRPr="003E4D62" w:rsidRDefault="00106719" w:rsidP="003E4D62">
      <w:pPr>
        <w:rPr>
          <w:rFonts w:ascii="Calibri" w:eastAsia="Calibri" w:hAnsi="Calibri" w:cs="Calibri"/>
          <w:sz w:val="24"/>
          <w:szCs w:val="24"/>
        </w:rPr>
      </w:pPr>
      <w:r w:rsidRPr="003E4D62">
        <w:rPr>
          <w:sz w:val="24"/>
          <w:szCs w:val="24"/>
        </w:rPr>
        <w:t>uzavřená dle občanského zákoníku § 2586 a násl. mezi smluvními stranami</w:t>
      </w:r>
      <w:r w:rsidR="00CD4271" w:rsidRPr="003E4D62">
        <w:rPr>
          <w:sz w:val="24"/>
          <w:szCs w:val="24"/>
        </w:rPr>
        <w:t xml:space="preserve"> (dále také „smluvní strany“)</w:t>
      </w:r>
    </w:p>
    <w:p w14:paraId="6CE6C97B" w14:textId="77777777" w:rsidR="00466A61" w:rsidRPr="003E4D62" w:rsidRDefault="00106719" w:rsidP="003E4D62">
      <w:pPr>
        <w:rPr>
          <w:rFonts w:ascii="Calibri" w:eastAsia="Calibri" w:hAnsi="Calibri" w:cs="Calibri"/>
          <w:sz w:val="24"/>
          <w:szCs w:val="24"/>
        </w:rPr>
      </w:pPr>
      <w:r w:rsidRPr="003E4D62">
        <w:rPr>
          <w:rFonts w:ascii="Calibri" w:eastAsia="Calibri" w:hAnsi="Calibri" w:cs="Calibri"/>
          <w:sz w:val="24"/>
          <w:szCs w:val="24"/>
        </w:rPr>
        <w:t xml:space="preserve"> </w:t>
      </w:r>
    </w:p>
    <w:p w14:paraId="6CCC6EF0" w14:textId="3A4EB611" w:rsidR="00466A61" w:rsidRPr="00081B72" w:rsidRDefault="00081B72" w:rsidP="003E4D62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MOZAIK, spol. s r.o.</w:t>
      </w:r>
    </w:p>
    <w:p w14:paraId="79C8F148" w14:textId="7338261E" w:rsidR="00466A61" w:rsidRPr="00081B7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Se sídlem:</w:t>
      </w:r>
      <w:r w:rsidR="00081B72">
        <w:rPr>
          <w:b/>
          <w:bCs/>
          <w:sz w:val="24"/>
          <w:szCs w:val="24"/>
        </w:rPr>
        <w:tab/>
      </w:r>
      <w:r w:rsidR="00081B72">
        <w:rPr>
          <w:b/>
          <w:bCs/>
          <w:sz w:val="24"/>
          <w:szCs w:val="24"/>
        </w:rPr>
        <w:tab/>
      </w:r>
      <w:r w:rsidR="00081B72">
        <w:rPr>
          <w:sz w:val="24"/>
          <w:szCs w:val="24"/>
        </w:rPr>
        <w:t>Za Strahovem 277/14, Praha 6, 169 00</w:t>
      </w:r>
    </w:p>
    <w:p w14:paraId="2CDD605A" w14:textId="7742D54D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Zastoupená:</w:t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  <w:t>Mgr. Jan Dvořák, jednatel společnosti</w:t>
      </w:r>
    </w:p>
    <w:p w14:paraId="43C626A6" w14:textId="7D4F718A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IČ:</w:t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  <w:t>49357999</w:t>
      </w:r>
    </w:p>
    <w:p w14:paraId="23C592DC" w14:textId="116050F4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DIČ:</w:t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  <w:t>CZ</w:t>
      </w:r>
      <w:r w:rsidR="00081B72">
        <w:rPr>
          <w:sz w:val="24"/>
          <w:szCs w:val="24"/>
        </w:rPr>
        <w:t>49357999</w:t>
      </w:r>
    </w:p>
    <w:p w14:paraId="6D9FD29E" w14:textId="1DF512F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Bankovní spojení:</w:t>
      </w:r>
      <w:r w:rsidR="00081B72">
        <w:rPr>
          <w:sz w:val="24"/>
          <w:szCs w:val="24"/>
        </w:rPr>
        <w:tab/>
        <w:t>KB, a.s., Praha 6</w:t>
      </w:r>
    </w:p>
    <w:p w14:paraId="275FE94B" w14:textId="02ACB850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Číslo účtu:</w:t>
      </w:r>
      <w:r w:rsidR="00081B72">
        <w:rPr>
          <w:sz w:val="24"/>
          <w:szCs w:val="24"/>
        </w:rPr>
        <w:tab/>
      </w:r>
      <w:r w:rsidR="00081B72">
        <w:rPr>
          <w:sz w:val="24"/>
          <w:szCs w:val="24"/>
        </w:rPr>
        <w:tab/>
        <w:t>34902061/0100</w:t>
      </w:r>
    </w:p>
    <w:p w14:paraId="25859952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na straně jedné (dále jen „dodavatel“)</w:t>
      </w:r>
    </w:p>
    <w:p w14:paraId="1157A5AD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 xml:space="preserve"> </w:t>
      </w:r>
    </w:p>
    <w:p w14:paraId="6A7B8AE1" w14:textId="77777777" w:rsidR="00466A61" w:rsidRPr="003E4D62" w:rsidRDefault="00466A61" w:rsidP="003E4D62">
      <w:pPr>
        <w:rPr>
          <w:sz w:val="24"/>
          <w:szCs w:val="24"/>
        </w:rPr>
      </w:pPr>
    </w:p>
    <w:p w14:paraId="208BB9F3" w14:textId="77777777" w:rsidR="00466A61" w:rsidRPr="003E4D62" w:rsidRDefault="00466A61" w:rsidP="003E4D62">
      <w:pPr>
        <w:rPr>
          <w:sz w:val="24"/>
          <w:szCs w:val="24"/>
        </w:rPr>
      </w:pPr>
    </w:p>
    <w:p w14:paraId="2B695B72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a</w:t>
      </w:r>
    </w:p>
    <w:p w14:paraId="03E5F8CA" w14:textId="77777777" w:rsidR="00466A61" w:rsidRPr="003E4D62" w:rsidRDefault="00466A61" w:rsidP="003E4D62">
      <w:pPr>
        <w:rPr>
          <w:sz w:val="24"/>
          <w:szCs w:val="24"/>
        </w:rPr>
      </w:pPr>
    </w:p>
    <w:p w14:paraId="2885FEBA" w14:textId="77777777" w:rsidR="00466A61" w:rsidRPr="003E4D62" w:rsidRDefault="00466A61" w:rsidP="003E4D62">
      <w:pPr>
        <w:rPr>
          <w:sz w:val="24"/>
          <w:szCs w:val="24"/>
        </w:rPr>
      </w:pPr>
    </w:p>
    <w:p w14:paraId="3789F8E4" w14:textId="77777777" w:rsidR="00466A61" w:rsidRPr="003E4D62" w:rsidRDefault="00466A61" w:rsidP="003E4D62">
      <w:pPr>
        <w:rPr>
          <w:sz w:val="24"/>
          <w:szCs w:val="24"/>
        </w:rPr>
      </w:pPr>
    </w:p>
    <w:p w14:paraId="431E1C11" w14:textId="77777777" w:rsidR="00466A61" w:rsidRPr="003E4D62" w:rsidRDefault="00106719" w:rsidP="003E4D62">
      <w:pPr>
        <w:rPr>
          <w:b/>
          <w:sz w:val="24"/>
          <w:szCs w:val="24"/>
        </w:rPr>
      </w:pPr>
      <w:r w:rsidRPr="003E4D62">
        <w:rPr>
          <w:b/>
          <w:sz w:val="24"/>
          <w:szCs w:val="24"/>
        </w:rPr>
        <w:t>Smíchovská střední průmyslová škola a gymnázium</w:t>
      </w:r>
    </w:p>
    <w:p w14:paraId="75279ED3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Se sídlem:</w:t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  <w:t>Preslova 25, Praha 5, 150 21</w:t>
      </w:r>
    </w:p>
    <w:p w14:paraId="0C04FF04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Zastoupená:</w:t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  <w:t>Ing. Radko Sáblík, ředitel školy</w:t>
      </w:r>
    </w:p>
    <w:p w14:paraId="36B7E165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IČ:</w:t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  <w:t>61386855</w:t>
      </w:r>
    </w:p>
    <w:p w14:paraId="474EA839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DIČ:</w:t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  <w:t>CZ61386855</w:t>
      </w:r>
    </w:p>
    <w:p w14:paraId="2F9865F4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Bankovní spojení:</w:t>
      </w:r>
      <w:r w:rsidRPr="003E4D62">
        <w:rPr>
          <w:sz w:val="24"/>
          <w:szCs w:val="24"/>
        </w:rPr>
        <w:tab/>
        <w:t>KB, a.s., Praha 5</w:t>
      </w:r>
    </w:p>
    <w:p w14:paraId="048C13EA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>Číslo účtu:</w:t>
      </w:r>
      <w:r w:rsidRPr="003E4D62">
        <w:rPr>
          <w:sz w:val="24"/>
          <w:szCs w:val="24"/>
        </w:rPr>
        <w:tab/>
      </w:r>
      <w:r w:rsidRPr="003E4D62">
        <w:rPr>
          <w:sz w:val="24"/>
          <w:szCs w:val="24"/>
        </w:rPr>
        <w:tab/>
        <w:t>19-1426340277/0100 na straně druhé (dále jen „objednatel“)</w:t>
      </w:r>
    </w:p>
    <w:p w14:paraId="0CE4BC6C" w14:textId="77777777" w:rsidR="00466A61" w:rsidRPr="003E4D62" w:rsidRDefault="00466A61" w:rsidP="003E4D62"/>
    <w:p w14:paraId="3E1D287E" w14:textId="77777777" w:rsidR="00466A61" w:rsidRPr="003E4D62" w:rsidRDefault="00466A61" w:rsidP="003E4D62"/>
    <w:p w14:paraId="7FA73885" w14:textId="77777777" w:rsidR="00466A61" w:rsidRPr="003E4D62" w:rsidRDefault="00466A61" w:rsidP="003E4D62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D3042D9" w14:textId="77777777" w:rsidR="00466A61" w:rsidRPr="003E4D62" w:rsidRDefault="00106719" w:rsidP="003E4D62">
      <w:pPr>
        <w:spacing w:before="140"/>
        <w:ind w:left="2180" w:right="2160"/>
        <w:jc w:val="center"/>
        <w:rPr>
          <w:sz w:val="24"/>
          <w:szCs w:val="24"/>
        </w:rPr>
      </w:pPr>
      <w:r w:rsidRPr="003E4D62">
        <w:br w:type="page"/>
      </w:r>
    </w:p>
    <w:p w14:paraId="4F815479" w14:textId="77777777" w:rsidR="00466A61" w:rsidRPr="003E4D62" w:rsidRDefault="00106719" w:rsidP="003E4D62">
      <w:pPr>
        <w:spacing w:before="140"/>
        <w:ind w:left="2180" w:right="2160"/>
        <w:jc w:val="center"/>
        <w:rPr>
          <w:sz w:val="24"/>
          <w:szCs w:val="24"/>
        </w:rPr>
      </w:pPr>
      <w:r w:rsidRPr="003E4D62">
        <w:rPr>
          <w:sz w:val="24"/>
          <w:szCs w:val="24"/>
        </w:rPr>
        <w:lastRenderedPageBreak/>
        <w:t>Článek I</w:t>
      </w:r>
    </w:p>
    <w:p w14:paraId="2F929766" w14:textId="77777777" w:rsidR="00466A61" w:rsidRPr="003E4D62" w:rsidRDefault="00106719" w:rsidP="003E4D62">
      <w:pPr>
        <w:spacing w:before="60"/>
        <w:ind w:left="20"/>
        <w:jc w:val="center"/>
        <w:rPr>
          <w:b/>
          <w:sz w:val="19"/>
          <w:szCs w:val="19"/>
          <w:u w:val="single"/>
        </w:rPr>
      </w:pPr>
      <w:r w:rsidRPr="003E4D62">
        <w:rPr>
          <w:sz w:val="19"/>
          <w:szCs w:val="19"/>
          <w:u w:val="single"/>
        </w:rPr>
        <w:t xml:space="preserve"> </w:t>
      </w:r>
      <w:r w:rsidRPr="003E4D62">
        <w:rPr>
          <w:b/>
          <w:sz w:val="19"/>
          <w:szCs w:val="19"/>
          <w:u w:val="single"/>
        </w:rPr>
        <w:t>PŘEDMĚT SMLOUVY</w:t>
      </w:r>
    </w:p>
    <w:p w14:paraId="25C6FE0C" w14:textId="77777777" w:rsidR="00466A61" w:rsidRPr="003E4D62" w:rsidRDefault="00466A61" w:rsidP="003E4D62">
      <w:pPr>
        <w:spacing w:before="60"/>
        <w:ind w:left="20"/>
        <w:jc w:val="center"/>
        <w:rPr>
          <w:b/>
          <w:sz w:val="19"/>
          <w:szCs w:val="19"/>
          <w:u w:val="single"/>
        </w:rPr>
      </w:pPr>
    </w:p>
    <w:p w14:paraId="5E0CCB9A" w14:textId="727CA5AF" w:rsidR="00466A61" w:rsidRPr="003E4D62" w:rsidRDefault="00106719" w:rsidP="003E4D62">
      <w:pPr>
        <w:pStyle w:val="ListParagraph"/>
        <w:numPr>
          <w:ilvl w:val="0"/>
          <w:numId w:val="22"/>
        </w:numPr>
      </w:pPr>
      <w:r w:rsidRPr="003E4D62">
        <w:t xml:space="preserve">Předmětem smlouvy je </w:t>
      </w:r>
      <w:r w:rsidR="00CA1E36" w:rsidRPr="003E4D62">
        <w:t xml:space="preserve">rekonstrukce prostor školy spočívající v </w:t>
      </w:r>
      <w:r w:rsidRPr="003E4D62">
        <w:t>dodání</w:t>
      </w:r>
      <w:r w:rsidR="00735732" w:rsidRPr="003E4D62">
        <w:t>, demontáž</w:t>
      </w:r>
      <w:r w:rsidR="00CA1E36" w:rsidRPr="003E4D62">
        <w:t>i stávajícího</w:t>
      </w:r>
      <w:r w:rsidRPr="003E4D62">
        <w:t xml:space="preserve"> a montáž</w:t>
      </w:r>
      <w:r w:rsidR="00CA1E36" w:rsidRPr="003E4D62">
        <w:t>i</w:t>
      </w:r>
      <w:r w:rsidRPr="003E4D62">
        <w:t xml:space="preserve"> </w:t>
      </w:r>
      <w:r w:rsidR="00735732" w:rsidRPr="003E4D62">
        <w:t xml:space="preserve">plnospektrálního LED osvětlení </w:t>
      </w:r>
      <w:r w:rsidR="00CA1E36" w:rsidRPr="003E4D62">
        <w:t xml:space="preserve">v nově vybudovaných akustických podhledech </w:t>
      </w:r>
      <w:r w:rsidR="00735732" w:rsidRPr="003E4D62">
        <w:t>a pří</w:t>
      </w:r>
      <w:r w:rsidR="00CD4271" w:rsidRPr="003E4D62">
        <w:t>s</w:t>
      </w:r>
      <w:r w:rsidR="00735732" w:rsidRPr="003E4D62">
        <w:t>lušenství k němu</w:t>
      </w:r>
      <w:r w:rsidRPr="003E4D62">
        <w:t>.</w:t>
      </w:r>
    </w:p>
    <w:p w14:paraId="5FF170C5" w14:textId="77777777" w:rsidR="00CA1E36" w:rsidRPr="003E4D62" w:rsidRDefault="00CA1E36" w:rsidP="003E4D62">
      <w:pPr>
        <w:pStyle w:val="ListParagraph"/>
      </w:pPr>
    </w:p>
    <w:p w14:paraId="7C83DDFB" w14:textId="7D74BDF1" w:rsidR="00CA1E36" w:rsidRPr="003E4D62" w:rsidRDefault="00CA1E36" w:rsidP="003E4D62">
      <w:pPr>
        <w:pStyle w:val="ListParagraph"/>
        <w:numPr>
          <w:ilvl w:val="0"/>
          <w:numId w:val="22"/>
        </w:numPr>
      </w:pPr>
      <w:r w:rsidRPr="003E4D62">
        <w:t>Součástí smlouvy je dále integrace osvětlení do datové sítě školy pomocí bezdrátové komunikační sítě a stavební a elektroinstalační práce související.</w:t>
      </w:r>
    </w:p>
    <w:p w14:paraId="602EB29D" w14:textId="77777777" w:rsidR="00CA1E36" w:rsidRPr="003E4D62" w:rsidRDefault="00CA1E36" w:rsidP="003E4D62">
      <w:pPr>
        <w:pStyle w:val="ListParagraph"/>
      </w:pPr>
    </w:p>
    <w:p w14:paraId="357AD957" w14:textId="24507DC2" w:rsidR="00CA1E36" w:rsidRPr="003E4D62" w:rsidRDefault="00CA1E36" w:rsidP="003E4D62">
      <w:pPr>
        <w:pStyle w:val="ListParagraph"/>
        <w:numPr>
          <w:ilvl w:val="0"/>
          <w:numId w:val="22"/>
        </w:numPr>
      </w:pPr>
      <w:r w:rsidRPr="003E4D62">
        <w:t xml:space="preserve">Součástí smlouvy je dále </w:t>
      </w:r>
      <w:r w:rsidR="003342DE" w:rsidRPr="003E4D62">
        <w:t xml:space="preserve">doprava všech součástí díla; </w:t>
      </w:r>
      <w:r w:rsidRPr="003E4D62">
        <w:t>revize a dokumentace rozvaděče jakož i skutečného provedení díla; ekologická likvidace odpadů ze stavebních prací a demontáže</w:t>
      </w:r>
      <w:r w:rsidR="003342DE" w:rsidRPr="003E4D62">
        <w:t>; lokální výmalby</w:t>
      </w:r>
      <w:r w:rsidRPr="003E4D62">
        <w:t xml:space="preserve"> vč. úklidu</w:t>
      </w:r>
      <w:r w:rsidR="003342DE" w:rsidRPr="003E4D62">
        <w:t>.</w:t>
      </w:r>
    </w:p>
    <w:p w14:paraId="2BEBCA75" w14:textId="77777777" w:rsidR="00466A61" w:rsidRPr="003E4D62" w:rsidRDefault="00466A61" w:rsidP="003E4D62"/>
    <w:p w14:paraId="0FC2B97B" w14:textId="487E3042" w:rsidR="00466A61" w:rsidRPr="003E4D62" w:rsidRDefault="00106719" w:rsidP="003E4D62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3E4D62">
        <w:t xml:space="preserve">Součástí </w:t>
      </w:r>
      <w:r w:rsidR="00CA1E36" w:rsidRPr="003E4D62">
        <w:t>smlouvy</w:t>
      </w:r>
      <w:r w:rsidRPr="003E4D62">
        <w:t xml:space="preserve"> je předání dokladů, které se ke zboží vztahují a povinností prodávajícího je dále umožnit kupujícímu nabytí vlastnického práva ke zboží v souladu s touto smlouvou.</w:t>
      </w:r>
    </w:p>
    <w:p w14:paraId="3C526865" w14:textId="77777777" w:rsidR="00466A61" w:rsidRPr="003E4D62" w:rsidRDefault="00466A61" w:rsidP="003E4D62">
      <w:pPr>
        <w:rPr>
          <w:sz w:val="26"/>
          <w:szCs w:val="26"/>
        </w:rPr>
      </w:pPr>
    </w:p>
    <w:p w14:paraId="407BB3D2" w14:textId="77777777" w:rsidR="00466A61" w:rsidRPr="003E4D62" w:rsidRDefault="00106719" w:rsidP="003E4D62">
      <w:pPr>
        <w:jc w:val="center"/>
        <w:rPr>
          <w:sz w:val="24"/>
          <w:szCs w:val="24"/>
        </w:rPr>
      </w:pPr>
      <w:r w:rsidRPr="003E4D62">
        <w:rPr>
          <w:sz w:val="24"/>
          <w:szCs w:val="24"/>
        </w:rPr>
        <w:t>Článek II</w:t>
      </w:r>
    </w:p>
    <w:p w14:paraId="64AE63EA" w14:textId="77777777" w:rsidR="00466A61" w:rsidRPr="003E4D62" w:rsidRDefault="00106719" w:rsidP="003E4D62">
      <w:pPr>
        <w:spacing w:before="60"/>
        <w:ind w:left="20"/>
        <w:jc w:val="center"/>
        <w:rPr>
          <w:b/>
          <w:sz w:val="19"/>
          <w:szCs w:val="19"/>
          <w:u w:val="single"/>
        </w:rPr>
      </w:pPr>
      <w:r w:rsidRPr="003E4D62">
        <w:rPr>
          <w:sz w:val="19"/>
          <w:szCs w:val="19"/>
          <w:u w:val="single"/>
        </w:rPr>
        <w:t xml:space="preserve"> </w:t>
      </w:r>
      <w:r w:rsidRPr="003E4D62">
        <w:rPr>
          <w:b/>
          <w:sz w:val="19"/>
          <w:szCs w:val="19"/>
          <w:u w:val="single"/>
        </w:rPr>
        <w:t>ČAS A MÍSTO PLNĚNÍ</w:t>
      </w:r>
    </w:p>
    <w:p w14:paraId="113C060A" w14:textId="77777777" w:rsidR="00466A61" w:rsidRPr="003E4D62" w:rsidRDefault="00106719" w:rsidP="003E4D62">
      <w:pPr>
        <w:rPr>
          <w:b/>
          <w:sz w:val="21"/>
          <w:szCs w:val="21"/>
        </w:rPr>
      </w:pPr>
      <w:r w:rsidRPr="003E4D62">
        <w:rPr>
          <w:b/>
          <w:sz w:val="21"/>
          <w:szCs w:val="21"/>
        </w:rPr>
        <w:t xml:space="preserve"> </w:t>
      </w:r>
    </w:p>
    <w:p w14:paraId="5F38FD97" w14:textId="26C937C3" w:rsidR="00CD4271" w:rsidRPr="003E4D62" w:rsidRDefault="00106719" w:rsidP="003E4D62">
      <w:pPr>
        <w:pStyle w:val="ListParagraph"/>
        <w:numPr>
          <w:ilvl w:val="0"/>
          <w:numId w:val="23"/>
        </w:numPr>
      </w:pPr>
      <w:r w:rsidRPr="003E4D62">
        <w:t xml:space="preserve">Termín zahájení plnění a termín ukončení realizace </w:t>
      </w:r>
      <w:r w:rsidR="00735732" w:rsidRPr="003E4D62">
        <w:t xml:space="preserve">bude záviset </w:t>
      </w:r>
      <w:r w:rsidR="00CD4271" w:rsidRPr="003E4D62">
        <w:t>na</w:t>
      </w:r>
      <w:r w:rsidR="00735732" w:rsidRPr="003E4D62">
        <w:t xml:space="preserve"> schválení prostředků </w:t>
      </w:r>
      <w:r w:rsidR="00CD4271" w:rsidRPr="003E4D62">
        <w:t xml:space="preserve">na plnění této smlouvy </w:t>
      </w:r>
      <w:r w:rsidR="00735732" w:rsidRPr="003E4D62">
        <w:t>zřizovatelem</w:t>
      </w:r>
      <w:r w:rsidRPr="003E4D62">
        <w:t>.</w:t>
      </w:r>
    </w:p>
    <w:p w14:paraId="5B43F851" w14:textId="649DC74E" w:rsidR="00CD4271" w:rsidRPr="003E4D62" w:rsidRDefault="003715B4" w:rsidP="003E4D62">
      <w:pPr>
        <w:pStyle w:val="ListParagraph"/>
        <w:numPr>
          <w:ilvl w:val="0"/>
          <w:numId w:val="23"/>
        </w:numPr>
      </w:pPr>
      <w:r w:rsidRPr="003E4D62">
        <w:t>Objednatel</w:t>
      </w:r>
      <w:r w:rsidR="00CD4271" w:rsidRPr="003E4D62">
        <w:t xml:space="preserve"> </w:t>
      </w:r>
      <w:r w:rsidRPr="003E4D62">
        <w:t>vyzve dodavatele k</w:t>
      </w:r>
      <w:r w:rsidR="00CD4271" w:rsidRPr="003E4D62">
        <w:t xml:space="preserve"> zahájení plnění. </w:t>
      </w:r>
      <w:r w:rsidRPr="003E4D62">
        <w:t>Termínem zahájení plnění je pak</w:t>
      </w:r>
      <w:r w:rsidR="00CD4271" w:rsidRPr="003E4D62">
        <w:t xml:space="preserve"> </w:t>
      </w:r>
      <w:r w:rsidRPr="003E4D62">
        <w:t>5 kalendářních dnů</w:t>
      </w:r>
      <w:r w:rsidR="00CD4271" w:rsidRPr="003E4D62">
        <w:t xml:space="preserve"> od okamžiku </w:t>
      </w:r>
      <w:r w:rsidRPr="003E4D62">
        <w:t>výzvy</w:t>
      </w:r>
      <w:r w:rsidR="00CD4271" w:rsidRPr="003E4D62">
        <w:t xml:space="preserve">. Délka realizace nesmí přesáhnout </w:t>
      </w:r>
      <w:r w:rsidRPr="003E4D62">
        <w:t>45 kalendářních dní</w:t>
      </w:r>
      <w:r w:rsidR="00CD4271" w:rsidRPr="003E4D62">
        <w:t>.</w:t>
      </w:r>
      <w:r w:rsidR="001C16CB" w:rsidRPr="003E4D62">
        <w:t xml:space="preserve"> Oznámení se zasílá poštou, nedohodnou-li se smluvní strany jinak.</w:t>
      </w:r>
    </w:p>
    <w:p w14:paraId="115FF91D" w14:textId="3A64124A" w:rsidR="003715B4" w:rsidRPr="003E4D62" w:rsidRDefault="00106719" w:rsidP="003E4D62">
      <w:pPr>
        <w:pStyle w:val="ListParagraph"/>
        <w:numPr>
          <w:ilvl w:val="0"/>
          <w:numId w:val="23"/>
        </w:numPr>
      </w:pPr>
      <w:r w:rsidRPr="003E4D62">
        <w:t>Místo plnění je budova školy na adrese Preslova 25, Praha 5.</w:t>
      </w:r>
    </w:p>
    <w:p w14:paraId="6056DE71" w14:textId="77777777" w:rsidR="00466A61" w:rsidRPr="003E4D62" w:rsidRDefault="00106719" w:rsidP="003E4D62">
      <w:pPr>
        <w:rPr>
          <w:sz w:val="24"/>
          <w:szCs w:val="24"/>
        </w:rPr>
      </w:pPr>
      <w:r w:rsidRPr="003E4D62">
        <w:rPr>
          <w:sz w:val="24"/>
          <w:szCs w:val="24"/>
        </w:rPr>
        <w:t xml:space="preserve"> </w:t>
      </w:r>
    </w:p>
    <w:p w14:paraId="6C6AAE34" w14:textId="46819922" w:rsidR="00466A61" w:rsidRPr="003E4D62" w:rsidRDefault="00106719" w:rsidP="003E4D62">
      <w:pPr>
        <w:rPr>
          <w:bCs/>
        </w:rPr>
      </w:pPr>
      <w:r w:rsidRPr="003E4D62">
        <w:rPr>
          <w:bCs/>
        </w:rPr>
        <w:t>Kontaktní osoby</w:t>
      </w:r>
      <w:r w:rsidR="00CD4271" w:rsidRPr="003E4D62">
        <w:rPr>
          <w:bCs/>
        </w:rPr>
        <w:t>:</w:t>
      </w:r>
    </w:p>
    <w:p w14:paraId="2DB028AE" w14:textId="77777777" w:rsidR="00CD4271" w:rsidRPr="003E4D62" w:rsidRDefault="00CD4271" w:rsidP="003E4D62"/>
    <w:p w14:paraId="5A155667" w14:textId="77777777" w:rsidR="00CD4271" w:rsidRPr="003E4D62" w:rsidRDefault="00CD4271" w:rsidP="003E4D62">
      <w:r w:rsidRPr="003E4D62">
        <w:rPr>
          <w:b/>
        </w:rPr>
        <w:t xml:space="preserve">IT oddělení </w:t>
      </w:r>
    </w:p>
    <w:p w14:paraId="45A788C9" w14:textId="77777777" w:rsidR="00EF16A1" w:rsidRDefault="00EF16A1" w:rsidP="003E4D62"/>
    <w:p w14:paraId="01019B15" w14:textId="4AD41830" w:rsidR="00081B72" w:rsidRPr="003E4D62" w:rsidRDefault="00081B72" w:rsidP="003E4D62">
      <w:r w:rsidRPr="00081B72">
        <w:rPr>
          <w:highlight w:val="black"/>
        </w:rPr>
        <w:t>xxxxxxxxxxxxxxxxxxxxxxxxxxxxxxxxxxxxxxxxxxxxxxxxxxxxxxxxxxxxxxxxxxxxxxx</w:t>
      </w:r>
    </w:p>
    <w:p w14:paraId="271E250A" w14:textId="77777777" w:rsidR="00081B72" w:rsidRDefault="00081B72" w:rsidP="003E4D62">
      <w:pPr>
        <w:rPr>
          <w:b/>
          <w:bCs/>
        </w:rPr>
      </w:pPr>
    </w:p>
    <w:p w14:paraId="514A4E72" w14:textId="45B0B50A" w:rsidR="00EF16A1" w:rsidRPr="003E4D62" w:rsidRDefault="00EF16A1" w:rsidP="003E4D62">
      <w:r w:rsidRPr="003E4D62">
        <w:rPr>
          <w:b/>
          <w:bCs/>
        </w:rPr>
        <w:t>Správa budovy</w:t>
      </w:r>
    </w:p>
    <w:p w14:paraId="4F4BDFCD" w14:textId="77777777" w:rsidR="00CD4271" w:rsidRDefault="00CD4271" w:rsidP="003E4D62"/>
    <w:p w14:paraId="4EB5EE7D" w14:textId="77777777" w:rsidR="00081B72" w:rsidRPr="003E4D62" w:rsidRDefault="00081B72" w:rsidP="00081B72">
      <w:r w:rsidRPr="00081B72">
        <w:rPr>
          <w:highlight w:val="black"/>
        </w:rPr>
        <w:t>xxxxxxxxxxxxxxxxxxxxxxxxxxxxxxxxxxxxxxxxxxxxxxxxxxxxxxxxxxxxxxxxxxxxxxx</w:t>
      </w:r>
    </w:p>
    <w:p w14:paraId="2011FD77" w14:textId="77777777" w:rsidR="00081B72" w:rsidRPr="003E4D62" w:rsidRDefault="00081B72" w:rsidP="003E4D62"/>
    <w:p w14:paraId="4C15AAA5" w14:textId="29A0FC33" w:rsidR="00CD4271" w:rsidRDefault="00CD4271" w:rsidP="003E4D62">
      <w:pPr>
        <w:rPr>
          <w:b/>
          <w:bCs/>
        </w:rPr>
      </w:pPr>
      <w:r w:rsidRPr="003E4D62">
        <w:rPr>
          <w:b/>
          <w:bCs/>
        </w:rPr>
        <w:t>Management</w:t>
      </w:r>
    </w:p>
    <w:p w14:paraId="07A7615D" w14:textId="77777777" w:rsidR="00081B72" w:rsidRDefault="00081B72" w:rsidP="003E4D62">
      <w:pPr>
        <w:rPr>
          <w:b/>
          <w:bCs/>
        </w:rPr>
      </w:pPr>
    </w:p>
    <w:p w14:paraId="1A677A49" w14:textId="77777777" w:rsidR="00081B72" w:rsidRPr="003E4D62" w:rsidRDefault="00081B72" w:rsidP="00081B72">
      <w:r w:rsidRPr="00081B72">
        <w:rPr>
          <w:highlight w:val="black"/>
        </w:rPr>
        <w:t>xxxxxxxxxxxxxxxxxxxxxxxxxxxxxxxxxxxxxxxxxxxxxxxxxxxxxxxxxxxxxxxxxxxxxxx</w:t>
      </w:r>
    </w:p>
    <w:p w14:paraId="5957DA88" w14:textId="77777777" w:rsidR="00081B72" w:rsidRPr="00081B72" w:rsidRDefault="00081B72" w:rsidP="003E4D62">
      <w:pPr>
        <w:rPr>
          <w:b/>
          <w:bCs/>
        </w:rPr>
      </w:pPr>
    </w:p>
    <w:p w14:paraId="37E2768A" w14:textId="48F61A55" w:rsidR="00466A61" w:rsidRPr="003E4D62" w:rsidRDefault="00106719" w:rsidP="003E4D62">
      <w:pPr>
        <w:rPr>
          <w:sz w:val="20"/>
          <w:szCs w:val="20"/>
        </w:rPr>
      </w:pPr>
      <w:r w:rsidRPr="003E4D62">
        <w:rPr>
          <w:sz w:val="20"/>
          <w:szCs w:val="20"/>
        </w:rPr>
        <w:t xml:space="preserve"> </w:t>
      </w:r>
    </w:p>
    <w:p w14:paraId="05EA7064" w14:textId="77777777" w:rsidR="00466A61" w:rsidRPr="003E4D62" w:rsidRDefault="00106719" w:rsidP="003E4D62">
      <w:pPr>
        <w:spacing w:before="20"/>
        <w:jc w:val="center"/>
        <w:rPr>
          <w:sz w:val="24"/>
          <w:szCs w:val="24"/>
        </w:rPr>
      </w:pPr>
      <w:r w:rsidRPr="003E4D62">
        <w:rPr>
          <w:sz w:val="24"/>
          <w:szCs w:val="24"/>
        </w:rPr>
        <w:t>Článek III</w:t>
      </w:r>
    </w:p>
    <w:p w14:paraId="0DE66128" w14:textId="77777777" w:rsidR="00466A61" w:rsidRPr="003E4D62" w:rsidRDefault="00106719" w:rsidP="003E4D62">
      <w:pPr>
        <w:spacing w:before="60"/>
        <w:ind w:left="2180" w:right="2160"/>
        <w:jc w:val="center"/>
        <w:rPr>
          <w:b/>
          <w:sz w:val="19"/>
          <w:szCs w:val="19"/>
          <w:u w:val="single"/>
        </w:rPr>
      </w:pPr>
      <w:r w:rsidRPr="003E4D62">
        <w:rPr>
          <w:b/>
          <w:sz w:val="19"/>
          <w:szCs w:val="19"/>
          <w:u w:val="single"/>
        </w:rPr>
        <w:t>KUPNÍ CENA</w:t>
      </w:r>
    </w:p>
    <w:p w14:paraId="5A29F12E" w14:textId="77777777" w:rsidR="00466A61" w:rsidRPr="003E4D62" w:rsidRDefault="00106719" w:rsidP="003E4D62">
      <w:pPr>
        <w:rPr>
          <w:b/>
          <w:sz w:val="21"/>
          <w:szCs w:val="21"/>
        </w:rPr>
      </w:pPr>
      <w:r w:rsidRPr="003E4D62">
        <w:rPr>
          <w:b/>
          <w:sz w:val="21"/>
          <w:szCs w:val="21"/>
        </w:rPr>
        <w:t xml:space="preserve"> </w:t>
      </w:r>
    </w:p>
    <w:p w14:paraId="16164DA7" w14:textId="5C0A511A" w:rsidR="00466A61" w:rsidRPr="003E4D62" w:rsidRDefault="00106719" w:rsidP="003E4D62">
      <w:r w:rsidRPr="003E4D62">
        <w:t xml:space="preserve">Cena plnění je stanovena ve výši </w:t>
      </w:r>
      <w:r w:rsidR="00081B72">
        <w:t>2.683.686,-</w:t>
      </w:r>
      <w:r w:rsidRPr="003E4D62">
        <w:t xml:space="preserve"> Kč bez DPH, </w:t>
      </w:r>
      <w:r w:rsidR="00081B72">
        <w:t>3.247.260,06</w:t>
      </w:r>
      <w:r w:rsidRPr="003E4D62">
        <w:t xml:space="preserve"> Kč včetně DPH.</w:t>
      </w:r>
    </w:p>
    <w:p w14:paraId="52038C85" w14:textId="245D1BFA" w:rsidR="00466A61" w:rsidRPr="003E4D62" w:rsidRDefault="00466A61" w:rsidP="003E4D62"/>
    <w:p w14:paraId="26ECAD2D" w14:textId="77777777" w:rsidR="003715B4" w:rsidRPr="003E4D62" w:rsidRDefault="003715B4" w:rsidP="003E4D62"/>
    <w:p w14:paraId="6D32A31B" w14:textId="77777777" w:rsidR="00466A61" w:rsidRPr="003E4D62" w:rsidRDefault="00106719" w:rsidP="003E4D62">
      <w:pPr>
        <w:spacing w:before="180"/>
        <w:ind w:left="2180" w:right="2180"/>
        <w:jc w:val="center"/>
        <w:rPr>
          <w:sz w:val="24"/>
          <w:szCs w:val="24"/>
        </w:rPr>
      </w:pPr>
      <w:r w:rsidRPr="003E4D62">
        <w:rPr>
          <w:sz w:val="24"/>
          <w:szCs w:val="24"/>
        </w:rPr>
        <w:t>Článek IV</w:t>
      </w:r>
    </w:p>
    <w:p w14:paraId="4AA82603" w14:textId="77777777" w:rsidR="00466A61" w:rsidRPr="003E4D62" w:rsidRDefault="00106719" w:rsidP="003E4D62">
      <w:pPr>
        <w:spacing w:before="60"/>
        <w:ind w:left="2180" w:right="2160"/>
        <w:jc w:val="center"/>
        <w:rPr>
          <w:b/>
          <w:sz w:val="19"/>
          <w:szCs w:val="19"/>
          <w:u w:val="single"/>
        </w:rPr>
      </w:pPr>
      <w:r w:rsidRPr="003E4D62">
        <w:rPr>
          <w:b/>
          <w:sz w:val="19"/>
          <w:szCs w:val="19"/>
          <w:u w:val="single"/>
        </w:rPr>
        <w:t>PLATEBNÍ PODMÍNKY</w:t>
      </w:r>
    </w:p>
    <w:p w14:paraId="2FC72DD0" w14:textId="77777777" w:rsidR="00466A61" w:rsidRPr="003E4D62" w:rsidRDefault="00106719" w:rsidP="003E4D62">
      <w:pPr>
        <w:rPr>
          <w:b/>
          <w:sz w:val="21"/>
          <w:szCs w:val="21"/>
        </w:rPr>
      </w:pPr>
      <w:r w:rsidRPr="003E4D62">
        <w:rPr>
          <w:b/>
          <w:sz w:val="21"/>
          <w:szCs w:val="21"/>
        </w:rPr>
        <w:t xml:space="preserve"> </w:t>
      </w:r>
    </w:p>
    <w:p w14:paraId="07354D8C" w14:textId="753C0BA7" w:rsidR="00466A61" w:rsidRPr="003E4D62" w:rsidRDefault="00106719" w:rsidP="003E4D62">
      <w:r w:rsidRPr="003E4D62">
        <w:t>1. Objednatel neposkytuje zálohy. Úhrada zakázky bude provedena závěrečnou fakturou po dokončení a předání díla objednateli. Splatnost faktury odsouhlasené objednatelem bude činit 14 dní</w:t>
      </w:r>
      <w:r w:rsidR="003E4D62">
        <w:t>, neujednají-li si smluvní strany jinak</w:t>
      </w:r>
      <w:r w:rsidRPr="003E4D62">
        <w:t>.</w:t>
      </w:r>
    </w:p>
    <w:p w14:paraId="22ECA431" w14:textId="77777777" w:rsidR="00466A61" w:rsidRPr="003E4D62" w:rsidRDefault="00106719" w:rsidP="003E4D62">
      <w:pPr>
        <w:spacing w:before="20"/>
        <w:rPr>
          <w:sz w:val="20"/>
          <w:szCs w:val="20"/>
        </w:rPr>
      </w:pPr>
      <w:r w:rsidRPr="003E4D62">
        <w:rPr>
          <w:sz w:val="20"/>
          <w:szCs w:val="20"/>
        </w:rPr>
        <w:t xml:space="preserve"> </w:t>
      </w:r>
    </w:p>
    <w:p w14:paraId="6B63A558" w14:textId="77777777" w:rsidR="00466A61" w:rsidRPr="003E4D62" w:rsidRDefault="00106719" w:rsidP="003E4D62">
      <w:r w:rsidRPr="003E4D62">
        <w:t>2. 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doplněného dokladu objednatelem.</w:t>
      </w:r>
    </w:p>
    <w:p w14:paraId="68CB0DFD" w14:textId="77777777" w:rsidR="00466A61" w:rsidRPr="003E4D62" w:rsidRDefault="00466A61" w:rsidP="003E4D62"/>
    <w:p w14:paraId="50E487D6" w14:textId="61123B1E" w:rsidR="00466A61" w:rsidRPr="003E4D62" w:rsidRDefault="00106719" w:rsidP="003E4D62">
      <w:r w:rsidRPr="003E4D62">
        <w:t>3. Pro případ pozdního dodání zboží, které nebylo dodáno nebo namontováno, a to za každý jen započatý den prodlení oproti termínu dodání, dle této smlouvy, je objednatel oprávněn požadovat po dodavateli smluvní pokutu ve výši 0,05 % z kupní ceny dle čl.III odst. 1) této smlouvy. Pro případ pozdní úhrady faktury, je oprávněn dodavatel požadovat po objednateli smluvní pokutu ve výši 0,1% z kupní ceny za každý den prodlení se zaplacením</w:t>
      </w:r>
      <w:r w:rsidR="001C1881" w:rsidRPr="003E4D62">
        <w:t>. Zaplacením smluvní pokuty není dotčeno právo na náhradu škody.</w:t>
      </w:r>
    </w:p>
    <w:p w14:paraId="6A3C1048" w14:textId="77777777" w:rsidR="00466A61" w:rsidRPr="003E4D62" w:rsidRDefault="00106719" w:rsidP="003E4D62">
      <w:pPr>
        <w:rPr>
          <w:sz w:val="26"/>
          <w:szCs w:val="26"/>
        </w:rPr>
      </w:pPr>
      <w:r w:rsidRPr="003E4D62">
        <w:rPr>
          <w:sz w:val="26"/>
          <w:szCs w:val="26"/>
        </w:rPr>
        <w:t xml:space="preserve"> </w:t>
      </w:r>
    </w:p>
    <w:p w14:paraId="1D497772" w14:textId="77777777" w:rsidR="00466A61" w:rsidRPr="003E4D62" w:rsidRDefault="00106719" w:rsidP="003E4D62">
      <w:pPr>
        <w:spacing w:before="180"/>
        <w:ind w:left="2180" w:right="2160"/>
        <w:jc w:val="center"/>
        <w:rPr>
          <w:sz w:val="24"/>
          <w:szCs w:val="24"/>
        </w:rPr>
      </w:pPr>
      <w:r w:rsidRPr="003E4D62">
        <w:rPr>
          <w:sz w:val="24"/>
          <w:szCs w:val="24"/>
        </w:rPr>
        <w:t>Článek V</w:t>
      </w:r>
    </w:p>
    <w:p w14:paraId="2678095D" w14:textId="77777777" w:rsidR="00466A61" w:rsidRPr="003E4D62" w:rsidRDefault="00106719" w:rsidP="003E4D62">
      <w:pPr>
        <w:jc w:val="center"/>
        <w:rPr>
          <w:b/>
          <w:sz w:val="19"/>
          <w:szCs w:val="19"/>
          <w:u w:val="single"/>
        </w:rPr>
      </w:pPr>
      <w:r w:rsidRPr="003E4D62">
        <w:rPr>
          <w:b/>
          <w:sz w:val="19"/>
          <w:szCs w:val="19"/>
          <w:u w:val="single"/>
        </w:rPr>
        <w:t>PŘEDÁNÍ DÍLA</w:t>
      </w:r>
      <w:r w:rsidRPr="003E4D62">
        <w:rPr>
          <w:b/>
          <w:sz w:val="24"/>
          <w:szCs w:val="24"/>
          <w:u w:val="single"/>
        </w:rPr>
        <w:t xml:space="preserve">, </w:t>
      </w:r>
      <w:r w:rsidRPr="003E4D62">
        <w:rPr>
          <w:b/>
          <w:sz w:val="19"/>
          <w:szCs w:val="19"/>
          <w:u w:val="single"/>
        </w:rPr>
        <w:t>ZÁRUČNÍ A POZÁRUČNÍ SERVISNÍ PODMÍNKY</w:t>
      </w:r>
    </w:p>
    <w:p w14:paraId="660BEA0F" w14:textId="77777777" w:rsidR="00466A61" w:rsidRPr="003E4D62" w:rsidRDefault="00106719" w:rsidP="003E4D62">
      <w:pPr>
        <w:rPr>
          <w:b/>
          <w:sz w:val="20"/>
          <w:szCs w:val="20"/>
        </w:rPr>
      </w:pPr>
      <w:r w:rsidRPr="003E4D62">
        <w:rPr>
          <w:b/>
          <w:sz w:val="20"/>
          <w:szCs w:val="20"/>
        </w:rPr>
        <w:t xml:space="preserve"> </w:t>
      </w:r>
    </w:p>
    <w:p w14:paraId="721F20E8" w14:textId="77777777" w:rsidR="00466A61" w:rsidRPr="003E4D62" w:rsidRDefault="00106719" w:rsidP="003E4D62">
      <w:r w:rsidRPr="003E4D62">
        <w:t>1. Předání díla bude provedeno na základě předávacího protokolu – s výhradami nebo bez výhrad.</w:t>
      </w:r>
    </w:p>
    <w:p w14:paraId="2F3E4DDB" w14:textId="77777777" w:rsidR="00466A61" w:rsidRPr="003E4D62" w:rsidRDefault="00466A61" w:rsidP="003E4D62"/>
    <w:p w14:paraId="043DA1DB" w14:textId="77777777" w:rsidR="00466A61" w:rsidRPr="003E4D62" w:rsidRDefault="00106719" w:rsidP="003E4D62">
      <w:r w:rsidRPr="003E4D62">
        <w:t>2. Výhrady k předání díla nahlásí objednatel neprodleně dodavateli. Dodavatel zajistí nápravu výhrad tak, aby dodávané zboží plně sloužilo stanovenému účelu. Konečným předáním díla se rozumí odsouhlasený předávací protokol oběma stranami bez výhrad.</w:t>
      </w:r>
    </w:p>
    <w:p w14:paraId="4B76F320" w14:textId="77777777" w:rsidR="00466A61" w:rsidRPr="003E4D62" w:rsidRDefault="00466A61" w:rsidP="003E4D62"/>
    <w:p w14:paraId="2D59DEAE" w14:textId="77777777" w:rsidR="00466A61" w:rsidRPr="003E4D62" w:rsidRDefault="00106719" w:rsidP="003E4D62">
      <w:r w:rsidRPr="003E4D62">
        <w:t>3. Nebezpečí za škody na zboží přechází na objednatele v době, kdy převezme zboží od dodavatele na základě předávacího protokolu a to bez výhrad. Odpovědnost dodavatele za vady zboží se řídí § 2605 a násl. občanského zákoníku.</w:t>
      </w:r>
    </w:p>
    <w:p w14:paraId="6BC07AB2" w14:textId="77777777" w:rsidR="00466A61" w:rsidRPr="003E4D62" w:rsidRDefault="00466A61" w:rsidP="003E4D62"/>
    <w:p w14:paraId="522FF56D" w14:textId="77777777" w:rsidR="00466A61" w:rsidRPr="003E4D62" w:rsidRDefault="00106719" w:rsidP="003E4D62">
      <w:r w:rsidRPr="003E4D62">
        <w:t>4.  Dodavatel se zavazuje, že předmět koupě bude mít vlastnosti stanovené v technických normách a předpisech, které se na jeho provedení vztahují a jakost odpovídající účelu smlouvy a to minimálně po dobu 24 měsíců dle specifikace (viz příloha A Výzvy) v době dodávky, ode dne převzetí objednatelem, v případě dodržení instalačních podmínek odsouhlasených od výrobce.</w:t>
      </w:r>
    </w:p>
    <w:p w14:paraId="14E72CB1" w14:textId="77777777" w:rsidR="00466A61" w:rsidRPr="003E4D62" w:rsidRDefault="00466A61" w:rsidP="003E4D62"/>
    <w:p w14:paraId="03AA50D4" w14:textId="77777777" w:rsidR="00466A61" w:rsidRPr="003E4D62" w:rsidRDefault="00106719" w:rsidP="003E4D62">
      <w:r w:rsidRPr="003E4D62">
        <w:t>5. Závady předmětu smlouvy, vzniklé v průběhu záruční doby, uplatní objednatel u dodavatele osobně, telefonicky, písemně nebo elektronickou formou a to neprodleně po jejich zjištění.</w:t>
      </w:r>
    </w:p>
    <w:p w14:paraId="37EB9647" w14:textId="77777777" w:rsidR="00466A61" w:rsidRPr="003E4D62" w:rsidRDefault="00466A61" w:rsidP="003E4D62"/>
    <w:p w14:paraId="63F103A6" w14:textId="77777777" w:rsidR="00466A61" w:rsidRPr="003E4D62" w:rsidRDefault="00106719" w:rsidP="003E4D62">
      <w:r w:rsidRPr="003E4D62">
        <w:t xml:space="preserve">6. Dodavatel je povinen zahájit v místě zakázky bezplatné odstraňování oprávněně reklamované závady neprodleně a odstranit ji v co nejkratším možném termínu. Dodavatel se zavazuje začít s </w:t>
      </w:r>
      <w:r w:rsidRPr="003E4D62">
        <w:lastRenderedPageBreak/>
        <w:t>řešením oprávněně reklamované závady nejdéle do 48 hodin od jejího nahlášení objednatele. V případě, kdy bude zjištěno, že reklamace je neoprávněná, náklady jdou k tíži objednatele.</w:t>
      </w:r>
    </w:p>
    <w:p w14:paraId="3025D9B0" w14:textId="77777777" w:rsidR="00466A61" w:rsidRPr="003E4D62" w:rsidRDefault="00466A61" w:rsidP="003E4D62"/>
    <w:p w14:paraId="6F695AD0" w14:textId="77777777" w:rsidR="00353242" w:rsidRPr="003E4D62" w:rsidRDefault="00106719" w:rsidP="003E4D62">
      <w:r w:rsidRPr="003E4D62">
        <w:t>7. V případě vadného dílu v rámci záruční lhůty bude dodavatel v tomto případě postupovat tak, že vadný díl vymění na své náklady za nový a to v nejkratší možné době.</w:t>
      </w:r>
    </w:p>
    <w:p w14:paraId="6E2C2C42" w14:textId="77777777" w:rsidR="00353242" w:rsidRPr="003E4D62" w:rsidRDefault="00353242" w:rsidP="003E4D62"/>
    <w:p w14:paraId="4919D91F" w14:textId="1C5B2363" w:rsidR="00466A61" w:rsidRPr="003E4D62" w:rsidRDefault="00106719" w:rsidP="003E4D62">
      <w:pPr>
        <w:jc w:val="center"/>
      </w:pPr>
      <w:r w:rsidRPr="003E4D62">
        <w:rPr>
          <w:sz w:val="24"/>
          <w:szCs w:val="24"/>
        </w:rPr>
        <w:t>Článek VI</w:t>
      </w:r>
    </w:p>
    <w:p w14:paraId="7FAB4B55" w14:textId="77777777" w:rsidR="00466A61" w:rsidRPr="003E4D62" w:rsidRDefault="00106719" w:rsidP="003E4D62">
      <w:pPr>
        <w:spacing w:before="60"/>
        <w:ind w:left="2180" w:right="2160"/>
        <w:jc w:val="center"/>
        <w:rPr>
          <w:b/>
          <w:sz w:val="19"/>
          <w:szCs w:val="19"/>
          <w:u w:val="single"/>
        </w:rPr>
      </w:pPr>
      <w:r w:rsidRPr="003E4D62">
        <w:rPr>
          <w:b/>
          <w:sz w:val="19"/>
          <w:szCs w:val="19"/>
          <w:u w:val="single"/>
        </w:rPr>
        <w:t>ZÁVĚREČNÁ USTANOVENÍ</w:t>
      </w:r>
    </w:p>
    <w:p w14:paraId="6975EA3F" w14:textId="77777777" w:rsidR="00466A61" w:rsidRPr="003E4D62" w:rsidRDefault="00106719" w:rsidP="003E4D62">
      <w:pPr>
        <w:rPr>
          <w:b/>
          <w:sz w:val="21"/>
          <w:szCs w:val="21"/>
        </w:rPr>
      </w:pPr>
      <w:r w:rsidRPr="003E4D62">
        <w:rPr>
          <w:b/>
          <w:sz w:val="21"/>
          <w:szCs w:val="21"/>
        </w:rPr>
        <w:t xml:space="preserve"> </w:t>
      </w:r>
    </w:p>
    <w:p w14:paraId="6BA86227" w14:textId="612B6A4A" w:rsidR="00466A61" w:rsidRPr="003E4D62" w:rsidRDefault="00106719" w:rsidP="003E4D62">
      <w:r w:rsidRPr="003E4D62">
        <w:t>1. Smlouva nabývá platnosti</w:t>
      </w:r>
      <w:r w:rsidR="00EF16A1" w:rsidRPr="003E4D62">
        <w:t xml:space="preserve"> dnem podepsání všemi smluvními stranami</w:t>
      </w:r>
      <w:r w:rsidRPr="003E4D62">
        <w:t xml:space="preserve"> a účinnosti </w:t>
      </w:r>
      <w:r w:rsidR="00EF16A1" w:rsidRPr="003E4D62">
        <w:t>okamžikem zveřejnění v registru smluv</w:t>
      </w:r>
      <w:r w:rsidRPr="003E4D62">
        <w:t>.</w:t>
      </w:r>
    </w:p>
    <w:p w14:paraId="35CA6842" w14:textId="77777777" w:rsidR="00466A61" w:rsidRPr="003E4D62" w:rsidRDefault="00466A61" w:rsidP="003E4D62"/>
    <w:p w14:paraId="310E69A5" w14:textId="77777777" w:rsidR="00466A61" w:rsidRPr="003E4D62" w:rsidRDefault="00106719" w:rsidP="003E4D62">
      <w:r w:rsidRPr="003E4D62">
        <w:t>2. Smlouvu lze měnit a doplňovat po dohodě smluvních stran formou písemných dodatků k této smlouvě, podepsaných oběma stranami.</w:t>
      </w:r>
    </w:p>
    <w:p w14:paraId="10F7A53A" w14:textId="77777777" w:rsidR="00466A61" w:rsidRPr="003E4D62" w:rsidRDefault="00466A61" w:rsidP="003E4D62"/>
    <w:p w14:paraId="078A6416" w14:textId="1B8FB985" w:rsidR="00466A61" w:rsidRPr="003E4D62" w:rsidRDefault="00106719" w:rsidP="003E4D62">
      <w:r w:rsidRPr="003E4D62">
        <w:t xml:space="preserve">3. Otázky neupravené touto smlouvou se řídí příslušnými ustanoveními </w:t>
      </w:r>
      <w:r w:rsidR="00CD4271" w:rsidRPr="003E4D62">
        <w:t>občanského</w:t>
      </w:r>
      <w:r w:rsidRPr="003E4D62">
        <w:t xml:space="preserve"> zákoníku.</w:t>
      </w:r>
    </w:p>
    <w:p w14:paraId="632E5471" w14:textId="77777777" w:rsidR="00466A61" w:rsidRPr="003E4D62" w:rsidRDefault="00466A61" w:rsidP="003E4D62"/>
    <w:p w14:paraId="036A5297" w14:textId="77777777" w:rsidR="00466A61" w:rsidRPr="003E4D62" w:rsidRDefault="00106719" w:rsidP="003E4D62">
      <w:r w:rsidRPr="003E4D62">
        <w:t>4. Smlouva se vyhotovuje ve dvou exemplářích s platností originálu, z nichž každá ze smluvních stran obdrží po jednom podepsaném výtisku.</w:t>
      </w:r>
    </w:p>
    <w:p w14:paraId="20EF0EAC" w14:textId="77777777" w:rsidR="00466A61" w:rsidRPr="003E4D62" w:rsidRDefault="00466A61" w:rsidP="003E4D62"/>
    <w:p w14:paraId="0E12AF95" w14:textId="77777777" w:rsidR="00466A61" w:rsidRPr="003E4D62" w:rsidRDefault="00106719" w:rsidP="003E4D62">
      <w:r w:rsidRPr="003E4D62">
        <w:t>5. Účastníci smlouvu přečetli, s jejím obsahem souhlasí, což stvrzují svými podpisy.</w:t>
      </w:r>
    </w:p>
    <w:p w14:paraId="7DE6AB76" w14:textId="77777777" w:rsidR="00466A61" w:rsidRPr="003E4D62" w:rsidRDefault="00466A61" w:rsidP="003E4D62"/>
    <w:p w14:paraId="154CC0E3" w14:textId="77777777" w:rsidR="00466A61" w:rsidRPr="003E4D62" w:rsidRDefault="00106719" w:rsidP="003E4D62">
      <w:r w:rsidRPr="003E4D62">
        <w:t>6. Za zveřejnění smlouvy v rejstříku smluv odpovídá objednatel.</w:t>
      </w:r>
    </w:p>
    <w:p w14:paraId="3C90710C" w14:textId="77777777" w:rsidR="00466A61" w:rsidRPr="003E4D62" w:rsidRDefault="00466A61" w:rsidP="003E4D62">
      <w:pPr>
        <w:spacing w:before="140"/>
        <w:rPr>
          <w:sz w:val="24"/>
          <w:szCs w:val="24"/>
        </w:rPr>
      </w:pPr>
    </w:p>
    <w:p w14:paraId="5AEA08A7" w14:textId="59A57155" w:rsidR="00466A61" w:rsidRPr="003E4D62" w:rsidRDefault="00106719" w:rsidP="003E4D62">
      <w:r w:rsidRPr="003E4D62">
        <w:t xml:space="preserve">Příloha č. 1:        </w:t>
      </w:r>
      <w:r w:rsidR="002726D1" w:rsidRPr="003E4D62">
        <w:t>Specifikace díla objednatele</w:t>
      </w:r>
    </w:p>
    <w:p w14:paraId="5ECE82C0" w14:textId="1819F780" w:rsidR="002726D1" w:rsidRPr="003E4D62" w:rsidRDefault="002726D1" w:rsidP="003E4D62">
      <w:pPr>
        <w:rPr>
          <w:b/>
          <w:bCs/>
        </w:rPr>
      </w:pPr>
      <w:r w:rsidRPr="003E4D62">
        <w:rPr>
          <w:b/>
          <w:bCs/>
        </w:rPr>
        <w:t>Příloha č. 2:       Cenová nabídka a specifikace díla zhotovitele</w:t>
      </w:r>
    </w:p>
    <w:p w14:paraId="583405C7" w14:textId="77777777" w:rsidR="002726D1" w:rsidRPr="003E4D62" w:rsidRDefault="002726D1" w:rsidP="003E4D62"/>
    <w:p w14:paraId="5F5ACB81" w14:textId="77777777" w:rsidR="00466A61" w:rsidRPr="003E4D62" w:rsidRDefault="00106719" w:rsidP="003E4D62">
      <w:r w:rsidRPr="003E4D62">
        <w:t xml:space="preserve"> </w:t>
      </w:r>
    </w:p>
    <w:p w14:paraId="18228093" w14:textId="468457C5" w:rsidR="00466A61" w:rsidRPr="003E4D62" w:rsidRDefault="00106719" w:rsidP="003E4D62">
      <w:r w:rsidRPr="003E4D62">
        <w:t xml:space="preserve"> </w:t>
      </w:r>
    </w:p>
    <w:p w14:paraId="4A85EADB" w14:textId="1AD5EF00" w:rsidR="00353242" w:rsidRPr="003E4D62" w:rsidRDefault="00106719" w:rsidP="003E4D62">
      <w:r w:rsidRPr="003E4D62">
        <w:t xml:space="preserve">V Praze dne </w:t>
      </w:r>
      <w:r w:rsidR="005E4BB0">
        <w:t>23. 10. 2023</w:t>
      </w:r>
      <w:r w:rsidR="00353242" w:rsidRPr="003E4D62">
        <w:tab/>
      </w:r>
      <w:r w:rsidR="00353242" w:rsidRPr="003E4D62">
        <w:tab/>
      </w:r>
      <w:r w:rsidR="00353242" w:rsidRPr="003E4D62">
        <w:tab/>
      </w:r>
      <w:r w:rsidR="00353242" w:rsidRPr="003E4D62">
        <w:tab/>
      </w:r>
      <w:r w:rsidR="005E4BB0">
        <w:tab/>
      </w:r>
      <w:r w:rsidR="00353242" w:rsidRPr="003E4D62">
        <w:t xml:space="preserve">V Praze dne </w:t>
      </w:r>
      <w:r w:rsidR="005E4BB0">
        <w:t>20. 10. 2023</w:t>
      </w:r>
    </w:p>
    <w:p w14:paraId="7EAB3E3F" w14:textId="0E8FAA41" w:rsidR="00466A61" w:rsidRPr="003E4D62" w:rsidRDefault="00466A61" w:rsidP="003E4D62"/>
    <w:p w14:paraId="5EE8C00E" w14:textId="77777777" w:rsidR="001C1881" w:rsidRPr="003E4D62" w:rsidRDefault="001C1881" w:rsidP="003E4D62"/>
    <w:p w14:paraId="428D39D2" w14:textId="77777777" w:rsidR="001C1881" w:rsidRPr="003E4D62" w:rsidRDefault="001C1881" w:rsidP="003E4D62"/>
    <w:p w14:paraId="19934B8F" w14:textId="77777777" w:rsidR="001C1881" w:rsidRPr="003E4D62" w:rsidRDefault="001C1881" w:rsidP="003E4D62"/>
    <w:p w14:paraId="51C9AC1C" w14:textId="77777777" w:rsidR="001C1881" w:rsidRPr="003E4D62" w:rsidRDefault="001C1881" w:rsidP="003E4D62"/>
    <w:p w14:paraId="0A7FF598" w14:textId="77777777" w:rsidR="00466A61" w:rsidRPr="003E4D62" w:rsidRDefault="00466A61" w:rsidP="003E4D62"/>
    <w:p w14:paraId="69FD81B0" w14:textId="77777777" w:rsidR="00466A61" w:rsidRPr="003E4D62" w:rsidRDefault="00466A61" w:rsidP="003E4D62"/>
    <w:p w14:paraId="07A1C24A" w14:textId="77777777" w:rsidR="001C1881" w:rsidRPr="003E4D62" w:rsidRDefault="001C1881" w:rsidP="003E4D62"/>
    <w:p w14:paraId="219D5E9D" w14:textId="71E98CED" w:rsidR="001C1881" w:rsidRPr="003E4D62" w:rsidRDefault="00106719" w:rsidP="003E4D62">
      <w:r w:rsidRPr="003E4D62">
        <w:t>Ing. Radko Sáblík, ředitel školy</w:t>
      </w:r>
      <w:r w:rsidR="005E4BB0">
        <w:tab/>
      </w:r>
      <w:r w:rsidR="005E4BB0">
        <w:tab/>
      </w:r>
      <w:r w:rsidR="005E4BB0">
        <w:tab/>
      </w:r>
      <w:r w:rsidR="005E4BB0">
        <w:tab/>
        <w:t>Mgr. Jan Dvořák, jednatel společnosti</w:t>
      </w:r>
    </w:p>
    <w:p w14:paraId="11E7D911" w14:textId="77777777" w:rsidR="001C1881" w:rsidRPr="003E4D62" w:rsidRDefault="001C1881" w:rsidP="003E4D62"/>
    <w:p w14:paraId="4E712EC6" w14:textId="77777777" w:rsidR="00353242" w:rsidRPr="003E4D62" w:rsidRDefault="00353242" w:rsidP="003E4D62"/>
    <w:p w14:paraId="58027167" w14:textId="77777777" w:rsidR="001C1881" w:rsidRPr="003E4D62" w:rsidRDefault="001C1881" w:rsidP="003E4D62"/>
    <w:p w14:paraId="5F681E2E" w14:textId="77777777" w:rsidR="001C1881" w:rsidRPr="003E4D62" w:rsidRDefault="001C1881" w:rsidP="003E4D62"/>
    <w:p w14:paraId="4452C64C" w14:textId="77777777" w:rsidR="00466A61" w:rsidRPr="003E4D62" w:rsidRDefault="00466A61" w:rsidP="003E4D62"/>
    <w:p w14:paraId="368E368A" w14:textId="77777777" w:rsidR="00466A61" w:rsidRPr="003E4D62" w:rsidRDefault="00106719" w:rsidP="003E4D62">
      <w:r w:rsidRPr="003E4D62">
        <w:t>________________________</w:t>
      </w:r>
      <w:r w:rsidRPr="003E4D62">
        <w:tab/>
      </w:r>
      <w:r w:rsidRPr="003E4D62">
        <w:tab/>
      </w:r>
      <w:r w:rsidRPr="003E4D62">
        <w:tab/>
      </w:r>
      <w:r w:rsidRPr="003E4D62">
        <w:tab/>
      </w:r>
      <w:r w:rsidRPr="003E4D62">
        <w:tab/>
        <w:t>_______________________</w:t>
      </w:r>
    </w:p>
    <w:p w14:paraId="5C78EC1E" w14:textId="627B9382" w:rsidR="002726D1" w:rsidRDefault="00106719" w:rsidP="00081B72">
      <w:pPr>
        <w:ind w:firstLine="720"/>
      </w:pPr>
      <w:r w:rsidRPr="003E4D62">
        <w:t xml:space="preserve">Za objednatele            </w:t>
      </w:r>
      <w:r w:rsidRPr="003E4D62">
        <w:tab/>
      </w:r>
      <w:r w:rsidRPr="003E4D62">
        <w:tab/>
      </w:r>
      <w:r w:rsidRPr="003E4D62">
        <w:tab/>
      </w:r>
      <w:r w:rsidRPr="003E4D62">
        <w:tab/>
      </w:r>
      <w:r w:rsidRPr="003E4D62">
        <w:tab/>
      </w:r>
      <w:r w:rsidRPr="003E4D62">
        <w:tab/>
        <w:t>Za dodavatele</w:t>
      </w:r>
    </w:p>
    <w:sectPr w:rsidR="002726D1">
      <w:headerReference w:type="default" r:id="rId8"/>
      <w:pgSz w:w="11906" w:h="16838"/>
      <w:pgMar w:top="1133" w:right="1133" w:bottom="1133" w:left="1133" w:header="181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88A7" w14:textId="77777777" w:rsidR="00112848" w:rsidRDefault="00112848">
      <w:pPr>
        <w:spacing w:line="240" w:lineRule="auto"/>
      </w:pPr>
      <w:r>
        <w:separator/>
      </w:r>
    </w:p>
  </w:endnote>
  <w:endnote w:type="continuationSeparator" w:id="0">
    <w:p w14:paraId="59031474" w14:textId="77777777" w:rsidR="00112848" w:rsidRDefault="00112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69D9" w14:textId="77777777" w:rsidR="00112848" w:rsidRDefault="00112848">
      <w:pPr>
        <w:spacing w:line="240" w:lineRule="auto"/>
      </w:pPr>
      <w:r>
        <w:separator/>
      </w:r>
    </w:p>
  </w:footnote>
  <w:footnote w:type="continuationSeparator" w:id="0">
    <w:p w14:paraId="5C5A46F3" w14:textId="77777777" w:rsidR="00112848" w:rsidRDefault="00112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76ED" w14:textId="77777777" w:rsidR="00466A61" w:rsidRDefault="0010671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4FA73D3" wp14:editId="673A2BB5">
          <wp:simplePos x="0" y="0"/>
          <wp:positionH relativeFrom="page">
            <wp:posOffset>720000</wp:posOffset>
          </wp:positionH>
          <wp:positionV relativeFrom="page">
            <wp:posOffset>110400</wp:posOffset>
          </wp:positionV>
          <wp:extent cx="6124575" cy="10468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961" b="7961"/>
                  <a:stretch>
                    <a:fillRect/>
                  </a:stretch>
                </pic:blipFill>
                <pic:spPr>
                  <a:xfrm>
                    <a:off x="0" y="0"/>
                    <a:ext cx="6124575" cy="1046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F0A84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9F67D9"/>
    <w:multiLevelType w:val="multilevel"/>
    <w:tmpl w:val="91B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13266"/>
    <w:multiLevelType w:val="hybridMultilevel"/>
    <w:tmpl w:val="2C760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5076"/>
    <w:multiLevelType w:val="hybridMultilevel"/>
    <w:tmpl w:val="C6FAF8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B44BD"/>
    <w:multiLevelType w:val="multilevel"/>
    <w:tmpl w:val="875EA9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597C69"/>
    <w:multiLevelType w:val="hybridMultilevel"/>
    <w:tmpl w:val="2110A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034"/>
    <w:multiLevelType w:val="multilevel"/>
    <w:tmpl w:val="23549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724F46"/>
    <w:multiLevelType w:val="multilevel"/>
    <w:tmpl w:val="09068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AE445E3"/>
    <w:multiLevelType w:val="hybridMultilevel"/>
    <w:tmpl w:val="E30611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65BE7"/>
    <w:multiLevelType w:val="hybridMultilevel"/>
    <w:tmpl w:val="A160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7A5C7C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6547A"/>
    <w:multiLevelType w:val="hybridMultilevel"/>
    <w:tmpl w:val="3522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3939"/>
    <w:multiLevelType w:val="hybridMultilevel"/>
    <w:tmpl w:val="F6E8D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E07F2"/>
    <w:multiLevelType w:val="multilevel"/>
    <w:tmpl w:val="EFA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1D63CA"/>
    <w:multiLevelType w:val="hybridMultilevel"/>
    <w:tmpl w:val="078AA2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3E0FA5"/>
    <w:multiLevelType w:val="hybridMultilevel"/>
    <w:tmpl w:val="E77C23F0"/>
    <w:lvl w:ilvl="0" w:tplc="0405000F">
      <w:start w:val="1"/>
      <w:numFmt w:val="decimal"/>
      <w:lvlText w:val="%1."/>
      <w:lvlJc w:val="left"/>
      <w:pPr>
        <w:ind w:left="380" w:hanging="360"/>
      </w:p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423702B"/>
    <w:multiLevelType w:val="hybridMultilevel"/>
    <w:tmpl w:val="C6FAF8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62B9B"/>
    <w:multiLevelType w:val="hybridMultilevel"/>
    <w:tmpl w:val="329AA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03EF"/>
    <w:multiLevelType w:val="hybridMultilevel"/>
    <w:tmpl w:val="51883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23D5A"/>
    <w:multiLevelType w:val="hybridMultilevel"/>
    <w:tmpl w:val="E30611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A417C"/>
    <w:multiLevelType w:val="hybridMultilevel"/>
    <w:tmpl w:val="0BB8E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2499"/>
    <w:multiLevelType w:val="hybridMultilevel"/>
    <w:tmpl w:val="995E4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45C20"/>
    <w:multiLevelType w:val="hybridMultilevel"/>
    <w:tmpl w:val="253E4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B03D9"/>
    <w:multiLevelType w:val="hybridMultilevel"/>
    <w:tmpl w:val="9E385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0173"/>
    <w:multiLevelType w:val="hybridMultilevel"/>
    <w:tmpl w:val="98A2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7C7E"/>
    <w:multiLevelType w:val="hybridMultilevel"/>
    <w:tmpl w:val="9A02C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93B67"/>
    <w:multiLevelType w:val="hybridMultilevel"/>
    <w:tmpl w:val="42B23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521D7"/>
    <w:multiLevelType w:val="multilevel"/>
    <w:tmpl w:val="EB48CF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3742A4"/>
    <w:multiLevelType w:val="hybridMultilevel"/>
    <w:tmpl w:val="8484488C"/>
    <w:lvl w:ilvl="0" w:tplc="04050001">
      <w:start w:val="1"/>
      <w:numFmt w:val="bullet"/>
      <w:lvlText w:val=""/>
      <w:lvlJc w:val="left"/>
      <w:pPr>
        <w:tabs>
          <w:tab w:val="num" w:pos="-28"/>
        </w:tabs>
        <w:ind w:left="-28" w:hanging="360"/>
      </w:pPr>
      <w:rPr>
        <w:rFonts w:ascii="Symbol" w:hAnsi="Symbol" w:hint="default"/>
      </w:rPr>
    </w:lvl>
    <w:lvl w:ilvl="1" w:tplc="8F0EA422">
      <w:numFmt w:val="bullet"/>
      <w:lvlText w:val="-"/>
      <w:lvlJc w:val="left"/>
      <w:pPr>
        <w:tabs>
          <w:tab w:val="num" w:pos="692"/>
        </w:tabs>
        <w:ind w:left="69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28" w15:restartNumberingAfterBreak="0">
    <w:nsid w:val="77C21A9F"/>
    <w:multiLevelType w:val="multilevel"/>
    <w:tmpl w:val="91B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B68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</w:abstractNum>
  <w:abstractNum w:abstractNumId="30" w15:restartNumberingAfterBreak="0">
    <w:nsid w:val="7B507CD4"/>
    <w:multiLevelType w:val="hybridMultilevel"/>
    <w:tmpl w:val="36A26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51AB5"/>
    <w:multiLevelType w:val="multilevel"/>
    <w:tmpl w:val="8C88BF5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A84303"/>
    <w:multiLevelType w:val="multilevel"/>
    <w:tmpl w:val="10304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27780820">
    <w:abstractNumId w:val="26"/>
  </w:num>
  <w:num w:numId="2" w16cid:durableId="882601757">
    <w:abstractNumId w:val="32"/>
  </w:num>
  <w:num w:numId="3" w16cid:durableId="1548100130">
    <w:abstractNumId w:val="4"/>
  </w:num>
  <w:num w:numId="4" w16cid:durableId="146751375">
    <w:abstractNumId w:val="31"/>
  </w:num>
  <w:num w:numId="5" w16cid:durableId="1717268789">
    <w:abstractNumId w:val="7"/>
  </w:num>
  <w:num w:numId="6" w16cid:durableId="992374235">
    <w:abstractNumId w:val="6"/>
  </w:num>
  <w:num w:numId="7" w16cid:durableId="1487165270">
    <w:abstractNumId w:val="17"/>
  </w:num>
  <w:num w:numId="8" w16cid:durableId="954481050">
    <w:abstractNumId w:val="2"/>
  </w:num>
  <w:num w:numId="9" w16cid:durableId="2111779313">
    <w:abstractNumId w:val="13"/>
  </w:num>
  <w:num w:numId="10" w16cid:durableId="2085908329">
    <w:abstractNumId w:val="23"/>
  </w:num>
  <w:num w:numId="11" w16cid:durableId="1146555176">
    <w:abstractNumId w:val="16"/>
  </w:num>
  <w:num w:numId="12" w16cid:durableId="2114935397">
    <w:abstractNumId w:val="10"/>
  </w:num>
  <w:num w:numId="13" w16cid:durableId="351228160">
    <w:abstractNumId w:val="15"/>
  </w:num>
  <w:num w:numId="14" w16cid:durableId="395278723">
    <w:abstractNumId w:val="3"/>
  </w:num>
  <w:num w:numId="15" w16cid:durableId="69159434">
    <w:abstractNumId w:val="9"/>
  </w:num>
  <w:num w:numId="16" w16cid:durableId="2087802585">
    <w:abstractNumId w:val="28"/>
  </w:num>
  <w:num w:numId="17" w16cid:durableId="2061974837">
    <w:abstractNumId w:val="12"/>
  </w:num>
  <w:num w:numId="18" w16cid:durableId="769669218">
    <w:abstractNumId w:val="19"/>
  </w:num>
  <w:num w:numId="19" w16cid:durableId="40596652">
    <w:abstractNumId w:val="22"/>
  </w:num>
  <w:num w:numId="20" w16cid:durableId="1872760224">
    <w:abstractNumId w:val="14"/>
  </w:num>
  <w:num w:numId="21" w16cid:durableId="41909590">
    <w:abstractNumId w:val="5"/>
  </w:num>
  <w:num w:numId="22" w16cid:durableId="8415727">
    <w:abstractNumId w:val="20"/>
  </w:num>
  <w:num w:numId="23" w16cid:durableId="1980760726">
    <w:abstractNumId w:val="25"/>
  </w:num>
  <w:num w:numId="24" w16cid:durableId="29916207">
    <w:abstractNumId w:val="27"/>
  </w:num>
  <w:num w:numId="25" w16cid:durableId="1805001150">
    <w:abstractNumId w:val="29"/>
  </w:num>
  <w:num w:numId="26" w16cid:durableId="15921534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27" w16cid:durableId="1874344490">
    <w:abstractNumId w:val="8"/>
  </w:num>
  <w:num w:numId="28" w16cid:durableId="1852332063">
    <w:abstractNumId w:val="18"/>
  </w:num>
  <w:num w:numId="29" w16cid:durableId="681474562">
    <w:abstractNumId w:val="1"/>
  </w:num>
  <w:num w:numId="30" w16cid:durableId="1089152761">
    <w:abstractNumId w:val="21"/>
  </w:num>
  <w:num w:numId="31" w16cid:durableId="376902327">
    <w:abstractNumId w:val="11"/>
  </w:num>
  <w:num w:numId="32" w16cid:durableId="988021942">
    <w:abstractNumId w:val="24"/>
  </w:num>
  <w:num w:numId="33" w16cid:durableId="16491653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61"/>
    <w:rsid w:val="0004146C"/>
    <w:rsid w:val="0004294E"/>
    <w:rsid w:val="00051EF8"/>
    <w:rsid w:val="00071C02"/>
    <w:rsid w:val="00081B72"/>
    <w:rsid w:val="00092F84"/>
    <w:rsid w:val="000A2C25"/>
    <w:rsid w:val="000D70F1"/>
    <w:rsid w:val="00106719"/>
    <w:rsid w:val="00112848"/>
    <w:rsid w:val="00112D06"/>
    <w:rsid w:val="001615A2"/>
    <w:rsid w:val="00177600"/>
    <w:rsid w:val="00194773"/>
    <w:rsid w:val="001B5474"/>
    <w:rsid w:val="001C16CB"/>
    <w:rsid w:val="001C1881"/>
    <w:rsid w:val="001F2F9F"/>
    <w:rsid w:val="0021066A"/>
    <w:rsid w:val="0025051F"/>
    <w:rsid w:val="00256863"/>
    <w:rsid w:val="002726D1"/>
    <w:rsid w:val="00290650"/>
    <w:rsid w:val="002B4269"/>
    <w:rsid w:val="003342DE"/>
    <w:rsid w:val="003508C9"/>
    <w:rsid w:val="00353242"/>
    <w:rsid w:val="003715B4"/>
    <w:rsid w:val="00374D31"/>
    <w:rsid w:val="00395E18"/>
    <w:rsid w:val="003A30EB"/>
    <w:rsid w:val="003A3586"/>
    <w:rsid w:val="003B6D12"/>
    <w:rsid w:val="003C23A7"/>
    <w:rsid w:val="003E4D62"/>
    <w:rsid w:val="003F0045"/>
    <w:rsid w:val="00427B38"/>
    <w:rsid w:val="00427E25"/>
    <w:rsid w:val="00444DF9"/>
    <w:rsid w:val="00447188"/>
    <w:rsid w:val="00466A61"/>
    <w:rsid w:val="004752A6"/>
    <w:rsid w:val="004A149F"/>
    <w:rsid w:val="004A24AF"/>
    <w:rsid w:val="00521DDA"/>
    <w:rsid w:val="00530329"/>
    <w:rsid w:val="0057518F"/>
    <w:rsid w:val="005D7E8B"/>
    <w:rsid w:val="005E4BB0"/>
    <w:rsid w:val="00610944"/>
    <w:rsid w:val="00613D1F"/>
    <w:rsid w:val="00620D0F"/>
    <w:rsid w:val="00631E24"/>
    <w:rsid w:val="00647A66"/>
    <w:rsid w:val="00660963"/>
    <w:rsid w:val="00661AF9"/>
    <w:rsid w:val="006C3B4D"/>
    <w:rsid w:val="006D3BA9"/>
    <w:rsid w:val="006E1EFD"/>
    <w:rsid w:val="00707565"/>
    <w:rsid w:val="00735732"/>
    <w:rsid w:val="00767C72"/>
    <w:rsid w:val="00777E21"/>
    <w:rsid w:val="00786DC2"/>
    <w:rsid w:val="00795343"/>
    <w:rsid w:val="0080711E"/>
    <w:rsid w:val="00815F51"/>
    <w:rsid w:val="00817ABA"/>
    <w:rsid w:val="008323D5"/>
    <w:rsid w:val="00860430"/>
    <w:rsid w:val="008E6C67"/>
    <w:rsid w:val="008F0581"/>
    <w:rsid w:val="009312D3"/>
    <w:rsid w:val="0093169B"/>
    <w:rsid w:val="00934A0A"/>
    <w:rsid w:val="00972654"/>
    <w:rsid w:val="009845A0"/>
    <w:rsid w:val="00984C6A"/>
    <w:rsid w:val="009E0D9F"/>
    <w:rsid w:val="00A273BD"/>
    <w:rsid w:val="00A50231"/>
    <w:rsid w:val="00A549E8"/>
    <w:rsid w:val="00A841D6"/>
    <w:rsid w:val="00A932E8"/>
    <w:rsid w:val="00AA2C64"/>
    <w:rsid w:val="00AA5C7B"/>
    <w:rsid w:val="00AD386A"/>
    <w:rsid w:val="00B17A45"/>
    <w:rsid w:val="00B669E6"/>
    <w:rsid w:val="00B906E1"/>
    <w:rsid w:val="00BA0BC6"/>
    <w:rsid w:val="00BC71F1"/>
    <w:rsid w:val="00BE44A8"/>
    <w:rsid w:val="00BE6AD2"/>
    <w:rsid w:val="00C22841"/>
    <w:rsid w:val="00C30B7B"/>
    <w:rsid w:val="00C835CF"/>
    <w:rsid w:val="00CA1E36"/>
    <w:rsid w:val="00CA53C9"/>
    <w:rsid w:val="00CA5DA3"/>
    <w:rsid w:val="00CB4358"/>
    <w:rsid w:val="00CD4271"/>
    <w:rsid w:val="00CE6CBC"/>
    <w:rsid w:val="00D14510"/>
    <w:rsid w:val="00D16713"/>
    <w:rsid w:val="00D62F72"/>
    <w:rsid w:val="00D75FAB"/>
    <w:rsid w:val="00DA477C"/>
    <w:rsid w:val="00DD68FD"/>
    <w:rsid w:val="00E56561"/>
    <w:rsid w:val="00E610A4"/>
    <w:rsid w:val="00E806FC"/>
    <w:rsid w:val="00EB07D4"/>
    <w:rsid w:val="00EE5BD3"/>
    <w:rsid w:val="00EE7B55"/>
    <w:rsid w:val="00EF16A1"/>
    <w:rsid w:val="00F3108C"/>
    <w:rsid w:val="00F42582"/>
    <w:rsid w:val="00F52C59"/>
    <w:rsid w:val="00F60025"/>
    <w:rsid w:val="00F6610C"/>
    <w:rsid w:val="00FA4CB8"/>
    <w:rsid w:val="00FD39E9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7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F0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5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43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30"/>
  </w:style>
  <w:style w:type="paragraph" w:styleId="Footer">
    <w:name w:val="footer"/>
    <w:basedOn w:val="Normal"/>
    <w:link w:val="FooterChar"/>
    <w:uiPriority w:val="99"/>
    <w:unhideWhenUsed/>
    <w:rsid w:val="008604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30"/>
  </w:style>
  <w:style w:type="paragraph" w:styleId="ListParagraph">
    <w:name w:val="List Paragraph"/>
    <w:basedOn w:val="Normal"/>
    <w:uiPriority w:val="34"/>
    <w:qFormat/>
    <w:rsid w:val="005D7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12D3"/>
    <w:rPr>
      <w:sz w:val="32"/>
      <w:szCs w:val="32"/>
    </w:rPr>
  </w:style>
  <w:style w:type="paragraph" w:styleId="BodyText2">
    <w:name w:val="Body Text 2"/>
    <w:basedOn w:val="Normal"/>
    <w:link w:val="BodyText2Char"/>
    <w:rsid w:val="00092F84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92F8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70756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26D1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573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158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B36E-EC0F-4657-B7F2-02F14DF1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2023-05-31T04:29:00Z</dcterms:created>
  <dcterms:modified xsi:type="dcterms:W3CDTF">2023-11-19T23:05:00Z</dcterms:modified>
</cp:coreProperties>
</file>