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72DF5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Source Code Pro Black" w:hAnsi="Source Code Pro Black" w:hint="eastAsia"/>
                <w:b/>
                <w:bCs/>
                <w:sz w:val="36"/>
                <w:szCs w:val="36"/>
              </w:rPr>
            </w:pPr>
            <w:r>
              <w:rPr>
                <w:rFonts w:ascii="Source Code Pro Black" w:hAnsi="Source Code Pro Black"/>
                <w:b/>
                <w:bCs/>
                <w:sz w:val="36"/>
                <w:szCs w:val="36"/>
              </w:rPr>
              <w:t xml:space="preserve">Urban Group </w:t>
            </w:r>
            <w:proofErr w:type="spellStart"/>
            <w:r>
              <w:rPr>
                <w:rFonts w:ascii="Source Code Pro Black" w:hAnsi="Source Code Pro Black"/>
                <w:b/>
                <w:bCs/>
                <w:sz w:val="36"/>
                <w:szCs w:val="36"/>
              </w:rPr>
              <w:t>Constructión</w:t>
            </w:r>
            <w:proofErr w:type="spellEnd"/>
            <w:r>
              <w:rPr>
                <w:rFonts w:ascii="Source Code Pro Black" w:hAnsi="Source Code Pro Black"/>
                <w:b/>
                <w:bCs/>
                <w:sz w:val="36"/>
                <w:szCs w:val="36"/>
              </w:rPr>
              <w:t xml:space="preserve"> s.r.o.</w:t>
            </w:r>
          </w:p>
          <w:p w:rsidR="00772DF5" w:rsidRDefault="00011FDB">
            <w:pPr>
              <w:pStyle w:val="TableContents"/>
              <w:rPr>
                <w:rFonts w:ascii="Source Code Pro Black" w:hAnsi="Source Code Pro Black" w:hint="eastAsia"/>
                <w:b/>
                <w:bCs/>
              </w:rPr>
            </w:pPr>
            <w:r>
              <w:rPr>
                <w:rFonts w:ascii="Source Code Pro Black" w:hAnsi="Source Code Pro Black"/>
                <w:b/>
                <w:bCs/>
              </w:rPr>
              <w:t>Rybná 716/24</w:t>
            </w:r>
          </w:p>
          <w:p w:rsidR="00772DF5" w:rsidRDefault="00011FDB">
            <w:pPr>
              <w:pStyle w:val="TableContents"/>
              <w:rPr>
                <w:rFonts w:ascii="Source Code Pro Black" w:hAnsi="Source Code Pro Black" w:hint="eastAsia"/>
                <w:b/>
                <w:bCs/>
              </w:rPr>
            </w:pPr>
            <w:r>
              <w:rPr>
                <w:rFonts w:ascii="Source Code Pro Black" w:hAnsi="Source Code Pro Black"/>
                <w:b/>
                <w:bCs/>
              </w:rPr>
              <w:t>Staré Město, Praha 110 00</w:t>
            </w:r>
          </w:p>
          <w:p w:rsidR="00772DF5" w:rsidRDefault="00011FDB">
            <w:pPr>
              <w:pStyle w:val="TableContents"/>
              <w:rPr>
                <w:rFonts w:ascii="Source Code Pro Black" w:hAnsi="Source Code Pro Black" w:hint="eastAsia"/>
                <w:b/>
                <w:bCs/>
              </w:rPr>
            </w:pPr>
            <w:bookmarkStart w:id="0" w:name="_GoBack"/>
            <w:proofErr w:type="spellStart"/>
            <w:r>
              <w:rPr>
                <w:rFonts w:ascii="Source Code Pro Black" w:hAnsi="Source Code Pro Black"/>
                <w:b/>
                <w:bCs/>
              </w:rPr>
              <w:t>i</w:t>
            </w:r>
            <w:bookmarkEnd w:id="0"/>
            <w:r>
              <w:rPr>
                <w:rFonts w:ascii="Source Code Pro Black" w:hAnsi="Source Code Pro Black"/>
                <w:b/>
                <w:bCs/>
              </w:rPr>
              <w:t>čo</w:t>
            </w:r>
            <w:proofErr w:type="spellEnd"/>
            <w:r>
              <w:rPr>
                <w:rFonts w:ascii="Source Code Pro Black" w:hAnsi="Source Code Pro Black"/>
                <w:b/>
                <w:bCs/>
              </w:rPr>
              <w:t xml:space="preserve">: 17095620  </w:t>
            </w:r>
            <w:proofErr w:type="spellStart"/>
            <w:r>
              <w:rPr>
                <w:rFonts w:ascii="Source Code Pro Black" w:hAnsi="Source Code Pro Black"/>
                <w:b/>
                <w:bCs/>
              </w:rPr>
              <w:t>dič</w:t>
            </w:r>
            <w:proofErr w:type="spellEnd"/>
            <w:r>
              <w:rPr>
                <w:rFonts w:ascii="Source Code Pro Black" w:hAnsi="Source Code Pro Black"/>
                <w:b/>
                <w:bCs/>
              </w:rPr>
              <w:t>: cz17095620</w:t>
            </w:r>
          </w:p>
        </w:tc>
      </w:tr>
    </w:tbl>
    <w:p w:rsidR="00772DF5" w:rsidRDefault="00011FDB">
      <w:pPr>
        <w:pStyle w:val="Standard"/>
        <w:rPr>
          <w:rFonts w:ascii="Arial" w:hAnsi="Arial"/>
        </w:rPr>
      </w:pPr>
      <w:r>
        <w:rPr>
          <w:rFonts w:ascii="Source Code Pro Black" w:hAnsi="Source Code Pro Black"/>
          <w:b/>
          <w:bCs/>
        </w:rPr>
        <w:t xml:space="preserve">Cenová </w:t>
      </w:r>
      <w:proofErr w:type="gramStart"/>
      <w:r>
        <w:rPr>
          <w:rFonts w:ascii="Source Code Pro Black" w:hAnsi="Source Code Pro Black"/>
          <w:b/>
          <w:bCs/>
        </w:rPr>
        <w:t>Nabídka : oprava</w:t>
      </w:r>
      <w:proofErr w:type="gramEnd"/>
      <w:r>
        <w:rPr>
          <w:rFonts w:ascii="Source Code Pro Black" w:hAnsi="Source Code Pro Black"/>
          <w:b/>
          <w:bCs/>
        </w:rPr>
        <w:t xml:space="preserve"> havárie koupelny: podlahy, splašková kanaliz</w:t>
      </w:r>
      <w:r w:rsidR="00FB46B7">
        <w:rPr>
          <w:rFonts w:ascii="Source Code Pro Black" w:hAnsi="Source Code Pro Black"/>
          <w:b/>
          <w:bCs/>
        </w:rPr>
        <w:t>ace Masarykovo nám. 41/25, byt č. 3</w:t>
      </w:r>
      <w:r>
        <w:rPr>
          <w:rFonts w:ascii="Arial" w:hAnsi="Arial"/>
          <w:b/>
          <w:bCs/>
        </w:rPr>
        <w:t xml:space="preserve">           </w:t>
      </w:r>
    </w:p>
    <w:p w:rsidR="00772DF5" w:rsidRDefault="00772DF5">
      <w:pPr>
        <w:pStyle w:val="Standard"/>
        <w:rPr>
          <w:rFonts w:ascii="Arial" w:hAnsi="Arial"/>
          <w:b/>
          <w:bCs/>
        </w:rPr>
      </w:pPr>
    </w:p>
    <w:tbl>
      <w:tblPr>
        <w:tblW w:w="963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772D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Kamerová zkouška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Odsekání dlažby 10m2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2200,-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Demontáž vana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980,-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Demontáž </w:t>
            </w:r>
            <w:proofErr w:type="spellStart"/>
            <w:r>
              <w:rPr>
                <w:rFonts w:ascii="Arial" w:hAnsi="Arial"/>
              </w:rPr>
              <w:t>wc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620,-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Vytrhání </w:t>
            </w:r>
            <w:proofErr w:type="spellStart"/>
            <w:r>
              <w:rPr>
                <w:rFonts w:ascii="Arial" w:hAnsi="Arial"/>
              </w:rPr>
              <w:t>osb</w:t>
            </w:r>
            <w:proofErr w:type="spellEnd"/>
            <w:r>
              <w:rPr>
                <w:rFonts w:ascii="Arial" w:hAnsi="Arial"/>
              </w:rPr>
              <w:t xml:space="preserve"> desky izolace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3300,-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Přesun suti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2600,-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Kontejner – doprava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2500,-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Skládka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1600,-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Vysekání průraz kanalizace 3x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2800,-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Přeložení rozvodů topení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3400,-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Roztažení napojení kg potrubí 16bm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8200,-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Zavěšení KG potrubí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1150,-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Materiál KG potrubí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5300,-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Objímky 6x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Zazdění betonáž průrazy 3x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Oprava roztažení HT potrubí vana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1200,-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Materiál HT potrubí 4bm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680,-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Položení podlahový polystyrén 10m2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1850,-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Podlahový polystyrén 20m2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3560,-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Izolace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860,-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Betonáž podlahy 10m2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3870,-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Betón</w:t>
            </w:r>
            <w:proofErr w:type="spellEnd"/>
            <w:r>
              <w:rPr>
                <w:rFonts w:ascii="Arial" w:hAnsi="Arial"/>
              </w:rPr>
              <w:t xml:space="preserve"> podlahový 1m3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2780,-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Doprava </w:t>
            </w:r>
            <w:proofErr w:type="spellStart"/>
            <w:r>
              <w:rPr>
                <w:rFonts w:ascii="Arial" w:hAnsi="Arial"/>
              </w:rPr>
              <w:t>betón</w:t>
            </w:r>
            <w:proofErr w:type="spellEnd"/>
            <w:r>
              <w:rPr>
                <w:rFonts w:ascii="Arial" w:hAnsi="Arial"/>
              </w:rPr>
              <w:t xml:space="preserve"> 1x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Nátěr penetrace 10m2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Hloubková penetrace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480,-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Vylití nivelační hmoty 10m2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1800,-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Nivelační hmota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3600,-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Položení dlažba 10m2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6500,-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Dlažba 11m2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4860,-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Spárovací hmota 2x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590,-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Silikón 1x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168,-</w:t>
            </w:r>
          </w:p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Baterie vanová 1x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1670,-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Demontáž montáž vanová baterie 1x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630,-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Montáž usazení vana – panel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3820,-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Montáž usazení </w:t>
            </w:r>
            <w:proofErr w:type="spellStart"/>
            <w:r>
              <w:rPr>
                <w:rFonts w:ascii="Arial" w:hAnsi="Arial"/>
              </w:rPr>
              <w:t>wc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Oprava plovoucí podlaha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620,-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Nalepení přechodová lišta 1x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Přechodová lišta 80´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Přesun materiálu do patra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1800,-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Doprava </w:t>
            </w:r>
            <w:proofErr w:type="spellStart"/>
            <w:r>
              <w:rPr>
                <w:rFonts w:ascii="Arial" w:hAnsi="Arial"/>
              </w:rPr>
              <w:t>meteriál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1750,-</w:t>
            </w: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772DF5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772DF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</w:tbl>
    <w:p w:rsidR="00772DF5" w:rsidRDefault="00772DF5">
      <w:pPr>
        <w:pStyle w:val="Standard"/>
        <w:rPr>
          <w:rFonts w:ascii="Arial" w:hAnsi="Arial"/>
          <w:b/>
          <w:bCs/>
        </w:rPr>
      </w:pPr>
    </w:p>
    <w:p w:rsidR="00772DF5" w:rsidRDefault="00772DF5">
      <w:pPr>
        <w:pStyle w:val="Standard"/>
        <w:rPr>
          <w:rFonts w:ascii="Arial" w:hAnsi="Arial"/>
          <w:b/>
          <w:bCs/>
        </w:rPr>
      </w:pPr>
    </w:p>
    <w:tbl>
      <w:tblPr>
        <w:tblW w:w="963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72DF5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DF5" w:rsidRDefault="00011FD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</w:t>
            </w:r>
            <w:proofErr w:type="gramStart"/>
            <w:r>
              <w:rPr>
                <w:rFonts w:ascii="Arial" w:hAnsi="Arial"/>
                <w:b/>
                <w:bCs/>
              </w:rPr>
              <w:t>celkem                                                                                       83638,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- bez </w:t>
            </w:r>
            <w:proofErr w:type="spellStart"/>
            <w:r>
              <w:rPr>
                <w:rFonts w:ascii="Arial" w:hAnsi="Arial"/>
                <w:b/>
                <w:bCs/>
              </w:rPr>
              <w:t>dph</w:t>
            </w:r>
            <w:proofErr w:type="spellEnd"/>
          </w:p>
        </w:tc>
      </w:tr>
    </w:tbl>
    <w:p w:rsidR="00772DF5" w:rsidRDefault="00772DF5">
      <w:pPr>
        <w:pStyle w:val="Standard"/>
        <w:rPr>
          <w:rFonts w:ascii="Arial" w:hAnsi="Arial"/>
          <w:b/>
          <w:bCs/>
        </w:rPr>
      </w:pPr>
    </w:p>
    <w:sectPr w:rsidR="00772DF5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DB" w:rsidRDefault="00011FDB">
      <w:pPr>
        <w:rPr>
          <w:rFonts w:hint="eastAsia"/>
        </w:rPr>
      </w:pPr>
      <w:r>
        <w:separator/>
      </w:r>
    </w:p>
  </w:endnote>
  <w:endnote w:type="continuationSeparator" w:id="0">
    <w:p w:rsidR="00011FDB" w:rsidRDefault="00011F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Code Pro Black">
    <w:altName w:val="MS Gothic"/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DB" w:rsidRDefault="00011F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1FDB" w:rsidRDefault="00011F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82" w:rsidRDefault="000E1082">
    <w:pPr>
      <w:pStyle w:val="Zhlav"/>
      <w:rPr>
        <w:rFonts w:hint="eastAsia"/>
      </w:rPr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F5"/>
    <w:rsid w:val="00011FDB"/>
    <w:rsid w:val="000E1082"/>
    <w:rsid w:val="00772DF5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3F77-1569-4601-99B9-D81CB32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10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E108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E10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E1082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0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08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Honešová</dc:creator>
  <cp:lastModifiedBy>Účet Microsoft</cp:lastModifiedBy>
  <cp:revision>2</cp:revision>
  <cp:lastPrinted>2023-11-27T06:51:00Z</cp:lastPrinted>
  <dcterms:created xsi:type="dcterms:W3CDTF">2023-02-04T12:16:00Z</dcterms:created>
  <dcterms:modified xsi:type="dcterms:W3CDTF">2023-11-27T06:52:00Z</dcterms:modified>
</cp:coreProperties>
</file>