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83" w:rsidRDefault="00227F83" w:rsidP="00227F83">
      <w:pPr>
        <w:jc w:val="center"/>
        <w:rPr>
          <w:sz w:val="28"/>
          <w:szCs w:val="28"/>
        </w:rPr>
      </w:pPr>
    </w:p>
    <w:p w:rsidR="00227F83" w:rsidRDefault="003D12A6" w:rsidP="0022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27F83">
        <w:rPr>
          <w:b/>
          <w:sz w:val="28"/>
          <w:szCs w:val="28"/>
        </w:rPr>
        <w:t>mlouv</w:t>
      </w:r>
      <w:r>
        <w:rPr>
          <w:b/>
          <w:sz w:val="28"/>
          <w:szCs w:val="28"/>
        </w:rPr>
        <w:t>a</w:t>
      </w:r>
      <w:r w:rsidR="00227F83">
        <w:rPr>
          <w:b/>
          <w:sz w:val="28"/>
          <w:szCs w:val="28"/>
        </w:rPr>
        <w:t xml:space="preserve"> o zajištění akce „Ozdravný pobyt žáků </w:t>
      </w:r>
    </w:p>
    <w:p w:rsidR="00227F83" w:rsidRDefault="00227F83" w:rsidP="00227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a 3. ročníku ZŠ Přerov, Svisle 13“</w:t>
      </w:r>
    </w:p>
    <w:p w:rsidR="00227F83" w:rsidRDefault="00227F83" w:rsidP="00227F83">
      <w:pPr>
        <w:jc w:val="center"/>
      </w:pPr>
    </w:p>
    <w:p w:rsidR="00227F83" w:rsidRDefault="00227F83" w:rsidP="00227F83">
      <w:pPr>
        <w:jc w:val="center"/>
      </w:pPr>
      <w:r>
        <w:t>uzavřená podle § 1724 a násl. zákona č. 89/2012 Sb., Občanský zákoník, v platném znění (dále jen „občanský zákoník“) takto:</w:t>
      </w:r>
    </w:p>
    <w:p w:rsidR="00227F83" w:rsidRDefault="00227F83" w:rsidP="00227F83">
      <w:pPr>
        <w:jc w:val="both"/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Smluvní strany: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b/>
        </w:rPr>
      </w:pPr>
    </w:p>
    <w:p w:rsidR="00227F83" w:rsidRDefault="00227F83" w:rsidP="00227F83">
      <w:pPr>
        <w:pStyle w:val="Bezmezer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škola Přerov, Svisle 13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  <w:t>Přerov, Přerov I – Město, Svisle 13, PSČ 750 02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47858052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 Komerční banka a.s., pobočka Přerov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8231831/0100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473C7">
        <w:rPr>
          <w:rFonts w:ascii="Times New Roman" w:hAnsi="Times New Roman"/>
          <w:sz w:val="24"/>
          <w:szCs w:val="24"/>
        </w:rPr>
        <w:t>xxxxx</w:t>
      </w:r>
      <w:proofErr w:type="spellEnd"/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jako „</w:t>
      </w:r>
      <w:r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“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3D12A6" w:rsidRDefault="003D12A6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Pr="003D12A6" w:rsidRDefault="003D12A6" w:rsidP="003D12A6">
      <w:pPr>
        <w:ind w:left="708" w:firstLine="708"/>
        <w:jc w:val="both"/>
      </w:pPr>
      <w:proofErr w:type="spellStart"/>
      <w:r>
        <w:rPr>
          <w:b/>
        </w:rPr>
        <w:t>HraNa</w:t>
      </w:r>
      <w:proofErr w:type="spellEnd"/>
      <w:r>
        <w:rPr>
          <w:b/>
        </w:rPr>
        <w:t xml:space="preserve"> – spolek pro volný čas,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ab/>
      </w:r>
      <w:r w:rsidR="003D12A6">
        <w:rPr>
          <w:rFonts w:ascii="Times New Roman" w:hAnsi="Times New Roman" w:cs="Times New Roman"/>
          <w:sz w:val="24"/>
        </w:rPr>
        <w:t>Kokory 305, PSČ 751 05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12A6">
        <w:rPr>
          <w:rFonts w:ascii="Times New Roman" w:hAnsi="Times New Roman"/>
          <w:sz w:val="24"/>
          <w:szCs w:val="24"/>
        </w:rPr>
        <w:t>17055946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bankovní spojení: </w:t>
      </w:r>
      <w:proofErr w:type="spellStart"/>
      <w:r w:rsidR="003D12A6">
        <w:rPr>
          <w:rFonts w:ascii="Times New Roman" w:hAnsi="Times New Roman"/>
          <w:sz w:val="24"/>
          <w:szCs w:val="24"/>
        </w:rPr>
        <w:t>Fio</w:t>
      </w:r>
      <w:proofErr w:type="spellEnd"/>
      <w:r w:rsidR="003D12A6">
        <w:rPr>
          <w:rFonts w:ascii="Times New Roman" w:hAnsi="Times New Roman"/>
          <w:sz w:val="24"/>
          <w:szCs w:val="24"/>
        </w:rPr>
        <w:t xml:space="preserve"> banka, a.s.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účtu: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D12A6">
        <w:rPr>
          <w:rFonts w:ascii="Times New Roman" w:hAnsi="Times New Roman"/>
          <w:sz w:val="24"/>
          <w:szCs w:val="24"/>
        </w:rPr>
        <w:t>2902195993/2010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jednající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473C7">
        <w:rPr>
          <w:rFonts w:ascii="Times New Roman" w:hAnsi="Times New Roman"/>
          <w:sz w:val="24"/>
          <w:szCs w:val="24"/>
        </w:rPr>
        <w:t>xxxxx</w:t>
      </w:r>
      <w:proofErr w:type="spellEnd"/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proofErr w:type="gramStart"/>
      <w:r>
        <w:rPr>
          <w:rFonts w:ascii="Times New Roman" w:hAnsi="Times New Roman"/>
          <w:sz w:val="24"/>
          <w:szCs w:val="24"/>
        </w:rPr>
        <w:t>jako ,,</w:t>
      </w:r>
      <w:r>
        <w:rPr>
          <w:rFonts w:ascii="Times New Roman" w:hAnsi="Times New Roman"/>
          <w:b/>
          <w:sz w:val="24"/>
          <w:szCs w:val="24"/>
        </w:rPr>
        <w:t>poskytovatel</w:t>
      </w:r>
      <w:proofErr w:type="gramEnd"/>
      <w:r>
        <w:rPr>
          <w:rFonts w:ascii="Times New Roman" w:hAnsi="Times New Roman"/>
          <w:sz w:val="24"/>
          <w:szCs w:val="24"/>
        </w:rPr>
        <w:t>“</w:t>
      </w: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4841" w:rsidRDefault="00224841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4841" w:rsidRDefault="00224841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4841" w:rsidRDefault="00224841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Článek I.</w:t>
      </w:r>
    </w:p>
    <w:p w:rsidR="00227F83" w:rsidRDefault="00227F83" w:rsidP="00227F83">
      <w:pPr>
        <w:jc w:val="both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Předmět smlouvy</w:t>
      </w:r>
    </w:p>
    <w:p w:rsidR="00227F83" w:rsidRDefault="00227F83" w:rsidP="00227F83">
      <w:pPr>
        <w:jc w:val="both"/>
      </w:pPr>
    </w:p>
    <w:p w:rsidR="00227F83" w:rsidRDefault="00227F83" w:rsidP="00227F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smlouvy je kompletní zabezpečení Školy v přírodě dle schváleného programu pro žáky Zájemce (dále jen účastníci) pod názvem „Ozdravný pobyt pro žáky 2. a 3. ročníku ZŠ Přerov, Svisle 13“.</w:t>
      </w:r>
    </w:p>
    <w:p w:rsidR="00227F83" w:rsidRDefault="00227F83" w:rsidP="00227F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se zavazuje, že Ozdravný pobyt zabezpečí v plném rozsahu pomocí odborně způsobilých osob, materiálu a zařízení odpovídající předepsaným požadavkům stanoveným v jiných předpisech. Na vyžádání předloží dokumentaci osvědčující způsobilost zařízení, na kterých aktivity probíhají. Při aktivitách budou dodrženy veškeré bezpečnostní předpisy platné pro danou činnost.</w:t>
      </w:r>
    </w:p>
    <w:p w:rsidR="00227F83" w:rsidRDefault="00227F83" w:rsidP="00227F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konání Ozdravného pobytu bude účastníkům ze strany poskytovatele zabezpečena zdravotnická pomoc.</w:t>
      </w:r>
    </w:p>
    <w:p w:rsidR="00224841" w:rsidRDefault="00227F83" w:rsidP="00227F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vyjedná a zarezervuje ubytování a stravu, která je součástí cenové nabídky, a kterou hradí z celkové částky Poskytovatel. Ubytování je poskytnuto v 2 – </w:t>
      </w:r>
    </w:p>
    <w:p w:rsidR="00227F83" w:rsidRDefault="00227F83" w:rsidP="0022484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lůžkových pokojích, bez patrových postelí a přistýlek. Strava je poskytnuta ve formě plné penze, a to následovně: snídaně, dopolední svačina, teplý oběd (polévka a hlavní chod), odpolední svačina, teplá večeře. Po celou dobu konání je účastníkům zajištěn pitný režim formou čajů, vody či ovocných sirupů.</w:t>
      </w:r>
    </w:p>
    <w:p w:rsidR="00227F83" w:rsidRDefault="00227F83" w:rsidP="00227F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</w:t>
      </w:r>
      <w:r w:rsidR="00422DF7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projeví zájem o sjednání dopravy na místo konání Ozdravného pobytu soukromým dopravcem, Poskytovatel vyjedná a zarezervuje prostředek pro přepravu účastníků. Tuto službu si hradí </w:t>
      </w:r>
      <w:r w:rsidR="00422DF7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sám po domluvě s poskytovatelem přepravní služby.</w:t>
      </w:r>
    </w:p>
    <w:p w:rsidR="00227F83" w:rsidRDefault="00227F83" w:rsidP="004A2004">
      <w:pPr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Článek II.</w:t>
      </w:r>
    </w:p>
    <w:p w:rsidR="00227F83" w:rsidRDefault="00227F83" w:rsidP="00227F83">
      <w:pPr>
        <w:jc w:val="both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Doba a místo plnění</w:t>
      </w:r>
    </w:p>
    <w:p w:rsidR="00227F83" w:rsidRDefault="00227F83" w:rsidP="00227F83">
      <w:pPr>
        <w:jc w:val="both"/>
      </w:pPr>
    </w:p>
    <w:p w:rsidR="00227F83" w:rsidRDefault="00227F83" w:rsidP="00227F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plnění je sjednaná na termín </w:t>
      </w:r>
      <w:r>
        <w:rPr>
          <w:rFonts w:ascii="Times New Roman" w:hAnsi="Times New Roman" w:cs="Times New Roman"/>
          <w:b/>
          <w:sz w:val="24"/>
          <w:szCs w:val="24"/>
        </w:rPr>
        <w:t xml:space="preserve">13. – 17. 5. 2024 </w:t>
      </w:r>
      <w:r>
        <w:rPr>
          <w:rFonts w:ascii="Times New Roman" w:hAnsi="Times New Roman" w:cs="Times New Roman"/>
          <w:sz w:val="24"/>
          <w:szCs w:val="24"/>
        </w:rPr>
        <w:t xml:space="preserve">v počtu žáků </w:t>
      </w:r>
      <w:r>
        <w:rPr>
          <w:rFonts w:ascii="Times New Roman" w:hAnsi="Times New Roman" w:cs="Times New Roman"/>
          <w:b/>
          <w:sz w:val="24"/>
          <w:szCs w:val="24"/>
        </w:rPr>
        <w:t>74.</w:t>
      </w:r>
    </w:p>
    <w:p w:rsidR="00227F83" w:rsidRDefault="00227F83" w:rsidP="00227F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doprovázejících pedagogů ze strany </w:t>
      </w:r>
      <w:r w:rsidR="00690B1F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</w:p>
    <w:p w:rsidR="00227F83" w:rsidRDefault="00227F83" w:rsidP="00227F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plnění je sjednáno </w:t>
      </w:r>
      <w:r w:rsidR="00962DE3" w:rsidRPr="00257871">
        <w:rPr>
          <w:rFonts w:ascii="Times New Roman" w:hAnsi="Times New Roman" w:cs="Times New Roman"/>
          <w:sz w:val="24"/>
          <w:szCs w:val="24"/>
        </w:rPr>
        <w:t xml:space="preserve">v areálu </w:t>
      </w:r>
      <w:r w:rsidR="00962DE3">
        <w:rPr>
          <w:rFonts w:ascii="Times New Roman" w:hAnsi="Times New Roman" w:cs="Times New Roman"/>
          <w:b/>
          <w:sz w:val="24"/>
          <w:szCs w:val="24"/>
        </w:rPr>
        <w:t xml:space="preserve">Chata </w:t>
      </w:r>
      <w:proofErr w:type="spellStart"/>
      <w:r w:rsidR="00962DE3">
        <w:rPr>
          <w:rFonts w:ascii="Times New Roman" w:hAnsi="Times New Roman" w:cs="Times New Roman"/>
          <w:b/>
          <w:sz w:val="24"/>
          <w:szCs w:val="24"/>
        </w:rPr>
        <w:t>Brněnka</w:t>
      </w:r>
      <w:proofErr w:type="spellEnd"/>
      <w:r w:rsidR="00962DE3" w:rsidRPr="00257871">
        <w:rPr>
          <w:rFonts w:ascii="Times New Roman" w:hAnsi="Times New Roman" w:cs="Times New Roman"/>
          <w:sz w:val="24"/>
          <w:szCs w:val="24"/>
        </w:rPr>
        <w:t xml:space="preserve">, </w:t>
      </w:r>
      <w:r w:rsidR="00962DE3">
        <w:rPr>
          <w:rFonts w:ascii="Times New Roman" w:hAnsi="Times New Roman" w:cs="Times New Roman"/>
          <w:sz w:val="24"/>
          <w:szCs w:val="24"/>
        </w:rPr>
        <w:t>Vernířovice 95, 788 15 Vernířovice, okr. Šumperk, Česká Republika.</w:t>
      </w:r>
    </w:p>
    <w:p w:rsidR="00227F83" w:rsidRDefault="00227F83" w:rsidP="00227F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začíná příjezdem do areálu a končí odjezdem z tohoto areálu.</w:t>
      </w:r>
    </w:p>
    <w:p w:rsidR="00227F83" w:rsidRDefault="00227F83" w:rsidP="00227F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Areál bude </w:t>
      </w:r>
      <w:r w:rsidR="000C79A0">
        <w:rPr>
          <w:rFonts w:ascii="Times New Roman" w:hAnsi="Times New Roman" w:cs="Times New Roman"/>
          <w:sz w:val="24"/>
          <w:szCs w:val="24"/>
        </w:rPr>
        <w:t>Objednateli</w:t>
      </w:r>
      <w:r>
        <w:rPr>
          <w:rFonts w:ascii="Times New Roman" w:hAnsi="Times New Roman" w:cs="Times New Roman"/>
          <w:sz w:val="24"/>
          <w:szCs w:val="24"/>
        </w:rPr>
        <w:t xml:space="preserve"> zpřístupněn pro příjezd od 10:00 do 14:00 hod. (příjezdový den). Ubytov</w:t>
      </w:r>
      <w:r w:rsidR="000C79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ní účastníci </w:t>
      </w:r>
      <w:r w:rsidR="000C79A0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předají vyklizené pokoje do 10:00 hod. (odjezdový den).</w:t>
      </w:r>
    </w:p>
    <w:p w:rsidR="00227F83" w:rsidRDefault="00227F83" w:rsidP="00227F83">
      <w:pPr>
        <w:jc w:val="center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Článek III.</w:t>
      </w:r>
    </w:p>
    <w:p w:rsidR="00227F83" w:rsidRDefault="00227F83" w:rsidP="000C79A0">
      <w:pPr>
        <w:jc w:val="right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Podmínky platby a storno podmínky</w:t>
      </w:r>
    </w:p>
    <w:p w:rsidR="00227F83" w:rsidRDefault="00227F83" w:rsidP="00227F83">
      <w:pPr>
        <w:jc w:val="both"/>
        <w:rPr>
          <w:b/>
        </w:rPr>
      </w:pPr>
    </w:p>
    <w:p w:rsidR="00227F83" w:rsidRDefault="00227F83" w:rsidP="00227F8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jednotlivého účastníka činí </w:t>
      </w:r>
      <w:r w:rsidR="00D315CC">
        <w:rPr>
          <w:rFonts w:ascii="Times New Roman" w:hAnsi="Times New Roman" w:cs="Times New Roman"/>
          <w:b/>
          <w:sz w:val="24"/>
          <w:szCs w:val="24"/>
        </w:rPr>
        <w:t>4 600,-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celý pobyt. Cena zahrnuje veškeré náklady spojené s pobytem: </w:t>
      </w:r>
      <w:r>
        <w:rPr>
          <w:rFonts w:ascii="Times New Roman" w:hAnsi="Times New Roman" w:cs="Times New Roman"/>
          <w:i/>
          <w:sz w:val="24"/>
          <w:szCs w:val="24"/>
        </w:rPr>
        <w:t>ubytování</w:t>
      </w:r>
      <w:r>
        <w:rPr>
          <w:rFonts w:ascii="Times New Roman" w:hAnsi="Times New Roman" w:cs="Times New Roman"/>
          <w:sz w:val="24"/>
          <w:szCs w:val="24"/>
        </w:rPr>
        <w:t xml:space="preserve"> v hotelu, </w:t>
      </w:r>
      <w:r>
        <w:rPr>
          <w:rFonts w:ascii="Times New Roman" w:hAnsi="Times New Roman" w:cs="Times New Roman"/>
          <w:i/>
          <w:sz w:val="24"/>
          <w:szCs w:val="24"/>
        </w:rPr>
        <w:t>stravu</w:t>
      </w:r>
      <w:r>
        <w:rPr>
          <w:rFonts w:ascii="Times New Roman" w:hAnsi="Times New Roman" w:cs="Times New Roman"/>
          <w:sz w:val="24"/>
          <w:szCs w:val="24"/>
        </w:rPr>
        <w:t xml:space="preserve"> (plná penze – snídaně, svačina oběd, svačina, večeře), </w:t>
      </w:r>
      <w:r>
        <w:rPr>
          <w:rFonts w:ascii="Times New Roman" w:hAnsi="Times New Roman" w:cs="Times New Roman"/>
          <w:i/>
          <w:sz w:val="24"/>
          <w:szCs w:val="24"/>
        </w:rPr>
        <w:t>pitný režim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využití sportovišť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využití bazénu</w:t>
      </w:r>
      <w:r>
        <w:rPr>
          <w:rFonts w:ascii="Times New Roman" w:hAnsi="Times New Roman" w:cs="Times New Roman"/>
          <w:sz w:val="24"/>
          <w:szCs w:val="24"/>
        </w:rPr>
        <w:t xml:space="preserve">, program, </w:t>
      </w:r>
      <w:r>
        <w:rPr>
          <w:rFonts w:ascii="Times New Roman" w:hAnsi="Times New Roman" w:cs="Times New Roman"/>
          <w:i/>
          <w:sz w:val="24"/>
          <w:szCs w:val="24"/>
        </w:rPr>
        <w:t>materiál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instruktoři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zdravotník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pojištění odpovědnosti</w:t>
      </w:r>
      <w:r>
        <w:rPr>
          <w:rFonts w:ascii="Times New Roman" w:hAnsi="Times New Roman" w:cs="Times New Roman"/>
          <w:sz w:val="24"/>
          <w:szCs w:val="24"/>
        </w:rPr>
        <w:t xml:space="preserve"> za způsobenou škodu na majetku a zdraví během aktivit, </w:t>
      </w:r>
      <w:r>
        <w:rPr>
          <w:rFonts w:ascii="Times New Roman" w:hAnsi="Times New Roman" w:cs="Times New Roman"/>
          <w:i/>
          <w:sz w:val="24"/>
          <w:szCs w:val="24"/>
        </w:rPr>
        <w:t>zpracování fotografií</w:t>
      </w:r>
      <w:r>
        <w:rPr>
          <w:rFonts w:ascii="Times New Roman" w:hAnsi="Times New Roman" w:cs="Times New Roman"/>
          <w:sz w:val="24"/>
          <w:szCs w:val="24"/>
        </w:rPr>
        <w:t xml:space="preserve"> (příp. videí).</w:t>
      </w:r>
    </w:p>
    <w:p w:rsidR="00227F83" w:rsidRDefault="00D315CC" w:rsidP="00227F8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a Poskytovatel se dohodli, že zálohová platba nebude požadována. Celková částka tak bude vyúčtována po skončení Ozdravného pobytu</w:t>
      </w:r>
      <w:r>
        <w:rPr>
          <w:rFonts w:ascii="Times New Roman" w:hAnsi="Times New Roman" w:cs="Times New Roman"/>
          <w:sz w:val="24"/>
          <w:szCs w:val="24"/>
        </w:rPr>
        <w:t xml:space="preserve"> žáků 2. a 3. ročníku ZŠ Přerov, Svisle 13.</w:t>
      </w:r>
    </w:p>
    <w:p w:rsidR="00227F83" w:rsidRDefault="00227F83" w:rsidP="00227F8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je vypočítána na základě skutečného počtu účastníků. Pedagogický doprovod má celý pobyt </w:t>
      </w:r>
      <w:r>
        <w:rPr>
          <w:rFonts w:ascii="Times New Roman" w:hAnsi="Times New Roman" w:cs="Times New Roman"/>
          <w:b/>
          <w:sz w:val="24"/>
          <w:szCs w:val="24"/>
        </w:rPr>
        <w:t>zdarma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F83" w:rsidRDefault="00227F83" w:rsidP="00227F83">
      <w:pPr>
        <w:jc w:val="both"/>
      </w:pPr>
    </w:p>
    <w:p w:rsidR="00227F83" w:rsidRDefault="00227F83" w:rsidP="00227F83">
      <w:pPr>
        <w:jc w:val="center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Článek IV.</w:t>
      </w:r>
    </w:p>
    <w:p w:rsidR="00227F83" w:rsidRDefault="00227F83" w:rsidP="00227F83">
      <w:pPr>
        <w:jc w:val="both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Ostatní ujednání</w:t>
      </w:r>
    </w:p>
    <w:p w:rsidR="00227F83" w:rsidRDefault="00227F83" w:rsidP="00227F83">
      <w:pPr>
        <w:jc w:val="both"/>
      </w:pPr>
    </w:p>
    <w:p w:rsidR="00227F83" w:rsidRDefault="00227F83" w:rsidP="00227F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Ozdravný pobyt</w:t>
      </w:r>
      <w:r w:rsidR="007369B8">
        <w:rPr>
          <w:rFonts w:ascii="Times New Roman" w:hAnsi="Times New Roman" w:cs="Times New Roman"/>
          <w:sz w:val="24"/>
          <w:szCs w:val="24"/>
        </w:rPr>
        <w:t xml:space="preserve"> žáků 2. a 3. ročníku ZŠ Přerov, Svisle 13</w:t>
      </w:r>
      <w:r>
        <w:rPr>
          <w:rFonts w:ascii="Times New Roman" w:hAnsi="Times New Roman" w:cs="Times New Roman"/>
          <w:sz w:val="24"/>
          <w:szCs w:val="24"/>
        </w:rPr>
        <w:t xml:space="preserve"> vedou proškolení instruktoři poskytovatele, kteří zodpovídají za dodržování bezpečnosti a ochrany zdraví.</w:t>
      </w:r>
    </w:p>
    <w:p w:rsidR="00227F83" w:rsidRDefault="00227F83" w:rsidP="00227F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Doprovázející pedagogičtí pracovníci </w:t>
      </w:r>
      <w:r w:rsidR="004A2004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 vykonávají funkci dohledu, dle pokynů školy a mají zodpovědnost za účastníky kurzu po dobu mimo konání aktivit. Během aktivit přebírá zodpovědnost za účastníky Poskytovatel.</w:t>
      </w:r>
    </w:p>
    <w:p w:rsidR="00227F83" w:rsidRDefault="00227F83" w:rsidP="00227F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po ukončení </w:t>
      </w:r>
      <w:r w:rsidR="004A2004">
        <w:rPr>
          <w:rFonts w:ascii="Times New Roman" w:hAnsi="Times New Roman" w:cs="Times New Roman"/>
          <w:sz w:val="24"/>
          <w:szCs w:val="24"/>
        </w:rPr>
        <w:t>pobytu</w:t>
      </w:r>
      <w:r>
        <w:rPr>
          <w:rFonts w:ascii="Times New Roman" w:hAnsi="Times New Roman" w:cs="Times New Roman"/>
          <w:sz w:val="24"/>
          <w:szCs w:val="24"/>
        </w:rPr>
        <w:t xml:space="preserve"> a vyúčtování předá </w:t>
      </w:r>
      <w:r w:rsidR="004A2004">
        <w:rPr>
          <w:rFonts w:ascii="Times New Roman" w:hAnsi="Times New Roman" w:cs="Times New Roman"/>
          <w:sz w:val="24"/>
          <w:szCs w:val="24"/>
        </w:rPr>
        <w:t>objednateli</w:t>
      </w:r>
      <w:r>
        <w:rPr>
          <w:rFonts w:ascii="Times New Roman" w:hAnsi="Times New Roman" w:cs="Times New Roman"/>
          <w:sz w:val="24"/>
          <w:szCs w:val="24"/>
        </w:rPr>
        <w:t xml:space="preserve"> zpracované foto z Ozdravného pobytu žáků 2. a 3. ročníku ZŠ Přerov, Svisle 13.</w:t>
      </w:r>
    </w:p>
    <w:p w:rsidR="00227F83" w:rsidRDefault="00227F83" w:rsidP="00227F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Dle </w:t>
      </w:r>
      <w:r>
        <w:rPr>
          <w:rFonts w:ascii="Times New Roman" w:hAnsi="Times New Roman" w:cs="Times New Roman"/>
          <w:i/>
          <w:sz w:val="24"/>
          <w:szCs w:val="24"/>
        </w:rPr>
        <w:t>Obecného nařízení na ochranu osobních údajů</w:t>
      </w:r>
      <w:r>
        <w:rPr>
          <w:rFonts w:ascii="Times New Roman" w:hAnsi="Times New Roman" w:cs="Times New Roman"/>
          <w:sz w:val="24"/>
          <w:szCs w:val="24"/>
        </w:rPr>
        <w:t xml:space="preserve"> (GDPR), platného od 25. 5. 2018, je </w:t>
      </w:r>
      <w:r w:rsidR="00111D65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povinen zajistit od zákonných zástupců souhlas s pořizováním a zveřejňováním fotografií, příp. videozáznamu, na sociálních a webových sítích jako prostředek pro marketing agentury a k účelu předání fotografií, příp. videozáznamu, zákonným zástupcům účastníků. Kopie souhlasu zákonných zástupců s jejich podpisy bude předána Poskytovateli před zahájením Ozdravného pobytu žáků 2. a 3. ročníku ZŠ Přerov, Svisle 13. V opačném případě nebudou během Pobytu v přírodě tyto záznamy pořizovány.</w:t>
      </w:r>
    </w:p>
    <w:p w:rsidR="00227F83" w:rsidRDefault="00227F83" w:rsidP="00227F83">
      <w:pPr>
        <w:jc w:val="both"/>
      </w:pPr>
    </w:p>
    <w:p w:rsidR="00227F83" w:rsidRDefault="00227F83" w:rsidP="00227F83">
      <w:pPr>
        <w:rPr>
          <w:b/>
        </w:rPr>
      </w:pPr>
    </w:p>
    <w:p w:rsidR="00227F83" w:rsidRDefault="00227F83" w:rsidP="00227F83">
      <w:pPr>
        <w:jc w:val="center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Článek V.</w:t>
      </w:r>
    </w:p>
    <w:p w:rsidR="00227F83" w:rsidRDefault="00227F83" w:rsidP="00227F83">
      <w:pPr>
        <w:jc w:val="both"/>
        <w:rPr>
          <w:b/>
        </w:rPr>
      </w:pPr>
    </w:p>
    <w:p w:rsidR="00227F83" w:rsidRDefault="00227F83" w:rsidP="00227F83">
      <w:pPr>
        <w:jc w:val="center"/>
        <w:rPr>
          <w:b/>
        </w:rPr>
      </w:pPr>
      <w:r>
        <w:rPr>
          <w:b/>
        </w:rPr>
        <w:t>Závěrečná ujednání</w:t>
      </w:r>
    </w:p>
    <w:p w:rsidR="00227F83" w:rsidRDefault="00227F83" w:rsidP="00227F83">
      <w:pPr>
        <w:jc w:val="both"/>
      </w:pPr>
    </w:p>
    <w:p w:rsidR="00227F83" w:rsidRDefault="00227F83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nedojde k dodržení podmínek ze strany </w:t>
      </w:r>
      <w:r w:rsidR="00111D65">
        <w:rPr>
          <w:rFonts w:ascii="Times New Roman" w:hAnsi="Times New Roman" w:cs="Times New Roman"/>
          <w:sz w:val="24"/>
          <w:szCs w:val="24"/>
        </w:rPr>
        <w:t>Objednatele</w:t>
      </w:r>
      <w:r>
        <w:rPr>
          <w:rFonts w:ascii="Times New Roman" w:hAnsi="Times New Roman" w:cs="Times New Roman"/>
          <w:sz w:val="24"/>
          <w:szCs w:val="24"/>
        </w:rPr>
        <w:t xml:space="preserve">, Poskytovatel odstoupí od smlouvy a </w:t>
      </w:r>
      <w:r w:rsidR="00111D65">
        <w:rPr>
          <w:rFonts w:ascii="Times New Roman" w:hAnsi="Times New Roman" w:cs="Times New Roman"/>
          <w:sz w:val="24"/>
          <w:szCs w:val="24"/>
        </w:rPr>
        <w:t>vyúčtuje poměrnou část</w:t>
      </w:r>
      <w:r>
        <w:rPr>
          <w:rFonts w:ascii="Times New Roman" w:hAnsi="Times New Roman" w:cs="Times New Roman"/>
          <w:sz w:val="24"/>
          <w:szCs w:val="24"/>
        </w:rPr>
        <w:t xml:space="preserve"> na náhradu nezbytně nutných nákladů spojených se zajištěním této akce</w:t>
      </w:r>
      <w:r w:rsidR="00111D65">
        <w:rPr>
          <w:rFonts w:ascii="Times New Roman" w:hAnsi="Times New Roman" w:cs="Times New Roman"/>
          <w:sz w:val="24"/>
          <w:szCs w:val="24"/>
        </w:rPr>
        <w:t xml:space="preserve"> (objednané suroviny ze strany poskytovatele ubytovacích a stravovacích služeb).</w:t>
      </w:r>
    </w:p>
    <w:p w:rsidR="00227F83" w:rsidRDefault="00227F83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nedojde ke splnění podmínek smlouvy ze strany Poskytovatele zajištění akce, může </w:t>
      </w:r>
      <w:r w:rsidR="00111D65"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 xml:space="preserve"> odstoupit od smlouvy s nárokem na plné vrácení poskytnutého zálohového plnění.</w:t>
      </w:r>
    </w:p>
    <w:p w:rsidR="00227F83" w:rsidRDefault="00111D65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zajistí před odjezdem vybrání zdravotních dotazníků o aktuálním stavu účastník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7F83">
        <w:rPr>
          <w:rFonts w:ascii="Times New Roman" w:hAnsi="Times New Roman" w:cs="Times New Roman"/>
          <w:sz w:val="24"/>
          <w:szCs w:val="24"/>
        </w:rPr>
        <w:t xml:space="preserve"> a prohlášení rodičů o bezinfekčnosti. Zdravotní dotazník včetně formuláře o bezinfekčnosti předá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v den nástupu na </w:t>
      </w:r>
      <w:r>
        <w:rPr>
          <w:rFonts w:ascii="Times New Roman" w:hAnsi="Times New Roman" w:cs="Times New Roman"/>
          <w:sz w:val="24"/>
          <w:szCs w:val="24"/>
        </w:rPr>
        <w:t>pobyt</w:t>
      </w:r>
      <w:r w:rsidR="00227F83">
        <w:rPr>
          <w:rFonts w:ascii="Times New Roman" w:hAnsi="Times New Roman" w:cs="Times New Roman"/>
          <w:sz w:val="24"/>
          <w:szCs w:val="24"/>
        </w:rPr>
        <w:t xml:space="preserve"> Poskytovateli. </w:t>
      </w: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ručí za jeho</w:t>
      </w:r>
      <w:bookmarkStart w:id="0" w:name="page3"/>
      <w:bookmarkEnd w:id="0"/>
      <w:r w:rsidR="00227F83">
        <w:rPr>
          <w:rFonts w:ascii="Times New Roman" w:hAnsi="Times New Roman" w:cs="Times New Roman"/>
          <w:sz w:val="24"/>
          <w:szCs w:val="24"/>
        </w:rPr>
        <w:t xml:space="preserve"> pravost. Pokud má účastník stanovenou dietu nebo vážnější zdravotní komplikace, je nutno tuto informaci Poskytovateli sdělit nejpozději 1 týden před nástupem na kurz písemnou formou.</w:t>
      </w:r>
    </w:p>
    <w:p w:rsidR="00227F83" w:rsidRDefault="00111D65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je povinen informovat o Ozdravném pobytu</w:t>
      </w:r>
      <w:r>
        <w:rPr>
          <w:rFonts w:ascii="Times New Roman" w:hAnsi="Times New Roman" w:cs="Times New Roman"/>
          <w:sz w:val="24"/>
          <w:szCs w:val="24"/>
        </w:rPr>
        <w:t xml:space="preserve"> žáků 2. a 3. ročníku ZŠ Přerov, Svisle 13</w:t>
      </w:r>
      <w:r w:rsidR="00227F83">
        <w:rPr>
          <w:rFonts w:ascii="Times New Roman" w:hAnsi="Times New Roman" w:cs="Times New Roman"/>
          <w:sz w:val="24"/>
          <w:szCs w:val="24"/>
        </w:rPr>
        <w:t xml:space="preserve"> příslušnou Krajskou hygienickou stanici (dále jen KHS). Pokud tak neučiní, nenese Poskytovatel žádnou odpovědnost za případné zjištěné nedostatky z provedené kontroly KHS během pobytu.</w:t>
      </w:r>
    </w:p>
    <w:p w:rsidR="00227F83" w:rsidRDefault="00227F83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neposkytuje slevu z dohodnuté ceny z důvodu nepříznivého počasí a viz. major. Poskytovatel zajistí „mokrou variantu“ programu.</w:t>
      </w:r>
    </w:p>
    <w:p w:rsidR="00227F83" w:rsidRDefault="00227F83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smlouvy jsou přípustné jen v písemné podobě, odsouhlasené oběma stranami. Smluvní vztahy neupravené touto smlouvou se řídí Občanským zákoníkem.</w:t>
      </w:r>
    </w:p>
    <w:p w:rsidR="00227F83" w:rsidRDefault="00227F83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 nichž každá strana obdrží po jednom výtisku.</w:t>
      </w:r>
    </w:p>
    <w:p w:rsidR="00227F83" w:rsidRDefault="00111D65" w:rsidP="00227F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227F83">
        <w:rPr>
          <w:rFonts w:ascii="Times New Roman" w:hAnsi="Times New Roman" w:cs="Times New Roman"/>
          <w:sz w:val="24"/>
          <w:szCs w:val="24"/>
        </w:rPr>
        <w:t xml:space="preserve"> si tuto smlouvu přečetl a uzavírá ji na základě svobodné vůle a s touto smlouvou v plném rozsahu souhlasí.</w:t>
      </w:r>
    </w:p>
    <w:p w:rsidR="00227F83" w:rsidRDefault="00227F83" w:rsidP="00227F83">
      <w:pPr>
        <w:jc w:val="both"/>
      </w:pPr>
    </w:p>
    <w:p w:rsidR="00227F83" w:rsidRDefault="00227F83" w:rsidP="00227F83">
      <w:pPr>
        <w:jc w:val="both"/>
      </w:pPr>
    </w:p>
    <w:p w:rsidR="00227F83" w:rsidRDefault="00227F83" w:rsidP="00227F83">
      <w:pPr>
        <w:jc w:val="both"/>
      </w:pPr>
      <w:r>
        <w:t xml:space="preserve">V Přerově dne </w:t>
      </w:r>
      <w:r w:rsidR="00422DF7">
        <w:t>22</w:t>
      </w:r>
      <w:r w:rsidR="00111D65">
        <w:t>. 11. 2023</w:t>
      </w:r>
      <w:r>
        <w:tab/>
      </w:r>
      <w:r>
        <w:tab/>
        <w:t xml:space="preserve">                        V</w:t>
      </w:r>
      <w:r w:rsidR="00D41A03">
        <w:t xml:space="preserve"> </w:t>
      </w:r>
      <w:proofErr w:type="gramStart"/>
      <w:r w:rsidR="00D41A03">
        <w:t>Přerově</w:t>
      </w:r>
      <w:r>
        <w:t xml:space="preserve">  dne</w:t>
      </w:r>
      <w:proofErr w:type="gramEnd"/>
      <w:r>
        <w:t xml:space="preserve"> </w:t>
      </w:r>
      <w:r w:rsidR="00D41A03">
        <w:t>27. 11. 2023</w:t>
      </w:r>
      <w:bookmarkStart w:id="1" w:name="_GoBack"/>
      <w:bookmarkEnd w:id="1"/>
    </w:p>
    <w:p w:rsidR="00227F83" w:rsidRDefault="00227F83" w:rsidP="00227F83">
      <w:pPr>
        <w:jc w:val="both"/>
      </w:pPr>
    </w:p>
    <w:p w:rsidR="00227F83" w:rsidRDefault="00227F83" w:rsidP="00227F83">
      <w:pPr>
        <w:jc w:val="both"/>
      </w:pPr>
    </w:p>
    <w:p w:rsidR="00227F83" w:rsidRDefault="00227F83" w:rsidP="00227F83">
      <w:pPr>
        <w:jc w:val="both"/>
      </w:pPr>
    </w:p>
    <w:p w:rsidR="00227F83" w:rsidRDefault="00227F83" w:rsidP="00227F83">
      <w:pPr>
        <w:jc w:val="both"/>
      </w:pPr>
    </w:p>
    <w:p w:rsidR="00D41A03" w:rsidRDefault="00D41A03" w:rsidP="00227F83">
      <w:pPr>
        <w:jc w:val="both"/>
      </w:pPr>
      <w:r>
        <w:t xml:space="preserve">          </w:t>
      </w:r>
      <w:proofErr w:type="spellStart"/>
      <w:r>
        <w:t>xxxxx</w:t>
      </w:r>
      <w:proofErr w:type="spellEnd"/>
      <w:r w:rsidR="00227F83">
        <w:tab/>
      </w:r>
      <w:r w:rsidR="00227F83">
        <w:tab/>
        <w:t xml:space="preserve">                             </w:t>
      </w:r>
      <w:r>
        <w:t xml:space="preserve">                                 </w:t>
      </w:r>
      <w:proofErr w:type="spellStart"/>
      <w:r>
        <w:t>xxxxxx</w:t>
      </w:r>
      <w:proofErr w:type="spellEnd"/>
    </w:p>
    <w:p w:rsidR="00227F83" w:rsidRDefault="00227F83" w:rsidP="00227F83">
      <w:pPr>
        <w:jc w:val="both"/>
      </w:pPr>
      <w:r>
        <w:t xml:space="preserve">        ředitel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p w:rsidR="00AE5C65" w:rsidRDefault="00AE5C65"/>
    <w:sectPr w:rsidR="00AE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4AD"/>
    <w:multiLevelType w:val="hybridMultilevel"/>
    <w:tmpl w:val="DAD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2E58"/>
    <w:multiLevelType w:val="hybridMultilevel"/>
    <w:tmpl w:val="61488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8CE"/>
    <w:multiLevelType w:val="hybridMultilevel"/>
    <w:tmpl w:val="DAEC3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526"/>
    <w:multiLevelType w:val="hybridMultilevel"/>
    <w:tmpl w:val="E07A4A7E"/>
    <w:lvl w:ilvl="0" w:tplc="1E96E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47A03"/>
    <w:multiLevelType w:val="hybridMultilevel"/>
    <w:tmpl w:val="27F40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83"/>
    <w:rsid w:val="000C79A0"/>
    <w:rsid w:val="00111D65"/>
    <w:rsid w:val="00224841"/>
    <w:rsid w:val="00227F83"/>
    <w:rsid w:val="003D12A6"/>
    <w:rsid w:val="00422DF7"/>
    <w:rsid w:val="004A2004"/>
    <w:rsid w:val="00690B1F"/>
    <w:rsid w:val="007369B8"/>
    <w:rsid w:val="00962DE3"/>
    <w:rsid w:val="00AE5C65"/>
    <w:rsid w:val="00D315CC"/>
    <w:rsid w:val="00D41A03"/>
    <w:rsid w:val="00F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79F5"/>
  <w15:chartTrackingRefBased/>
  <w15:docId w15:val="{4390339E-840C-450D-A2C2-70CC85C7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227F8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Odstavecseseznamem">
    <w:name w:val="List Paragraph"/>
    <w:basedOn w:val="Normln"/>
    <w:uiPriority w:val="34"/>
    <w:qFormat/>
    <w:rsid w:val="00227F83"/>
    <w:pPr>
      <w:suppressAutoHyphens w:val="0"/>
      <w:ind w:left="720"/>
      <w:contextualSpacing/>
    </w:pPr>
    <w:rPr>
      <w:rFonts w:ascii="Calibri" w:eastAsia="Calibri" w:hAnsi="Calibri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12</cp:revision>
  <dcterms:created xsi:type="dcterms:W3CDTF">2023-11-14T08:42:00Z</dcterms:created>
  <dcterms:modified xsi:type="dcterms:W3CDTF">2023-11-27T09:36:00Z</dcterms:modified>
</cp:coreProperties>
</file>