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8661" w14:textId="686809EB" w:rsidR="00F73273" w:rsidRPr="00415C75" w:rsidRDefault="00D51EAF" w:rsidP="00F73273">
      <w:pPr>
        <w:pStyle w:val="Nadpis1"/>
        <w:spacing w:before="0"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D51EAF">
        <w:rPr>
          <w:noProof/>
        </w:rPr>
        <w:t xml:space="preserve"> </w:t>
      </w:r>
      <w:r w:rsidR="00F73273" w:rsidRPr="00415C75">
        <w:rPr>
          <w:rFonts w:cs="Arial"/>
          <w:b/>
          <w:color w:val="000000" w:themeColor="text1"/>
          <w:sz w:val="28"/>
          <w:szCs w:val="28"/>
        </w:rPr>
        <w:t>Smlouva o spolupráci</w:t>
      </w:r>
      <w:r w:rsidR="00A36786">
        <w:rPr>
          <w:rFonts w:cs="Arial"/>
          <w:b/>
          <w:color w:val="000000" w:themeColor="text1"/>
          <w:sz w:val="28"/>
          <w:szCs w:val="28"/>
        </w:rPr>
        <w:t xml:space="preserve"> č. 1</w:t>
      </w:r>
      <w:r w:rsidR="008079CB">
        <w:rPr>
          <w:rFonts w:cs="Arial"/>
          <w:b/>
          <w:color w:val="000000" w:themeColor="text1"/>
          <w:sz w:val="28"/>
          <w:szCs w:val="28"/>
        </w:rPr>
        <w:t>8</w:t>
      </w:r>
      <w:r w:rsidR="00A36786">
        <w:rPr>
          <w:rFonts w:cs="Arial"/>
          <w:b/>
          <w:color w:val="000000" w:themeColor="text1"/>
          <w:sz w:val="28"/>
          <w:szCs w:val="28"/>
        </w:rPr>
        <w:t>/2023</w:t>
      </w:r>
      <w:r w:rsidR="00F73273">
        <w:rPr>
          <w:rFonts w:cs="Arial"/>
          <w:b/>
          <w:color w:val="000000" w:themeColor="text1"/>
          <w:sz w:val="28"/>
          <w:szCs w:val="28"/>
        </w:rPr>
        <w:t xml:space="preserve"> – Příloha č. 1</w:t>
      </w:r>
    </w:p>
    <w:p w14:paraId="55C4C1D1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</w:rPr>
      </w:pPr>
    </w:p>
    <w:p w14:paraId="784C50DB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b/>
          <w:color w:val="000000" w:themeColor="text1"/>
          <w:sz w:val="21"/>
          <w:szCs w:val="21"/>
        </w:rPr>
      </w:pPr>
    </w:p>
    <w:p w14:paraId="22C6CAE9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/>
          <w:color w:val="000000" w:themeColor="text1"/>
          <w:sz w:val="21"/>
          <w:szCs w:val="21"/>
        </w:rPr>
        <w:t>Smluvní strany</w:t>
      </w:r>
    </w:p>
    <w:p w14:paraId="3F630F1B" w14:textId="77777777" w:rsidR="00F73273" w:rsidRPr="00A11B20" w:rsidRDefault="00F73273" w:rsidP="00F73273">
      <w:pPr>
        <w:pStyle w:val="Nadpis1"/>
        <w:spacing w:before="0" w:line="276" w:lineRule="auto"/>
        <w:rPr>
          <w:rFonts w:cs="Arial"/>
          <w:b/>
          <w:color w:val="000000" w:themeColor="text1"/>
          <w:sz w:val="21"/>
          <w:szCs w:val="21"/>
        </w:rPr>
      </w:pPr>
      <w:r w:rsidRPr="00A11B20">
        <w:rPr>
          <w:rFonts w:cs="Arial"/>
          <w:b/>
          <w:color w:val="000000" w:themeColor="text1"/>
          <w:sz w:val="21"/>
          <w:szCs w:val="21"/>
        </w:rPr>
        <w:t>Technická univerzita v Liberci</w:t>
      </w:r>
    </w:p>
    <w:p w14:paraId="56475D11" w14:textId="77777777" w:rsidR="00F73273" w:rsidRPr="00415C75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>Fakulta umění a architektury (dále též „FUA“)</w:t>
      </w:r>
    </w:p>
    <w:p w14:paraId="0ACA425A" w14:textId="51014649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se sídlem: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>Studentská 2, 461 17 Liberec</w:t>
      </w:r>
    </w:p>
    <w:p w14:paraId="0C601CC3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46747885</w:t>
      </w:r>
    </w:p>
    <w:p w14:paraId="5E3C22CE" w14:textId="10590BE3" w:rsidR="00F73273" w:rsidRPr="00415C75" w:rsidRDefault="00F73273" w:rsidP="00F73273">
      <w:pPr>
        <w:spacing w:after="0" w:line="276" w:lineRule="auto"/>
        <w:rPr>
          <w:rFonts w:cs="Arial"/>
          <w:b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Jednající:</w:t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 w:rsidR="008013A6">
        <w:rPr>
          <w:rFonts w:cs="Arial"/>
          <w:b/>
          <w:color w:val="000000" w:themeColor="text1"/>
          <w:sz w:val="21"/>
          <w:szCs w:val="21"/>
        </w:rPr>
        <w:t>doc. M.A. Jan Stolín</w:t>
      </w:r>
      <w:r w:rsidRPr="00415C75">
        <w:rPr>
          <w:rFonts w:cs="Arial"/>
          <w:b/>
          <w:color w:val="000000" w:themeColor="text1"/>
          <w:sz w:val="21"/>
          <w:szCs w:val="21"/>
        </w:rPr>
        <w:t xml:space="preserve">, děkan FUA </w:t>
      </w:r>
    </w:p>
    <w:p w14:paraId="44101AFE" w14:textId="00F67DD4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osoba zodpovědná za smluvní vztah: </w:t>
      </w:r>
      <w:r w:rsidRPr="00415C75">
        <w:rPr>
          <w:rFonts w:cs="Arial"/>
          <w:color w:val="000000" w:themeColor="text1"/>
          <w:sz w:val="21"/>
          <w:szCs w:val="21"/>
        </w:rPr>
        <w:tab/>
      </w:r>
    </w:p>
    <w:p w14:paraId="38E85A2A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bankovní spojení: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ČSOB</w:t>
      </w:r>
      <w:r w:rsidRPr="00415C75">
        <w:rPr>
          <w:rFonts w:cs="Arial"/>
          <w:color w:val="000000" w:themeColor="text1"/>
          <w:sz w:val="21"/>
          <w:szCs w:val="21"/>
        </w:rPr>
        <w:tab/>
      </w:r>
    </w:p>
    <w:p w14:paraId="44D7D992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číslo účtu: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305806603/0300</w:t>
      </w:r>
    </w:p>
    <w:p w14:paraId="27C2877D" w14:textId="687D5F59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interní číslo smlouvy: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A36786">
        <w:rPr>
          <w:rFonts w:cs="Arial"/>
          <w:color w:val="000000" w:themeColor="text1"/>
          <w:sz w:val="21"/>
          <w:szCs w:val="21"/>
        </w:rPr>
        <w:t>1</w:t>
      </w:r>
      <w:r w:rsidR="008079CB">
        <w:rPr>
          <w:rFonts w:cs="Arial"/>
          <w:color w:val="000000" w:themeColor="text1"/>
          <w:sz w:val="21"/>
          <w:szCs w:val="21"/>
        </w:rPr>
        <w:t>8</w:t>
      </w:r>
      <w:r w:rsidRPr="00415C75">
        <w:rPr>
          <w:rFonts w:cs="Arial"/>
          <w:color w:val="000000" w:themeColor="text1"/>
          <w:sz w:val="21"/>
          <w:szCs w:val="21"/>
        </w:rPr>
        <w:t>/202</w:t>
      </w:r>
      <w:r w:rsidR="00A36786">
        <w:rPr>
          <w:rFonts w:cs="Arial"/>
          <w:color w:val="000000" w:themeColor="text1"/>
          <w:sz w:val="21"/>
          <w:szCs w:val="21"/>
        </w:rPr>
        <w:t>3</w:t>
      </w:r>
    </w:p>
    <w:p w14:paraId="6CD48AE4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(dále jen „TU v Liberci“ nebo „TUL“)</w:t>
      </w:r>
    </w:p>
    <w:p w14:paraId="30E14DC8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4E71BC5C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a</w:t>
      </w:r>
    </w:p>
    <w:p w14:paraId="7C53F2EE" w14:textId="77777777" w:rsidR="00F73273" w:rsidRPr="00415C75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</w:p>
    <w:p w14:paraId="0EC1D1A9" w14:textId="77777777" w:rsidR="008079CB" w:rsidRPr="00415C75" w:rsidRDefault="008079CB" w:rsidP="008079CB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 xml:space="preserve">organizace: </w:t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  <w:t>Město Velké Hamry</w:t>
      </w:r>
    </w:p>
    <w:p w14:paraId="3C94F080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sídlo: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A066D8">
        <w:rPr>
          <w:rFonts w:cs="Arial"/>
          <w:color w:val="000000" w:themeColor="text1"/>
          <w:sz w:val="21"/>
          <w:szCs w:val="21"/>
        </w:rPr>
        <w:t>Velké Hamry 362</w:t>
      </w:r>
      <w:r>
        <w:rPr>
          <w:rFonts w:cs="Arial"/>
          <w:color w:val="000000" w:themeColor="text1"/>
          <w:sz w:val="21"/>
          <w:szCs w:val="21"/>
        </w:rPr>
        <w:t xml:space="preserve">, </w:t>
      </w:r>
      <w:r w:rsidRPr="00A066D8">
        <w:rPr>
          <w:rFonts w:cs="Arial"/>
          <w:color w:val="000000" w:themeColor="text1"/>
          <w:sz w:val="21"/>
          <w:szCs w:val="21"/>
        </w:rPr>
        <w:t>468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A066D8">
        <w:rPr>
          <w:rFonts w:cs="Arial"/>
          <w:color w:val="000000" w:themeColor="text1"/>
          <w:sz w:val="21"/>
          <w:szCs w:val="21"/>
        </w:rPr>
        <w:t>45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A066D8">
        <w:rPr>
          <w:rFonts w:cs="Arial"/>
          <w:color w:val="000000" w:themeColor="text1"/>
          <w:sz w:val="21"/>
          <w:szCs w:val="21"/>
        </w:rPr>
        <w:t>Velké Hamry</w:t>
      </w:r>
    </w:p>
    <w:p w14:paraId="38DB2981" w14:textId="77777777" w:rsidR="008079CB" w:rsidRPr="00A066D8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A066D8">
        <w:rPr>
          <w:rFonts w:cs="Arial"/>
          <w:color w:val="000000" w:themeColor="text1"/>
          <w:sz w:val="21"/>
          <w:szCs w:val="21"/>
        </w:rPr>
        <w:t>00262595</w:t>
      </w:r>
    </w:p>
    <w:p w14:paraId="4AD40CE2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DIČ: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A066D8">
        <w:rPr>
          <w:rFonts w:cs="Arial"/>
          <w:color w:val="000000" w:themeColor="text1"/>
          <w:sz w:val="21"/>
          <w:szCs w:val="21"/>
        </w:rPr>
        <w:t>CZ</w:t>
      </w:r>
      <w:r>
        <w:rPr>
          <w:rFonts w:cs="Arial"/>
          <w:color w:val="000000" w:themeColor="text1"/>
          <w:sz w:val="21"/>
          <w:szCs w:val="21"/>
        </w:rPr>
        <w:t>00262595</w:t>
      </w:r>
    </w:p>
    <w:p w14:paraId="43FF1DD5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bankovní spojení:</w:t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Česká spořitelna</w:t>
      </w:r>
    </w:p>
    <w:p w14:paraId="2D284527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číslo účtu:       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A066D8">
        <w:rPr>
          <w:rFonts w:cs="Arial"/>
          <w:color w:val="000000" w:themeColor="text1"/>
          <w:sz w:val="21"/>
          <w:szCs w:val="21"/>
        </w:rPr>
        <w:t>0963263399/0800</w:t>
      </w:r>
    </w:p>
    <w:p w14:paraId="7CF1BBA9" w14:textId="77777777" w:rsidR="008079CB" w:rsidRPr="00B6260D" w:rsidRDefault="008079CB" w:rsidP="008079CB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jejímž jménem jednají:  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A066D8">
        <w:rPr>
          <w:rFonts w:cs="Arial"/>
          <w:b/>
          <w:color w:val="000000" w:themeColor="text1"/>
          <w:sz w:val="21"/>
          <w:szCs w:val="21"/>
        </w:rPr>
        <w:t>Ing. Jaroslav Najman</w:t>
      </w:r>
      <w:r w:rsidRPr="00B6260D">
        <w:rPr>
          <w:rFonts w:cs="Arial"/>
          <w:b/>
          <w:color w:val="000000" w:themeColor="text1"/>
          <w:sz w:val="21"/>
          <w:szCs w:val="21"/>
        </w:rPr>
        <w:t xml:space="preserve">, starosta </w:t>
      </w:r>
      <w:r>
        <w:rPr>
          <w:rFonts w:cs="Arial"/>
          <w:b/>
          <w:color w:val="000000" w:themeColor="text1"/>
          <w:sz w:val="21"/>
          <w:szCs w:val="21"/>
        </w:rPr>
        <w:t>města</w:t>
      </w:r>
    </w:p>
    <w:p w14:paraId="60B94212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Cs/>
          <w:color w:val="000000" w:themeColor="text1"/>
          <w:sz w:val="21"/>
          <w:szCs w:val="21"/>
        </w:rPr>
        <w:t>(dále jen „Partner“)</w:t>
      </w:r>
    </w:p>
    <w:p w14:paraId="2CC7DE34" w14:textId="6F514102" w:rsidR="00F73273" w:rsidRDefault="00F73273" w:rsidP="00F73273">
      <w:pPr>
        <w:spacing w:after="0" w:line="276" w:lineRule="auto"/>
        <w:ind w:firstLine="708"/>
        <w:rPr>
          <w:rFonts w:cs="Arial"/>
          <w:bCs/>
          <w:color w:val="000000" w:themeColor="text1"/>
          <w:sz w:val="21"/>
          <w:szCs w:val="21"/>
        </w:rPr>
      </w:pPr>
    </w:p>
    <w:p w14:paraId="1B37D45A" w14:textId="1E80922F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4574CF71" w14:textId="02A60754" w:rsidR="00F73273" w:rsidRPr="00F73273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F73273">
        <w:rPr>
          <w:rFonts w:cs="Arial"/>
          <w:b/>
          <w:bCs/>
          <w:color w:val="000000" w:themeColor="text1"/>
          <w:sz w:val="21"/>
          <w:szCs w:val="21"/>
        </w:rPr>
        <w:t>Téma pro zadání studentských prací:</w:t>
      </w:r>
    </w:p>
    <w:p w14:paraId="0980DA0F" w14:textId="1CE280BD" w:rsidR="00A36786" w:rsidRDefault="008079CB" w:rsidP="00A36786">
      <w:pPr>
        <w:spacing w:after="0" w:line="276" w:lineRule="auto"/>
        <w:ind w:left="360"/>
        <w:jc w:val="both"/>
        <w:rPr>
          <w:rFonts w:cs="Arial"/>
          <w:i/>
          <w:color w:val="000000" w:themeColor="text1"/>
          <w:sz w:val="21"/>
          <w:szCs w:val="21"/>
        </w:rPr>
      </w:pPr>
      <w:r w:rsidRPr="008079CB">
        <w:rPr>
          <w:rFonts w:cs="Arial"/>
          <w:i/>
          <w:color w:val="000000" w:themeColor="text1"/>
          <w:sz w:val="21"/>
          <w:szCs w:val="21"/>
        </w:rPr>
        <w:t>Dostupné bydlení Velké Hamry – rekonstrukce budovy bývalé sokolovny a kina.</w:t>
      </w:r>
    </w:p>
    <w:p w14:paraId="387196B2" w14:textId="77777777" w:rsidR="008079CB" w:rsidRPr="00A36786" w:rsidRDefault="008079CB" w:rsidP="00A36786">
      <w:pPr>
        <w:spacing w:after="0" w:line="276" w:lineRule="auto"/>
        <w:ind w:left="360"/>
        <w:jc w:val="both"/>
        <w:rPr>
          <w:rFonts w:cs="Arial"/>
          <w:i/>
          <w:color w:val="000000" w:themeColor="text1"/>
          <w:sz w:val="21"/>
          <w:szCs w:val="21"/>
        </w:rPr>
      </w:pPr>
    </w:p>
    <w:p w14:paraId="102C8ABB" w14:textId="47F7D2C5" w:rsidR="00F73273" w:rsidRPr="00F73273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F73273">
        <w:rPr>
          <w:rFonts w:cs="Arial"/>
          <w:b/>
          <w:bCs/>
          <w:color w:val="000000" w:themeColor="text1"/>
          <w:sz w:val="21"/>
          <w:szCs w:val="21"/>
        </w:rPr>
        <w:t>Zpracování tématu:</w:t>
      </w:r>
    </w:p>
    <w:p w14:paraId="095DB194" w14:textId="5792CB8E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3597E6DF" w14:textId="0A2F6F2E" w:rsidR="00F73273" w:rsidRDefault="00F73273" w:rsidP="00F73273">
      <w:pPr>
        <w:spacing w:after="0" w:line="276" w:lineRule="auto"/>
        <w:jc w:val="both"/>
        <w:rPr>
          <w:rFonts w:cs="Arial"/>
          <w:bCs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t xml:space="preserve">Předpokládaný počet vytvořených studentských prací: </w:t>
      </w:r>
      <w:r w:rsidR="008079CB">
        <w:rPr>
          <w:rFonts w:cs="Arial"/>
          <w:bCs/>
          <w:color w:val="000000" w:themeColor="text1"/>
          <w:sz w:val="21"/>
          <w:szCs w:val="21"/>
        </w:rPr>
        <w:t>6</w:t>
      </w:r>
    </w:p>
    <w:p w14:paraId="3B50A1DB" w14:textId="228A2578" w:rsidR="00F73273" w:rsidRDefault="00F73273" w:rsidP="00F73273">
      <w:pPr>
        <w:spacing w:after="0" w:line="276" w:lineRule="auto"/>
        <w:jc w:val="both"/>
        <w:rPr>
          <w:rFonts w:cs="Arial"/>
          <w:bCs/>
          <w:color w:val="000000" w:themeColor="text1"/>
          <w:sz w:val="21"/>
          <w:szCs w:val="21"/>
        </w:rPr>
      </w:pPr>
    </w:p>
    <w:p w14:paraId="4877DFA5" w14:textId="1FDAA766" w:rsidR="00F73273" w:rsidRDefault="00F73273" w:rsidP="00F73273">
      <w:pPr>
        <w:spacing w:after="0" w:line="276" w:lineRule="auto"/>
        <w:jc w:val="both"/>
        <w:rPr>
          <w:rFonts w:cs="Arial"/>
          <w:bCs/>
          <w:i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t xml:space="preserve">Rozsah výstupů studentských prací: </w:t>
      </w:r>
    </w:p>
    <w:p w14:paraId="2F33EC8A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1-2x prezentační panel cca 70x1000 mm</w:t>
      </w:r>
    </w:p>
    <w:p w14:paraId="76063223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společný situační model vkládací M 1:200-250</w:t>
      </w:r>
    </w:p>
    <w:p w14:paraId="66BE57E8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případně individuální model M 1:50-100</w:t>
      </w:r>
    </w:p>
    <w:p w14:paraId="2F3F4E67" w14:textId="6D644B37" w:rsid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osobní prezentace na výstavě projektů či představení veřejnosti</w:t>
      </w:r>
    </w:p>
    <w:p w14:paraId="3BA67132" w14:textId="77777777" w:rsidR="00A36786" w:rsidRPr="00A36786" w:rsidRDefault="00A36786" w:rsidP="00A36786">
      <w:pPr>
        <w:spacing w:after="0"/>
        <w:ind w:left="360"/>
        <w:rPr>
          <w:rFonts w:cs="Arial"/>
          <w:sz w:val="21"/>
          <w:szCs w:val="21"/>
        </w:rPr>
      </w:pPr>
    </w:p>
    <w:p w14:paraId="01C84E84" w14:textId="5A2DA45D" w:rsidR="00F73273" w:rsidRPr="00F73273" w:rsidRDefault="00F73273" w:rsidP="00F73273">
      <w:pPr>
        <w:spacing w:after="0" w:line="276" w:lineRule="auto"/>
        <w:jc w:val="both"/>
        <w:rPr>
          <w:rFonts w:cs="Arial"/>
          <w:bCs/>
          <w:i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lastRenderedPageBreak/>
        <w:t xml:space="preserve">Finanční příspěvek ve výši </w:t>
      </w:r>
      <w:r w:rsidR="008079CB">
        <w:rPr>
          <w:rFonts w:cs="Arial"/>
          <w:bCs/>
          <w:color w:val="000000" w:themeColor="text1"/>
          <w:sz w:val="21"/>
          <w:szCs w:val="21"/>
        </w:rPr>
        <w:t>8</w:t>
      </w:r>
      <w:r w:rsidR="00A36786">
        <w:rPr>
          <w:rFonts w:cs="Arial"/>
          <w:bCs/>
          <w:color w:val="000000" w:themeColor="text1"/>
          <w:sz w:val="21"/>
          <w:szCs w:val="21"/>
        </w:rPr>
        <w:t>0.000</w:t>
      </w:r>
      <w:r>
        <w:rPr>
          <w:rFonts w:cs="Arial"/>
          <w:bCs/>
          <w:color w:val="000000" w:themeColor="text1"/>
          <w:sz w:val="21"/>
          <w:szCs w:val="21"/>
        </w:rPr>
        <w:t xml:space="preserve"> Kč bude použit na úhradu režijních nákladů souvisejících s vypracováním studentských prací, jejich prezentací a přípravou a realizací výstavy 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(</w:t>
      </w:r>
      <w:r>
        <w:rPr>
          <w:rFonts w:cs="Arial"/>
          <w:bCs/>
          <w:i/>
          <w:color w:val="000000" w:themeColor="text1"/>
          <w:sz w:val="21"/>
          <w:szCs w:val="21"/>
        </w:rPr>
        <w:t xml:space="preserve">např. </w:t>
      </w:r>
      <w:r w:rsidR="00A36786">
        <w:rPr>
          <w:rFonts w:cs="Arial"/>
          <w:bCs/>
          <w:i/>
          <w:color w:val="000000" w:themeColor="text1"/>
          <w:sz w:val="21"/>
          <w:szCs w:val="21"/>
        </w:rPr>
        <w:t>tisky, materiál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, fyzické 3D modely, stipendia studentům, uspořádání výstavy a</w:t>
      </w:r>
      <w:r w:rsidR="00A36786">
        <w:rPr>
          <w:rFonts w:cs="Arial"/>
          <w:bCs/>
          <w:i/>
          <w:color w:val="000000" w:themeColor="text1"/>
          <w:sz w:val="21"/>
          <w:szCs w:val="21"/>
        </w:rPr>
        <w:t> 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prezentace).</w:t>
      </w:r>
    </w:p>
    <w:p w14:paraId="1862D5B7" w14:textId="68597E2A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64F241C1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3CD1668D" w14:textId="0B45D13C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Ve Velkých Hamrech, </w:t>
      </w:r>
      <w:r w:rsidRPr="00415C75">
        <w:rPr>
          <w:rFonts w:cs="Arial"/>
          <w:color w:val="000000" w:themeColor="text1"/>
          <w:sz w:val="21"/>
          <w:szCs w:val="21"/>
        </w:rPr>
        <w:t xml:space="preserve">dne                             </w:t>
      </w:r>
      <w:r>
        <w:rPr>
          <w:rFonts w:cs="Arial"/>
          <w:color w:val="000000" w:themeColor="text1"/>
          <w:sz w:val="21"/>
          <w:szCs w:val="21"/>
        </w:rPr>
        <w:t xml:space="preserve">                      </w:t>
      </w:r>
      <w:r w:rsidRPr="00415C75">
        <w:rPr>
          <w:rFonts w:cs="Arial"/>
          <w:color w:val="000000" w:themeColor="text1"/>
          <w:sz w:val="21"/>
          <w:szCs w:val="21"/>
        </w:rPr>
        <w:t>V Liberci, dne</w:t>
      </w:r>
      <w:r w:rsidR="006C50C7">
        <w:rPr>
          <w:rFonts w:cs="Arial"/>
          <w:color w:val="000000" w:themeColor="text1"/>
          <w:sz w:val="21"/>
          <w:szCs w:val="21"/>
        </w:rPr>
        <w:t xml:space="preserve"> 24.11.2023</w:t>
      </w:r>
      <w:bookmarkStart w:id="0" w:name="_GoBack"/>
      <w:bookmarkEnd w:id="0"/>
    </w:p>
    <w:p w14:paraId="4857F61B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71893D33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38FDD419" w14:textId="77777777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7CBEA59C" w14:textId="2E18C0C8" w:rsidR="008079CB" w:rsidRPr="00415C75" w:rsidRDefault="008079CB" w:rsidP="008079CB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……………………………………………</w:t>
      </w:r>
      <w:r w:rsidRPr="00415C75">
        <w:rPr>
          <w:rFonts w:cs="Arial"/>
          <w:color w:val="000000" w:themeColor="text1"/>
          <w:sz w:val="21"/>
          <w:szCs w:val="21"/>
        </w:rPr>
        <w:t xml:space="preserve">               </w:t>
      </w:r>
      <w:r>
        <w:rPr>
          <w:rFonts w:cs="Arial"/>
          <w:color w:val="000000" w:themeColor="text1"/>
          <w:sz w:val="21"/>
          <w:szCs w:val="21"/>
        </w:rPr>
        <w:t xml:space="preserve">      </w:t>
      </w:r>
      <w:r>
        <w:rPr>
          <w:rFonts w:cs="Arial"/>
          <w:color w:val="000000" w:themeColor="text1"/>
          <w:sz w:val="21"/>
          <w:szCs w:val="21"/>
        </w:rPr>
        <w:tab/>
        <w:t xml:space="preserve">     …….</w:t>
      </w:r>
      <w:r w:rsidRPr="00415C75">
        <w:rPr>
          <w:rFonts w:cs="Arial"/>
          <w:color w:val="000000" w:themeColor="text1"/>
          <w:sz w:val="21"/>
          <w:szCs w:val="21"/>
        </w:rPr>
        <w:t>……………………………………</w:t>
      </w:r>
    </w:p>
    <w:p w14:paraId="38E44C68" w14:textId="615E532E" w:rsidR="008079CB" w:rsidRDefault="008079CB" w:rsidP="008079CB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</w:t>
      </w:r>
      <w:r w:rsidRPr="00A066D8">
        <w:rPr>
          <w:rFonts w:cs="Arial"/>
          <w:color w:val="000000" w:themeColor="text1"/>
          <w:sz w:val="21"/>
          <w:szCs w:val="21"/>
        </w:rPr>
        <w:t>Ing. Jaroslav Najman</w:t>
      </w:r>
      <w:r w:rsidRPr="00415C75"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 xml:space="preserve">                                                            doc. M.A. Jan Stolín</w:t>
      </w:r>
      <w:r w:rsidRPr="00415C75">
        <w:rPr>
          <w:rFonts w:cs="Arial"/>
          <w:color w:val="000000" w:themeColor="text1"/>
          <w:sz w:val="21"/>
          <w:szCs w:val="21"/>
        </w:rPr>
        <w:t>,</w:t>
      </w:r>
    </w:p>
    <w:p w14:paraId="2953F9A4" w14:textId="4C08AF4C" w:rsidR="008079CB" w:rsidRPr="00415C75" w:rsidRDefault="008079CB" w:rsidP="008079CB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     starosta města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 xml:space="preserve">     </w:t>
      </w:r>
      <w:r w:rsidRPr="00415C75">
        <w:rPr>
          <w:rFonts w:cs="Arial"/>
          <w:color w:val="000000" w:themeColor="text1"/>
          <w:sz w:val="21"/>
          <w:szCs w:val="21"/>
        </w:rPr>
        <w:t>děkan</w:t>
      </w:r>
    </w:p>
    <w:p w14:paraId="159CC37A" w14:textId="77777777" w:rsidR="008079CB" w:rsidRPr="00415C75" w:rsidRDefault="008079CB" w:rsidP="008079CB">
      <w:pPr>
        <w:tabs>
          <w:tab w:val="center" w:pos="4513"/>
        </w:tabs>
        <w:spacing w:after="0" w:line="276" w:lineRule="auto"/>
        <w:rPr>
          <w:rFonts w:cs="Arial"/>
          <w:sz w:val="21"/>
          <w:szCs w:val="21"/>
        </w:rPr>
      </w:pPr>
      <w:r w:rsidRPr="00415C75">
        <w:rPr>
          <w:rFonts w:cs="Arial"/>
          <w:noProof/>
          <w:sz w:val="21"/>
          <w:szCs w:val="21"/>
        </w:rPr>
        <w:t xml:space="preserve"> </w:t>
      </w:r>
      <w:r w:rsidRPr="00415C75">
        <w:rPr>
          <w:rFonts w:cs="Arial"/>
          <w:noProof/>
          <w:sz w:val="21"/>
          <w:szCs w:val="21"/>
        </w:rPr>
        <w:tab/>
      </w:r>
    </w:p>
    <w:p w14:paraId="6C0100DE" w14:textId="77777777" w:rsidR="00F73273" w:rsidRPr="00415C75" w:rsidRDefault="00F73273" w:rsidP="00F73273">
      <w:pPr>
        <w:tabs>
          <w:tab w:val="center" w:pos="4513"/>
        </w:tabs>
        <w:spacing w:after="0" w:line="276" w:lineRule="auto"/>
        <w:rPr>
          <w:rFonts w:cs="Arial"/>
          <w:sz w:val="21"/>
          <w:szCs w:val="21"/>
        </w:rPr>
      </w:pPr>
      <w:r w:rsidRPr="00415C75">
        <w:rPr>
          <w:rFonts w:cs="Arial"/>
          <w:noProof/>
          <w:sz w:val="21"/>
          <w:szCs w:val="21"/>
        </w:rPr>
        <w:t xml:space="preserve"> </w:t>
      </w:r>
      <w:r w:rsidRPr="00415C75">
        <w:rPr>
          <w:rFonts w:cs="Arial"/>
          <w:noProof/>
          <w:sz w:val="21"/>
          <w:szCs w:val="21"/>
        </w:rPr>
        <w:tab/>
      </w:r>
    </w:p>
    <w:p w14:paraId="4C4A1043" w14:textId="77777777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285DC58C" w14:textId="77777777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664F9D31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5A8B37F2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25AB3831" w14:textId="66743FEA" w:rsidR="0053563A" w:rsidRPr="00D51EAF" w:rsidRDefault="00AD4C59" w:rsidP="00AD4C59">
      <w:pPr>
        <w:tabs>
          <w:tab w:val="center" w:pos="4513"/>
        </w:tabs>
      </w:pPr>
      <w:r>
        <w:rPr>
          <w:noProof/>
        </w:rPr>
        <w:tab/>
      </w:r>
    </w:p>
    <w:sectPr w:rsidR="0053563A" w:rsidRPr="00D51EAF" w:rsidSect="00F73273">
      <w:headerReference w:type="default" r:id="rId9"/>
      <w:footerReference w:type="even" r:id="rId10"/>
      <w:footerReference w:type="default" r:id="rId11"/>
      <w:pgSz w:w="11906" w:h="16838"/>
      <w:pgMar w:top="269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AEF6" w14:textId="77777777" w:rsidR="002D03D1" w:rsidRDefault="002D03D1" w:rsidP="008F253F">
      <w:r>
        <w:separator/>
      </w:r>
    </w:p>
  </w:endnote>
  <w:endnote w:type="continuationSeparator" w:id="0">
    <w:p w14:paraId="2EF7CA48" w14:textId="77777777" w:rsidR="002D03D1" w:rsidRDefault="002D03D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9672" w14:textId="67679F00" w:rsidR="00E35826" w:rsidRPr="006040E5" w:rsidRDefault="006C50C7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-1211040625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1A1B48A" w:rsidR="00E35826" w:rsidRPr="009C2F84" w:rsidRDefault="00E35826" w:rsidP="00E35826">
    <w:pPr>
      <w:pStyle w:val="Zpat"/>
      <w:ind w:right="360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br/>
      <w:t xml:space="preserve">Technická univerzita v Liberci | </w:t>
    </w:r>
    <w:r w:rsidR="000176C5" w:rsidRPr="009C2F84">
      <w:rPr>
        <w:rFonts w:ascii="Arial" w:hAnsi="Arial" w:cs="Arial"/>
        <w:color w:val="006443"/>
        <w:sz w:val="18"/>
        <w:szCs w:val="18"/>
      </w:rPr>
      <w:t xml:space="preserve">Fakulta </w:t>
    </w:r>
    <w:r w:rsidR="009C2F84" w:rsidRPr="009C2F84">
      <w:rPr>
        <w:rFonts w:ascii="Arial" w:hAnsi="Arial" w:cs="Arial"/>
        <w:color w:val="006443"/>
        <w:sz w:val="18"/>
        <w:szCs w:val="18"/>
      </w:rPr>
      <w:t>umění a architektury</w:t>
    </w:r>
    <w:r w:rsidR="00F31ADA">
      <w:rPr>
        <w:rFonts w:ascii="Arial" w:hAnsi="Arial" w:cs="Arial"/>
        <w:color w:val="006443"/>
        <w:sz w:val="18"/>
        <w:szCs w:val="18"/>
      </w:rPr>
      <w:t xml:space="preserve"> </w:t>
    </w:r>
  </w:p>
  <w:p w14:paraId="7F427EEA" w14:textId="3AC38DD5" w:rsidR="008359C7" w:rsidRPr="009C2F84" w:rsidRDefault="00E35826" w:rsidP="00E35826">
    <w:pPr>
      <w:pStyle w:val="Zpat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t>Studentská 1402/2, 461 17  Liberec 1 | www.</w:t>
    </w:r>
    <w:r w:rsidR="000176C5" w:rsidRPr="009C2F84">
      <w:rPr>
        <w:rFonts w:ascii="Arial" w:hAnsi="Arial" w:cs="Arial"/>
        <w:color w:val="006443"/>
        <w:sz w:val="18"/>
        <w:szCs w:val="18"/>
      </w:rPr>
      <w:t>f</w:t>
    </w:r>
    <w:r w:rsidR="009C2F84" w:rsidRPr="009C2F84">
      <w:rPr>
        <w:rFonts w:ascii="Arial" w:hAnsi="Arial" w:cs="Arial"/>
        <w:color w:val="006443"/>
        <w:sz w:val="18"/>
        <w:szCs w:val="18"/>
      </w:rPr>
      <w:t>ua</w:t>
    </w:r>
    <w:r w:rsidR="000176C5" w:rsidRPr="009C2F84">
      <w:rPr>
        <w:rFonts w:ascii="Arial" w:hAnsi="Arial" w:cs="Arial"/>
        <w:color w:val="006443"/>
        <w:sz w:val="18"/>
        <w:szCs w:val="18"/>
      </w:rPr>
      <w:t>.</w:t>
    </w:r>
    <w:r w:rsidRPr="009C2F84">
      <w:rPr>
        <w:rFonts w:ascii="Arial" w:hAnsi="Arial" w:cs="Arial"/>
        <w:color w:val="00644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1A90" w14:textId="77777777" w:rsidR="002D03D1" w:rsidRDefault="002D03D1" w:rsidP="008F253F">
      <w:r>
        <w:separator/>
      </w:r>
    </w:p>
  </w:footnote>
  <w:footnote w:type="continuationSeparator" w:id="0">
    <w:p w14:paraId="656AB4B8" w14:textId="77777777" w:rsidR="002D03D1" w:rsidRDefault="002D03D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6B8FB6B0" w:rsidR="00D7069D" w:rsidRDefault="009C2F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607959" wp14:editId="4A705FB6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6FE"/>
    <w:multiLevelType w:val="hybridMultilevel"/>
    <w:tmpl w:val="E8F80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112AF"/>
    <w:multiLevelType w:val="hybridMultilevel"/>
    <w:tmpl w:val="FE6E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D0952"/>
    <w:multiLevelType w:val="hybridMultilevel"/>
    <w:tmpl w:val="A384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030F1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4143D"/>
    <w:rsid w:val="002D03D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6A5FE1"/>
    <w:rsid w:val="006C50C7"/>
    <w:rsid w:val="00715782"/>
    <w:rsid w:val="007805A9"/>
    <w:rsid w:val="007E3A96"/>
    <w:rsid w:val="008013A6"/>
    <w:rsid w:val="008079CB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C2F84"/>
    <w:rsid w:val="00A36786"/>
    <w:rsid w:val="00AA3D5E"/>
    <w:rsid w:val="00AD4C59"/>
    <w:rsid w:val="00AF4086"/>
    <w:rsid w:val="00B07FC8"/>
    <w:rsid w:val="00B638A6"/>
    <w:rsid w:val="00B71BEB"/>
    <w:rsid w:val="00BC00DF"/>
    <w:rsid w:val="00BF327E"/>
    <w:rsid w:val="00BF3AA8"/>
    <w:rsid w:val="00C73C96"/>
    <w:rsid w:val="00C911C5"/>
    <w:rsid w:val="00C92A95"/>
    <w:rsid w:val="00CF0545"/>
    <w:rsid w:val="00D027B9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ED3477"/>
    <w:rsid w:val="00EF059B"/>
    <w:rsid w:val="00F31ADA"/>
    <w:rsid w:val="00F54AE1"/>
    <w:rsid w:val="00F73273"/>
    <w:rsid w:val="00F83EC6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F732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7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9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9C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9CB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9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F732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7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9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9C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9CB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9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389A7-F5F3-43D0-BCEA-009D91B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Martina Wohlmannová</cp:lastModifiedBy>
  <cp:revision>3</cp:revision>
  <cp:lastPrinted>2022-02-09T19:48:00Z</cp:lastPrinted>
  <dcterms:created xsi:type="dcterms:W3CDTF">2023-11-27T07:52:00Z</dcterms:created>
  <dcterms:modified xsi:type="dcterms:W3CDTF">2023-11-27T07:57:00Z</dcterms:modified>
</cp:coreProperties>
</file>