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F707" w14:textId="1ECEA95C" w:rsidR="000D5902" w:rsidRDefault="000D5902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  <w:r>
        <w:rPr>
          <w:rFonts w:ascii="Cambria" w:hAnsi="Cambria" w:cs="Calibri"/>
          <w:b/>
          <w:bCs/>
          <w:kern w:val="0"/>
          <w:sz w:val="28"/>
          <w:szCs w:val="28"/>
        </w:rPr>
        <w:t xml:space="preserve">OBJEDNÁVKA č. </w:t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3337D4">
        <w:rPr>
          <w:rFonts w:ascii="Cambria" w:hAnsi="Cambria" w:cs="Calibri"/>
          <w:b/>
          <w:bCs/>
          <w:kern w:val="0"/>
          <w:sz w:val="28"/>
          <w:szCs w:val="28"/>
        </w:rPr>
        <w:t>211/2023</w:t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  <w:t xml:space="preserve">Datum: </w:t>
      </w:r>
      <w:r w:rsidR="003337D4">
        <w:rPr>
          <w:rFonts w:ascii="Cambria" w:hAnsi="Cambria" w:cs="Calibri"/>
          <w:b/>
          <w:bCs/>
          <w:kern w:val="0"/>
          <w:sz w:val="28"/>
          <w:szCs w:val="28"/>
        </w:rPr>
        <w:t>24. 11. 2023</w:t>
      </w:r>
    </w:p>
    <w:p w14:paraId="579AA0EE" w14:textId="77777777" w:rsidR="000D5902" w:rsidRDefault="000D5902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</w:p>
    <w:p w14:paraId="333BC33B" w14:textId="6CD58D4C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  <w:r w:rsidRPr="005A1A6D">
        <w:rPr>
          <w:rFonts w:ascii="Cambria" w:hAnsi="Cambria" w:cs="Calibri"/>
          <w:b/>
          <w:bCs/>
          <w:kern w:val="0"/>
          <w:sz w:val="28"/>
          <w:szCs w:val="28"/>
        </w:rPr>
        <w:t>Dodavatel:</w:t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  <w:t>Odběratel:</w:t>
      </w:r>
    </w:p>
    <w:p w14:paraId="16BD7159" w14:textId="542A9742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  <w:r w:rsidRPr="005A1A6D">
        <w:rPr>
          <w:rFonts w:ascii="Cambria" w:hAnsi="Cambria" w:cs="Calibri"/>
          <w:b/>
          <w:bCs/>
          <w:kern w:val="0"/>
          <w:sz w:val="28"/>
          <w:szCs w:val="28"/>
        </w:rPr>
        <w:t>NOMILAND s.r.o.</w:t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  <w:t>Základní škola a mateřská škola Aš,</w:t>
      </w:r>
    </w:p>
    <w:p w14:paraId="7CB21EAC" w14:textId="268E61D4" w:rsidR="005A1A6D" w:rsidRPr="005A1A6D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  <w:r w:rsidRPr="005A1A6D">
        <w:rPr>
          <w:rFonts w:ascii="Cambria" w:hAnsi="Cambria" w:cs="Calibri"/>
          <w:b/>
          <w:bCs/>
          <w:kern w:val="0"/>
          <w:sz w:val="28"/>
          <w:szCs w:val="28"/>
        </w:rPr>
        <w:t>Vřesinská 828</w:t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  <w:t>Okružní 57, okres Cheb, přísp.org.</w:t>
      </w:r>
    </w:p>
    <w:p w14:paraId="1D47112E" w14:textId="41BEEC49" w:rsidR="005A1A6D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8"/>
          <w:szCs w:val="28"/>
        </w:rPr>
      </w:pPr>
      <w:r w:rsidRPr="005A1A6D">
        <w:rPr>
          <w:rFonts w:ascii="Cambria" w:hAnsi="Cambria" w:cs="Calibri"/>
          <w:b/>
          <w:bCs/>
          <w:kern w:val="0"/>
          <w:sz w:val="28"/>
          <w:szCs w:val="28"/>
        </w:rPr>
        <w:t>742 83 Klimkovice</w:t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</w:r>
      <w:r w:rsidR="000D5902">
        <w:rPr>
          <w:rFonts w:ascii="Cambria" w:hAnsi="Cambria" w:cs="Calibri"/>
          <w:b/>
          <w:bCs/>
          <w:kern w:val="0"/>
          <w:sz w:val="28"/>
          <w:szCs w:val="28"/>
        </w:rPr>
        <w:tab/>
        <w:t>Okružní 57, 352 01 Aš</w:t>
      </w:r>
    </w:p>
    <w:p w14:paraId="75886505" w14:textId="066F21C9" w:rsidR="005A1A6D" w:rsidRPr="000D5902" w:rsidRDefault="000D5902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kern w:val="0"/>
          <w:sz w:val="28"/>
          <w:szCs w:val="28"/>
        </w:rPr>
      </w:pPr>
      <w:r w:rsidRPr="000D5902">
        <w:rPr>
          <w:rFonts w:ascii="Cambria" w:hAnsi="Cambria" w:cs="Calibri"/>
          <w:b/>
          <w:bCs/>
          <w:kern w:val="0"/>
          <w:sz w:val="28"/>
          <w:szCs w:val="28"/>
        </w:rPr>
        <w:t>IČO: 03380963</w:t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</w:r>
      <w:r>
        <w:rPr>
          <w:rFonts w:ascii="Cambria" w:hAnsi="Cambria" w:cs="Calibri"/>
          <w:b/>
          <w:bCs/>
          <w:kern w:val="0"/>
          <w:sz w:val="28"/>
          <w:szCs w:val="28"/>
        </w:rPr>
        <w:tab/>
        <w:t>IČO: 70976490</w:t>
      </w:r>
    </w:p>
    <w:p w14:paraId="01991FB2" w14:textId="77777777" w:rsidR="000D5902" w:rsidRDefault="000D5902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8"/>
          <w:szCs w:val="28"/>
        </w:rPr>
      </w:pPr>
    </w:p>
    <w:p w14:paraId="5F979F95" w14:textId="36D603CF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Prostorová skříňka - Hranatá (KP40)</w:t>
      </w:r>
      <w:r w:rsidR="00C27029">
        <w:rPr>
          <w:rFonts w:ascii="Cambria" w:hAnsi="Cambria" w:cs="Calibri"/>
          <w:kern w:val="0"/>
          <w:sz w:val="24"/>
          <w:szCs w:val="24"/>
        </w:rPr>
        <w:t>, 2</w:t>
      </w:r>
      <w:r w:rsidR="00501851">
        <w:rPr>
          <w:rFonts w:ascii="Cambria" w:hAnsi="Cambria" w:cs="Calibri"/>
          <w:kern w:val="0"/>
          <w:sz w:val="24"/>
          <w:szCs w:val="24"/>
        </w:rPr>
        <w:t xml:space="preserve"> poličky</w:t>
      </w:r>
      <w:r w:rsidR="00C14275">
        <w:rPr>
          <w:rFonts w:ascii="Cambria" w:hAnsi="Cambria" w:cs="Calibri"/>
          <w:kern w:val="0"/>
          <w:sz w:val="24"/>
          <w:szCs w:val="24"/>
        </w:rPr>
        <w:t xml:space="preserve">, </w:t>
      </w:r>
      <w:r w:rsidR="004B76FA">
        <w:rPr>
          <w:rFonts w:ascii="Cambria" w:hAnsi="Cambria" w:cs="Calibri"/>
          <w:kern w:val="0"/>
          <w:sz w:val="24"/>
          <w:szCs w:val="24"/>
        </w:rPr>
        <w:t>78x40x80,5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á </w:t>
      </w:r>
      <w:r w:rsidR="00C61E93">
        <w:rPr>
          <w:rFonts w:ascii="Cambria" w:hAnsi="Cambria" w:cs="Calibri"/>
          <w:kern w:val="0"/>
          <w:sz w:val="24"/>
          <w:szCs w:val="24"/>
        </w:rPr>
        <w:t>2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="00C61E93">
        <w:rPr>
          <w:rFonts w:ascii="Cambria" w:hAnsi="Cambria" w:cs="Calibri"/>
          <w:kern w:val="0"/>
          <w:sz w:val="24"/>
          <w:szCs w:val="24"/>
        </w:rPr>
        <w:t>298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C61E93">
        <w:rPr>
          <w:rFonts w:ascii="Cambria" w:hAnsi="Cambria" w:cs="Calibri"/>
          <w:kern w:val="0"/>
          <w:sz w:val="24"/>
          <w:szCs w:val="24"/>
        </w:rPr>
        <w:t>2.298,00</w:t>
      </w:r>
    </w:p>
    <w:p w14:paraId="56D1FF0E" w14:textId="32C946AA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Prostorová skříňka </w:t>
      </w:r>
      <w:r w:rsidR="00247EAF">
        <w:rPr>
          <w:rFonts w:ascii="Cambria" w:hAnsi="Cambria" w:cs="Calibri"/>
          <w:kern w:val="0"/>
          <w:sz w:val="24"/>
          <w:szCs w:val="24"/>
        </w:rPr>
        <w:t>–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247EAF">
        <w:rPr>
          <w:rFonts w:ascii="Cambria" w:hAnsi="Cambria" w:cs="Calibri"/>
          <w:kern w:val="0"/>
          <w:sz w:val="24"/>
          <w:szCs w:val="24"/>
        </w:rPr>
        <w:t>ú</w:t>
      </w:r>
      <w:r w:rsidRPr="00C27029">
        <w:rPr>
          <w:rFonts w:ascii="Cambria" w:hAnsi="Cambria" w:cs="Calibri"/>
          <w:kern w:val="0"/>
          <w:sz w:val="24"/>
          <w:szCs w:val="24"/>
        </w:rPr>
        <w:t>hel</w:t>
      </w:r>
      <w:r w:rsidR="00247EAF">
        <w:rPr>
          <w:rFonts w:ascii="Cambria" w:hAnsi="Cambria" w:cs="Calibri"/>
          <w:kern w:val="0"/>
          <w:sz w:val="24"/>
          <w:szCs w:val="24"/>
        </w:rPr>
        <w:t xml:space="preserve"> </w:t>
      </w:r>
      <w:r w:rsidRPr="00C27029">
        <w:rPr>
          <w:rFonts w:ascii="Cambria" w:hAnsi="Cambria" w:cs="Calibri"/>
          <w:kern w:val="0"/>
          <w:sz w:val="24"/>
          <w:szCs w:val="24"/>
        </w:rPr>
        <w:t>45 - vysoká (KP45A)</w:t>
      </w:r>
      <w:r w:rsidR="00235C7E">
        <w:rPr>
          <w:rFonts w:ascii="Cambria" w:hAnsi="Cambria" w:cs="Calibri"/>
          <w:kern w:val="0"/>
          <w:sz w:val="24"/>
          <w:szCs w:val="24"/>
        </w:rPr>
        <w:t>, 78x40x80,5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á 2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690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247EAF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>2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690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51329374" w14:textId="2247BA63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Skříňka </w:t>
      </w:r>
      <w:r w:rsidR="00927651">
        <w:rPr>
          <w:rFonts w:ascii="Cambria" w:hAnsi="Cambria" w:cs="Calibri"/>
          <w:kern w:val="0"/>
          <w:sz w:val="24"/>
          <w:szCs w:val="24"/>
        </w:rPr>
        <w:t>poli</w:t>
      </w:r>
      <w:r w:rsidR="00EE6B24">
        <w:rPr>
          <w:rFonts w:ascii="Cambria" w:hAnsi="Cambria" w:cs="Calibri"/>
          <w:kern w:val="0"/>
          <w:sz w:val="24"/>
          <w:szCs w:val="24"/>
        </w:rPr>
        <w:t>c.,6xdvířka, javor-bílá</w:t>
      </w:r>
      <w:r w:rsidR="00264503">
        <w:rPr>
          <w:rFonts w:ascii="Cambria" w:hAnsi="Cambria" w:cs="Calibri"/>
          <w:kern w:val="0"/>
          <w:sz w:val="24"/>
          <w:szCs w:val="24"/>
        </w:rPr>
        <w:t>, 116x40x126,5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(K3316MW) á 8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317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2 ks</w:t>
      </w:r>
      <w:r w:rsidR="00264503">
        <w:rPr>
          <w:rFonts w:ascii="Cambria" w:hAnsi="Cambria" w:cs="Calibri"/>
          <w:b/>
          <w:bCs/>
          <w:kern w:val="0"/>
          <w:sz w:val="24"/>
          <w:szCs w:val="24"/>
        </w:rPr>
        <w:t xml:space="preserve"> 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 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  <w:t xml:space="preserve">        </w:t>
      </w:r>
      <w:r w:rsidR="0027455D">
        <w:rPr>
          <w:rFonts w:ascii="Cambria" w:hAnsi="Cambria" w:cs="Calibri"/>
          <w:kern w:val="0"/>
          <w:sz w:val="24"/>
          <w:szCs w:val="24"/>
        </w:rPr>
        <w:t xml:space="preserve">  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Pr="00C27029">
        <w:rPr>
          <w:rFonts w:ascii="Cambria" w:hAnsi="Cambria" w:cs="Calibri"/>
          <w:kern w:val="0"/>
          <w:sz w:val="24"/>
          <w:szCs w:val="24"/>
        </w:rPr>
        <w:t>16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634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1C4F9B0A" w14:textId="2A73EFC5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 závěsná</w:t>
      </w:r>
      <w:r w:rsidR="003D3C14">
        <w:rPr>
          <w:rFonts w:ascii="Cambria" w:hAnsi="Cambria" w:cs="Calibri"/>
          <w:kern w:val="0"/>
          <w:sz w:val="24"/>
          <w:szCs w:val="24"/>
        </w:rPr>
        <w:t>, polic</w:t>
      </w:r>
      <w:r w:rsidR="006E4EE4">
        <w:rPr>
          <w:rFonts w:ascii="Cambria" w:hAnsi="Cambria" w:cs="Calibri"/>
          <w:kern w:val="0"/>
          <w:sz w:val="24"/>
          <w:szCs w:val="24"/>
        </w:rPr>
        <w:t>e ve</w:t>
      </w:r>
      <w:r w:rsidR="00DC044B">
        <w:rPr>
          <w:rFonts w:ascii="Cambria" w:hAnsi="Cambria" w:cs="Calibri"/>
          <w:kern w:val="0"/>
          <w:sz w:val="24"/>
          <w:szCs w:val="24"/>
        </w:rPr>
        <w:t>rtikál</w:t>
      </w:r>
      <w:r w:rsidR="006D22C7">
        <w:rPr>
          <w:rFonts w:ascii="Cambria" w:hAnsi="Cambria" w:cs="Calibri"/>
          <w:kern w:val="0"/>
          <w:sz w:val="24"/>
          <w:szCs w:val="24"/>
        </w:rPr>
        <w:t xml:space="preserve">, </w:t>
      </w:r>
      <w:r w:rsidR="008E757A">
        <w:rPr>
          <w:rFonts w:ascii="Cambria" w:hAnsi="Cambria" w:cs="Calibri"/>
          <w:kern w:val="0"/>
          <w:sz w:val="24"/>
          <w:szCs w:val="24"/>
        </w:rPr>
        <w:t>78x30x41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(KZ2) á 1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440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  <w:t>1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440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34FB9691" w14:textId="2ADF7F51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>ří</w:t>
      </w:r>
      <w:r w:rsidRPr="00C27029">
        <w:rPr>
          <w:rFonts w:ascii="Cambria" w:hAnsi="Cambria" w:cs="Calibri"/>
          <w:kern w:val="0"/>
          <w:sz w:val="24"/>
          <w:szCs w:val="24"/>
        </w:rPr>
        <w:t>ňka závěsná</w:t>
      </w:r>
      <w:r w:rsidR="00DC044B">
        <w:rPr>
          <w:rFonts w:ascii="Cambria" w:hAnsi="Cambria" w:cs="Calibri"/>
          <w:kern w:val="0"/>
          <w:sz w:val="24"/>
          <w:szCs w:val="24"/>
        </w:rPr>
        <w:t>, police horizont –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Javor</w:t>
      </w:r>
      <w:r w:rsidR="00DC044B">
        <w:rPr>
          <w:rFonts w:ascii="Cambria" w:hAnsi="Cambria" w:cs="Calibri"/>
          <w:kern w:val="0"/>
          <w:sz w:val="24"/>
          <w:szCs w:val="24"/>
        </w:rPr>
        <w:t>, 78x30x41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(KZ3) á 1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540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>1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540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32CBFA8A" w14:textId="3FA4EED6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Psací stůl</w:t>
      </w:r>
      <w:r w:rsidR="0061124E">
        <w:rPr>
          <w:rFonts w:ascii="Cambria" w:hAnsi="Cambria" w:cs="Calibri"/>
          <w:kern w:val="0"/>
          <w:sz w:val="24"/>
          <w:szCs w:val="24"/>
        </w:rPr>
        <w:t>, 3</w:t>
      </w:r>
      <w:r w:rsidR="004E1255">
        <w:rPr>
          <w:rFonts w:ascii="Cambria" w:hAnsi="Cambria" w:cs="Calibri"/>
          <w:kern w:val="0"/>
          <w:sz w:val="24"/>
          <w:szCs w:val="24"/>
        </w:rPr>
        <w:t xml:space="preserve"> </w:t>
      </w:r>
      <w:r w:rsidR="0061124E">
        <w:rPr>
          <w:rFonts w:ascii="Cambria" w:hAnsi="Cambria" w:cs="Calibri"/>
          <w:kern w:val="0"/>
          <w:sz w:val="24"/>
          <w:szCs w:val="24"/>
        </w:rPr>
        <w:t>zásuvk</w:t>
      </w:r>
      <w:r w:rsidR="004E1255">
        <w:rPr>
          <w:rFonts w:ascii="Cambria" w:hAnsi="Cambria" w:cs="Calibri"/>
          <w:kern w:val="0"/>
          <w:sz w:val="24"/>
          <w:szCs w:val="24"/>
        </w:rPr>
        <w:t>y</w:t>
      </w:r>
      <w:r w:rsidR="0061124E">
        <w:rPr>
          <w:rFonts w:ascii="Cambria" w:hAnsi="Cambria" w:cs="Calibri"/>
          <w:kern w:val="0"/>
          <w:sz w:val="24"/>
          <w:szCs w:val="24"/>
        </w:rPr>
        <w:t>, 1xzámek</w:t>
      </w:r>
      <w:r w:rsidR="004E1255">
        <w:rPr>
          <w:rFonts w:ascii="Cambria" w:hAnsi="Cambria" w:cs="Calibri"/>
          <w:kern w:val="0"/>
          <w:sz w:val="24"/>
          <w:szCs w:val="24"/>
        </w:rPr>
        <w:t xml:space="preserve">, javor 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(SPO33/N/00) á </w:t>
      </w:r>
      <w:r w:rsidR="006E5E98">
        <w:rPr>
          <w:rFonts w:ascii="Cambria" w:hAnsi="Cambria" w:cs="Calibri"/>
          <w:kern w:val="0"/>
          <w:sz w:val="24"/>
          <w:szCs w:val="24"/>
        </w:rPr>
        <w:t>5.740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6E5E98">
        <w:rPr>
          <w:rFonts w:ascii="Cambria" w:hAnsi="Cambria" w:cs="Calibri"/>
          <w:kern w:val="0"/>
          <w:sz w:val="24"/>
          <w:szCs w:val="24"/>
        </w:rPr>
        <w:t>5.740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5DD55262" w14:textId="230EA18A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 na výtvarné pomůcky</w:t>
      </w:r>
      <w:r w:rsidR="00B31B87">
        <w:rPr>
          <w:rFonts w:ascii="Cambria" w:hAnsi="Cambria" w:cs="Calibri"/>
          <w:kern w:val="0"/>
          <w:sz w:val="24"/>
          <w:szCs w:val="24"/>
        </w:rPr>
        <w:t xml:space="preserve">, </w:t>
      </w:r>
      <w:r w:rsidR="00B24041">
        <w:rPr>
          <w:rFonts w:ascii="Cambria" w:hAnsi="Cambria" w:cs="Calibri"/>
          <w:kern w:val="0"/>
          <w:sz w:val="24"/>
          <w:szCs w:val="24"/>
        </w:rPr>
        <w:t>78x40x73,5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SO2/N/00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Pr="00C27029">
        <w:rPr>
          <w:rFonts w:ascii="Cambria" w:hAnsi="Cambria" w:cs="Calibri"/>
          <w:kern w:val="0"/>
          <w:sz w:val="24"/>
          <w:szCs w:val="24"/>
        </w:rPr>
        <w:t>4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150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106B66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>4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150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10CC46D8" w14:textId="58BDD4F2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</w:t>
      </w:r>
      <w:r w:rsidR="005C40EB">
        <w:rPr>
          <w:rFonts w:ascii="Cambria" w:hAnsi="Cambria" w:cs="Calibri"/>
          <w:kern w:val="0"/>
          <w:sz w:val="24"/>
          <w:szCs w:val="24"/>
        </w:rPr>
        <w:t xml:space="preserve"> policová, 1xdvířka</w:t>
      </w:r>
      <w:r w:rsidR="00E950DB">
        <w:rPr>
          <w:rFonts w:ascii="Cambria" w:hAnsi="Cambria" w:cs="Calibri"/>
          <w:kern w:val="0"/>
          <w:sz w:val="24"/>
          <w:szCs w:val="24"/>
        </w:rPr>
        <w:t>, javor, 40x40x166 cm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K14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EE5C59">
        <w:rPr>
          <w:rFonts w:ascii="Cambria" w:hAnsi="Cambria" w:cs="Calibri"/>
          <w:kern w:val="0"/>
          <w:sz w:val="24"/>
          <w:szCs w:val="24"/>
        </w:rPr>
        <w:t>3.867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106B66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D26ACA">
        <w:rPr>
          <w:rFonts w:ascii="Cambria" w:hAnsi="Cambria" w:cs="Calibri"/>
          <w:kern w:val="0"/>
          <w:sz w:val="24"/>
          <w:szCs w:val="24"/>
        </w:rPr>
        <w:t>3.867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07C68A23" w14:textId="2B6B427E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Multifunkční skříň </w:t>
      </w:r>
      <w:r w:rsidR="008F7141">
        <w:rPr>
          <w:rFonts w:ascii="Cambria" w:hAnsi="Cambria" w:cs="Calibri"/>
          <w:kern w:val="0"/>
          <w:sz w:val="24"/>
          <w:szCs w:val="24"/>
        </w:rPr>
        <w:t>dvoudvéř.</w:t>
      </w:r>
      <w:r w:rsidR="00415627">
        <w:rPr>
          <w:rFonts w:ascii="Cambria" w:hAnsi="Cambria" w:cs="Calibri"/>
          <w:kern w:val="0"/>
          <w:sz w:val="24"/>
          <w:szCs w:val="24"/>
        </w:rPr>
        <w:t xml:space="preserve">, 1xzámek, 78x40x166 cm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800604">
        <w:rPr>
          <w:rFonts w:ascii="Cambria" w:hAnsi="Cambria" w:cs="Calibri"/>
          <w:kern w:val="0"/>
          <w:sz w:val="24"/>
          <w:szCs w:val="24"/>
        </w:rPr>
        <w:t>6.825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106B66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800604">
        <w:rPr>
          <w:rFonts w:ascii="Cambria" w:hAnsi="Cambria" w:cs="Calibri"/>
          <w:kern w:val="0"/>
          <w:sz w:val="24"/>
          <w:szCs w:val="24"/>
        </w:rPr>
        <w:t>6.825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421AED03" w14:textId="2DF637AD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Skříňka </w:t>
      </w:r>
      <w:r w:rsidR="00F278D6">
        <w:rPr>
          <w:rFonts w:ascii="Cambria" w:hAnsi="Cambria" w:cs="Calibri"/>
          <w:kern w:val="0"/>
          <w:sz w:val="24"/>
          <w:szCs w:val="24"/>
        </w:rPr>
        <w:t>policová</w:t>
      </w:r>
      <w:r w:rsidR="000912A4">
        <w:rPr>
          <w:rFonts w:ascii="Cambria" w:hAnsi="Cambria" w:cs="Calibri"/>
          <w:kern w:val="0"/>
          <w:sz w:val="24"/>
          <w:szCs w:val="24"/>
        </w:rPr>
        <w:t xml:space="preserve">, roh, </w:t>
      </w:r>
      <w:r w:rsidR="005D2946">
        <w:rPr>
          <w:rFonts w:ascii="Cambria" w:hAnsi="Cambria" w:cs="Calibri"/>
          <w:kern w:val="0"/>
          <w:sz w:val="24"/>
          <w:szCs w:val="24"/>
        </w:rPr>
        <w:t>40x40x126,5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RVN3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Pr="00C27029">
        <w:rPr>
          <w:rFonts w:ascii="Cambria" w:hAnsi="Cambria" w:cs="Calibri"/>
          <w:kern w:val="0"/>
          <w:sz w:val="24"/>
          <w:szCs w:val="24"/>
        </w:rPr>
        <w:t>3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100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106B66" w:rsidRPr="00C27029">
        <w:rPr>
          <w:rFonts w:ascii="Cambria" w:hAnsi="Cambria" w:cs="Calibri"/>
          <w:b/>
          <w:bCs/>
          <w:kern w:val="0"/>
          <w:sz w:val="24"/>
          <w:szCs w:val="24"/>
        </w:rPr>
        <w:t>2 ks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>6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200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1E0366E8" w14:textId="4FBC577A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Skříňka </w:t>
      </w:r>
      <w:r w:rsidR="00C20398">
        <w:rPr>
          <w:rFonts w:ascii="Cambria" w:hAnsi="Cambria" w:cs="Calibri"/>
          <w:kern w:val="0"/>
          <w:sz w:val="24"/>
          <w:szCs w:val="24"/>
        </w:rPr>
        <w:t>2 dvéř</w:t>
      </w:r>
      <w:r w:rsidR="00FE01C7">
        <w:rPr>
          <w:rFonts w:ascii="Cambria" w:hAnsi="Cambria" w:cs="Calibri"/>
          <w:kern w:val="0"/>
          <w:sz w:val="24"/>
          <w:szCs w:val="24"/>
        </w:rPr>
        <w:t>ová, policová,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Javor/Bílá</w:t>
      </w:r>
      <w:r w:rsidR="00FE01C7">
        <w:rPr>
          <w:rFonts w:ascii="Cambria" w:hAnsi="Cambria" w:cs="Calibri"/>
          <w:kern w:val="0"/>
          <w:sz w:val="24"/>
          <w:szCs w:val="24"/>
        </w:rPr>
        <w:t xml:space="preserve">, </w:t>
      </w:r>
      <w:r w:rsidR="00D401AD">
        <w:rPr>
          <w:rFonts w:ascii="Cambria" w:hAnsi="Cambria" w:cs="Calibri"/>
          <w:kern w:val="0"/>
          <w:sz w:val="24"/>
          <w:szCs w:val="24"/>
        </w:rPr>
        <w:t>78x40x126,5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K43MW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462B51">
        <w:rPr>
          <w:rFonts w:ascii="Cambria" w:hAnsi="Cambria" w:cs="Calibri"/>
          <w:kern w:val="0"/>
          <w:sz w:val="24"/>
          <w:szCs w:val="24"/>
        </w:rPr>
        <w:t>4.160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106B66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="00106B66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ab/>
      </w:r>
      <w:r w:rsidR="00462B51">
        <w:rPr>
          <w:rFonts w:ascii="Cambria" w:hAnsi="Cambria" w:cs="Calibri"/>
          <w:kern w:val="0"/>
          <w:sz w:val="24"/>
          <w:szCs w:val="24"/>
        </w:rPr>
        <w:t>4.160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69EA3BE2" w14:textId="4E66D0CD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 xml:space="preserve">Skříňka </w:t>
      </w:r>
      <w:r w:rsidR="00527481">
        <w:rPr>
          <w:rFonts w:ascii="Cambria" w:hAnsi="Cambria" w:cs="Calibri"/>
          <w:kern w:val="0"/>
          <w:sz w:val="24"/>
          <w:szCs w:val="24"/>
        </w:rPr>
        <w:t>rohová</w:t>
      </w:r>
      <w:r w:rsidR="00C93D17">
        <w:rPr>
          <w:rFonts w:ascii="Cambria" w:hAnsi="Cambria" w:cs="Calibri"/>
          <w:kern w:val="0"/>
          <w:sz w:val="24"/>
          <w:szCs w:val="24"/>
        </w:rPr>
        <w:t>, 40x40x87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RVO2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Pr="00C27029">
        <w:rPr>
          <w:rFonts w:ascii="Cambria" w:hAnsi="Cambria" w:cs="Calibri"/>
          <w:kern w:val="0"/>
          <w:sz w:val="24"/>
          <w:szCs w:val="24"/>
        </w:rPr>
        <w:t>1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890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2 ks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>3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Pr="00C27029">
        <w:rPr>
          <w:rFonts w:ascii="Cambria" w:hAnsi="Cambria" w:cs="Calibri"/>
          <w:kern w:val="0"/>
          <w:sz w:val="24"/>
          <w:szCs w:val="24"/>
        </w:rPr>
        <w:t>780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5A0837CC" w14:textId="457D1FB0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</w:t>
      </w:r>
      <w:r w:rsidR="0059749A">
        <w:rPr>
          <w:rFonts w:ascii="Cambria" w:hAnsi="Cambria" w:cs="Calibri"/>
          <w:kern w:val="0"/>
          <w:sz w:val="24"/>
          <w:szCs w:val="24"/>
        </w:rPr>
        <w:t xml:space="preserve"> - 4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646CD4">
        <w:rPr>
          <w:rFonts w:ascii="Cambria" w:hAnsi="Cambria" w:cs="Calibri"/>
          <w:kern w:val="0"/>
          <w:sz w:val="24"/>
          <w:szCs w:val="24"/>
        </w:rPr>
        <w:t>zásuvk</w:t>
      </w:r>
      <w:r w:rsidR="0059749A">
        <w:rPr>
          <w:rFonts w:ascii="Cambria" w:hAnsi="Cambria" w:cs="Calibri"/>
          <w:kern w:val="0"/>
          <w:sz w:val="24"/>
          <w:szCs w:val="24"/>
        </w:rPr>
        <w:t>y,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A33EC1">
        <w:rPr>
          <w:rFonts w:ascii="Cambria" w:hAnsi="Cambria" w:cs="Calibri"/>
          <w:kern w:val="0"/>
          <w:sz w:val="24"/>
          <w:szCs w:val="24"/>
        </w:rPr>
        <w:t>police</w:t>
      </w:r>
      <w:r w:rsidR="00AE7EC8">
        <w:rPr>
          <w:rFonts w:ascii="Cambria" w:hAnsi="Cambria" w:cs="Calibri"/>
          <w:kern w:val="0"/>
          <w:sz w:val="24"/>
          <w:szCs w:val="24"/>
        </w:rPr>
        <w:t xml:space="preserve"> vert</w:t>
      </w:r>
      <w:r w:rsidR="00D67432">
        <w:rPr>
          <w:rFonts w:ascii="Cambria" w:hAnsi="Cambria" w:cs="Calibri"/>
          <w:kern w:val="0"/>
          <w:sz w:val="24"/>
          <w:szCs w:val="24"/>
        </w:rPr>
        <w:t>.</w:t>
      </w:r>
      <w:r w:rsidR="00A33EC1">
        <w:rPr>
          <w:rFonts w:ascii="Cambria" w:hAnsi="Cambria" w:cs="Calibri"/>
          <w:kern w:val="0"/>
          <w:sz w:val="24"/>
          <w:szCs w:val="24"/>
        </w:rPr>
        <w:t xml:space="preserve">, </w:t>
      </w:r>
      <w:r w:rsidRPr="00C27029">
        <w:rPr>
          <w:rFonts w:ascii="Cambria" w:hAnsi="Cambria" w:cs="Calibri"/>
          <w:kern w:val="0"/>
          <w:sz w:val="24"/>
          <w:szCs w:val="24"/>
        </w:rPr>
        <w:t>Javor/Bílá</w:t>
      </w:r>
      <w:r w:rsidR="00B94117">
        <w:rPr>
          <w:rFonts w:ascii="Cambria" w:hAnsi="Cambria" w:cs="Calibri"/>
          <w:kern w:val="0"/>
          <w:sz w:val="24"/>
          <w:szCs w:val="24"/>
        </w:rPr>
        <w:t>, 78x40x87 cm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K22MW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9A60A6">
        <w:rPr>
          <w:rFonts w:ascii="Cambria" w:hAnsi="Cambria" w:cs="Calibri"/>
          <w:kern w:val="0"/>
          <w:sz w:val="24"/>
          <w:szCs w:val="24"/>
        </w:rPr>
        <w:t>3.959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2 ks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ab/>
      </w:r>
      <w:r w:rsidR="001C541E">
        <w:rPr>
          <w:rFonts w:ascii="Cambria" w:hAnsi="Cambria" w:cs="Calibri"/>
          <w:kern w:val="0"/>
          <w:sz w:val="24"/>
          <w:szCs w:val="24"/>
        </w:rPr>
        <w:t>7.918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08518021" w14:textId="0065E3B5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</w:t>
      </w:r>
      <w:r w:rsidR="00D67432">
        <w:rPr>
          <w:rFonts w:ascii="Cambria" w:hAnsi="Cambria" w:cs="Calibri"/>
          <w:kern w:val="0"/>
          <w:sz w:val="24"/>
          <w:szCs w:val="24"/>
        </w:rPr>
        <w:t xml:space="preserve"> –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polic</w:t>
      </w:r>
      <w:r w:rsidR="00D67432">
        <w:rPr>
          <w:rFonts w:ascii="Cambria" w:hAnsi="Cambria" w:cs="Calibri"/>
          <w:kern w:val="0"/>
          <w:sz w:val="24"/>
          <w:szCs w:val="24"/>
        </w:rPr>
        <w:t>e horiz.</w:t>
      </w:r>
      <w:r w:rsidR="00DF038B">
        <w:rPr>
          <w:rFonts w:ascii="Cambria" w:hAnsi="Cambria" w:cs="Calibri"/>
          <w:kern w:val="0"/>
          <w:sz w:val="24"/>
          <w:szCs w:val="24"/>
        </w:rPr>
        <w:t xml:space="preserve">, </w:t>
      </w:r>
      <w:r w:rsidR="005A6EFD">
        <w:rPr>
          <w:rFonts w:ascii="Cambria" w:hAnsi="Cambria" w:cs="Calibri"/>
          <w:kern w:val="0"/>
          <w:sz w:val="24"/>
          <w:szCs w:val="24"/>
        </w:rPr>
        <w:t xml:space="preserve">4 zásuvky, </w:t>
      </w:r>
      <w:r w:rsidRPr="00C27029">
        <w:rPr>
          <w:rFonts w:ascii="Cambria" w:hAnsi="Cambria" w:cs="Calibri"/>
          <w:kern w:val="0"/>
          <w:sz w:val="24"/>
          <w:szCs w:val="24"/>
        </w:rPr>
        <w:t>Javor/Bílá</w:t>
      </w:r>
      <w:r w:rsidR="005A6EFD">
        <w:rPr>
          <w:rFonts w:ascii="Cambria" w:hAnsi="Cambria" w:cs="Calibri"/>
          <w:kern w:val="0"/>
          <w:sz w:val="24"/>
          <w:szCs w:val="24"/>
        </w:rPr>
        <w:t>,</w:t>
      </w:r>
      <w:r w:rsidR="001A52E3">
        <w:rPr>
          <w:rFonts w:ascii="Cambria" w:hAnsi="Cambria" w:cs="Calibri"/>
          <w:kern w:val="0"/>
          <w:sz w:val="24"/>
          <w:szCs w:val="24"/>
        </w:rPr>
        <w:t xml:space="preserve"> 78x40x87 cm</w:t>
      </w:r>
      <w:r w:rsidR="005A6EFD">
        <w:rPr>
          <w:rFonts w:ascii="Cambria" w:hAnsi="Cambria" w:cs="Calibri"/>
          <w:kern w:val="0"/>
          <w:sz w:val="24"/>
          <w:szCs w:val="24"/>
        </w:rPr>
        <w:t xml:space="preserve"> 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KP3MW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1A52E3">
        <w:rPr>
          <w:rFonts w:ascii="Cambria" w:hAnsi="Cambria" w:cs="Calibri"/>
          <w:kern w:val="0"/>
          <w:sz w:val="24"/>
          <w:szCs w:val="24"/>
        </w:rPr>
        <w:t>4.029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2 ks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ab/>
      </w:r>
      <w:r w:rsidR="00AD09F8">
        <w:rPr>
          <w:rFonts w:ascii="Cambria" w:hAnsi="Cambria" w:cs="Calibri"/>
          <w:kern w:val="0"/>
          <w:sz w:val="24"/>
          <w:szCs w:val="24"/>
        </w:rPr>
        <w:t>8.058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39AD1E7F" w14:textId="1EE5907A" w:rsidR="005A1A6D" w:rsidRPr="00C27029" w:rsidRDefault="00917A87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>
        <w:rPr>
          <w:rFonts w:ascii="Cambria" w:hAnsi="Cambria" w:cs="Calibri"/>
          <w:kern w:val="0"/>
          <w:sz w:val="24"/>
          <w:szCs w:val="24"/>
        </w:rPr>
        <w:t>S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kříňka rohová </w:t>
      </w:r>
      <w:r>
        <w:rPr>
          <w:rFonts w:ascii="Cambria" w:hAnsi="Cambria" w:cs="Calibri"/>
          <w:kern w:val="0"/>
          <w:sz w:val="24"/>
          <w:szCs w:val="24"/>
        </w:rPr>
        <w:t>v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nější</w:t>
      </w:r>
      <w:r w:rsidR="00AA6A6A">
        <w:rPr>
          <w:rFonts w:ascii="Cambria" w:hAnsi="Cambria" w:cs="Calibri"/>
          <w:kern w:val="0"/>
          <w:sz w:val="24"/>
          <w:szCs w:val="24"/>
        </w:rPr>
        <w:t>, 40x40x126,5 cm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RVO3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2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.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390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0613DD" w:rsidRPr="00C27029">
        <w:rPr>
          <w:rFonts w:ascii="Cambria" w:hAnsi="Cambria" w:cs="Calibri"/>
          <w:kern w:val="0"/>
          <w:sz w:val="24"/>
          <w:szCs w:val="24"/>
        </w:rPr>
        <w:tab/>
      </w:r>
      <w:r w:rsidR="001649FA" w:rsidRPr="00C27029">
        <w:rPr>
          <w:rFonts w:ascii="Cambria" w:hAnsi="Cambria" w:cs="Calibri"/>
          <w:kern w:val="0"/>
          <w:sz w:val="24"/>
          <w:szCs w:val="24"/>
        </w:rPr>
        <w:tab/>
      </w:r>
      <w:r w:rsidR="005A1A6D" w:rsidRPr="00C27029">
        <w:rPr>
          <w:rFonts w:ascii="Cambria" w:hAnsi="Cambria" w:cs="Calibri"/>
          <w:kern w:val="0"/>
          <w:sz w:val="24"/>
          <w:szCs w:val="24"/>
        </w:rPr>
        <w:t>2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.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390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="005A1A6D"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4177C3EE" w14:textId="52645BD3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 na kontejner</w:t>
      </w:r>
      <w:r w:rsidR="00A50675">
        <w:rPr>
          <w:rFonts w:ascii="Cambria" w:hAnsi="Cambria" w:cs="Calibri"/>
          <w:kern w:val="0"/>
          <w:sz w:val="24"/>
          <w:szCs w:val="24"/>
        </w:rPr>
        <w:t>, 2 dvéř.</w:t>
      </w:r>
      <w:r w:rsidR="00B6250A">
        <w:rPr>
          <w:rFonts w:ascii="Cambria" w:hAnsi="Cambria" w:cs="Calibri"/>
          <w:kern w:val="0"/>
          <w:sz w:val="24"/>
          <w:szCs w:val="24"/>
        </w:rPr>
        <w:t xml:space="preserve">, </w:t>
      </w:r>
      <w:r w:rsidR="005751DD">
        <w:rPr>
          <w:rFonts w:ascii="Cambria" w:hAnsi="Cambria" w:cs="Calibri"/>
          <w:kern w:val="0"/>
          <w:sz w:val="24"/>
          <w:szCs w:val="24"/>
        </w:rPr>
        <w:t>vč. kontejnerů</w:t>
      </w:r>
      <w:r w:rsidR="00141E3B">
        <w:rPr>
          <w:rFonts w:ascii="Cambria" w:hAnsi="Cambria" w:cs="Calibri"/>
          <w:kern w:val="0"/>
          <w:sz w:val="24"/>
          <w:szCs w:val="24"/>
        </w:rPr>
        <w:t xml:space="preserve">, 78x40x126,5 cm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KK105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915295">
        <w:rPr>
          <w:rFonts w:ascii="Cambria" w:hAnsi="Cambria" w:cs="Calibri"/>
          <w:kern w:val="0"/>
          <w:sz w:val="24"/>
          <w:szCs w:val="24"/>
        </w:rPr>
        <w:t>8.028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3 ks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 xml:space="preserve">    </w:t>
      </w:r>
      <w:r w:rsidR="007F1BB2">
        <w:rPr>
          <w:rFonts w:ascii="Cambria" w:hAnsi="Cambria" w:cs="Calibri"/>
          <w:kern w:val="0"/>
          <w:sz w:val="24"/>
          <w:szCs w:val="24"/>
        </w:rPr>
        <w:t>2</w:t>
      </w:r>
      <w:r w:rsidR="008111A8">
        <w:rPr>
          <w:rFonts w:ascii="Cambria" w:hAnsi="Cambria" w:cs="Calibri"/>
          <w:kern w:val="0"/>
          <w:sz w:val="24"/>
          <w:szCs w:val="24"/>
        </w:rPr>
        <w:t>4</w:t>
      </w:r>
      <w:r w:rsidR="007F1BB2">
        <w:rPr>
          <w:rFonts w:ascii="Cambria" w:hAnsi="Cambria" w:cs="Calibri"/>
          <w:kern w:val="0"/>
          <w:sz w:val="24"/>
          <w:szCs w:val="24"/>
        </w:rPr>
        <w:t>.</w:t>
      </w:r>
      <w:r w:rsidR="008111A8">
        <w:rPr>
          <w:rFonts w:ascii="Cambria" w:hAnsi="Cambria" w:cs="Calibri"/>
          <w:kern w:val="0"/>
          <w:sz w:val="24"/>
          <w:szCs w:val="24"/>
        </w:rPr>
        <w:t>084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2AA45A7A" w14:textId="1C22967A" w:rsidR="005A1A6D" w:rsidRPr="00C27029" w:rsidRDefault="005A1A6D" w:rsidP="005A1A6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>Skříňka na kontejner</w:t>
      </w:r>
      <w:r w:rsidR="009C2837">
        <w:rPr>
          <w:rFonts w:ascii="Cambria" w:hAnsi="Cambria" w:cs="Calibri"/>
          <w:kern w:val="0"/>
          <w:sz w:val="24"/>
          <w:szCs w:val="24"/>
        </w:rPr>
        <w:t>, 1 dvéř</w:t>
      </w:r>
      <w:r w:rsidR="00963134">
        <w:rPr>
          <w:rFonts w:ascii="Cambria" w:hAnsi="Cambria" w:cs="Calibri"/>
          <w:kern w:val="0"/>
          <w:sz w:val="24"/>
          <w:szCs w:val="24"/>
        </w:rPr>
        <w:t>., vč. kontejneru</w:t>
      </w:r>
      <w:r w:rsidR="00212074">
        <w:rPr>
          <w:rFonts w:ascii="Cambria" w:hAnsi="Cambria" w:cs="Calibri"/>
          <w:kern w:val="0"/>
          <w:sz w:val="24"/>
          <w:szCs w:val="24"/>
        </w:rPr>
        <w:t xml:space="preserve">, 40x40x126,5 cm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(</w:t>
      </w:r>
      <w:r w:rsidRPr="00C27029">
        <w:rPr>
          <w:rFonts w:ascii="Cambria" w:hAnsi="Cambria" w:cs="Calibri"/>
          <w:kern w:val="0"/>
          <w:sz w:val="24"/>
          <w:szCs w:val="24"/>
        </w:rPr>
        <w:t>KK103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>)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0613DD" w:rsidRPr="00C27029">
        <w:rPr>
          <w:rFonts w:ascii="Cambria" w:hAnsi="Cambria" w:cs="Calibri"/>
          <w:kern w:val="0"/>
          <w:sz w:val="24"/>
          <w:szCs w:val="24"/>
        </w:rPr>
        <w:t xml:space="preserve">á </w:t>
      </w:r>
      <w:r w:rsidR="005008E1">
        <w:rPr>
          <w:rFonts w:ascii="Cambria" w:hAnsi="Cambria" w:cs="Calibri"/>
          <w:kern w:val="0"/>
          <w:sz w:val="24"/>
          <w:szCs w:val="24"/>
        </w:rPr>
        <w:t>4.640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00 </w:t>
      </w:r>
      <w:r w:rsidR="000613DD" w:rsidRPr="00C27029">
        <w:rPr>
          <w:rFonts w:ascii="Cambria" w:hAnsi="Cambria" w:cs="Calibri"/>
          <w:b/>
          <w:bCs/>
          <w:kern w:val="0"/>
          <w:sz w:val="24"/>
          <w:szCs w:val="24"/>
        </w:rPr>
        <w:t>1 ks</w:t>
      </w:r>
      <w:r w:rsidRPr="00C27029">
        <w:rPr>
          <w:rFonts w:ascii="Cambria" w:hAnsi="Cambria" w:cs="Calibri"/>
          <w:kern w:val="0"/>
          <w:sz w:val="24"/>
          <w:szCs w:val="24"/>
        </w:rPr>
        <w:t xml:space="preserve"> </w:t>
      </w:r>
      <w:r w:rsidR="001649FA" w:rsidRPr="00C27029">
        <w:rPr>
          <w:rFonts w:ascii="Cambria" w:hAnsi="Cambria" w:cs="Calibri"/>
          <w:kern w:val="0"/>
          <w:sz w:val="24"/>
          <w:szCs w:val="24"/>
        </w:rPr>
        <w:tab/>
      </w:r>
      <w:r w:rsidR="005008E1">
        <w:rPr>
          <w:rFonts w:ascii="Cambria" w:hAnsi="Cambria" w:cs="Calibri"/>
          <w:kern w:val="0"/>
          <w:sz w:val="24"/>
          <w:szCs w:val="24"/>
        </w:rPr>
        <w:t>4.640</w:t>
      </w:r>
      <w:r w:rsidR="00BE268C" w:rsidRPr="00C27029">
        <w:rPr>
          <w:rFonts w:ascii="Cambria" w:hAnsi="Cambria" w:cs="Calibri"/>
          <w:kern w:val="0"/>
          <w:sz w:val="24"/>
          <w:szCs w:val="24"/>
        </w:rPr>
        <w:t>,</w:t>
      </w:r>
      <w:r w:rsidRPr="00C27029">
        <w:rPr>
          <w:rFonts w:ascii="Cambria" w:hAnsi="Cambria" w:cs="Calibri"/>
          <w:kern w:val="0"/>
          <w:sz w:val="24"/>
          <w:szCs w:val="24"/>
        </w:rPr>
        <w:t>00</w:t>
      </w:r>
    </w:p>
    <w:p w14:paraId="65E6CA94" w14:textId="24FC0C3D" w:rsidR="000613DD" w:rsidRDefault="000613DD" w:rsidP="001649FA">
      <w:pPr>
        <w:ind w:right="-166"/>
        <w:rPr>
          <w:rFonts w:ascii="Cambria" w:hAnsi="Cambria" w:cs="Calibri"/>
          <w:b/>
          <w:bCs/>
          <w:kern w:val="0"/>
          <w:sz w:val="24"/>
          <w:szCs w:val="24"/>
        </w:rPr>
      </w:pP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kern w:val="0"/>
          <w:sz w:val="24"/>
          <w:szCs w:val="24"/>
        </w:rPr>
        <w:tab/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CELKEM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ab/>
      </w:r>
      <w:r w:rsidR="001649FA" w:rsidRPr="00C27029">
        <w:rPr>
          <w:rFonts w:ascii="Cambria" w:hAnsi="Cambria" w:cs="Calibri"/>
          <w:b/>
          <w:bCs/>
          <w:kern w:val="0"/>
          <w:sz w:val="24"/>
          <w:szCs w:val="24"/>
        </w:rPr>
        <w:t xml:space="preserve">         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ab/>
        <w:t xml:space="preserve">       </w:t>
      </w:r>
      <w:r w:rsidR="001649FA" w:rsidRPr="00C27029">
        <w:rPr>
          <w:rFonts w:ascii="Cambria" w:hAnsi="Cambria" w:cs="Calibri"/>
          <w:b/>
          <w:bCs/>
          <w:kern w:val="0"/>
          <w:sz w:val="24"/>
          <w:szCs w:val="24"/>
        </w:rPr>
        <w:tab/>
      </w:r>
      <w:r w:rsidR="001649FA" w:rsidRPr="00C27029">
        <w:rPr>
          <w:rFonts w:ascii="Cambria" w:hAnsi="Cambria" w:cs="Calibri"/>
          <w:b/>
          <w:bCs/>
          <w:kern w:val="0"/>
          <w:sz w:val="24"/>
          <w:szCs w:val="24"/>
        </w:rPr>
        <w:tab/>
        <w:t xml:space="preserve">    </w:t>
      </w:r>
      <w:r w:rsidR="005008E1">
        <w:rPr>
          <w:rFonts w:ascii="Cambria" w:hAnsi="Cambria" w:cs="Calibri"/>
          <w:b/>
          <w:bCs/>
          <w:kern w:val="0"/>
          <w:sz w:val="24"/>
          <w:szCs w:val="24"/>
        </w:rPr>
        <w:t xml:space="preserve"> </w:t>
      </w:r>
      <w:r w:rsidR="001649FA" w:rsidRPr="00C27029">
        <w:rPr>
          <w:rFonts w:ascii="Cambria" w:hAnsi="Cambria" w:cs="Calibri"/>
          <w:b/>
          <w:bCs/>
          <w:kern w:val="0"/>
          <w:sz w:val="24"/>
          <w:szCs w:val="24"/>
        </w:rPr>
        <w:t xml:space="preserve">  1</w:t>
      </w:r>
      <w:r w:rsidRPr="00C27029">
        <w:rPr>
          <w:rFonts w:ascii="Cambria" w:hAnsi="Cambria" w:cs="Calibri"/>
          <w:b/>
          <w:bCs/>
          <w:kern w:val="0"/>
          <w:sz w:val="24"/>
          <w:szCs w:val="24"/>
        </w:rPr>
        <w:t>06.414,00</w:t>
      </w:r>
    </w:p>
    <w:p w14:paraId="61075AF0" w14:textId="357BB8D4" w:rsidR="00477FFD" w:rsidRDefault="00477FFD" w:rsidP="001649FA">
      <w:pPr>
        <w:ind w:right="-166"/>
        <w:rPr>
          <w:rFonts w:ascii="Cambria" w:hAnsi="Cambria" w:cs="Calibri"/>
          <w:b/>
          <w:bCs/>
          <w:kern w:val="0"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  <w:t>Předpokládaná sleva:</w:t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  <w:t xml:space="preserve">            cca 3,5%</w:t>
      </w:r>
    </w:p>
    <w:p w14:paraId="14FC5A94" w14:textId="31C15F05" w:rsidR="0088296C" w:rsidRPr="00C27029" w:rsidRDefault="0088296C" w:rsidP="001649FA">
      <w:pPr>
        <w:ind w:right="-166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</w:r>
      <w:r>
        <w:rPr>
          <w:rFonts w:ascii="Cambria" w:hAnsi="Cambria" w:cs="Calibri"/>
          <w:b/>
          <w:bCs/>
          <w:kern w:val="0"/>
          <w:sz w:val="24"/>
          <w:szCs w:val="24"/>
        </w:rPr>
        <w:tab/>
        <w:t>Celkem po slevě:                                        102.480,00</w:t>
      </w:r>
    </w:p>
    <w:sectPr w:rsidR="0088296C" w:rsidRPr="00C27029" w:rsidSect="005A1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D"/>
    <w:rsid w:val="00023D38"/>
    <w:rsid w:val="00036911"/>
    <w:rsid w:val="000613DD"/>
    <w:rsid w:val="00087109"/>
    <w:rsid w:val="000912A4"/>
    <w:rsid w:val="000D5902"/>
    <w:rsid w:val="00106B66"/>
    <w:rsid w:val="00141E3B"/>
    <w:rsid w:val="001649FA"/>
    <w:rsid w:val="001A52E3"/>
    <w:rsid w:val="001C541E"/>
    <w:rsid w:val="00212074"/>
    <w:rsid w:val="00235C7E"/>
    <w:rsid w:val="00247EAF"/>
    <w:rsid w:val="00264503"/>
    <w:rsid w:val="0027455D"/>
    <w:rsid w:val="003337D4"/>
    <w:rsid w:val="003448A0"/>
    <w:rsid w:val="003D3C14"/>
    <w:rsid w:val="00415627"/>
    <w:rsid w:val="00452084"/>
    <w:rsid w:val="00462B51"/>
    <w:rsid w:val="00477FFD"/>
    <w:rsid w:val="004B76FA"/>
    <w:rsid w:val="004E1255"/>
    <w:rsid w:val="005008E1"/>
    <w:rsid w:val="00501851"/>
    <w:rsid w:val="00527481"/>
    <w:rsid w:val="005751DD"/>
    <w:rsid w:val="0059749A"/>
    <w:rsid w:val="005A1A6D"/>
    <w:rsid w:val="005A6EFD"/>
    <w:rsid w:val="005C40EB"/>
    <w:rsid w:val="005D2946"/>
    <w:rsid w:val="0061124E"/>
    <w:rsid w:val="00646CD4"/>
    <w:rsid w:val="006C3AF1"/>
    <w:rsid w:val="006D22C7"/>
    <w:rsid w:val="006E4EE4"/>
    <w:rsid w:val="006E5E98"/>
    <w:rsid w:val="007F1BB2"/>
    <w:rsid w:val="00800604"/>
    <w:rsid w:val="008111A8"/>
    <w:rsid w:val="00854955"/>
    <w:rsid w:val="0088296C"/>
    <w:rsid w:val="008E757A"/>
    <w:rsid w:val="008F0D90"/>
    <w:rsid w:val="008F7141"/>
    <w:rsid w:val="00915295"/>
    <w:rsid w:val="00917A87"/>
    <w:rsid w:val="00927651"/>
    <w:rsid w:val="00963134"/>
    <w:rsid w:val="009A60A6"/>
    <w:rsid w:val="009C2837"/>
    <w:rsid w:val="009D7422"/>
    <w:rsid w:val="00A33EC1"/>
    <w:rsid w:val="00A50675"/>
    <w:rsid w:val="00AA6A6A"/>
    <w:rsid w:val="00AD09F8"/>
    <w:rsid w:val="00AE7EC8"/>
    <w:rsid w:val="00B24041"/>
    <w:rsid w:val="00B31B87"/>
    <w:rsid w:val="00B34B13"/>
    <w:rsid w:val="00B6250A"/>
    <w:rsid w:val="00B93D6D"/>
    <w:rsid w:val="00B94117"/>
    <w:rsid w:val="00BE268C"/>
    <w:rsid w:val="00C14275"/>
    <w:rsid w:val="00C20398"/>
    <w:rsid w:val="00C27029"/>
    <w:rsid w:val="00C61E93"/>
    <w:rsid w:val="00C93D17"/>
    <w:rsid w:val="00D26ACA"/>
    <w:rsid w:val="00D401AD"/>
    <w:rsid w:val="00D67432"/>
    <w:rsid w:val="00DC044B"/>
    <w:rsid w:val="00DF038B"/>
    <w:rsid w:val="00E81B64"/>
    <w:rsid w:val="00E950DB"/>
    <w:rsid w:val="00EE5C59"/>
    <w:rsid w:val="00EE6B24"/>
    <w:rsid w:val="00F278D6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623C"/>
  <w15:chartTrackingRefBased/>
  <w15:docId w15:val="{D1A59153-E866-47C6-8C6A-CBE21B81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6</cp:revision>
  <cp:lastPrinted>2023-11-24T06:54:00Z</cp:lastPrinted>
  <dcterms:created xsi:type="dcterms:W3CDTF">2023-11-24T06:57:00Z</dcterms:created>
  <dcterms:modified xsi:type="dcterms:W3CDTF">2023-11-27T07:21:00Z</dcterms:modified>
</cp:coreProperties>
</file>