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463C" w14:textId="03C7F2DD" w:rsidR="0096058E" w:rsidRPr="00E856AD" w:rsidRDefault="0096058E" w:rsidP="00E856AD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F5645F">
        <w:rPr>
          <w:rFonts w:ascii="Arial" w:hAnsi="Arial" w:cs="Arial"/>
          <w:b/>
          <w:sz w:val="36"/>
          <w:szCs w:val="36"/>
        </w:rPr>
        <w:t xml:space="preserve">Dodatek č. </w:t>
      </w:r>
      <w:r w:rsidR="000655DE" w:rsidRPr="00F5645F">
        <w:rPr>
          <w:rFonts w:ascii="Arial" w:hAnsi="Arial" w:cs="Arial"/>
          <w:b/>
          <w:sz w:val="36"/>
          <w:szCs w:val="36"/>
        </w:rPr>
        <w:t>8</w:t>
      </w:r>
    </w:p>
    <w:p w14:paraId="56823CDE" w14:textId="60A1EC51" w:rsidR="0096058E" w:rsidRPr="00307FC6" w:rsidRDefault="0096058E" w:rsidP="0096058E">
      <w:pPr>
        <w:rPr>
          <w:rFonts w:ascii="Arial" w:hAnsi="Arial" w:cs="Arial"/>
          <w:b/>
          <w:sz w:val="20"/>
          <w:szCs w:val="20"/>
        </w:rPr>
      </w:pPr>
      <w:r w:rsidRPr="00307FC6">
        <w:rPr>
          <w:rFonts w:ascii="Arial" w:hAnsi="Arial" w:cs="Arial"/>
          <w:b/>
          <w:sz w:val="20"/>
          <w:szCs w:val="20"/>
        </w:rPr>
        <w:t>Videris s.r.o.</w:t>
      </w:r>
    </w:p>
    <w:p w14:paraId="3EF3D5F6" w14:textId="3E0C72EF" w:rsidR="00893B57" w:rsidRPr="00307FC6" w:rsidRDefault="00893B57" w:rsidP="0096058E">
      <w:pPr>
        <w:rPr>
          <w:rFonts w:ascii="Arial" w:hAnsi="Arial" w:cs="Arial"/>
          <w:bCs/>
          <w:sz w:val="20"/>
          <w:szCs w:val="20"/>
        </w:rPr>
      </w:pPr>
      <w:r w:rsidRPr="00307FC6">
        <w:rPr>
          <w:rFonts w:ascii="Arial" w:hAnsi="Arial" w:cs="Arial"/>
          <w:bCs/>
          <w:sz w:val="20"/>
          <w:szCs w:val="20"/>
        </w:rPr>
        <w:t>Zapsaná v Obchodním rejstříku vedeném Městským soudem v Praze, oddíl C, vložka č.103082</w:t>
      </w:r>
    </w:p>
    <w:p w14:paraId="5D65FF04" w14:textId="7448A3D6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sídlo:</w:t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="00840989"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 xml:space="preserve">Praha 6, Vokovice, </w:t>
      </w:r>
      <w:r w:rsidR="00BB4E41" w:rsidRPr="00307FC6">
        <w:rPr>
          <w:rFonts w:ascii="Arial" w:hAnsi="Arial" w:cs="Arial"/>
          <w:sz w:val="20"/>
          <w:szCs w:val="20"/>
        </w:rPr>
        <w:t>Lužná</w:t>
      </w:r>
      <w:r w:rsidR="002B46ED" w:rsidRPr="00307FC6">
        <w:rPr>
          <w:rFonts w:ascii="Arial" w:hAnsi="Arial" w:cs="Arial"/>
          <w:sz w:val="20"/>
          <w:szCs w:val="20"/>
        </w:rPr>
        <w:t xml:space="preserve"> 716/2</w:t>
      </w:r>
      <w:r w:rsidRPr="00307FC6">
        <w:rPr>
          <w:rFonts w:ascii="Arial" w:hAnsi="Arial" w:cs="Arial"/>
          <w:sz w:val="20"/>
          <w:szCs w:val="20"/>
        </w:rPr>
        <w:t>, PSČ 160 00</w:t>
      </w:r>
    </w:p>
    <w:p w14:paraId="5498480F" w14:textId="48A2679A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IČO:</w:t>
      </w:r>
      <w:r w:rsidR="00BE2E1B" w:rsidRPr="00307FC6">
        <w:rPr>
          <w:rFonts w:ascii="Arial" w:hAnsi="Arial" w:cs="Arial"/>
          <w:sz w:val="20"/>
          <w:szCs w:val="20"/>
        </w:rPr>
        <w:t xml:space="preserve"> </w:t>
      </w:r>
      <w:r w:rsidRPr="00307FC6">
        <w:rPr>
          <w:rFonts w:ascii="Arial" w:hAnsi="Arial" w:cs="Arial"/>
          <w:sz w:val="20"/>
          <w:szCs w:val="20"/>
        </w:rPr>
        <w:t>27189112</w:t>
      </w:r>
      <w:r w:rsidR="0097076D" w:rsidRPr="00307FC6">
        <w:rPr>
          <w:rFonts w:ascii="Arial" w:hAnsi="Arial" w:cs="Arial"/>
          <w:sz w:val="20"/>
          <w:szCs w:val="20"/>
        </w:rPr>
        <w:tab/>
      </w:r>
      <w:r w:rsidR="00840989"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>DIČ:</w:t>
      </w:r>
      <w:r w:rsidR="00BE2E1B" w:rsidRPr="00307FC6">
        <w:rPr>
          <w:rFonts w:ascii="Arial" w:hAnsi="Arial" w:cs="Arial"/>
          <w:sz w:val="20"/>
          <w:szCs w:val="20"/>
        </w:rPr>
        <w:t xml:space="preserve"> </w:t>
      </w:r>
      <w:r w:rsidRPr="00307FC6">
        <w:rPr>
          <w:rFonts w:ascii="Arial" w:hAnsi="Arial" w:cs="Arial"/>
          <w:sz w:val="20"/>
          <w:szCs w:val="20"/>
        </w:rPr>
        <w:t>CZ27189112</w:t>
      </w:r>
    </w:p>
    <w:p w14:paraId="196D65F9" w14:textId="343DAC62" w:rsidR="008B3295" w:rsidRPr="00307FC6" w:rsidRDefault="008B3295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 xml:space="preserve">Bankovní spojení: </w:t>
      </w:r>
      <w:r w:rsidR="0030404A" w:rsidRPr="00307FC6">
        <w:rPr>
          <w:rFonts w:ascii="Arial" w:hAnsi="Arial" w:cs="Arial"/>
          <w:sz w:val="20"/>
          <w:szCs w:val="20"/>
        </w:rPr>
        <w:tab/>
      </w:r>
      <w:r w:rsidR="00C24B5A">
        <w:rPr>
          <w:rFonts w:ascii="Arial" w:hAnsi="Arial" w:cs="Arial"/>
          <w:sz w:val="20"/>
          <w:szCs w:val="20"/>
        </w:rPr>
        <w:t>xxxxxx</w:t>
      </w:r>
    </w:p>
    <w:p w14:paraId="052222BE" w14:textId="640D8133" w:rsidR="0030656F" w:rsidRPr="00307FC6" w:rsidRDefault="003A5B12" w:rsidP="00724C6F">
      <w:pPr>
        <w:ind w:left="1416" w:firstLine="708"/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č</w:t>
      </w:r>
      <w:r w:rsidR="0030656F" w:rsidRPr="00307FC6">
        <w:rPr>
          <w:rFonts w:ascii="Arial" w:hAnsi="Arial" w:cs="Arial"/>
          <w:sz w:val="20"/>
          <w:szCs w:val="20"/>
        </w:rPr>
        <w:t>íslo účtu:</w:t>
      </w:r>
      <w:r w:rsidR="00724C6F" w:rsidRPr="00307FC6">
        <w:rPr>
          <w:rFonts w:ascii="Arial" w:hAnsi="Arial" w:cs="Arial"/>
          <w:sz w:val="20"/>
          <w:szCs w:val="20"/>
        </w:rPr>
        <w:t xml:space="preserve"> </w:t>
      </w:r>
      <w:r w:rsidR="00C24B5A">
        <w:rPr>
          <w:rFonts w:ascii="Arial" w:hAnsi="Arial" w:cs="Arial"/>
          <w:sz w:val="20"/>
          <w:szCs w:val="20"/>
        </w:rPr>
        <w:t>xxxxxx</w:t>
      </w:r>
    </w:p>
    <w:p w14:paraId="71114F99" w14:textId="5F09016D" w:rsidR="0096058E" w:rsidRPr="00307FC6" w:rsidRDefault="0096058E" w:rsidP="0096058E">
      <w:pPr>
        <w:ind w:left="1410" w:hanging="1410"/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zastoupena:</w:t>
      </w:r>
      <w:r w:rsidRPr="00307FC6">
        <w:rPr>
          <w:rFonts w:ascii="Arial" w:hAnsi="Arial" w:cs="Arial"/>
          <w:sz w:val="20"/>
          <w:szCs w:val="20"/>
        </w:rPr>
        <w:tab/>
      </w:r>
      <w:r w:rsidR="00EE5673" w:rsidRPr="00307FC6">
        <w:rPr>
          <w:rFonts w:ascii="Arial" w:hAnsi="Arial" w:cs="Arial"/>
          <w:sz w:val="20"/>
          <w:szCs w:val="20"/>
        </w:rPr>
        <w:tab/>
      </w:r>
      <w:r w:rsidR="00EE5673"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 xml:space="preserve">Ing. Jan Tichý, </w:t>
      </w:r>
      <w:r w:rsidR="00782809" w:rsidRPr="00307FC6">
        <w:rPr>
          <w:rFonts w:ascii="Arial" w:hAnsi="Arial" w:cs="Arial"/>
          <w:sz w:val="20"/>
          <w:szCs w:val="20"/>
        </w:rPr>
        <w:t>jednatel</w:t>
      </w:r>
      <w:r w:rsidR="00A90AF0">
        <w:rPr>
          <w:rFonts w:ascii="Arial" w:hAnsi="Arial" w:cs="Arial"/>
          <w:sz w:val="20"/>
          <w:szCs w:val="20"/>
        </w:rPr>
        <w:t>em</w:t>
      </w:r>
    </w:p>
    <w:p w14:paraId="40278CDB" w14:textId="252BEAFB" w:rsidR="0096058E" w:rsidRPr="00307FC6" w:rsidRDefault="0096058E" w:rsidP="0096058E">
      <w:pPr>
        <w:ind w:left="1410" w:hanging="1410"/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 xml:space="preserve">(dále jen </w:t>
      </w:r>
      <w:r w:rsidR="00893B57" w:rsidRPr="00307FC6">
        <w:rPr>
          <w:rFonts w:ascii="Arial" w:hAnsi="Arial" w:cs="Arial"/>
          <w:sz w:val="20"/>
          <w:szCs w:val="20"/>
        </w:rPr>
        <w:t>jako „konsignant“</w:t>
      </w:r>
      <w:r w:rsidRPr="00307FC6">
        <w:rPr>
          <w:rFonts w:ascii="Arial" w:hAnsi="Arial" w:cs="Arial"/>
          <w:sz w:val="20"/>
          <w:szCs w:val="20"/>
        </w:rPr>
        <w:t>)</w:t>
      </w:r>
    </w:p>
    <w:p w14:paraId="4853732B" w14:textId="77777777" w:rsidR="0096058E" w:rsidRPr="00307FC6" w:rsidRDefault="0096058E" w:rsidP="0096058E">
      <w:pPr>
        <w:rPr>
          <w:rFonts w:ascii="Arial" w:hAnsi="Arial" w:cs="Arial"/>
          <w:b/>
          <w:sz w:val="20"/>
          <w:szCs w:val="20"/>
        </w:rPr>
      </w:pPr>
    </w:p>
    <w:p w14:paraId="447608A5" w14:textId="7777777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a</w:t>
      </w:r>
    </w:p>
    <w:p w14:paraId="7F367B7A" w14:textId="7777777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</w:p>
    <w:p w14:paraId="682BF9D8" w14:textId="77777777" w:rsidR="0096058E" w:rsidRPr="00307FC6" w:rsidRDefault="0096058E" w:rsidP="0096058E">
      <w:pPr>
        <w:rPr>
          <w:rFonts w:ascii="Arial" w:hAnsi="Arial" w:cs="Arial"/>
          <w:b/>
          <w:sz w:val="20"/>
          <w:szCs w:val="20"/>
        </w:rPr>
      </w:pPr>
      <w:r w:rsidRPr="00307FC6">
        <w:rPr>
          <w:rFonts w:ascii="Arial" w:hAnsi="Arial" w:cs="Arial"/>
          <w:b/>
          <w:sz w:val="20"/>
          <w:szCs w:val="20"/>
        </w:rPr>
        <w:t>Všeobecná fakultní nemocnice v Praze</w:t>
      </w:r>
    </w:p>
    <w:p w14:paraId="7A1CBD7D" w14:textId="6117EB6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sídlo:</w:t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="0050688E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>Praha 2, U Nemocnice 499/2, PSČ 128 08</w:t>
      </w:r>
    </w:p>
    <w:p w14:paraId="46A64B6F" w14:textId="1A270512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IČO:</w:t>
      </w:r>
      <w:r w:rsidR="004F5E6F" w:rsidRPr="00307FC6">
        <w:rPr>
          <w:rFonts w:ascii="Arial" w:hAnsi="Arial" w:cs="Arial"/>
          <w:sz w:val="20"/>
          <w:szCs w:val="20"/>
        </w:rPr>
        <w:t xml:space="preserve"> </w:t>
      </w:r>
      <w:r w:rsidRPr="00307FC6">
        <w:rPr>
          <w:rFonts w:ascii="Arial" w:hAnsi="Arial" w:cs="Arial"/>
          <w:sz w:val="20"/>
          <w:szCs w:val="20"/>
        </w:rPr>
        <w:t>00064165</w:t>
      </w:r>
      <w:r w:rsidR="004F5E6F" w:rsidRPr="00307FC6">
        <w:rPr>
          <w:rFonts w:ascii="Arial" w:hAnsi="Arial" w:cs="Arial"/>
          <w:sz w:val="20"/>
          <w:szCs w:val="20"/>
        </w:rPr>
        <w:tab/>
      </w:r>
      <w:r w:rsidR="004F5E6F"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>DIČ:</w:t>
      </w:r>
      <w:r w:rsidR="00A51884" w:rsidRPr="00307FC6">
        <w:rPr>
          <w:rFonts w:ascii="Arial" w:hAnsi="Arial" w:cs="Arial"/>
          <w:sz w:val="20"/>
          <w:szCs w:val="20"/>
        </w:rPr>
        <w:t xml:space="preserve"> </w:t>
      </w:r>
      <w:r w:rsidRPr="00307FC6">
        <w:rPr>
          <w:rFonts w:ascii="Arial" w:hAnsi="Arial" w:cs="Arial"/>
          <w:sz w:val="20"/>
          <w:szCs w:val="20"/>
        </w:rPr>
        <w:t>CZ00064165</w:t>
      </w:r>
    </w:p>
    <w:p w14:paraId="65FA4DCA" w14:textId="3F38E1B5" w:rsidR="003F41FF" w:rsidRPr="00307FC6" w:rsidRDefault="003F41FF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Bankovní s</w:t>
      </w:r>
      <w:r w:rsidR="00CC5951" w:rsidRPr="00307FC6">
        <w:rPr>
          <w:rFonts w:ascii="Arial" w:hAnsi="Arial" w:cs="Arial"/>
          <w:sz w:val="20"/>
          <w:szCs w:val="20"/>
        </w:rPr>
        <w:t>pojení:</w:t>
      </w:r>
      <w:r w:rsidR="003A5B12" w:rsidRPr="00307FC6">
        <w:rPr>
          <w:rFonts w:ascii="Arial" w:hAnsi="Arial" w:cs="Arial"/>
          <w:sz w:val="20"/>
          <w:szCs w:val="20"/>
        </w:rPr>
        <w:tab/>
      </w:r>
      <w:r w:rsidR="00C24B5A">
        <w:rPr>
          <w:rFonts w:ascii="Arial" w:hAnsi="Arial" w:cs="Arial"/>
          <w:sz w:val="20"/>
          <w:szCs w:val="20"/>
        </w:rPr>
        <w:t>xxxxxx</w:t>
      </w:r>
    </w:p>
    <w:p w14:paraId="6787702B" w14:textId="03B8BBD5" w:rsidR="003A5B12" w:rsidRPr="00307FC6" w:rsidRDefault="000A63CD" w:rsidP="004C4049">
      <w:pPr>
        <w:tabs>
          <w:tab w:val="right" w:pos="9072"/>
        </w:tabs>
        <w:ind w:left="1416" w:firstLine="708"/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č</w:t>
      </w:r>
      <w:r w:rsidR="003A5B12" w:rsidRPr="00307FC6">
        <w:rPr>
          <w:rFonts w:ascii="Arial" w:hAnsi="Arial" w:cs="Arial"/>
          <w:sz w:val="20"/>
          <w:szCs w:val="20"/>
        </w:rPr>
        <w:t>íslo účtu:</w:t>
      </w:r>
      <w:r w:rsidR="001527B4" w:rsidRPr="00307FC6">
        <w:rPr>
          <w:rFonts w:ascii="Arial" w:hAnsi="Arial" w:cs="Arial"/>
          <w:sz w:val="20"/>
          <w:szCs w:val="20"/>
        </w:rPr>
        <w:t xml:space="preserve"> </w:t>
      </w:r>
      <w:r w:rsidR="00C24B5A">
        <w:rPr>
          <w:rFonts w:ascii="Arial" w:hAnsi="Arial" w:cs="Arial"/>
          <w:sz w:val="20"/>
          <w:szCs w:val="20"/>
        </w:rPr>
        <w:t>xxxxxx</w:t>
      </w:r>
      <w:r w:rsidR="004C4049" w:rsidRPr="00307FC6">
        <w:rPr>
          <w:rFonts w:ascii="Arial" w:hAnsi="Arial" w:cs="Arial"/>
          <w:sz w:val="20"/>
          <w:szCs w:val="20"/>
        </w:rPr>
        <w:tab/>
      </w:r>
    </w:p>
    <w:p w14:paraId="74A8C1AE" w14:textId="4DED85EF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zastoupena:</w:t>
      </w:r>
      <w:r w:rsidRPr="00307FC6">
        <w:rPr>
          <w:rFonts w:ascii="Arial" w:hAnsi="Arial" w:cs="Arial"/>
          <w:sz w:val="20"/>
          <w:szCs w:val="20"/>
        </w:rPr>
        <w:tab/>
      </w:r>
      <w:r w:rsidR="00EE5673" w:rsidRPr="00307FC6">
        <w:rPr>
          <w:rFonts w:ascii="Arial" w:hAnsi="Arial" w:cs="Arial"/>
          <w:sz w:val="20"/>
          <w:szCs w:val="20"/>
        </w:rPr>
        <w:tab/>
      </w:r>
      <w:r w:rsidR="00893B57" w:rsidRPr="00307FC6">
        <w:rPr>
          <w:rFonts w:ascii="Arial" w:hAnsi="Arial" w:cs="Arial"/>
          <w:sz w:val="20"/>
          <w:szCs w:val="20"/>
        </w:rPr>
        <w:t>prof. MUDr. David</w:t>
      </w:r>
      <w:r w:rsidR="00A90AF0">
        <w:rPr>
          <w:rFonts w:ascii="Arial" w:hAnsi="Arial" w:cs="Arial"/>
          <w:sz w:val="20"/>
          <w:szCs w:val="20"/>
        </w:rPr>
        <w:t>em</w:t>
      </w:r>
      <w:r w:rsidR="00893B57" w:rsidRPr="00307FC6">
        <w:rPr>
          <w:rFonts w:ascii="Arial" w:hAnsi="Arial" w:cs="Arial"/>
          <w:sz w:val="20"/>
          <w:szCs w:val="20"/>
        </w:rPr>
        <w:t xml:space="preserve"> Felt</w:t>
      </w:r>
      <w:r w:rsidR="0065727B" w:rsidRPr="00307FC6">
        <w:rPr>
          <w:rFonts w:ascii="Arial" w:hAnsi="Arial" w:cs="Arial"/>
          <w:sz w:val="20"/>
          <w:szCs w:val="20"/>
        </w:rPr>
        <w:t>l</w:t>
      </w:r>
      <w:r w:rsidR="00A90AF0">
        <w:rPr>
          <w:rFonts w:ascii="Arial" w:hAnsi="Arial" w:cs="Arial"/>
          <w:sz w:val="20"/>
          <w:szCs w:val="20"/>
        </w:rPr>
        <w:t>em</w:t>
      </w:r>
      <w:r w:rsidR="00893B57" w:rsidRPr="00307FC6">
        <w:rPr>
          <w:rFonts w:ascii="Arial" w:hAnsi="Arial" w:cs="Arial"/>
          <w:sz w:val="20"/>
          <w:szCs w:val="20"/>
        </w:rPr>
        <w:t>, Ph.D., MBA</w:t>
      </w:r>
      <w:r w:rsidRPr="00307FC6">
        <w:rPr>
          <w:rFonts w:ascii="Arial" w:hAnsi="Arial" w:cs="Arial"/>
          <w:sz w:val="20"/>
          <w:szCs w:val="20"/>
        </w:rPr>
        <w:t>, ředitel</w:t>
      </w:r>
      <w:r w:rsidR="00A90AF0">
        <w:rPr>
          <w:rFonts w:ascii="Arial" w:hAnsi="Arial" w:cs="Arial"/>
          <w:sz w:val="20"/>
          <w:szCs w:val="20"/>
        </w:rPr>
        <w:t>em</w:t>
      </w:r>
    </w:p>
    <w:p w14:paraId="091B20AF" w14:textId="063AE0D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(dále jen</w:t>
      </w:r>
      <w:r w:rsidR="00893B57" w:rsidRPr="00307FC6">
        <w:rPr>
          <w:rFonts w:ascii="Arial" w:hAnsi="Arial" w:cs="Arial"/>
          <w:sz w:val="20"/>
          <w:szCs w:val="20"/>
        </w:rPr>
        <w:t xml:space="preserve"> jako</w:t>
      </w:r>
      <w:r w:rsidRPr="00307FC6">
        <w:rPr>
          <w:rFonts w:ascii="Arial" w:hAnsi="Arial" w:cs="Arial"/>
          <w:sz w:val="20"/>
          <w:szCs w:val="20"/>
        </w:rPr>
        <w:t xml:space="preserve"> </w:t>
      </w:r>
      <w:r w:rsidR="00893B57" w:rsidRPr="00307FC6">
        <w:rPr>
          <w:rFonts w:ascii="Arial" w:hAnsi="Arial" w:cs="Arial"/>
          <w:sz w:val="20"/>
          <w:szCs w:val="20"/>
        </w:rPr>
        <w:t>„konsignatář“</w:t>
      </w:r>
      <w:r w:rsidRPr="00307FC6">
        <w:rPr>
          <w:rFonts w:ascii="Arial" w:hAnsi="Arial" w:cs="Arial"/>
          <w:sz w:val="20"/>
          <w:szCs w:val="20"/>
        </w:rPr>
        <w:t>)</w:t>
      </w:r>
    </w:p>
    <w:p w14:paraId="0E782C40" w14:textId="77777777" w:rsidR="00E856AD" w:rsidRPr="00307FC6" w:rsidRDefault="00E856AD" w:rsidP="0096058E">
      <w:pPr>
        <w:rPr>
          <w:rFonts w:ascii="Arial" w:hAnsi="Arial" w:cs="Arial"/>
          <w:b/>
          <w:sz w:val="20"/>
          <w:szCs w:val="20"/>
        </w:rPr>
      </w:pPr>
    </w:p>
    <w:p w14:paraId="5B47FD1A" w14:textId="506185A6" w:rsidR="007F0EBA" w:rsidRPr="00307FC6" w:rsidRDefault="00893B57" w:rsidP="004955E4">
      <w:pPr>
        <w:jc w:val="both"/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u</w:t>
      </w:r>
      <w:r w:rsidR="0096058E" w:rsidRPr="00307FC6">
        <w:rPr>
          <w:rFonts w:ascii="Arial" w:hAnsi="Arial" w:cs="Arial"/>
          <w:sz w:val="20"/>
          <w:szCs w:val="20"/>
        </w:rPr>
        <w:t xml:space="preserve">zavírají </w:t>
      </w:r>
      <w:r w:rsidRPr="00307FC6">
        <w:rPr>
          <w:rFonts w:ascii="Arial" w:hAnsi="Arial" w:cs="Arial"/>
          <w:sz w:val="20"/>
          <w:szCs w:val="20"/>
        </w:rPr>
        <w:t>v souladu s ustanovením č</w:t>
      </w:r>
      <w:r w:rsidR="00605554" w:rsidRPr="00307FC6">
        <w:rPr>
          <w:rFonts w:ascii="Arial" w:hAnsi="Arial" w:cs="Arial"/>
          <w:sz w:val="20"/>
          <w:szCs w:val="20"/>
        </w:rPr>
        <w:t>l</w:t>
      </w:r>
      <w:r w:rsidR="00861624" w:rsidRPr="00307FC6">
        <w:rPr>
          <w:rFonts w:ascii="Arial" w:hAnsi="Arial" w:cs="Arial"/>
          <w:sz w:val="20"/>
          <w:szCs w:val="20"/>
        </w:rPr>
        <w:t xml:space="preserve">. </w:t>
      </w:r>
      <w:r w:rsidRPr="00307FC6">
        <w:rPr>
          <w:rFonts w:ascii="Arial" w:hAnsi="Arial" w:cs="Arial"/>
          <w:sz w:val="20"/>
          <w:szCs w:val="20"/>
        </w:rPr>
        <w:t xml:space="preserve">IX. odst. 9.5. ke </w:t>
      </w:r>
      <w:r w:rsidR="0096058E" w:rsidRPr="00307FC6">
        <w:rPr>
          <w:rFonts w:ascii="Arial" w:hAnsi="Arial" w:cs="Arial"/>
          <w:sz w:val="20"/>
          <w:szCs w:val="20"/>
        </w:rPr>
        <w:t>Smlouvě o uložení věc</w:t>
      </w:r>
      <w:r w:rsidR="00127476">
        <w:rPr>
          <w:rFonts w:ascii="Arial" w:hAnsi="Arial" w:cs="Arial"/>
          <w:sz w:val="20"/>
          <w:szCs w:val="20"/>
        </w:rPr>
        <w:t>í</w:t>
      </w:r>
      <w:r w:rsidR="0096058E" w:rsidRPr="00307FC6">
        <w:rPr>
          <w:rFonts w:ascii="Arial" w:hAnsi="Arial" w:cs="Arial"/>
          <w:sz w:val="20"/>
          <w:szCs w:val="20"/>
        </w:rPr>
        <w:t xml:space="preserve"> na dislokovaném (konsignačním) skladu ze dne 30.</w:t>
      </w:r>
      <w:r w:rsidR="00F879F9">
        <w:rPr>
          <w:rFonts w:ascii="Arial" w:hAnsi="Arial" w:cs="Arial"/>
          <w:sz w:val="20"/>
          <w:szCs w:val="20"/>
        </w:rPr>
        <w:t xml:space="preserve"> </w:t>
      </w:r>
      <w:r w:rsidR="0096058E" w:rsidRPr="00307FC6">
        <w:rPr>
          <w:rFonts w:ascii="Arial" w:hAnsi="Arial" w:cs="Arial"/>
          <w:sz w:val="20"/>
          <w:szCs w:val="20"/>
        </w:rPr>
        <w:t>12.</w:t>
      </w:r>
      <w:r w:rsidR="00F879F9">
        <w:rPr>
          <w:rFonts w:ascii="Arial" w:hAnsi="Arial" w:cs="Arial"/>
          <w:sz w:val="20"/>
          <w:szCs w:val="20"/>
        </w:rPr>
        <w:t xml:space="preserve"> </w:t>
      </w:r>
      <w:r w:rsidR="0096058E" w:rsidRPr="00307FC6">
        <w:rPr>
          <w:rFonts w:ascii="Arial" w:hAnsi="Arial" w:cs="Arial"/>
          <w:sz w:val="20"/>
          <w:szCs w:val="20"/>
        </w:rPr>
        <w:t>2010, která je u odběratele evidována pod sp.</w:t>
      </w:r>
      <w:r w:rsidR="00B574D8" w:rsidRPr="00307FC6">
        <w:rPr>
          <w:rFonts w:ascii="Arial" w:hAnsi="Arial" w:cs="Arial"/>
          <w:sz w:val="20"/>
          <w:szCs w:val="20"/>
        </w:rPr>
        <w:t xml:space="preserve"> </w:t>
      </w:r>
      <w:r w:rsidR="0096058E" w:rsidRPr="00307FC6">
        <w:rPr>
          <w:rFonts w:ascii="Arial" w:hAnsi="Arial" w:cs="Arial"/>
          <w:sz w:val="20"/>
          <w:szCs w:val="20"/>
        </w:rPr>
        <w:t xml:space="preserve">zn. PO 1466/S/10 (dále jen </w:t>
      </w:r>
      <w:r w:rsidR="007F0EBA" w:rsidRPr="00307FC6">
        <w:rPr>
          <w:rFonts w:ascii="Arial" w:hAnsi="Arial" w:cs="Arial"/>
          <w:sz w:val="20"/>
          <w:szCs w:val="20"/>
        </w:rPr>
        <w:t>„</w:t>
      </w:r>
      <w:r w:rsidR="0096058E" w:rsidRPr="00307FC6">
        <w:rPr>
          <w:rFonts w:ascii="Arial" w:hAnsi="Arial" w:cs="Arial"/>
          <w:sz w:val="20"/>
          <w:szCs w:val="20"/>
        </w:rPr>
        <w:t>smlouva</w:t>
      </w:r>
      <w:r w:rsidR="007F0EBA" w:rsidRPr="00307FC6">
        <w:rPr>
          <w:rFonts w:ascii="Arial" w:hAnsi="Arial" w:cs="Arial"/>
          <w:sz w:val="20"/>
          <w:szCs w:val="20"/>
        </w:rPr>
        <w:t>“</w:t>
      </w:r>
      <w:r w:rsidR="0096058E" w:rsidRPr="00307FC6">
        <w:rPr>
          <w:rFonts w:ascii="Arial" w:hAnsi="Arial" w:cs="Arial"/>
          <w:sz w:val="20"/>
          <w:szCs w:val="20"/>
        </w:rPr>
        <w:t>)</w:t>
      </w:r>
      <w:r w:rsidRPr="00307FC6">
        <w:rPr>
          <w:rFonts w:ascii="Arial" w:hAnsi="Arial" w:cs="Arial"/>
          <w:sz w:val="20"/>
          <w:szCs w:val="20"/>
        </w:rPr>
        <w:t xml:space="preserve"> ve znění dodatků tento</w:t>
      </w:r>
      <w:r w:rsidR="007F0EBA" w:rsidRPr="00307FC6">
        <w:rPr>
          <w:rFonts w:ascii="Arial" w:hAnsi="Arial" w:cs="Arial"/>
          <w:sz w:val="20"/>
          <w:szCs w:val="20"/>
        </w:rPr>
        <w:t>:</w:t>
      </w:r>
    </w:p>
    <w:p w14:paraId="29C682BC" w14:textId="77777777" w:rsidR="00E856AD" w:rsidRPr="00307FC6" w:rsidRDefault="00E856AD" w:rsidP="0096058E">
      <w:pPr>
        <w:rPr>
          <w:rFonts w:ascii="Arial" w:hAnsi="Arial" w:cs="Arial"/>
          <w:sz w:val="20"/>
          <w:szCs w:val="20"/>
        </w:rPr>
      </w:pPr>
    </w:p>
    <w:p w14:paraId="4A41D4EE" w14:textId="03C4DB17" w:rsidR="0096058E" w:rsidRPr="00F5645F" w:rsidRDefault="00893B57" w:rsidP="00F5645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645F">
        <w:rPr>
          <w:rFonts w:ascii="Arial" w:hAnsi="Arial" w:cs="Arial"/>
          <w:b/>
          <w:bCs/>
          <w:sz w:val="20"/>
          <w:szCs w:val="20"/>
        </w:rPr>
        <w:t>dodatek č.</w:t>
      </w:r>
      <w:r w:rsidR="007F0EBA" w:rsidRPr="00307FC6">
        <w:rPr>
          <w:rFonts w:ascii="Arial" w:hAnsi="Arial" w:cs="Arial"/>
          <w:b/>
          <w:bCs/>
          <w:sz w:val="20"/>
          <w:szCs w:val="20"/>
        </w:rPr>
        <w:t xml:space="preserve"> </w:t>
      </w:r>
      <w:r w:rsidR="0083344F" w:rsidRPr="00F5645F">
        <w:rPr>
          <w:rFonts w:ascii="Arial" w:hAnsi="Arial" w:cs="Arial"/>
          <w:b/>
          <w:bCs/>
          <w:sz w:val="20"/>
          <w:szCs w:val="20"/>
        </w:rPr>
        <w:t>8</w:t>
      </w:r>
    </w:p>
    <w:p w14:paraId="680F77C2" w14:textId="77777777" w:rsidR="00E856AD" w:rsidRPr="00307FC6" w:rsidRDefault="00E856AD" w:rsidP="0096058E">
      <w:pPr>
        <w:rPr>
          <w:rFonts w:ascii="Arial" w:hAnsi="Arial" w:cs="Arial"/>
          <w:sz w:val="20"/>
          <w:szCs w:val="20"/>
        </w:rPr>
      </w:pPr>
    </w:p>
    <w:p w14:paraId="1454C268" w14:textId="5FAC6DA4" w:rsidR="0096058E" w:rsidRPr="00307FC6" w:rsidRDefault="0096058E" w:rsidP="0096058E">
      <w:pPr>
        <w:jc w:val="center"/>
        <w:rPr>
          <w:rFonts w:ascii="Arial" w:hAnsi="Arial" w:cs="Arial"/>
          <w:b/>
          <w:sz w:val="20"/>
          <w:szCs w:val="20"/>
        </w:rPr>
      </w:pPr>
      <w:r w:rsidRPr="00307FC6">
        <w:rPr>
          <w:rFonts w:ascii="Arial" w:hAnsi="Arial" w:cs="Arial"/>
          <w:b/>
          <w:sz w:val="20"/>
          <w:szCs w:val="20"/>
        </w:rPr>
        <w:t>I.</w:t>
      </w:r>
    </w:p>
    <w:p w14:paraId="12B2D278" w14:textId="77777777" w:rsidR="0096058E" w:rsidRPr="00307FC6" w:rsidRDefault="0096058E" w:rsidP="0096058E">
      <w:pPr>
        <w:jc w:val="center"/>
        <w:rPr>
          <w:rFonts w:ascii="Arial" w:hAnsi="Arial" w:cs="Arial"/>
          <w:b/>
          <w:sz w:val="20"/>
          <w:szCs w:val="20"/>
        </w:rPr>
      </w:pPr>
      <w:r w:rsidRPr="00307FC6">
        <w:rPr>
          <w:rFonts w:ascii="Arial" w:hAnsi="Arial" w:cs="Arial"/>
          <w:b/>
          <w:sz w:val="20"/>
          <w:szCs w:val="20"/>
        </w:rPr>
        <w:t>Předmět dodatku</w:t>
      </w:r>
    </w:p>
    <w:p w14:paraId="71411264" w14:textId="77777777" w:rsidR="0096058E" w:rsidRPr="00307FC6" w:rsidRDefault="0096058E" w:rsidP="004955E4">
      <w:pPr>
        <w:jc w:val="both"/>
        <w:rPr>
          <w:rFonts w:ascii="Arial" w:hAnsi="Arial" w:cs="Arial"/>
          <w:b/>
          <w:sz w:val="20"/>
          <w:szCs w:val="20"/>
        </w:rPr>
      </w:pPr>
    </w:p>
    <w:p w14:paraId="3F38797D" w14:textId="71D96084" w:rsidR="001A03F9" w:rsidRPr="00307FC6" w:rsidRDefault="00A82149" w:rsidP="004955E4">
      <w:pPr>
        <w:jc w:val="both"/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Smluvní strany</w:t>
      </w:r>
      <w:r w:rsidR="0054488B" w:rsidRPr="00307FC6">
        <w:rPr>
          <w:rFonts w:ascii="Arial" w:hAnsi="Arial" w:cs="Arial"/>
          <w:sz w:val="20"/>
          <w:szCs w:val="20"/>
        </w:rPr>
        <w:t xml:space="preserve"> se dohodly na změně ve specifikaci dodávaných produktů: </w:t>
      </w:r>
      <w:r w:rsidR="00893B57" w:rsidRPr="00307FC6">
        <w:rPr>
          <w:rFonts w:ascii="Arial" w:hAnsi="Arial" w:cs="Arial"/>
          <w:sz w:val="20"/>
          <w:szCs w:val="20"/>
        </w:rPr>
        <w:t>Příloha č.1</w:t>
      </w:r>
      <w:r w:rsidR="001A03F9" w:rsidRPr="00307FC6">
        <w:rPr>
          <w:rFonts w:ascii="Arial" w:hAnsi="Arial" w:cs="Arial"/>
          <w:sz w:val="20"/>
          <w:szCs w:val="20"/>
        </w:rPr>
        <w:t xml:space="preserve"> – </w:t>
      </w:r>
      <w:r w:rsidR="00E064BD" w:rsidRPr="00307FC6">
        <w:rPr>
          <w:rFonts w:ascii="Arial" w:hAnsi="Arial" w:cs="Arial"/>
          <w:sz w:val="20"/>
          <w:szCs w:val="20"/>
        </w:rPr>
        <w:t>Specifikace druhu, množství a ceny Zboží uloženého v Konsignačním skladu</w:t>
      </w:r>
      <w:r w:rsidR="001A03F9" w:rsidRPr="00307FC6">
        <w:rPr>
          <w:rFonts w:ascii="Arial" w:hAnsi="Arial" w:cs="Arial"/>
          <w:sz w:val="20"/>
          <w:szCs w:val="20"/>
        </w:rPr>
        <w:t xml:space="preserve"> se nahrazuje novou Přílohou č.1</w:t>
      </w:r>
      <w:r w:rsidR="00172D02">
        <w:rPr>
          <w:rFonts w:ascii="Arial" w:hAnsi="Arial" w:cs="Arial"/>
          <w:sz w:val="20"/>
          <w:szCs w:val="20"/>
        </w:rPr>
        <w:t>.</w:t>
      </w:r>
    </w:p>
    <w:p w14:paraId="0CA6DA06" w14:textId="77777777" w:rsidR="00605554" w:rsidRPr="00307FC6" w:rsidRDefault="00605554" w:rsidP="0096058E">
      <w:pPr>
        <w:rPr>
          <w:rFonts w:ascii="Arial" w:hAnsi="Arial" w:cs="Arial"/>
          <w:sz w:val="20"/>
          <w:szCs w:val="20"/>
        </w:rPr>
      </w:pPr>
    </w:p>
    <w:p w14:paraId="0120350E" w14:textId="7777777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</w:p>
    <w:p w14:paraId="4BA00D7D" w14:textId="77777777" w:rsidR="0096058E" w:rsidRPr="00307FC6" w:rsidRDefault="0096058E" w:rsidP="0096058E">
      <w:pPr>
        <w:jc w:val="center"/>
        <w:rPr>
          <w:rFonts w:ascii="Arial" w:hAnsi="Arial" w:cs="Arial"/>
          <w:b/>
          <w:sz w:val="20"/>
          <w:szCs w:val="20"/>
        </w:rPr>
      </w:pPr>
      <w:r w:rsidRPr="00307FC6">
        <w:rPr>
          <w:rFonts w:ascii="Arial" w:hAnsi="Arial" w:cs="Arial"/>
          <w:b/>
          <w:sz w:val="20"/>
          <w:szCs w:val="20"/>
        </w:rPr>
        <w:t>Článek II.</w:t>
      </w:r>
    </w:p>
    <w:p w14:paraId="56323F1D" w14:textId="77777777" w:rsidR="0096058E" w:rsidRPr="00307FC6" w:rsidRDefault="0096058E" w:rsidP="0096058E">
      <w:pPr>
        <w:jc w:val="center"/>
        <w:rPr>
          <w:rFonts w:ascii="Arial" w:hAnsi="Arial" w:cs="Arial"/>
          <w:b/>
          <w:sz w:val="20"/>
          <w:szCs w:val="20"/>
        </w:rPr>
      </w:pPr>
      <w:r w:rsidRPr="00307FC6">
        <w:rPr>
          <w:rFonts w:ascii="Arial" w:hAnsi="Arial" w:cs="Arial"/>
          <w:b/>
          <w:sz w:val="20"/>
          <w:szCs w:val="20"/>
        </w:rPr>
        <w:t>Závěrečná ustanovení</w:t>
      </w:r>
    </w:p>
    <w:p w14:paraId="60AC2482" w14:textId="77777777" w:rsidR="0096058E" w:rsidRPr="00307FC6" w:rsidRDefault="0096058E" w:rsidP="00E856AD">
      <w:pPr>
        <w:jc w:val="both"/>
        <w:rPr>
          <w:rFonts w:ascii="Arial" w:hAnsi="Arial" w:cs="Arial"/>
          <w:sz w:val="20"/>
          <w:szCs w:val="20"/>
        </w:rPr>
      </w:pPr>
    </w:p>
    <w:p w14:paraId="47017B6C" w14:textId="77777777" w:rsidR="0096058E" w:rsidRPr="00307FC6" w:rsidRDefault="0096058E" w:rsidP="00E856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Ostatní ustanovení této smlouvy zůstávají beze změny.</w:t>
      </w:r>
    </w:p>
    <w:p w14:paraId="1DB06593" w14:textId="77777777" w:rsidR="00C35C10" w:rsidRPr="00C35C10" w:rsidRDefault="00C35C10" w:rsidP="00E856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35C10">
        <w:rPr>
          <w:rFonts w:ascii="Arial" w:hAnsi="Arial" w:cs="Arial"/>
          <w:sz w:val="20"/>
          <w:szCs w:val="20"/>
        </w:rPr>
        <w:t xml:space="preserve">Tento dodatek nabývá platnosti dnem podpisu smluvních stran a účinnosti ve smyslu zákona č. 340/2015 Sb., o zvláštních podmínkách účinnosti některých smluv, uveřejňování těchto smluv a o registru smluv (zákon o registru smluv), ve znění pozdějších předpisů (dále též „registr smluv“), tedy dnem uveřejnění v registru smluv. </w:t>
      </w:r>
    </w:p>
    <w:p w14:paraId="6293EF6F" w14:textId="77777777" w:rsidR="0096058E" w:rsidRPr="00307FC6" w:rsidRDefault="0096058E" w:rsidP="00E856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Tento dodatek je vyhotoven ve dvou vyhotoveních, přičemž každá smluvní strana obdrží po jednom vyhotovení.</w:t>
      </w:r>
    </w:p>
    <w:p w14:paraId="6FA15783" w14:textId="77777777" w:rsidR="000E57EC" w:rsidRPr="00307FC6" w:rsidRDefault="000E57EC" w:rsidP="004955E4">
      <w:pPr>
        <w:jc w:val="both"/>
        <w:rPr>
          <w:rFonts w:ascii="Arial" w:hAnsi="Arial" w:cs="Arial"/>
          <w:sz w:val="20"/>
          <w:szCs w:val="20"/>
        </w:rPr>
      </w:pPr>
    </w:p>
    <w:p w14:paraId="1C174F3C" w14:textId="4DC150FE" w:rsidR="000E57EC" w:rsidRPr="00307FC6" w:rsidRDefault="000E57EC" w:rsidP="004955E4">
      <w:pPr>
        <w:jc w:val="both"/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Pří</w:t>
      </w:r>
      <w:r w:rsidR="00B51C5F" w:rsidRPr="00307FC6">
        <w:rPr>
          <w:rFonts w:ascii="Arial" w:hAnsi="Arial" w:cs="Arial"/>
          <w:sz w:val="20"/>
          <w:szCs w:val="20"/>
        </w:rPr>
        <w:t xml:space="preserve">loha č. 1 </w:t>
      </w:r>
      <w:r w:rsidR="00E064BD" w:rsidRPr="00307FC6">
        <w:rPr>
          <w:rFonts w:ascii="Arial" w:hAnsi="Arial" w:cs="Arial"/>
          <w:sz w:val="20"/>
          <w:szCs w:val="20"/>
        </w:rPr>
        <w:t>– Specifikace druhu, množství a ceny Zboží uloženého v Konsignačním skladu</w:t>
      </w:r>
    </w:p>
    <w:p w14:paraId="54E5F44A" w14:textId="77777777" w:rsidR="0085329E" w:rsidRPr="00307FC6" w:rsidRDefault="0085329E" w:rsidP="004955E4">
      <w:pPr>
        <w:jc w:val="both"/>
        <w:rPr>
          <w:rFonts w:ascii="Arial" w:hAnsi="Arial" w:cs="Arial"/>
          <w:sz w:val="20"/>
          <w:szCs w:val="20"/>
        </w:rPr>
      </w:pPr>
    </w:p>
    <w:p w14:paraId="6055529C" w14:textId="7777777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</w:p>
    <w:p w14:paraId="444F09FB" w14:textId="7777777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</w:p>
    <w:p w14:paraId="273EBDD3" w14:textId="7777777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V Praze dne:</w:t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  <w:t>V Praze dne:</w:t>
      </w:r>
    </w:p>
    <w:p w14:paraId="2D0500C0" w14:textId="7777777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</w:p>
    <w:p w14:paraId="33FA88F6" w14:textId="77D66D45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</w:p>
    <w:p w14:paraId="2D651C96" w14:textId="7777777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</w:p>
    <w:p w14:paraId="1B066A74" w14:textId="7777777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</w:p>
    <w:p w14:paraId="602EB450" w14:textId="77777777" w:rsidR="0096058E" w:rsidRPr="00307FC6" w:rsidRDefault="0096058E" w:rsidP="0096058E">
      <w:pPr>
        <w:rPr>
          <w:rFonts w:ascii="Arial" w:hAnsi="Arial" w:cs="Arial"/>
          <w:sz w:val="20"/>
          <w:szCs w:val="20"/>
        </w:rPr>
      </w:pPr>
    </w:p>
    <w:p w14:paraId="7AC84889" w14:textId="670940F2" w:rsidR="0096058E" w:rsidRPr="00307FC6" w:rsidRDefault="001A03F9" w:rsidP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 xml:space="preserve">……………………….. </w:t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6BEF9F58" w14:textId="2D6577F6" w:rsidR="00F900F8" w:rsidRPr="00307FC6" w:rsidRDefault="0096058E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Ing. Jan Tichý</w:t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="001A03F9" w:rsidRPr="00307FC6">
        <w:rPr>
          <w:rFonts w:ascii="Arial" w:hAnsi="Arial" w:cs="Arial"/>
          <w:sz w:val="20"/>
          <w:szCs w:val="20"/>
        </w:rPr>
        <w:t>prof. MUDr. David Felt</w:t>
      </w:r>
      <w:r w:rsidR="0065727B" w:rsidRPr="00307FC6">
        <w:rPr>
          <w:rFonts w:ascii="Arial" w:hAnsi="Arial" w:cs="Arial"/>
          <w:sz w:val="20"/>
          <w:szCs w:val="20"/>
        </w:rPr>
        <w:t>l</w:t>
      </w:r>
      <w:r w:rsidR="001A03F9" w:rsidRPr="00307FC6">
        <w:rPr>
          <w:rFonts w:ascii="Arial" w:hAnsi="Arial" w:cs="Arial"/>
          <w:sz w:val="20"/>
          <w:szCs w:val="20"/>
        </w:rPr>
        <w:t>, Ph.D., MBA,</w:t>
      </w:r>
    </w:p>
    <w:p w14:paraId="30896972" w14:textId="357CD91B" w:rsidR="001A03F9" w:rsidRPr="00307FC6" w:rsidRDefault="001A03F9">
      <w:pPr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t>jednatel konsignanta</w:t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</w:r>
      <w:r w:rsidRPr="00307FC6">
        <w:rPr>
          <w:rFonts w:ascii="Arial" w:hAnsi="Arial" w:cs="Arial"/>
          <w:sz w:val="20"/>
          <w:szCs w:val="20"/>
        </w:rPr>
        <w:tab/>
        <w:t>ředitel konsignatáře</w:t>
      </w:r>
    </w:p>
    <w:p w14:paraId="5C6C6D97" w14:textId="77777777" w:rsidR="0085329E" w:rsidRDefault="0085329E">
      <w:pPr>
        <w:rPr>
          <w:rFonts w:ascii="Arial" w:hAnsi="Arial" w:cs="Arial"/>
          <w:sz w:val="20"/>
          <w:szCs w:val="20"/>
        </w:rPr>
      </w:pPr>
    </w:p>
    <w:p w14:paraId="5D41392E" w14:textId="77777777" w:rsidR="00261A11" w:rsidRDefault="00261A11">
      <w:pPr>
        <w:rPr>
          <w:rFonts w:ascii="Arial" w:hAnsi="Arial" w:cs="Arial"/>
          <w:sz w:val="20"/>
          <w:szCs w:val="20"/>
        </w:rPr>
      </w:pPr>
    </w:p>
    <w:p w14:paraId="49928E71" w14:textId="23867618" w:rsidR="00261A11" w:rsidRDefault="00261A11" w:rsidP="00261A11">
      <w:pPr>
        <w:jc w:val="both"/>
        <w:rPr>
          <w:rFonts w:ascii="Arial" w:hAnsi="Arial" w:cs="Arial"/>
          <w:sz w:val="20"/>
          <w:szCs w:val="20"/>
        </w:rPr>
      </w:pPr>
      <w:r w:rsidRPr="00307FC6">
        <w:rPr>
          <w:rFonts w:ascii="Arial" w:hAnsi="Arial" w:cs="Arial"/>
          <w:sz w:val="20"/>
          <w:szCs w:val="20"/>
        </w:rPr>
        <w:lastRenderedPageBreak/>
        <w:t>Příloha č. 1 – Specifikace druhu, množství a ceny Zboží uloženého v Konsignačním skladu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4724"/>
        <w:gridCol w:w="1345"/>
        <w:gridCol w:w="1401"/>
        <w:gridCol w:w="447"/>
        <w:gridCol w:w="145"/>
      </w:tblGrid>
      <w:tr w:rsidR="005F7E10" w14:paraId="01D9B10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75F0" w14:textId="77777777" w:rsidR="005F7E10" w:rsidRDefault="005F7E10" w:rsidP="005F7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Cislo_mat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397" w14:textId="77777777" w:rsidR="005F7E10" w:rsidRDefault="005F7E10" w:rsidP="005F7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Nazev_mat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6E59" w14:textId="77777777" w:rsidR="005F7E10" w:rsidRDefault="005F7E10" w:rsidP="005F7E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třída. zdr. prostř.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4E56" w14:textId="77777777" w:rsidR="005F7E10" w:rsidRDefault="005F7E10" w:rsidP="005F7E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DPH/MJ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F26B" w14:textId="77777777" w:rsidR="005F7E10" w:rsidRDefault="005F7E10" w:rsidP="005F7E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6B0" w14:textId="77777777" w:rsidR="005F7E10" w:rsidRDefault="005F7E10" w:rsidP="005F7E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E10" w14:paraId="026504CF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6A9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2301000154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B88F6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MonoBlue SafR 0,055%, stříkačka 0,75 ml, 5ks/bal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F3E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2A3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1 856,00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31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4B1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7E31F2CF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61D16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2301000609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D56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Methylvisc 2% HPMC 1x2.0 ml IR (MLV200IR)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6787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0F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CC8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7F1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368B0AF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F98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2303504028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D22C9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SU-POR Sphere 14mm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26BA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7FC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11 600,00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660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327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5E1868AB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C31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2303504029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C130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SU-POR Sphere 16mm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2FFF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02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11 600,00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325C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C1E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1DB4F24B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44E19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2303504030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F717" w14:textId="77777777" w:rsidR="005F7E10" w:rsidRDefault="005F7E10" w:rsidP="005F7E10">
            <w:pPr>
              <w:jc w:val="both"/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SU-POR Sphere 18mm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74F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7641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11 600,00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6C4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049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0BC22CAD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EE3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2303504031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1B40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SU-POR Sphere 19mm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68B3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7E0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11 600,00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EA8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ABD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27B5EA4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8ACF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2303504032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111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SU-POR Sphere 20mm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64C5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E3D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11 600,00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176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A71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3019AB6D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A9239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2303504033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439C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SU-POR Sphere 21mm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ACA3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B18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11 600,00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00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3E7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2424BA74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52E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2303504034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4689A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SU-POR Sphere 22mm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441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0FF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11 600,00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E24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811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02476052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1B40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549A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Kapsulární kroužek 11mm (AC001102)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77C7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F35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1 834,17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FF1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8CB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56856AD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D09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813C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+13.00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AABC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7F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3D41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8E0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66064F97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0EB9C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A546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+14.00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53F5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BC9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C2F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6C9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319CA1E5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4E4A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3F1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+15.00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612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784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308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B1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568C805F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906D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0955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+16.00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1799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3E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B3F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10E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5BB79F1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5A74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F6F2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+17.00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6D4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492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6591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4F2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17CB6884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1F17C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013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+18.00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1BF5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75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BD6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033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57D4C8CA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55C6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D99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+19.00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1E8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B02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2D4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81E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1B4DD311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7D9CF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B874F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+20.00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284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59F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86B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11A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0CBF870E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EAC7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7F3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+21.00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B0FC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00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35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817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7C5F70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CC8E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31A5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+22.00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0A5E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89AC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6F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0BA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6C737B14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2E75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2C57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+23.00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F2B3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8FE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05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6F5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61F3206D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8EA0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D5A60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+24.00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154C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1B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B1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E94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17A54DC2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F02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2304002119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F4D9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Předněkomorová NOČ AJL (A601250) +25.00 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DE08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B16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5D6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75C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5579BCE2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D0DC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lastRenderedPageBreak/>
              <w:t>2400050047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6967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EMV (RAO200E) +22.5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A51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76D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4 750,00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12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436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33A52904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FFB40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6953A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EMV (RAO200E) +23.0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96C7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3FCA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4 750,00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E6A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45F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5AD9AD67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43D6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4A3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+12.0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529C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05B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53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6CFC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04B4BC68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288C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84C9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+13.0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EBAA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87A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35C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B8A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228F7F6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9E2D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E743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+14.0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B0AE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FE0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D49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94D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11BDA74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7BF3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DC1D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+15.0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F45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98F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3D1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55A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6C9021E0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7572A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B037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+15.5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EC2D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24B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249A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FD0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272D3D0F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085E2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D248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+16.0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A7B6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6B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64D1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7A7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25DBC30C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338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9C0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+16.5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E85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F1A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76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2EF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3F6B2820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619F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0EC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+17.0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494E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AB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465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C40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3B3E106F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21B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CB43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+17.5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297A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71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38EA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680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5BD0CF9E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47E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E04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+18.0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816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CDD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6EF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6A3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35AC2371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9C21A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5A4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+18.5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3E5C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BF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54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ACAD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2D1D48E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8818A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5CA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+19.0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647C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BF8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5F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8B0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05A7576E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2E36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525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+19.5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B976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D17C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85D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341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127664F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1D5F9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A872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+20.0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1FA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EF0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32F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DE4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3051CA4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5EC0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D1BA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+20.5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AE94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2DB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D06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A9C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7EEBFB1B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9D0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6956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+21.0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DBA4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C6D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FDC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C9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21D857FE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347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9F0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+21.5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1CBD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790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802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DC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697CC87A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7D8C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284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+22.0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2AF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D8B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E1C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174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1835D64A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D28C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14A1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+22.5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FF9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0CD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E64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1EE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719F775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96F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E89DF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+23.0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1C9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DCF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2C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B8E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767F9EF1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78F6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30F0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+23.5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2A2C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C2A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9DB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6AE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245EC93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75E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48CDC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+24.0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B660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74A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837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DF9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67334D7E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64F9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996C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+24.5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8C77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8EF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7C7D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8A5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068F7FB1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D59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lastRenderedPageBreak/>
              <w:t>2400058052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83CF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+25.0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509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43E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183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752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70371D25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673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D9DF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+25.5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CEEC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0FAC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0E7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513C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C486435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170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ECB8D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+26.0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AFCC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FB3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86A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722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4AC81DD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27A3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25EA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+26.5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D642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4E4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213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37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81ADAE0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C20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FF46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+27.0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08E0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818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A6C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FE5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22E50B6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99D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BE7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+27.5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FAFB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2C8C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DF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224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33909D8F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7A29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478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+28.0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7DE1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DBE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265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61C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0C225A08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9579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BB49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+29.0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C188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1F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183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E08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10C3913C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49BF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B312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+30.0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6693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CF3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866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8B3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3814CFA5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57C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605A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+31.0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4358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15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EB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E6F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10776168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EBED7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0609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(RAO800C) +32.0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F7E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280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E2D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281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1776ED0F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99F6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61A3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+17.0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79F0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D03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BAA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4A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DED3D23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096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992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+17.5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D2AD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85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CBA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289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70F93406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5377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B75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+18.0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B73D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53D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06D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641C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1935C1A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D0A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587B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+18.5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C82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A9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B1A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E90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226D7FD7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31E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355CF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+19.0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D492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ADD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CC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A36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7D482186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1C8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E3BF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+19.5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F087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23A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A3F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7D8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22E04E4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FE53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9EA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+20.0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B9A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33D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E34D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F364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0202D33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763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2E0F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+20.5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E3D2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B81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60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EF9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071A7643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DD0E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10CC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+21.0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06A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FED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528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001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0B48C05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7A96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BB30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+21.5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0F2F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438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A0DC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D35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060E365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C665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1A15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+22.0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9415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E9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357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5A8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6891BB96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7B76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366F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+22.5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2AAA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64D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9471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B02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986EABD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526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3AB8E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+23.0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4FA2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ED2A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530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12D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4D01F8D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3671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D687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+23.5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7C9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999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0951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2DE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74647464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4600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lastRenderedPageBreak/>
              <w:t>2400058150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6FC6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+24.0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FDA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2768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96E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E95E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306DE698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17D7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6228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+24.5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6436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30A1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F20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92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444F7FFF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1583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9F03A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+25.0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85EF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0BF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3CB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E582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005FB509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3653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DC14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+25.5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183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74B1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353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2365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3AC20983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B77D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2400058154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3079" w14:textId="77777777" w:rsidR="005F7E10" w:rsidRDefault="005F7E10" w:rsidP="005F7E10">
            <w:pPr>
              <w:rPr>
                <w:rFonts w:ascii="Calibri" w:hAnsi="Calibri" w:cs="Calibri"/>
                <w:color w:val="464646"/>
                <w:sz w:val="22"/>
                <w:szCs w:val="22"/>
              </w:rPr>
            </w:pPr>
            <w:r>
              <w:rPr>
                <w:rFonts w:ascii="Calibri" w:hAnsi="Calibri" w:cs="Calibri"/>
                <w:color w:val="464646"/>
                <w:sz w:val="22"/>
                <w:szCs w:val="22"/>
              </w:rPr>
              <w:t>Rayner RayOne Hydrophobic Aspheric BLF (RAO850B) +26.0 D Sph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4FC6" w14:textId="77777777" w:rsidR="005F7E10" w:rsidRDefault="005F7E10" w:rsidP="005F7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3326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3 283,05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246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56F7" w14:textId="77777777" w:rsidR="005F7E10" w:rsidRDefault="005F7E10" w:rsidP="005F7E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E10" w14:paraId="139CB3EB" w14:textId="77777777" w:rsidTr="005F7E1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C0E1" w14:textId="77777777" w:rsidR="005F7E10" w:rsidRDefault="005F7E10" w:rsidP="005F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4CDB" w14:textId="77777777" w:rsidR="005F7E10" w:rsidRDefault="005F7E10" w:rsidP="005F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5496" w14:textId="77777777" w:rsidR="005F7E10" w:rsidRDefault="005F7E10" w:rsidP="005F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CEF7" w14:textId="77777777" w:rsidR="005F7E10" w:rsidRDefault="005F7E10" w:rsidP="005F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B6B7" w14:textId="77777777" w:rsidR="005F7E10" w:rsidRDefault="005F7E10" w:rsidP="005F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7447" w14:textId="77777777" w:rsidR="005F7E10" w:rsidRDefault="005F7E10" w:rsidP="005F7E10">
            <w:pPr>
              <w:rPr>
                <w:sz w:val="20"/>
                <w:szCs w:val="20"/>
              </w:rPr>
            </w:pPr>
          </w:p>
        </w:tc>
      </w:tr>
    </w:tbl>
    <w:p w14:paraId="22301722" w14:textId="77777777" w:rsidR="00502879" w:rsidRPr="00307FC6" w:rsidRDefault="00502879">
      <w:pPr>
        <w:rPr>
          <w:rFonts w:ascii="Arial" w:hAnsi="Arial" w:cs="Arial"/>
          <w:sz w:val="20"/>
          <w:szCs w:val="20"/>
        </w:rPr>
      </w:pPr>
    </w:p>
    <w:sectPr w:rsidR="00502879" w:rsidRPr="00307FC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12C1C" w14:textId="77777777" w:rsidR="002C6050" w:rsidRDefault="002C6050" w:rsidP="0096058E">
      <w:r>
        <w:separator/>
      </w:r>
    </w:p>
  </w:endnote>
  <w:endnote w:type="continuationSeparator" w:id="0">
    <w:p w14:paraId="478B8500" w14:textId="77777777" w:rsidR="002C6050" w:rsidRDefault="002C6050" w:rsidP="009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22AE" w14:textId="77777777" w:rsidR="002C6050" w:rsidRDefault="002C6050" w:rsidP="0096058E">
      <w:r>
        <w:separator/>
      </w:r>
    </w:p>
  </w:footnote>
  <w:footnote w:type="continuationSeparator" w:id="0">
    <w:p w14:paraId="4A503640" w14:textId="77777777" w:rsidR="002C6050" w:rsidRDefault="002C6050" w:rsidP="0096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C0E01" w14:textId="422310F0" w:rsidR="00B3675A" w:rsidRPr="00B3675A" w:rsidRDefault="00D22F75" w:rsidP="00B3675A">
    <w:pPr>
      <w:tabs>
        <w:tab w:val="left" w:pos="2580"/>
        <w:tab w:val="left" w:pos="2985"/>
        <w:tab w:val="center" w:pos="4536"/>
        <w:tab w:val="right" w:pos="9072"/>
      </w:tabs>
      <w:spacing w:after="120" w:line="276" w:lineRule="auto"/>
      <w:rPr>
        <w:rFonts w:ascii="Arial" w:hAnsi="Arial" w:cs="Arial"/>
        <w:bCs/>
        <w:sz w:val="20"/>
        <w:szCs w:val="20"/>
      </w:rPr>
    </w:pPr>
    <w:r>
      <w:rPr>
        <w:bCs/>
        <w:color w:val="1F497D"/>
        <w:sz w:val="20"/>
        <w:szCs w:val="20"/>
      </w:rPr>
      <w:tab/>
    </w:r>
    <w:r>
      <w:rPr>
        <w:bCs/>
        <w:color w:val="1F497D"/>
        <w:sz w:val="20"/>
        <w:szCs w:val="20"/>
      </w:rPr>
      <w:tab/>
    </w:r>
    <w:r>
      <w:rPr>
        <w:bCs/>
        <w:color w:val="1F497D"/>
        <w:sz w:val="20"/>
        <w:szCs w:val="20"/>
      </w:rPr>
      <w:tab/>
    </w:r>
    <w:r>
      <w:rPr>
        <w:bCs/>
        <w:color w:val="1F497D"/>
        <w:sz w:val="20"/>
        <w:szCs w:val="20"/>
      </w:rPr>
      <w:tab/>
    </w:r>
    <w:r>
      <w:rPr>
        <w:bCs/>
        <w:color w:val="1F497D"/>
        <w:sz w:val="20"/>
        <w:szCs w:val="20"/>
      </w:rPr>
      <w:tab/>
    </w:r>
    <w:r w:rsidR="0096058E" w:rsidRPr="0096058E">
      <w:rPr>
        <w:bCs/>
        <w:color w:val="1F497D"/>
        <w:sz w:val="20"/>
        <w:szCs w:val="20"/>
      </w:rPr>
      <w:tab/>
    </w:r>
    <w:r w:rsidR="0096058E" w:rsidRPr="00F5645F">
      <w:rPr>
        <w:rFonts w:ascii="Arial" w:hAnsi="Arial" w:cs="Arial"/>
        <w:bCs/>
        <w:color w:val="1F497D"/>
        <w:sz w:val="20"/>
        <w:szCs w:val="20"/>
      </w:rPr>
      <w:tab/>
    </w:r>
    <w:r w:rsidR="0096058E" w:rsidRPr="00F5645F">
      <w:rPr>
        <w:rFonts w:ascii="Arial" w:hAnsi="Arial" w:cs="Arial"/>
        <w:bCs/>
        <w:sz w:val="20"/>
        <w:szCs w:val="20"/>
      </w:rPr>
      <w:tab/>
    </w:r>
    <w:r w:rsidR="000068E1" w:rsidRPr="00F5645F">
      <w:rPr>
        <w:rFonts w:ascii="Arial" w:hAnsi="Arial" w:cs="Arial"/>
        <w:bCs/>
        <w:sz w:val="20"/>
        <w:szCs w:val="20"/>
      </w:rPr>
      <w:t xml:space="preserve">                                                                         PO 1466/S/10-266/23</w:t>
    </w:r>
    <w:r w:rsidR="0096058E" w:rsidRPr="00F5645F">
      <w:rPr>
        <w:rFonts w:ascii="Arial" w:hAnsi="Arial" w:cs="Arial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A7CB8"/>
    <w:multiLevelType w:val="hybridMultilevel"/>
    <w:tmpl w:val="29F4C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8E"/>
    <w:rsid w:val="00002BC9"/>
    <w:rsid w:val="000068E1"/>
    <w:rsid w:val="000545C9"/>
    <w:rsid w:val="000655DE"/>
    <w:rsid w:val="000A5F01"/>
    <w:rsid w:val="000A63CD"/>
    <w:rsid w:val="000E13A2"/>
    <w:rsid w:val="000E57EC"/>
    <w:rsid w:val="000F7A50"/>
    <w:rsid w:val="00127476"/>
    <w:rsid w:val="001527B4"/>
    <w:rsid w:val="00172D02"/>
    <w:rsid w:val="001A03F9"/>
    <w:rsid w:val="00257641"/>
    <w:rsid w:val="00261A11"/>
    <w:rsid w:val="002B46ED"/>
    <w:rsid w:val="002C6050"/>
    <w:rsid w:val="0030404A"/>
    <w:rsid w:val="0030656F"/>
    <w:rsid w:val="00307FC6"/>
    <w:rsid w:val="0033775F"/>
    <w:rsid w:val="003A5B12"/>
    <w:rsid w:val="003A6FBA"/>
    <w:rsid w:val="003F41FF"/>
    <w:rsid w:val="004066EA"/>
    <w:rsid w:val="004301B2"/>
    <w:rsid w:val="00470EFF"/>
    <w:rsid w:val="004955E4"/>
    <w:rsid w:val="004C4049"/>
    <w:rsid w:val="004F5E6F"/>
    <w:rsid w:val="00502879"/>
    <w:rsid w:val="0050688E"/>
    <w:rsid w:val="00516AC6"/>
    <w:rsid w:val="0054488B"/>
    <w:rsid w:val="005F7E10"/>
    <w:rsid w:val="00605554"/>
    <w:rsid w:val="0065727B"/>
    <w:rsid w:val="00724C6F"/>
    <w:rsid w:val="00782809"/>
    <w:rsid w:val="007F0EBA"/>
    <w:rsid w:val="0083344F"/>
    <w:rsid w:val="00840989"/>
    <w:rsid w:val="0085329E"/>
    <w:rsid w:val="00861624"/>
    <w:rsid w:val="00893B57"/>
    <w:rsid w:val="008B24FA"/>
    <w:rsid w:val="008B3295"/>
    <w:rsid w:val="00914C82"/>
    <w:rsid w:val="0096058E"/>
    <w:rsid w:val="0096471E"/>
    <w:rsid w:val="0097076D"/>
    <w:rsid w:val="009A0FD4"/>
    <w:rsid w:val="00A51884"/>
    <w:rsid w:val="00A82149"/>
    <w:rsid w:val="00A90AF0"/>
    <w:rsid w:val="00B136D4"/>
    <w:rsid w:val="00B3675A"/>
    <w:rsid w:val="00B41D6A"/>
    <w:rsid w:val="00B51C5F"/>
    <w:rsid w:val="00B574D8"/>
    <w:rsid w:val="00BB4E41"/>
    <w:rsid w:val="00BE2E1B"/>
    <w:rsid w:val="00C24B5A"/>
    <w:rsid w:val="00C35C10"/>
    <w:rsid w:val="00C50B2C"/>
    <w:rsid w:val="00CA6069"/>
    <w:rsid w:val="00CC5951"/>
    <w:rsid w:val="00D007B8"/>
    <w:rsid w:val="00D22F75"/>
    <w:rsid w:val="00D33D23"/>
    <w:rsid w:val="00E064BD"/>
    <w:rsid w:val="00E856AD"/>
    <w:rsid w:val="00E953BB"/>
    <w:rsid w:val="00EA7185"/>
    <w:rsid w:val="00EE5673"/>
    <w:rsid w:val="00F015BA"/>
    <w:rsid w:val="00F5645F"/>
    <w:rsid w:val="00F709CC"/>
    <w:rsid w:val="00F879F9"/>
    <w:rsid w:val="00F900F8"/>
    <w:rsid w:val="00F9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EB1A5"/>
  <w15:chartTrackingRefBased/>
  <w15:docId w15:val="{108250B2-145B-412D-8BDF-391AC0D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0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0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0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0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B5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D2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1054</RequestID>
    <PocetZnRetezec xmlns="acca34e4-9ecd-41c8-99eb-d6aa654aaa55">4</PocetZnRetezec>
    <Block_WF xmlns="acca34e4-9ecd-41c8-99eb-d6aa654aaa55">0</Block_WF>
    <ZkracenyRetezec xmlns="acca34e4-9ecd-41c8-99eb-d6aa654aaa55">1054-1466/1466-10-D8_RS.docx</ZkracenyRetezec>
    <Smazat xmlns="acca34e4-9ecd-41c8-99eb-d6aa654aaa55">&lt;a href="/sites/evidencesmluv/_layouts/15/IniWrkflIP.aspx?List=%7bCE30C7C5-C907-4538-821C-CE5B191189D5%7d&amp;amp;ID=2708&amp;amp;ItemGuid=%7b5DC1A523-D546-4292-83EF-CC8F1D19E2B2%7d&amp;amp;TemplateID=%7bd3f8102e-f4a5-4901-b93c-fb146a9d820d%7d"&gt;&lt;img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FF9061-85E8-411B-83C3-B484D3ED8B24}"/>
</file>

<file path=customXml/itemProps2.xml><?xml version="1.0" encoding="utf-8"?>
<ds:datastoreItem xmlns:ds="http://schemas.openxmlformats.org/officeDocument/2006/customXml" ds:itemID="{5D8D15D6-78F5-498D-83E7-9B8236AC2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F0017-D508-465A-9490-D7AEDFCFACE7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F98973-58A3-4EFD-BC50-EEBF3C28AD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Diana</dc:creator>
  <cp:keywords/>
  <dc:description/>
  <cp:lastModifiedBy>Kotusová Zuzana, Ing. DiS.</cp:lastModifiedBy>
  <cp:revision>2</cp:revision>
  <cp:lastPrinted>2023-11-09T11:42:00Z</cp:lastPrinted>
  <dcterms:created xsi:type="dcterms:W3CDTF">2023-11-24T09:52:00Z</dcterms:created>
  <dcterms:modified xsi:type="dcterms:W3CDTF">2023-11-24T09:52:00Z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0x010100EFF427952D4E634383E9B8E9D938055A004949B7518D5D0A45B6686D747269DA7C</vt:lpwstr>
  </property>
  <property fmtid="{D5CDD505-2E9C-101B-9397-08002B2CF9AE}" pid="3" name="_dlc_DocIdItemGuid">
    <vt:lpwstr>f3b23ecb-5046-4d21-a315-cdc5d4e0f0a7</vt:lpwstr>
  </property>
  <property fmtid="{D5CDD505-2E9C-101B-9397-08002B2CF9AE}" pid="4" name="MediaServiceImageTags">
    <vt:lpwstr/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2023-11-24T09:52:03Z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