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D778D" w:rsidRDefault="00282FAA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SMLOUVA o poskytnutí ubytovacích, stravovacích a dalších služeb</w:t>
      </w:r>
      <w:r>
        <w:rPr>
          <w:sz w:val="20"/>
          <w:szCs w:val="20"/>
        </w:rPr>
        <w:br/>
        <w:t>uzavřena na níže uvedeného dny, měsíce a roku mezi stranami</w:t>
      </w:r>
    </w:p>
    <w:p w14:paraId="00000002" w14:textId="77777777" w:rsidR="007D778D" w:rsidRDefault="00282FAA">
      <w:pPr>
        <w:rPr>
          <w:sz w:val="20"/>
          <w:szCs w:val="20"/>
        </w:rPr>
      </w:pPr>
      <w:r>
        <w:rPr>
          <w:sz w:val="20"/>
          <w:szCs w:val="20"/>
        </w:rPr>
        <w:t>Obchodní akademie a Gymnázium Bubeneč</w:t>
      </w:r>
    </w:p>
    <w:p w14:paraId="00000003" w14:textId="77777777" w:rsidR="007D778D" w:rsidRDefault="00282FAA">
      <w:pPr>
        <w:rPr>
          <w:sz w:val="20"/>
          <w:szCs w:val="20"/>
        </w:rPr>
      </w:pPr>
      <w:r>
        <w:rPr>
          <w:sz w:val="20"/>
          <w:szCs w:val="20"/>
        </w:rPr>
        <w:t>Krupkovo náměstí 4</w:t>
      </w:r>
    </w:p>
    <w:p w14:paraId="00000004" w14:textId="77777777" w:rsidR="007D778D" w:rsidRDefault="00282FAA">
      <w:pPr>
        <w:rPr>
          <w:sz w:val="20"/>
          <w:szCs w:val="20"/>
        </w:rPr>
      </w:pPr>
      <w:r>
        <w:rPr>
          <w:sz w:val="20"/>
          <w:szCs w:val="20"/>
        </w:rPr>
        <w:t xml:space="preserve">160 00 Praha </w:t>
      </w:r>
    </w:p>
    <w:p w14:paraId="00000005" w14:textId="77777777" w:rsidR="007D778D" w:rsidRDefault="00282FA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IČO: 61 384 534</w:t>
      </w:r>
    </w:p>
    <w:p w14:paraId="00000006" w14:textId="49FC0C70" w:rsidR="007D778D" w:rsidRDefault="00282FAA">
      <w:pPr>
        <w:rPr>
          <w:sz w:val="20"/>
          <w:szCs w:val="20"/>
        </w:rPr>
      </w:pPr>
      <w:r>
        <w:rPr>
          <w:sz w:val="20"/>
          <w:szCs w:val="20"/>
        </w:rPr>
        <w:t>zastoupena RNDr</w:t>
      </w:r>
      <w:r w:rsidR="00261DD6">
        <w:rPr>
          <w:sz w:val="20"/>
          <w:szCs w:val="20"/>
        </w:rPr>
        <w:t xml:space="preserve">. </w:t>
      </w:r>
      <w:r>
        <w:rPr>
          <w:sz w:val="20"/>
          <w:szCs w:val="20"/>
        </w:rPr>
        <w:t>Radk</w:t>
      </w:r>
      <w:r w:rsidR="00261DD6">
        <w:rPr>
          <w:sz w:val="20"/>
          <w:szCs w:val="20"/>
        </w:rPr>
        <w:t>ou</w:t>
      </w:r>
      <w:r>
        <w:rPr>
          <w:sz w:val="20"/>
          <w:szCs w:val="20"/>
        </w:rPr>
        <w:t xml:space="preserve"> Novákov</w:t>
      </w:r>
      <w:r w:rsidR="00261DD6">
        <w:rPr>
          <w:sz w:val="20"/>
          <w:szCs w:val="20"/>
        </w:rPr>
        <w:t>ou</w:t>
      </w:r>
      <w:r>
        <w:rPr>
          <w:sz w:val="20"/>
          <w:szCs w:val="20"/>
        </w:rPr>
        <w:t>, Ph.D.,</w:t>
      </w:r>
      <w:r w:rsidR="005B1B67">
        <w:rPr>
          <w:sz w:val="20"/>
          <w:szCs w:val="20"/>
        </w:rPr>
        <w:t xml:space="preserve"> </w:t>
      </w:r>
      <w:r>
        <w:rPr>
          <w:sz w:val="20"/>
          <w:szCs w:val="20"/>
        </w:rPr>
        <w:t>ředitelk</w:t>
      </w:r>
      <w:r w:rsidR="00261DD6">
        <w:rPr>
          <w:sz w:val="20"/>
          <w:szCs w:val="20"/>
        </w:rPr>
        <w:t>ou</w:t>
      </w:r>
      <w:r>
        <w:rPr>
          <w:sz w:val="20"/>
          <w:szCs w:val="20"/>
        </w:rPr>
        <w:t xml:space="preserve"> školy</w:t>
      </w:r>
      <w:r>
        <w:rPr>
          <w:sz w:val="20"/>
          <w:szCs w:val="20"/>
        </w:rPr>
        <w:br/>
        <w:t>(dále jen objednatel)</w:t>
      </w:r>
      <w:r>
        <w:rPr>
          <w:sz w:val="20"/>
          <w:szCs w:val="20"/>
        </w:rPr>
        <w:br/>
        <w:t>Kontakt: Jana Urbánková jana_urbankova@centrum.cz</w:t>
      </w:r>
    </w:p>
    <w:p w14:paraId="00000007" w14:textId="77777777" w:rsidR="007D778D" w:rsidRDefault="00282FAA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</w:p>
    <w:p w14:paraId="00000008" w14:textId="2E3409FD" w:rsidR="007D778D" w:rsidRDefault="00282FA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SkiResort</w:t>
      </w:r>
      <w:proofErr w:type="spellEnd"/>
      <w:r>
        <w:rPr>
          <w:sz w:val="20"/>
          <w:szCs w:val="20"/>
        </w:rPr>
        <w:t xml:space="preserve"> Infocentrum </w:t>
      </w:r>
    </w:p>
    <w:p w14:paraId="00000009" w14:textId="4985DD17" w:rsidR="007D778D" w:rsidRDefault="00261DD6">
      <w:pPr>
        <w:rPr>
          <w:sz w:val="20"/>
          <w:szCs w:val="20"/>
        </w:rPr>
      </w:pPr>
      <w:r>
        <w:rPr>
          <w:sz w:val="20"/>
          <w:szCs w:val="20"/>
        </w:rPr>
        <w:t>z</w:t>
      </w:r>
      <w:r w:rsidR="00282FAA">
        <w:rPr>
          <w:sz w:val="20"/>
          <w:szCs w:val="20"/>
        </w:rPr>
        <w:t xml:space="preserve">astoupen Ing. Markem Šustrem </w:t>
      </w:r>
    </w:p>
    <w:p w14:paraId="0000000A" w14:textId="77777777" w:rsidR="007D778D" w:rsidRDefault="00282FAA">
      <w:pPr>
        <w:rPr>
          <w:sz w:val="20"/>
          <w:szCs w:val="20"/>
        </w:rPr>
      </w:pPr>
      <w:r>
        <w:rPr>
          <w:sz w:val="20"/>
          <w:szCs w:val="20"/>
        </w:rPr>
        <w:t>Adresa Horská 224</w:t>
      </w:r>
    </w:p>
    <w:p w14:paraId="0000000B" w14:textId="77777777" w:rsidR="007D778D" w:rsidRDefault="00282FAA">
      <w:pPr>
        <w:rPr>
          <w:sz w:val="20"/>
          <w:szCs w:val="20"/>
        </w:rPr>
      </w:pPr>
      <w:r>
        <w:rPr>
          <w:sz w:val="20"/>
          <w:szCs w:val="20"/>
        </w:rPr>
        <w:t xml:space="preserve">Horní Maršov </w:t>
      </w:r>
    </w:p>
    <w:p w14:paraId="0000000C" w14:textId="77777777" w:rsidR="007D778D" w:rsidRDefault="00282FAA">
      <w:pPr>
        <w:rPr>
          <w:sz w:val="20"/>
          <w:szCs w:val="20"/>
        </w:rPr>
      </w:pPr>
      <w:r>
        <w:rPr>
          <w:sz w:val="20"/>
          <w:szCs w:val="20"/>
        </w:rPr>
        <w:t>542 26</w:t>
      </w:r>
    </w:p>
    <w:p w14:paraId="0000000D" w14:textId="0470AA9D" w:rsidR="007D778D" w:rsidRDefault="00282FAA">
      <w:pPr>
        <w:rPr>
          <w:sz w:val="20"/>
          <w:szCs w:val="20"/>
        </w:rPr>
      </w:pPr>
      <w:bookmarkStart w:id="1" w:name="_heading=h.gjdgxs" w:colFirst="0" w:colLast="0"/>
      <w:bookmarkEnd w:id="1"/>
      <w:r>
        <w:rPr>
          <w:sz w:val="20"/>
          <w:szCs w:val="20"/>
        </w:rPr>
        <w:t>IČO: 698 74 999, DIČ:  7406093607</w:t>
      </w:r>
    </w:p>
    <w:p w14:paraId="0000000E" w14:textId="7BDA6564" w:rsidR="007D778D" w:rsidRDefault="00282FAA">
      <w:pPr>
        <w:rPr>
          <w:sz w:val="20"/>
          <w:szCs w:val="20"/>
        </w:rPr>
      </w:pPr>
      <w:r>
        <w:rPr>
          <w:sz w:val="20"/>
          <w:szCs w:val="20"/>
        </w:rPr>
        <w:t>Tel: 499 875 186, 603 416 095</w:t>
      </w:r>
    </w:p>
    <w:p w14:paraId="0000000F" w14:textId="714DF11E" w:rsidR="007D778D" w:rsidRDefault="00282FAA">
      <w:pPr>
        <w:rPr>
          <w:sz w:val="20"/>
          <w:szCs w:val="20"/>
        </w:rPr>
      </w:pPr>
      <w:r>
        <w:rPr>
          <w:sz w:val="20"/>
          <w:szCs w:val="20"/>
        </w:rPr>
        <w:t xml:space="preserve">Adresa Provozovny: </w:t>
      </w:r>
      <w:proofErr w:type="spellStart"/>
      <w:r>
        <w:rPr>
          <w:sz w:val="20"/>
          <w:szCs w:val="20"/>
        </w:rPr>
        <w:t>SkiResort</w:t>
      </w:r>
      <w:proofErr w:type="spellEnd"/>
      <w:r>
        <w:rPr>
          <w:sz w:val="20"/>
          <w:szCs w:val="20"/>
        </w:rPr>
        <w:t xml:space="preserve"> Infocentrum, Černohorská 265, Janské Lázně 542 25</w:t>
      </w:r>
    </w:p>
    <w:p w14:paraId="00000010" w14:textId="77777777" w:rsidR="007D778D" w:rsidRDefault="0099723F">
      <w:pPr>
        <w:rPr>
          <w:sz w:val="20"/>
          <w:szCs w:val="20"/>
        </w:rPr>
      </w:pPr>
      <w:hyperlink r:id="rId7">
        <w:r w:rsidR="00282FAA">
          <w:rPr>
            <w:color w:val="0563C1"/>
            <w:highlight w:val="white"/>
            <w:u w:val="single"/>
          </w:rPr>
          <w:t>http://www.janskelazne.cz</w:t>
        </w:r>
      </w:hyperlink>
      <w:r w:rsidR="00282FAA">
        <w:rPr>
          <w:sz w:val="20"/>
          <w:szCs w:val="20"/>
        </w:rPr>
        <w:tab/>
      </w:r>
      <w:hyperlink r:id="rId8">
        <w:r w:rsidR="00282FAA">
          <w:rPr>
            <w:color w:val="0563C1"/>
            <w:highlight w:val="white"/>
            <w:u w:val="single"/>
          </w:rPr>
          <w:t>info@janskelazne.cz</w:t>
        </w:r>
      </w:hyperlink>
      <w:r w:rsidR="00282FAA">
        <w:rPr>
          <w:sz w:val="20"/>
          <w:szCs w:val="20"/>
        </w:rPr>
        <w:br/>
        <w:t xml:space="preserve">(dále jen </w:t>
      </w:r>
      <w:proofErr w:type="gramStart"/>
      <w:r w:rsidR="00282FAA">
        <w:rPr>
          <w:b/>
          <w:sz w:val="20"/>
          <w:szCs w:val="20"/>
        </w:rPr>
        <w:t>ubytovatel</w:t>
      </w:r>
      <w:r w:rsidR="00282FAA">
        <w:rPr>
          <w:sz w:val="20"/>
          <w:szCs w:val="20"/>
        </w:rPr>
        <w:t>)</w:t>
      </w:r>
      <w:r w:rsidR="00282FAA">
        <w:rPr>
          <w:sz w:val="20"/>
          <w:szCs w:val="20"/>
        </w:rPr>
        <w:br/>
        <w:t>(dále</w:t>
      </w:r>
      <w:proofErr w:type="gramEnd"/>
      <w:r w:rsidR="00282FAA">
        <w:rPr>
          <w:sz w:val="20"/>
          <w:szCs w:val="20"/>
        </w:rPr>
        <w:t xml:space="preserve"> jen též </w:t>
      </w:r>
      <w:r w:rsidR="00282FAA">
        <w:rPr>
          <w:b/>
          <w:sz w:val="20"/>
          <w:szCs w:val="20"/>
        </w:rPr>
        <w:t>smluvní strany</w:t>
      </w:r>
      <w:r w:rsidR="00282FAA">
        <w:rPr>
          <w:sz w:val="20"/>
          <w:szCs w:val="20"/>
        </w:rPr>
        <w:t>)</w:t>
      </w:r>
    </w:p>
    <w:p w14:paraId="00000011" w14:textId="77777777" w:rsidR="007D778D" w:rsidRDefault="007D778D">
      <w:pPr>
        <w:rPr>
          <w:sz w:val="20"/>
          <w:szCs w:val="20"/>
        </w:rPr>
      </w:pPr>
    </w:p>
    <w:p w14:paraId="00000012" w14:textId="77777777" w:rsidR="007D778D" w:rsidRDefault="00282F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07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Předmět smlouvy</w:t>
      </w:r>
    </w:p>
    <w:p w14:paraId="00000013" w14:textId="77777777" w:rsidR="007D778D" w:rsidRDefault="00282FA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Ubytovatel se touto smlouvou zavazuje poskytnout objednateli přechodné ubytování, stravování a další služby v rozsahu uvedeném v této smlouvě za účelem pořádání lyžařského kurzu objednatelem. Objednatel se zavazuje ubytovateli zaplatit za tyto služby sjednanou cenu.</w:t>
      </w:r>
    </w:p>
    <w:p w14:paraId="00000014" w14:textId="5950C5D8" w:rsidR="007D778D" w:rsidRDefault="00282F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Místo pobytu</w:t>
      </w:r>
      <w:r>
        <w:rPr>
          <w:color w:val="000000"/>
          <w:sz w:val="20"/>
          <w:szCs w:val="20"/>
        </w:rPr>
        <w:t xml:space="preserve">: </w:t>
      </w:r>
      <w:r>
        <w:rPr>
          <w:sz w:val="20"/>
          <w:szCs w:val="20"/>
        </w:rPr>
        <w:t>Pension Flora, adresa Janské Lázně č.</w:t>
      </w:r>
      <w:r w:rsidR="00840173">
        <w:rPr>
          <w:sz w:val="20"/>
          <w:szCs w:val="20"/>
        </w:rPr>
        <w:t xml:space="preserve"> </w:t>
      </w:r>
      <w:r>
        <w:rPr>
          <w:sz w:val="20"/>
          <w:szCs w:val="20"/>
        </w:rPr>
        <w:t>p.</w:t>
      </w:r>
      <w:r w:rsidR="008401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7 </w:t>
      </w:r>
    </w:p>
    <w:p w14:paraId="00000015" w14:textId="47308A95" w:rsidR="007D778D" w:rsidRDefault="00282F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Doba pobytu</w:t>
      </w:r>
      <w:r>
        <w:rPr>
          <w:color w:val="000000"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25.</w:t>
      </w:r>
      <w:r w:rsidR="0084017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</w:t>
      </w:r>
      <w:r>
        <w:rPr>
          <w:b/>
          <w:color w:val="000000"/>
          <w:sz w:val="20"/>
          <w:szCs w:val="20"/>
        </w:rPr>
        <w:t>.</w:t>
      </w:r>
      <w:r w:rsidR="0084017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202</w:t>
      </w:r>
      <w:r>
        <w:rPr>
          <w:b/>
          <w:sz w:val="20"/>
          <w:szCs w:val="20"/>
        </w:rPr>
        <w:t>4</w:t>
      </w:r>
      <w:r>
        <w:rPr>
          <w:b/>
          <w:color w:val="000000"/>
          <w:sz w:val="20"/>
          <w:szCs w:val="20"/>
        </w:rPr>
        <w:t xml:space="preserve"> </w:t>
      </w:r>
      <w:r w:rsidR="00840173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1.</w:t>
      </w:r>
      <w:r w:rsidR="0084017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3.</w:t>
      </w:r>
      <w:r w:rsidR="0084017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202</w:t>
      </w:r>
      <w:r>
        <w:rPr>
          <w:b/>
          <w:sz w:val="20"/>
          <w:szCs w:val="20"/>
        </w:rPr>
        <w:t>4</w:t>
      </w:r>
      <w:r>
        <w:rPr>
          <w:b/>
          <w:color w:val="000000"/>
          <w:sz w:val="20"/>
          <w:szCs w:val="20"/>
        </w:rPr>
        <w:t xml:space="preserve"> </w:t>
      </w:r>
    </w:p>
    <w:p w14:paraId="00000016" w14:textId="77777777" w:rsidR="007D778D" w:rsidRDefault="00282F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Počet účastníků</w:t>
      </w:r>
      <w:r>
        <w:rPr>
          <w:color w:val="000000"/>
          <w:sz w:val="20"/>
          <w:szCs w:val="20"/>
        </w:rPr>
        <w:t xml:space="preserve">: cca </w:t>
      </w:r>
      <w:r>
        <w:rPr>
          <w:sz w:val="20"/>
          <w:szCs w:val="20"/>
        </w:rPr>
        <w:t>44</w:t>
      </w:r>
      <w:r>
        <w:rPr>
          <w:color w:val="000000"/>
          <w:sz w:val="20"/>
          <w:szCs w:val="20"/>
        </w:rPr>
        <w:t xml:space="preserve"> objednatele upřesnit dle konkrétní situace na straně objednatele.</w:t>
      </w:r>
    </w:p>
    <w:p w14:paraId="00000017" w14:textId="49389C39" w:rsidR="007D778D" w:rsidRDefault="00282F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Stravování</w:t>
      </w:r>
      <w:r>
        <w:rPr>
          <w:color w:val="000000"/>
          <w:sz w:val="20"/>
          <w:szCs w:val="20"/>
        </w:rPr>
        <w:t xml:space="preserve">: Začátek – </w:t>
      </w:r>
      <w:r>
        <w:rPr>
          <w:b/>
          <w:color w:val="000000"/>
          <w:sz w:val="20"/>
          <w:szCs w:val="20"/>
        </w:rPr>
        <w:t xml:space="preserve">neděle </w:t>
      </w:r>
      <w:r>
        <w:rPr>
          <w:b/>
          <w:sz w:val="20"/>
          <w:szCs w:val="20"/>
        </w:rPr>
        <w:t>25</w:t>
      </w:r>
      <w:r>
        <w:rPr>
          <w:b/>
          <w:color w:val="000000"/>
          <w:sz w:val="20"/>
          <w:szCs w:val="20"/>
        </w:rPr>
        <w:t>.</w:t>
      </w:r>
      <w:r w:rsidR="00840173">
        <w:rPr>
          <w:b/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>2</w:t>
      </w:r>
      <w:r>
        <w:rPr>
          <w:b/>
          <w:color w:val="000000"/>
          <w:sz w:val="20"/>
          <w:szCs w:val="20"/>
        </w:rPr>
        <w:t>.</w:t>
      </w:r>
      <w:r w:rsidR="0084017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202</w:t>
      </w:r>
      <w:r w:rsidR="00D6194B">
        <w:rPr>
          <w:b/>
          <w:color w:val="000000"/>
          <w:sz w:val="20"/>
          <w:szCs w:val="20"/>
        </w:rPr>
        <w:t>4</w:t>
      </w:r>
      <w:r>
        <w:rPr>
          <w:b/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 - obědem </w:t>
      </w:r>
      <w:r>
        <w:rPr>
          <w:color w:val="000000"/>
          <w:sz w:val="20"/>
          <w:szCs w:val="20"/>
        </w:rPr>
        <w:t xml:space="preserve"> - </w:t>
      </w:r>
      <w:r>
        <w:rPr>
          <w:b/>
          <w:sz w:val="20"/>
          <w:szCs w:val="20"/>
        </w:rPr>
        <w:t>pátek</w:t>
      </w:r>
      <w:r>
        <w:rPr>
          <w:b/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>1</w:t>
      </w:r>
      <w:r>
        <w:rPr>
          <w:b/>
          <w:color w:val="000000"/>
          <w:sz w:val="20"/>
          <w:szCs w:val="20"/>
        </w:rPr>
        <w:t>.</w:t>
      </w:r>
      <w:r w:rsidR="0084017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3.</w:t>
      </w:r>
      <w:r w:rsidR="00B57787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2024 </w:t>
      </w:r>
      <w:r>
        <w:rPr>
          <w:color w:val="000000"/>
          <w:sz w:val="20"/>
          <w:szCs w:val="20"/>
        </w:rPr>
        <w:t>konec</w:t>
      </w:r>
      <w:r w:rsidR="00840173">
        <w:rPr>
          <w:color w:val="000000"/>
          <w:sz w:val="20"/>
          <w:szCs w:val="20"/>
        </w:rPr>
        <w:t xml:space="preserve"> -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snídaně</w:t>
      </w:r>
      <w:r>
        <w:rPr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 Stravování dětí se řídí platnou vyhláškou ve znění pozdějších předpisů.</w:t>
      </w:r>
    </w:p>
    <w:p w14:paraId="00000018" w14:textId="77777777" w:rsidR="007D778D" w:rsidRDefault="007D77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</w:p>
    <w:p w14:paraId="00000019" w14:textId="77777777" w:rsidR="007D778D" w:rsidRDefault="00282F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07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Cenová ujednání</w:t>
      </w:r>
    </w:p>
    <w:p w14:paraId="0000001A" w14:textId="77777777" w:rsidR="007D778D" w:rsidRDefault="00282F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Cena za pobyt činí včetně DPH</w:t>
      </w:r>
      <w:r>
        <w:rPr>
          <w:color w:val="000000"/>
          <w:sz w:val="20"/>
          <w:szCs w:val="20"/>
        </w:rPr>
        <w:t xml:space="preserve"> Kč </w:t>
      </w:r>
      <w:r>
        <w:rPr>
          <w:sz w:val="20"/>
          <w:szCs w:val="20"/>
        </w:rPr>
        <w:t>77</w:t>
      </w:r>
      <w:r>
        <w:rPr>
          <w:color w:val="000000"/>
          <w:sz w:val="20"/>
          <w:szCs w:val="20"/>
        </w:rPr>
        <w:t xml:space="preserve">0,-/den/osoba tedy za celý pobyt </w:t>
      </w:r>
      <w:r>
        <w:rPr>
          <w:b/>
          <w:color w:val="000000"/>
          <w:sz w:val="20"/>
          <w:szCs w:val="20"/>
        </w:rPr>
        <w:t xml:space="preserve">Kč </w:t>
      </w:r>
      <w:r>
        <w:rPr>
          <w:b/>
          <w:sz w:val="20"/>
          <w:szCs w:val="20"/>
        </w:rPr>
        <w:t>385</w:t>
      </w:r>
      <w:r>
        <w:rPr>
          <w:b/>
          <w:color w:val="000000"/>
          <w:sz w:val="20"/>
          <w:szCs w:val="20"/>
        </w:rPr>
        <w:t>0,-</w:t>
      </w:r>
      <w:r>
        <w:rPr>
          <w:b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a zahrnuje ubytování, lůžkoviny, plná penze </w:t>
      </w:r>
    </w:p>
    <w:p w14:paraId="0000001B" w14:textId="562812EB" w:rsidR="007D778D" w:rsidRPr="00DE3319" w:rsidRDefault="00282F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Smluvní strany se dohodly, že úhrada ceny bude provedena takto:</w:t>
      </w:r>
      <w:r>
        <w:rPr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t>- záloha</w:t>
      </w:r>
      <w:r>
        <w:rPr>
          <w:b/>
          <w:sz w:val="20"/>
          <w:szCs w:val="20"/>
        </w:rPr>
        <w:t xml:space="preserve"> 1900,- Kč / žák</w:t>
      </w:r>
      <w:r>
        <w:rPr>
          <w:b/>
          <w:color w:val="000000"/>
          <w:sz w:val="20"/>
          <w:szCs w:val="20"/>
        </w:rPr>
        <w:t xml:space="preserve"> po uzavření smlouvy, na základě faktury</w:t>
      </w:r>
      <w:r>
        <w:rPr>
          <w:b/>
          <w:sz w:val="20"/>
          <w:szCs w:val="20"/>
        </w:rPr>
        <w:t xml:space="preserve"> - </w:t>
      </w:r>
      <w:r>
        <w:rPr>
          <w:b/>
          <w:color w:val="000000"/>
          <w:sz w:val="20"/>
          <w:szCs w:val="20"/>
        </w:rPr>
        <w:t xml:space="preserve"> zálohovou fakturu vystaví </w:t>
      </w:r>
      <w:proofErr w:type="spellStart"/>
      <w:r>
        <w:rPr>
          <w:b/>
          <w:sz w:val="20"/>
          <w:szCs w:val="20"/>
        </w:rPr>
        <w:t>SkiResort</w:t>
      </w:r>
      <w:proofErr w:type="spellEnd"/>
      <w:r>
        <w:rPr>
          <w:b/>
          <w:sz w:val="20"/>
          <w:szCs w:val="20"/>
        </w:rPr>
        <w:t xml:space="preserve"> Infocentrum Janské Lázně, </w:t>
      </w:r>
      <w:r>
        <w:rPr>
          <w:b/>
          <w:color w:val="000000"/>
          <w:sz w:val="20"/>
          <w:szCs w:val="20"/>
        </w:rPr>
        <w:t>doplatek na základě konečné faktury po absolvování pobytu, vyúčtování dle skutečného počtu osob</w:t>
      </w:r>
    </w:p>
    <w:p w14:paraId="0A8E9CA7" w14:textId="77777777" w:rsidR="00DE3319" w:rsidRDefault="00DE3319" w:rsidP="00DE3319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color w:val="000000"/>
          <w:sz w:val="20"/>
          <w:szCs w:val="20"/>
        </w:rPr>
      </w:pPr>
    </w:p>
    <w:p w14:paraId="0000001C" w14:textId="77777777" w:rsidR="007D778D" w:rsidRDefault="007D77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</w:p>
    <w:p w14:paraId="0000001D" w14:textId="77777777" w:rsidR="007D778D" w:rsidRDefault="007D77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</w:p>
    <w:p w14:paraId="0000001E" w14:textId="77777777" w:rsidR="007D778D" w:rsidRDefault="00282F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07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Práva a povinnosti smluvních stran</w:t>
      </w:r>
    </w:p>
    <w:p w14:paraId="0000001F" w14:textId="77777777" w:rsidR="007D778D" w:rsidRDefault="00282FA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Ubytovatel je povinen:</w:t>
      </w:r>
    </w:p>
    <w:p w14:paraId="00000020" w14:textId="77777777" w:rsidR="007D778D" w:rsidRDefault="00282F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Poskytnout objednateli ubytovací, stravovací a další služby v zařízení uvedeném v článku I. smlouvy, jakož i umožnit užívání společných a dalších prostor, zařízení a služeb (programu) k řádnému zabezpečení projektu pobytu.</w:t>
      </w:r>
    </w:p>
    <w:p w14:paraId="00000021" w14:textId="77777777" w:rsidR="007D778D" w:rsidRDefault="00282F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Odevzdat objednateli prostory jemu vyhrazené k obývání, stravování a vyúčtování ve stavu způsobilém pro řádné využívání.</w:t>
      </w:r>
    </w:p>
    <w:p w14:paraId="00000022" w14:textId="77777777" w:rsidR="007D778D" w:rsidRDefault="00282F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Zabezpečit řádný úklid všech poskytnutých prostor v rámci platných hygienických norem a předpisů. Seznámit objednatele s ustanoveními vnitřního řádu ubytovatele.</w:t>
      </w:r>
    </w:p>
    <w:p w14:paraId="00000023" w14:textId="77777777" w:rsidR="007D778D" w:rsidRDefault="00282F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Ubytovatel prohlašuje, že je oprávněn středisko Hotel U Zvonu Dolní Dvůr provozovat pro zotavovací akce ve smyslu zákona č. 258/2000 Sb., v pozdějších zněních a úpravách (dále </w:t>
      </w:r>
      <w:proofErr w:type="gramStart"/>
      <w:r>
        <w:rPr>
          <w:color w:val="000000"/>
          <w:sz w:val="20"/>
          <w:szCs w:val="20"/>
        </w:rPr>
        <w:t>jen ,,zákon</w:t>
      </w:r>
      <w:proofErr w:type="gramEnd"/>
      <w:r>
        <w:rPr>
          <w:color w:val="000000"/>
          <w:sz w:val="20"/>
          <w:szCs w:val="20"/>
        </w:rPr>
        <w:t>“) a vyhlášky č. 106/2001 Sb., v pozdějších zněních a úpravách (dále jen ,,vyhláška“) a zajistit v něm v tomto smyslu přechodné ubytování, stravování a další služby pro objednatele.</w:t>
      </w:r>
    </w:p>
    <w:p w14:paraId="00000024" w14:textId="77777777" w:rsidR="007D778D" w:rsidRDefault="00282F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Poučit účastníky o BOZP a požární ochraně v ubytovacím zařízení.</w:t>
      </w:r>
    </w:p>
    <w:p w14:paraId="00000025" w14:textId="77777777" w:rsidR="007D778D" w:rsidRDefault="007D778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14:paraId="00000026" w14:textId="77777777" w:rsidR="007D778D" w:rsidRDefault="00282FAA">
      <w:pPr>
        <w:rPr>
          <w:b/>
          <w:sz w:val="20"/>
          <w:szCs w:val="20"/>
        </w:rPr>
      </w:pPr>
      <w:r>
        <w:rPr>
          <w:b/>
          <w:sz w:val="20"/>
          <w:szCs w:val="20"/>
        </w:rPr>
        <w:t>Objednatel je povinen:</w:t>
      </w:r>
    </w:p>
    <w:p w14:paraId="00000027" w14:textId="77777777" w:rsidR="007D778D" w:rsidRDefault="00282F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Zaplatit za poskytnuté služby ubytovateli ve výši a lhůtách stanovených v této smlouvě.</w:t>
      </w:r>
    </w:p>
    <w:p w14:paraId="00000028" w14:textId="77777777" w:rsidR="007D778D" w:rsidRDefault="00282F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Dodržovat platný vnitřní řád ubytovatele.</w:t>
      </w:r>
    </w:p>
    <w:p w14:paraId="00000029" w14:textId="77777777" w:rsidR="007D778D" w:rsidRDefault="00282F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Užívat prostory jemu vyhrazené smlouvou řádně. V těchto prostorách nesmí bez souhlasu ubytovatele provádět žádné změny.</w:t>
      </w:r>
    </w:p>
    <w:p w14:paraId="0000002A" w14:textId="77777777" w:rsidR="007D778D" w:rsidRDefault="00282F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 skončení pobytu předat ubytovateli všechny užívané prostory a věci, které užíval, ve stavu, v jakém je převzal.</w:t>
      </w:r>
    </w:p>
    <w:p w14:paraId="0000002B" w14:textId="77777777" w:rsidR="007D778D" w:rsidRDefault="00282F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Nahradit případnou vzniklou škodu na majetku ubytovatele způsobenou prokazatelně jeho účastníky.</w:t>
      </w:r>
    </w:p>
    <w:p w14:paraId="0000002C" w14:textId="77777777" w:rsidR="007D778D" w:rsidRDefault="00282F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Ubytované osoby jsou povinny dodržovat obecně závazné právní předpisy, týkající se požární ochrany, ochrany životního prostředí, hygienické předpisy. Za proškolení osob v tomto směru odpovídá objednatel.</w:t>
      </w:r>
    </w:p>
    <w:p w14:paraId="0000002D" w14:textId="77777777" w:rsidR="007D778D" w:rsidRDefault="007D778D">
      <w:p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0"/>
          <w:szCs w:val="20"/>
        </w:rPr>
      </w:pPr>
    </w:p>
    <w:p w14:paraId="0000002E" w14:textId="77777777" w:rsidR="007D778D" w:rsidRDefault="00282FAA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Speciální ujednání: </w:t>
      </w:r>
      <w:r>
        <w:rPr>
          <w:sz w:val="20"/>
          <w:szCs w:val="20"/>
        </w:rPr>
        <w:t>Objednatel si zabezpečuje na vlastní náklady přepravu na místo samé a zpět.</w:t>
      </w:r>
      <w:r>
        <w:rPr>
          <w:sz w:val="20"/>
          <w:szCs w:val="20"/>
        </w:rPr>
        <w:br/>
      </w:r>
    </w:p>
    <w:p w14:paraId="0000002F" w14:textId="14AADC24" w:rsidR="007D778D" w:rsidRPr="008F6C85" w:rsidRDefault="008F6C85" w:rsidP="007D2608">
      <w:pPr>
        <w:pStyle w:val="Odstavecseseznamem"/>
        <w:ind w:left="108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IV.</w:t>
      </w:r>
      <w:r w:rsidR="007D2608">
        <w:rPr>
          <w:b/>
          <w:color w:val="000000"/>
          <w:sz w:val="20"/>
          <w:szCs w:val="20"/>
        </w:rPr>
        <w:t xml:space="preserve">  </w:t>
      </w:r>
      <w:r w:rsidR="00282FAA" w:rsidRPr="008F6C85">
        <w:rPr>
          <w:b/>
          <w:color w:val="000000"/>
          <w:sz w:val="20"/>
          <w:szCs w:val="20"/>
        </w:rPr>
        <w:t>Závěrečná ujednání</w:t>
      </w:r>
    </w:p>
    <w:p w14:paraId="00000030" w14:textId="77777777" w:rsidR="007D778D" w:rsidRDefault="00282F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Tato smlouva se uzavírá dle občanského zákoníku. Případné změny a doplňky této smlouvy jsou platné pouze se souhlasem obou stran a to písemným dodatkem.</w:t>
      </w:r>
    </w:p>
    <w:p w14:paraId="00000031" w14:textId="77777777" w:rsidR="007D778D" w:rsidRDefault="00282F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Ubytovatel může od smlouvy odstoupit před uplynutím sjednané doby, jestliže objednatel v zařízení i přes prokazatelnou výstrahu hrubě porušuje své povinnosti vyplývající ze smlouvy.</w:t>
      </w:r>
    </w:p>
    <w:p w14:paraId="00000032" w14:textId="77777777" w:rsidR="007D778D" w:rsidRDefault="00282F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Objednatel může od smlouvy odstoupit uplynutím sjednané doby v případě podstatného porušení této smlouvy ubytovatelem.</w:t>
      </w:r>
    </w:p>
    <w:p w14:paraId="00000033" w14:textId="77777777" w:rsidR="007D778D" w:rsidRDefault="00282F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Reklamace</w:t>
      </w:r>
      <w:r>
        <w:rPr>
          <w:color w:val="000000"/>
          <w:sz w:val="20"/>
          <w:szCs w:val="20"/>
        </w:rPr>
        <w:br/>
        <w:t>V případě reklamací je objednatel povinen reklamovat ihned, na místě samém nebo v průběhu pobytu na spojení ubytovatele uvedeném v této smlouvě s tím, že ubytovatel</w:t>
      </w:r>
      <w:r>
        <w:rPr>
          <w:color w:val="000000"/>
          <w:sz w:val="20"/>
          <w:szCs w:val="20"/>
        </w:rPr>
        <w:br/>
        <w:t>- zjedná nápravu ihned na místě, tam kde je možné, nebo</w:t>
      </w:r>
      <w:r>
        <w:rPr>
          <w:color w:val="000000"/>
          <w:sz w:val="20"/>
          <w:szCs w:val="20"/>
        </w:rPr>
        <w:br/>
        <w:t>- není-li možné zjednat nápravu na místě, vyřeší reklamaci nejpozději do 30 dnů po ukončení pobytu.</w:t>
      </w:r>
    </w:p>
    <w:p w14:paraId="00000034" w14:textId="77777777" w:rsidR="007D778D" w:rsidRDefault="00282F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Účastníci této smlouvy prohlašují, že tato smlouva odpovídá jejich vůli a na důkaz připojují své podpisy. Tato smlouva nabývá platnosti a účinnosti dnem podpisu smluvními stranami.</w:t>
      </w:r>
      <w:r>
        <w:rPr>
          <w:color w:val="000000"/>
          <w:sz w:val="20"/>
          <w:szCs w:val="20"/>
        </w:rPr>
        <w:br/>
      </w:r>
    </w:p>
    <w:p w14:paraId="00000035" w14:textId="6FC30AE9" w:rsidR="007D778D" w:rsidRDefault="00E0216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V Janských Lázních dne</w:t>
      </w:r>
      <w:r w:rsidR="005B1B67">
        <w:rPr>
          <w:sz w:val="20"/>
          <w:szCs w:val="20"/>
        </w:rPr>
        <w:t>: 20. 11. 2023</w:t>
      </w:r>
      <w:r w:rsidR="005B1B67">
        <w:rPr>
          <w:sz w:val="20"/>
          <w:szCs w:val="20"/>
        </w:rPr>
        <w:tab/>
      </w:r>
      <w:r w:rsidR="005B1B67">
        <w:rPr>
          <w:sz w:val="20"/>
          <w:szCs w:val="20"/>
        </w:rPr>
        <w:tab/>
      </w:r>
      <w:r w:rsidR="005B1B67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>V Praze</w:t>
      </w:r>
      <w:r w:rsidR="00282FAA">
        <w:rPr>
          <w:sz w:val="20"/>
          <w:szCs w:val="20"/>
        </w:rPr>
        <w:t xml:space="preserve"> dne</w:t>
      </w:r>
      <w:r w:rsidR="005B1B67">
        <w:rPr>
          <w:sz w:val="20"/>
          <w:szCs w:val="20"/>
        </w:rPr>
        <w:t>: 20. 11. 2023</w:t>
      </w:r>
    </w:p>
    <w:p w14:paraId="00000036" w14:textId="3955869F" w:rsidR="007D778D" w:rsidRDefault="00282FAA">
      <w:pPr>
        <w:tabs>
          <w:tab w:val="left" w:pos="4536"/>
          <w:tab w:val="right" w:pos="878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</w:t>
      </w:r>
      <w:r w:rsidR="005B1B67"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>…………………………………………………..</w:t>
      </w:r>
    </w:p>
    <w:p w14:paraId="00000037" w14:textId="2C2CDEC1" w:rsidR="007D778D" w:rsidRDefault="00E02168">
      <w:pPr>
        <w:tabs>
          <w:tab w:val="left" w:pos="284"/>
          <w:tab w:val="left" w:pos="567"/>
          <w:tab w:val="right" w:pos="8789"/>
        </w:tabs>
        <w:ind w:left="567" w:hanging="567"/>
        <w:rPr>
          <w:sz w:val="20"/>
          <w:szCs w:val="20"/>
        </w:rPr>
      </w:pPr>
      <w:proofErr w:type="spellStart"/>
      <w:r>
        <w:rPr>
          <w:sz w:val="20"/>
          <w:szCs w:val="20"/>
        </w:rPr>
        <w:t>SkiResort</w:t>
      </w:r>
      <w:proofErr w:type="spellEnd"/>
      <w:r>
        <w:rPr>
          <w:sz w:val="20"/>
          <w:szCs w:val="20"/>
        </w:rPr>
        <w:t xml:space="preserve"> Infocentrum</w:t>
      </w:r>
      <w:r w:rsidR="005B1B67">
        <w:rPr>
          <w:sz w:val="20"/>
          <w:szCs w:val="20"/>
        </w:rPr>
        <w:tab/>
      </w:r>
      <w:r w:rsidR="00282FAA">
        <w:rPr>
          <w:sz w:val="20"/>
          <w:szCs w:val="20"/>
        </w:rPr>
        <w:t>Obchodní akademie a Gymnázium Bubeneč</w:t>
      </w:r>
    </w:p>
    <w:p w14:paraId="00000038" w14:textId="77777777" w:rsidR="007D778D" w:rsidRDefault="00282FAA">
      <w:pPr>
        <w:tabs>
          <w:tab w:val="left" w:pos="284"/>
          <w:tab w:val="left" w:pos="567"/>
          <w:tab w:val="right" w:pos="8789"/>
        </w:tabs>
        <w:ind w:left="567" w:hanging="56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7D778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6CE"/>
    <w:multiLevelType w:val="multilevel"/>
    <w:tmpl w:val="0C8C9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046D7"/>
    <w:multiLevelType w:val="multilevel"/>
    <w:tmpl w:val="CF688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E1FE9"/>
    <w:multiLevelType w:val="multilevel"/>
    <w:tmpl w:val="BB88E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624B7"/>
    <w:multiLevelType w:val="multilevel"/>
    <w:tmpl w:val="67663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E5392"/>
    <w:multiLevelType w:val="multilevel"/>
    <w:tmpl w:val="9FE0F57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42206"/>
    <w:multiLevelType w:val="multilevel"/>
    <w:tmpl w:val="129400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D778D"/>
    <w:rsid w:val="00261DD6"/>
    <w:rsid w:val="00282FAA"/>
    <w:rsid w:val="005B1B67"/>
    <w:rsid w:val="007D2608"/>
    <w:rsid w:val="007D778D"/>
    <w:rsid w:val="00840173"/>
    <w:rsid w:val="008F6C85"/>
    <w:rsid w:val="0099723F"/>
    <w:rsid w:val="00B07FBC"/>
    <w:rsid w:val="00B3662F"/>
    <w:rsid w:val="00B57787"/>
    <w:rsid w:val="00C939E4"/>
    <w:rsid w:val="00D6194B"/>
    <w:rsid w:val="00DE3319"/>
    <w:rsid w:val="00E0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B1D2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47659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B1D2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47659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anskelazne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janskelazne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z75TCIf+bDN+OHZ2GXDn0l4pMg==">CgMxLjAyCGguZ2pkZ3hzOAByITFMZkJTNnNVRnc2M1BaVEllVDlmNUd4ZGxrakN4RmlZdA==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Dunajová Kamila</dc:creator>
  <cp:lastModifiedBy>Lenka Svobodová</cp:lastModifiedBy>
  <cp:revision>2</cp:revision>
  <cp:lastPrinted>2023-11-07T13:14:00Z</cp:lastPrinted>
  <dcterms:created xsi:type="dcterms:W3CDTF">2023-11-24T14:30:00Z</dcterms:created>
  <dcterms:modified xsi:type="dcterms:W3CDTF">2023-11-24T14:30:00Z</dcterms:modified>
</cp:coreProperties>
</file>