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4680" w14:textId="71406D62" w:rsidR="00326F25" w:rsidRPr="009F5649" w:rsidRDefault="000A586B" w:rsidP="004E33F9">
      <w:pPr>
        <w:pStyle w:val="Zkladntext2"/>
        <w:spacing w:line="240" w:lineRule="auto"/>
        <w:jc w:val="center"/>
        <w:rPr>
          <w:rFonts w:ascii="Segoe UI" w:hAnsi="Segoe UI" w:cs="Segoe UI"/>
          <w:b/>
          <w:sz w:val="36"/>
          <w:szCs w:val="36"/>
        </w:rPr>
      </w:pPr>
      <w:r w:rsidRPr="009F5649">
        <w:rPr>
          <w:rFonts w:ascii="Segoe UI" w:hAnsi="Segoe UI" w:cs="Segoe UI"/>
          <w:b/>
          <w:sz w:val="36"/>
          <w:szCs w:val="36"/>
        </w:rPr>
        <w:t xml:space="preserve">DODATEK č. </w:t>
      </w:r>
      <w:r w:rsidR="00CB0616">
        <w:rPr>
          <w:rFonts w:ascii="Segoe UI" w:hAnsi="Segoe UI" w:cs="Segoe UI"/>
          <w:b/>
          <w:sz w:val="36"/>
          <w:szCs w:val="36"/>
        </w:rPr>
        <w:t>1</w:t>
      </w:r>
    </w:p>
    <w:p w14:paraId="5A8F981F" w14:textId="03900F80" w:rsidR="00C37804" w:rsidRPr="004E33F9" w:rsidRDefault="00C37804" w:rsidP="004E33F9">
      <w:pPr>
        <w:pStyle w:val="Zkladntext2"/>
        <w:spacing w:line="240" w:lineRule="auto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A4787F">
        <w:rPr>
          <w:rFonts w:ascii="Segoe UI" w:hAnsi="Segoe UI" w:cs="Segoe UI"/>
          <w:b/>
          <w:sz w:val="24"/>
          <w:szCs w:val="24"/>
        </w:rPr>
        <w:t xml:space="preserve">ke Smlouvě </w:t>
      </w:r>
      <w:r w:rsidR="001F4DD4" w:rsidRPr="00A4787F">
        <w:rPr>
          <w:rFonts w:ascii="Segoe UI" w:hAnsi="Segoe UI" w:cs="Segoe UI"/>
          <w:b/>
          <w:color w:val="000000"/>
          <w:sz w:val="24"/>
          <w:szCs w:val="24"/>
        </w:rPr>
        <w:t xml:space="preserve">o </w:t>
      </w:r>
      <w:r w:rsidR="00CB0616">
        <w:rPr>
          <w:rFonts w:ascii="Segoe UI" w:hAnsi="Segoe UI" w:cs="Segoe UI"/>
          <w:b/>
          <w:color w:val="000000"/>
          <w:sz w:val="24"/>
          <w:szCs w:val="24"/>
        </w:rPr>
        <w:t xml:space="preserve">koprodukci </w:t>
      </w:r>
      <w:r w:rsidR="00160401">
        <w:rPr>
          <w:rFonts w:ascii="Segoe UI" w:hAnsi="Segoe UI" w:cs="Segoe UI"/>
          <w:b/>
          <w:sz w:val="24"/>
          <w:szCs w:val="24"/>
        </w:rPr>
        <w:t>č.</w:t>
      </w:r>
      <w:r w:rsidR="007D116F">
        <w:rPr>
          <w:rFonts w:ascii="Segoe UI" w:hAnsi="Segoe UI" w:cs="Segoe UI"/>
          <w:b/>
          <w:sz w:val="24"/>
          <w:szCs w:val="24"/>
        </w:rPr>
        <w:t xml:space="preserve"> </w:t>
      </w:r>
      <w:r w:rsidR="007D116F" w:rsidRPr="007D116F">
        <w:rPr>
          <w:rFonts w:ascii="Segoe UI" w:hAnsi="Segoe UI" w:cs="Segoe UI"/>
          <w:b/>
          <w:sz w:val="24"/>
          <w:szCs w:val="24"/>
        </w:rPr>
        <w:t>2</w:t>
      </w:r>
      <w:r w:rsidR="00CB0616">
        <w:rPr>
          <w:rFonts w:ascii="Segoe UI" w:hAnsi="Segoe UI" w:cs="Segoe UI"/>
          <w:b/>
          <w:sz w:val="24"/>
          <w:szCs w:val="24"/>
        </w:rPr>
        <w:t>3</w:t>
      </w:r>
      <w:r w:rsidR="007D116F" w:rsidRPr="007D116F">
        <w:rPr>
          <w:rFonts w:ascii="Segoe UI" w:hAnsi="Segoe UI" w:cs="Segoe UI"/>
          <w:b/>
          <w:sz w:val="24"/>
          <w:szCs w:val="24"/>
        </w:rPr>
        <w:t>-00</w:t>
      </w:r>
      <w:r w:rsidR="00CB0616">
        <w:rPr>
          <w:rFonts w:ascii="Segoe UI" w:hAnsi="Segoe UI" w:cs="Segoe UI"/>
          <w:b/>
          <w:sz w:val="24"/>
          <w:szCs w:val="24"/>
        </w:rPr>
        <w:t xml:space="preserve">38 </w:t>
      </w:r>
      <w:r w:rsidR="00160401">
        <w:rPr>
          <w:rFonts w:ascii="Segoe UI" w:hAnsi="Segoe UI" w:cs="Segoe UI"/>
          <w:b/>
          <w:sz w:val="24"/>
          <w:szCs w:val="24"/>
        </w:rPr>
        <w:t>ze dne</w:t>
      </w:r>
      <w:r w:rsidR="007D116F">
        <w:rPr>
          <w:rFonts w:ascii="Segoe UI" w:hAnsi="Segoe UI" w:cs="Segoe UI"/>
          <w:b/>
          <w:sz w:val="24"/>
          <w:szCs w:val="24"/>
        </w:rPr>
        <w:t xml:space="preserve"> </w:t>
      </w:r>
      <w:r w:rsidR="00CB0616">
        <w:rPr>
          <w:rFonts w:ascii="Segoe UI" w:hAnsi="Segoe UI" w:cs="Segoe UI"/>
          <w:b/>
          <w:sz w:val="24"/>
          <w:szCs w:val="24"/>
        </w:rPr>
        <w:t>25</w:t>
      </w:r>
      <w:r w:rsidR="007D116F">
        <w:rPr>
          <w:rFonts w:ascii="Segoe UI" w:hAnsi="Segoe UI" w:cs="Segoe UI"/>
          <w:b/>
          <w:sz w:val="24"/>
          <w:szCs w:val="24"/>
        </w:rPr>
        <w:t xml:space="preserve">. </w:t>
      </w:r>
      <w:r w:rsidR="00CB0616">
        <w:rPr>
          <w:rFonts w:ascii="Segoe UI" w:hAnsi="Segoe UI" w:cs="Segoe UI"/>
          <w:b/>
          <w:sz w:val="24"/>
          <w:szCs w:val="24"/>
        </w:rPr>
        <w:t>5</w:t>
      </w:r>
      <w:r w:rsidR="007D116F">
        <w:rPr>
          <w:rFonts w:ascii="Segoe UI" w:hAnsi="Segoe UI" w:cs="Segoe UI"/>
          <w:b/>
          <w:sz w:val="24"/>
          <w:szCs w:val="24"/>
        </w:rPr>
        <w:t>. 202</w:t>
      </w:r>
      <w:r w:rsidR="00CB0616">
        <w:rPr>
          <w:rFonts w:ascii="Segoe UI" w:hAnsi="Segoe UI" w:cs="Segoe UI"/>
          <w:b/>
          <w:sz w:val="24"/>
          <w:szCs w:val="24"/>
        </w:rPr>
        <w:t>3</w:t>
      </w:r>
    </w:p>
    <w:p w14:paraId="51CBCA22" w14:textId="77777777" w:rsidR="00C37804" w:rsidRPr="00A4787F" w:rsidRDefault="00C37804" w:rsidP="00C37804">
      <w:pPr>
        <w:rPr>
          <w:rFonts w:ascii="Segoe UI" w:hAnsi="Segoe UI" w:cs="Segoe UI"/>
          <w:b/>
        </w:rPr>
      </w:pPr>
    </w:p>
    <w:p w14:paraId="12165146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  <w:b/>
        </w:rPr>
        <w:t>Národní divadlo Brno, příspěvková organizace</w:t>
      </w:r>
    </w:p>
    <w:p w14:paraId="7D389283" w14:textId="4CDA5213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se sídlem Brno, Dvořákova </w:t>
      </w:r>
      <w:r w:rsidR="009F5649" w:rsidRPr="007D116F">
        <w:rPr>
          <w:rFonts w:ascii="Segoe UI" w:hAnsi="Segoe UI" w:cs="Segoe UI"/>
        </w:rPr>
        <w:t>5</w:t>
      </w:r>
      <w:r w:rsidR="0007121C" w:rsidRPr="007D116F">
        <w:rPr>
          <w:rFonts w:ascii="Segoe UI" w:hAnsi="Segoe UI" w:cs="Segoe UI"/>
        </w:rPr>
        <w:t>8</w:t>
      </w:r>
      <w:r w:rsidR="009F5649" w:rsidRPr="007D116F">
        <w:rPr>
          <w:rFonts w:ascii="Segoe UI" w:hAnsi="Segoe UI" w:cs="Segoe UI"/>
        </w:rPr>
        <w:t>9/</w:t>
      </w:r>
      <w:r w:rsidRPr="007D116F">
        <w:rPr>
          <w:rFonts w:ascii="Segoe UI" w:hAnsi="Segoe UI" w:cs="Segoe UI"/>
        </w:rPr>
        <w:t xml:space="preserve">11, PSČ </w:t>
      </w:r>
      <w:r w:rsidR="009F5649" w:rsidRPr="007D116F">
        <w:rPr>
          <w:rFonts w:ascii="Segoe UI" w:hAnsi="Segoe UI" w:cs="Segoe UI"/>
        </w:rPr>
        <w:t>602 00</w:t>
      </w:r>
    </w:p>
    <w:p w14:paraId="7E59B29B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zastoupené:</w:t>
      </w:r>
      <w:r w:rsidRPr="007D116F">
        <w:rPr>
          <w:rFonts w:ascii="Segoe UI" w:hAnsi="Segoe UI" w:cs="Segoe UI"/>
          <w:color w:val="00B050"/>
        </w:rPr>
        <w:t xml:space="preserve"> </w:t>
      </w:r>
      <w:r w:rsidRPr="007D116F">
        <w:rPr>
          <w:rFonts w:ascii="Segoe UI" w:hAnsi="Segoe UI" w:cs="Segoe UI"/>
        </w:rPr>
        <w:t>MgA. Martin Glaser, ředitel</w:t>
      </w:r>
    </w:p>
    <w:p w14:paraId="1493B221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IČ: 000 94 820, DIČ: CZ 000 94 820</w:t>
      </w:r>
    </w:p>
    <w:p w14:paraId="012564AC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bankovní spojení: </w:t>
      </w:r>
      <w:proofErr w:type="spellStart"/>
      <w:r w:rsidRPr="007D116F">
        <w:rPr>
          <w:rFonts w:ascii="Segoe UI" w:hAnsi="Segoe UI" w:cs="Segoe UI"/>
        </w:rPr>
        <w:t>UniCredit</w:t>
      </w:r>
      <w:proofErr w:type="spellEnd"/>
      <w:r w:rsidRPr="007D116F">
        <w:rPr>
          <w:rFonts w:ascii="Segoe UI" w:hAnsi="Segoe UI" w:cs="Segoe UI"/>
        </w:rPr>
        <w:t xml:space="preserve"> Bank, č. </w:t>
      </w:r>
      <w:proofErr w:type="spellStart"/>
      <w:r w:rsidRPr="007D116F">
        <w:rPr>
          <w:rFonts w:ascii="Segoe UI" w:hAnsi="Segoe UI" w:cs="Segoe UI"/>
        </w:rPr>
        <w:t>ú.</w:t>
      </w:r>
      <w:proofErr w:type="spellEnd"/>
      <w:r w:rsidRPr="007D116F">
        <w:rPr>
          <w:rFonts w:ascii="Segoe UI" w:hAnsi="Segoe UI" w:cs="Segoe UI"/>
        </w:rPr>
        <w:t>: 2110126623/2700</w:t>
      </w:r>
    </w:p>
    <w:p w14:paraId="1293D54E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Obch. rejstřík KS v Brně, oddíl </w:t>
      </w:r>
      <w:proofErr w:type="spellStart"/>
      <w:r w:rsidRPr="007D116F">
        <w:rPr>
          <w:rFonts w:ascii="Segoe UI" w:hAnsi="Segoe UI" w:cs="Segoe UI"/>
        </w:rPr>
        <w:t>Pr</w:t>
      </w:r>
      <w:proofErr w:type="spellEnd"/>
      <w:r w:rsidRPr="007D116F">
        <w:rPr>
          <w:rFonts w:ascii="Segoe UI" w:hAnsi="Segoe UI" w:cs="Segoe UI"/>
        </w:rPr>
        <w:t xml:space="preserve">., vložka 30 </w:t>
      </w:r>
    </w:p>
    <w:p w14:paraId="4C6ADB5E" w14:textId="4CBFA0E5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(dále jen </w:t>
      </w:r>
      <w:proofErr w:type="spellStart"/>
      <w:r w:rsidRPr="007D116F">
        <w:rPr>
          <w:rFonts w:ascii="Segoe UI" w:hAnsi="Segoe UI" w:cs="Segoe UI"/>
        </w:rPr>
        <w:t>N</w:t>
      </w:r>
      <w:r w:rsidR="007D116F" w:rsidRPr="007D116F">
        <w:rPr>
          <w:rFonts w:ascii="Segoe UI" w:hAnsi="Segoe UI" w:cs="Segoe UI"/>
        </w:rPr>
        <w:t>d</w:t>
      </w:r>
      <w:r w:rsidRPr="007D116F">
        <w:rPr>
          <w:rFonts w:ascii="Segoe UI" w:hAnsi="Segoe UI" w:cs="Segoe UI"/>
        </w:rPr>
        <w:t>B</w:t>
      </w:r>
      <w:proofErr w:type="spellEnd"/>
      <w:r w:rsidRPr="007D116F">
        <w:rPr>
          <w:rFonts w:ascii="Segoe UI" w:hAnsi="Segoe UI" w:cs="Segoe UI"/>
        </w:rPr>
        <w:t>)</w:t>
      </w:r>
    </w:p>
    <w:p w14:paraId="3A6E75CF" w14:textId="77777777" w:rsidR="00C37804" w:rsidRPr="007D116F" w:rsidRDefault="00C37804" w:rsidP="00C37804">
      <w:pPr>
        <w:rPr>
          <w:rFonts w:ascii="Segoe UI" w:hAnsi="Segoe UI" w:cs="Segoe UI"/>
        </w:rPr>
      </w:pPr>
    </w:p>
    <w:p w14:paraId="3AAA6176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a</w:t>
      </w:r>
    </w:p>
    <w:p w14:paraId="3569CED9" w14:textId="77777777" w:rsidR="00C37804" w:rsidRPr="007D116F" w:rsidRDefault="00C37804" w:rsidP="00C37804">
      <w:pPr>
        <w:pStyle w:val="Bezmezer"/>
        <w:rPr>
          <w:rFonts w:ascii="Segoe UI" w:hAnsi="Segoe UI" w:cs="Segoe UI"/>
        </w:rPr>
      </w:pPr>
    </w:p>
    <w:p w14:paraId="29E4FB76" w14:textId="14EA69A2" w:rsidR="00CB0616" w:rsidRPr="00CB0616" w:rsidRDefault="00CB0616" w:rsidP="00CB0616">
      <w:pPr>
        <w:rPr>
          <w:rFonts w:ascii="Segoe UI" w:eastAsia="Calibri" w:hAnsi="Segoe UI" w:cs="Segoe UI"/>
          <w:b/>
          <w:bCs/>
          <w:color w:val="000000"/>
          <w:lang w:eastAsia="en-US"/>
        </w:rPr>
      </w:pPr>
      <w:r w:rsidRPr="00CB0616">
        <w:rPr>
          <w:rFonts w:ascii="Segoe UI" w:eastAsia="Calibri" w:hAnsi="Segoe UI" w:cs="Segoe UI"/>
          <w:b/>
          <w:bCs/>
          <w:color w:val="000000"/>
          <w:lang w:eastAsia="en-US"/>
        </w:rPr>
        <w:t>Dětský sbor Brno, z.</w:t>
      </w:r>
      <w:r>
        <w:rPr>
          <w:rFonts w:ascii="Segoe UI" w:eastAsia="Calibri" w:hAnsi="Segoe UI" w:cs="Segoe UI"/>
          <w:b/>
          <w:bCs/>
          <w:color w:val="000000"/>
          <w:lang w:eastAsia="en-US"/>
        </w:rPr>
        <w:t xml:space="preserve"> </w:t>
      </w:r>
      <w:r w:rsidRPr="00CB0616">
        <w:rPr>
          <w:rFonts w:ascii="Segoe UI" w:eastAsia="Calibri" w:hAnsi="Segoe UI" w:cs="Segoe UI"/>
          <w:b/>
          <w:bCs/>
          <w:color w:val="000000"/>
          <w:lang w:eastAsia="en-US"/>
        </w:rPr>
        <w:t>s.</w:t>
      </w:r>
    </w:p>
    <w:p w14:paraId="508F9E01" w14:textId="77777777" w:rsidR="00CB0616" w:rsidRPr="00CB0616" w:rsidRDefault="00CB0616" w:rsidP="00CB0616">
      <w:pPr>
        <w:rPr>
          <w:rFonts w:ascii="Segoe UI" w:eastAsia="Calibri" w:hAnsi="Segoe UI" w:cs="Segoe UI"/>
          <w:color w:val="000000"/>
          <w:lang w:eastAsia="en-US"/>
        </w:rPr>
      </w:pPr>
      <w:r w:rsidRPr="00CB0616">
        <w:rPr>
          <w:rFonts w:ascii="Segoe UI" w:eastAsia="Calibri" w:hAnsi="Segoe UI" w:cs="Segoe UI"/>
          <w:color w:val="000000"/>
          <w:lang w:eastAsia="en-US"/>
        </w:rPr>
        <w:t>se sídlem: Myslinova 267/5, 612 00 Brno</w:t>
      </w:r>
    </w:p>
    <w:p w14:paraId="30AD78C9" w14:textId="77777777" w:rsidR="00CB0616" w:rsidRPr="00CB0616" w:rsidRDefault="00CB0616" w:rsidP="00CB0616">
      <w:pPr>
        <w:rPr>
          <w:rFonts w:ascii="Segoe UI" w:eastAsia="Calibri" w:hAnsi="Segoe UI" w:cs="Segoe UI"/>
          <w:color w:val="000000"/>
          <w:lang w:eastAsia="en-US"/>
        </w:rPr>
      </w:pPr>
      <w:r w:rsidRPr="00CB0616">
        <w:rPr>
          <w:rFonts w:ascii="Segoe UI" w:eastAsia="Calibri" w:hAnsi="Segoe UI" w:cs="Segoe UI"/>
          <w:color w:val="000000"/>
          <w:lang w:eastAsia="en-US"/>
        </w:rPr>
        <w:t xml:space="preserve">sbormistr: Mgr. Valeria Černohlávková </w:t>
      </w:r>
      <w:proofErr w:type="spellStart"/>
      <w:r w:rsidRPr="00CB0616">
        <w:rPr>
          <w:rFonts w:ascii="Segoe UI" w:eastAsia="Calibri" w:hAnsi="Segoe UI" w:cs="Segoe UI"/>
          <w:color w:val="000000"/>
          <w:lang w:eastAsia="en-US"/>
        </w:rPr>
        <w:t>Maťašová</w:t>
      </w:r>
      <w:proofErr w:type="spellEnd"/>
      <w:r w:rsidRPr="00CB0616">
        <w:rPr>
          <w:rFonts w:ascii="Segoe UI" w:eastAsia="Calibri" w:hAnsi="Segoe UI" w:cs="Segoe UI"/>
          <w:color w:val="000000"/>
          <w:lang w:eastAsia="en-US"/>
        </w:rPr>
        <w:t xml:space="preserve"> </w:t>
      </w:r>
    </w:p>
    <w:p w14:paraId="09FF8A7E" w14:textId="77777777" w:rsidR="00CB0616" w:rsidRPr="00CB0616" w:rsidRDefault="00CB0616" w:rsidP="00CB0616">
      <w:pPr>
        <w:rPr>
          <w:rFonts w:ascii="Segoe UI" w:eastAsia="Calibri" w:hAnsi="Segoe UI" w:cs="Segoe UI"/>
          <w:color w:val="000000"/>
          <w:lang w:eastAsia="en-US"/>
        </w:rPr>
      </w:pPr>
      <w:r w:rsidRPr="00CB0616">
        <w:rPr>
          <w:rFonts w:ascii="Segoe UI" w:eastAsia="Calibri" w:hAnsi="Segoe UI" w:cs="Segoe UI"/>
          <w:color w:val="000000"/>
          <w:lang w:eastAsia="en-US"/>
        </w:rPr>
        <w:t>IČ: 22713662</w:t>
      </w:r>
    </w:p>
    <w:p w14:paraId="2B70C497" w14:textId="77777777" w:rsidR="00CB0616" w:rsidRPr="00CB0616" w:rsidRDefault="00CB0616" w:rsidP="00CB0616">
      <w:pPr>
        <w:rPr>
          <w:rFonts w:ascii="Segoe UI" w:eastAsia="Calibri" w:hAnsi="Segoe UI" w:cs="Segoe UI"/>
          <w:color w:val="000000"/>
          <w:lang w:eastAsia="en-US"/>
        </w:rPr>
      </w:pPr>
      <w:r w:rsidRPr="00CB0616">
        <w:rPr>
          <w:rFonts w:ascii="Segoe UI" w:eastAsia="Calibri" w:hAnsi="Segoe UI" w:cs="Segoe UI"/>
          <w:color w:val="000000"/>
          <w:lang w:eastAsia="en-US"/>
        </w:rPr>
        <w:t xml:space="preserve">není plátcem DPH </w:t>
      </w:r>
    </w:p>
    <w:p w14:paraId="20328CE7" w14:textId="77777777" w:rsidR="00CB0616" w:rsidRPr="00CB0616" w:rsidRDefault="00CB0616" w:rsidP="00CB0616">
      <w:pPr>
        <w:rPr>
          <w:rFonts w:ascii="Segoe UI" w:eastAsia="Calibri" w:hAnsi="Segoe UI" w:cs="Segoe UI"/>
          <w:color w:val="000000"/>
          <w:lang w:eastAsia="en-US"/>
        </w:rPr>
      </w:pPr>
      <w:r w:rsidRPr="00CB0616">
        <w:rPr>
          <w:rFonts w:ascii="Segoe UI" w:eastAsia="Calibri" w:hAnsi="Segoe UI" w:cs="Segoe UI"/>
          <w:color w:val="000000"/>
          <w:lang w:eastAsia="en-US"/>
        </w:rPr>
        <w:t xml:space="preserve">č. </w:t>
      </w:r>
      <w:proofErr w:type="spellStart"/>
      <w:r w:rsidRPr="00CB0616">
        <w:rPr>
          <w:rFonts w:ascii="Segoe UI" w:eastAsia="Calibri" w:hAnsi="Segoe UI" w:cs="Segoe UI"/>
          <w:color w:val="000000"/>
          <w:lang w:eastAsia="en-US"/>
        </w:rPr>
        <w:t>ú.</w:t>
      </w:r>
      <w:proofErr w:type="spellEnd"/>
      <w:r w:rsidRPr="00CB0616">
        <w:rPr>
          <w:rFonts w:ascii="Segoe UI" w:eastAsia="Calibri" w:hAnsi="Segoe UI" w:cs="Segoe UI"/>
          <w:color w:val="000000"/>
          <w:lang w:eastAsia="en-US"/>
        </w:rPr>
        <w:t>: 2200370750/2010</w:t>
      </w:r>
    </w:p>
    <w:p w14:paraId="4E544EA9" w14:textId="77777777" w:rsidR="00CB0616" w:rsidRPr="00CB0616" w:rsidRDefault="00CB0616" w:rsidP="00CB0616">
      <w:pPr>
        <w:rPr>
          <w:rFonts w:ascii="Segoe UI" w:eastAsia="Calibri" w:hAnsi="Segoe UI" w:cs="Segoe UI"/>
          <w:color w:val="000000"/>
          <w:lang w:eastAsia="en-US"/>
        </w:rPr>
      </w:pPr>
      <w:r w:rsidRPr="00CB0616">
        <w:rPr>
          <w:rFonts w:ascii="Segoe UI" w:eastAsia="Calibri" w:hAnsi="Segoe UI" w:cs="Segoe UI"/>
          <w:color w:val="000000"/>
          <w:lang w:eastAsia="en-US"/>
        </w:rPr>
        <w:t>Obch. Rejstřík KS v Brně, spis. zn. 16823/KSBR</w:t>
      </w:r>
    </w:p>
    <w:p w14:paraId="7161D91C" w14:textId="135A93F2" w:rsidR="00564600" w:rsidRPr="007D116F" w:rsidRDefault="00CB0616" w:rsidP="00CB0616">
      <w:pPr>
        <w:rPr>
          <w:rFonts w:ascii="Segoe UI" w:hAnsi="Segoe UI" w:cs="Segoe UI"/>
          <w:bCs/>
        </w:rPr>
      </w:pPr>
      <w:r w:rsidRPr="00CB0616">
        <w:rPr>
          <w:rFonts w:ascii="Segoe UI" w:eastAsia="Calibri" w:hAnsi="Segoe UI" w:cs="Segoe UI"/>
          <w:color w:val="000000"/>
          <w:lang w:eastAsia="en-US"/>
        </w:rPr>
        <w:t>(dále jen Partner)</w:t>
      </w:r>
    </w:p>
    <w:p w14:paraId="51D2EE46" w14:textId="77777777" w:rsidR="00C37804" w:rsidRPr="007D116F" w:rsidRDefault="00C37804" w:rsidP="00C37804">
      <w:pPr>
        <w:rPr>
          <w:rFonts w:ascii="Segoe UI" w:hAnsi="Segoe UI" w:cs="Segoe UI"/>
          <w:bCs/>
        </w:rPr>
      </w:pPr>
    </w:p>
    <w:p w14:paraId="240BE1F3" w14:textId="7F6DC374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po vzájemné dohodě </w:t>
      </w:r>
      <w:r w:rsidR="00D409F8" w:rsidRPr="007D116F">
        <w:rPr>
          <w:rFonts w:ascii="Segoe UI" w:hAnsi="Segoe UI" w:cs="Segoe UI"/>
        </w:rPr>
        <w:t xml:space="preserve">doplňují </w:t>
      </w:r>
      <w:r w:rsidR="009F5649" w:rsidRPr="007D116F">
        <w:rPr>
          <w:rFonts w:ascii="Segoe UI" w:hAnsi="Segoe UI" w:cs="Segoe UI"/>
        </w:rPr>
        <w:t xml:space="preserve">smluvní strany shora </w:t>
      </w:r>
      <w:r w:rsidRPr="007D116F">
        <w:rPr>
          <w:rFonts w:ascii="Segoe UI" w:hAnsi="Segoe UI" w:cs="Segoe UI"/>
        </w:rPr>
        <w:t>citovan</w:t>
      </w:r>
      <w:r w:rsidR="009F5649" w:rsidRPr="007D116F">
        <w:rPr>
          <w:rFonts w:ascii="Segoe UI" w:hAnsi="Segoe UI" w:cs="Segoe UI"/>
        </w:rPr>
        <w:t>ou</w:t>
      </w:r>
      <w:r w:rsidRPr="007D116F">
        <w:rPr>
          <w:rFonts w:ascii="Segoe UI" w:hAnsi="Segoe UI" w:cs="Segoe UI"/>
        </w:rPr>
        <w:t xml:space="preserve"> smlouv</w:t>
      </w:r>
      <w:r w:rsidR="009F5649" w:rsidRPr="007D116F">
        <w:rPr>
          <w:rFonts w:ascii="Segoe UI" w:hAnsi="Segoe UI" w:cs="Segoe UI"/>
        </w:rPr>
        <w:t>u</w:t>
      </w:r>
      <w:r w:rsidRPr="007D116F">
        <w:rPr>
          <w:rFonts w:ascii="Segoe UI" w:hAnsi="Segoe UI" w:cs="Segoe UI"/>
        </w:rPr>
        <w:t xml:space="preserve"> takto:</w:t>
      </w:r>
    </w:p>
    <w:p w14:paraId="76E7FE0B" w14:textId="77777777" w:rsidR="00C37804" w:rsidRPr="007D116F" w:rsidRDefault="00C37804" w:rsidP="00C37804">
      <w:pPr>
        <w:rPr>
          <w:rFonts w:ascii="Segoe UI" w:hAnsi="Segoe UI" w:cs="Segoe UI"/>
        </w:rPr>
      </w:pPr>
    </w:p>
    <w:p w14:paraId="3D09D2E0" w14:textId="77777777" w:rsidR="00C46665" w:rsidRPr="00BB1DF6" w:rsidRDefault="00C46665" w:rsidP="00C46665">
      <w:pPr>
        <w:jc w:val="center"/>
        <w:rPr>
          <w:rFonts w:ascii="Segoe UI" w:hAnsi="Segoe UI" w:cs="Segoe UI"/>
          <w:b/>
        </w:rPr>
      </w:pPr>
      <w:r w:rsidRPr="00BB1DF6">
        <w:rPr>
          <w:rFonts w:ascii="Segoe UI" w:hAnsi="Segoe UI" w:cs="Segoe UI"/>
          <w:b/>
        </w:rPr>
        <w:t>Článek I. Dodatku</w:t>
      </w:r>
    </w:p>
    <w:p w14:paraId="457272B2" w14:textId="052FCDC5" w:rsidR="00D409F8" w:rsidRPr="00BB1DF6" w:rsidRDefault="00D409F8" w:rsidP="00EC13F0">
      <w:pPr>
        <w:pStyle w:val="Zkladntext2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BB1DF6">
        <w:rPr>
          <w:rFonts w:ascii="Segoe UI" w:hAnsi="Segoe UI" w:cs="Segoe UI"/>
          <w:b/>
          <w:color w:val="000000"/>
        </w:rPr>
        <w:t>Článek I</w:t>
      </w:r>
      <w:r w:rsidR="00133E42" w:rsidRPr="00BB1DF6">
        <w:rPr>
          <w:rFonts w:ascii="Segoe UI" w:hAnsi="Segoe UI" w:cs="Segoe UI"/>
          <w:b/>
          <w:color w:val="000000"/>
        </w:rPr>
        <w:t>I</w:t>
      </w:r>
      <w:r w:rsidRPr="00BB1DF6">
        <w:rPr>
          <w:rFonts w:ascii="Segoe UI" w:hAnsi="Segoe UI" w:cs="Segoe UI"/>
          <w:b/>
          <w:color w:val="000000"/>
        </w:rPr>
        <w:t xml:space="preserve">. </w:t>
      </w:r>
      <w:r w:rsidR="00133E42" w:rsidRPr="00BB1DF6">
        <w:rPr>
          <w:rFonts w:ascii="Segoe UI" w:hAnsi="Segoe UI" w:cs="Segoe UI"/>
          <w:b/>
          <w:color w:val="000000"/>
        </w:rPr>
        <w:t>Povinnosti partnera</w:t>
      </w:r>
      <w:r w:rsidRPr="00BB1DF6">
        <w:rPr>
          <w:rFonts w:ascii="Segoe UI" w:hAnsi="Segoe UI" w:cs="Segoe UI"/>
          <w:b/>
          <w:color w:val="000000"/>
        </w:rPr>
        <w:t xml:space="preserve"> </w:t>
      </w:r>
      <w:r w:rsidR="00932ECD" w:rsidRPr="00BB1DF6">
        <w:rPr>
          <w:rFonts w:ascii="Segoe UI" w:hAnsi="Segoe UI" w:cs="Segoe UI"/>
          <w:b/>
          <w:color w:val="000000"/>
        </w:rPr>
        <w:t>odst.1.</w:t>
      </w:r>
      <w:r w:rsidR="00C53212" w:rsidRPr="00BB1DF6">
        <w:rPr>
          <w:rFonts w:ascii="Segoe UI" w:hAnsi="Segoe UI" w:cs="Segoe UI"/>
          <w:b/>
          <w:color w:val="000000"/>
        </w:rPr>
        <w:t xml:space="preserve"> se mění termín </w:t>
      </w:r>
      <w:r w:rsidR="00932ECD" w:rsidRPr="00BB1DF6">
        <w:rPr>
          <w:rFonts w:ascii="Segoe UI" w:hAnsi="Segoe UI" w:cs="Segoe UI"/>
          <w:b/>
          <w:color w:val="000000"/>
        </w:rPr>
        <w:t>představení</w:t>
      </w:r>
      <w:r w:rsidRPr="00BB1DF6">
        <w:rPr>
          <w:rFonts w:ascii="Segoe UI" w:hAnsi="Segoe UI" w:cs="Segoe UI"/>
          <w:b/>
          <w:color w:val="000000"/>
        </w:rPr>
        <w:t>:</w:t>
      </w:r>
    </w:p>
    <w:p w14:paraId="137F456F" w14:textId="77777777" w:rsidR="00D409F8" w:rsidRPr="00BB1DF6" w:rsidRDefault="00D409F8" w:rsidP="00C46665">
      <w:pPr>
        <w:jc w:val="center"/>
        <w:rPr>
          <w:rFonts w:ascii="Segoe UI" w:hAnsi="Segoe UI" w:cs="Segoe UI"/>
          <w:b/>
        </w:rPr>
      </w:pPr>
    </w:p>
    <w:p w14:paraId="60D15B8E" w14:textId="7D0E23AB" w:rsidR="00932ECD" w:rsidRPr="00BB1DF6" w:rsidRDefault="00932ECD" w:rsidP="00C53212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</w:rPr>
      </w:pPr>
      <w:r w:rsidRPr="00BB1DF6">
        <w:rPr>
          <w:rFonts w:ascii="Segoe UI" w:hAnsi="Segoe UI" w:cs="Segoe UI"/>
        </w:rPr>
        <w:t>Nastudovat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a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uskutečnit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následující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představení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v následujících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termínech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v umělecké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kvalitě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odpovídající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standardům</w:t>
      </w:r>
      <w:r w:rsidRPr="00BB1DF6">
        <w:rPr>
          <w:rFonts w:ascii="Segoe UI" w:eastAsia="Segoe UI" w:hAnsi="Segoe UI" w:cs="Segoe UI"/>
        </w:rPr>
        <w:t xml:space="preserve"> </w:t>
      </w:r>
      <w:r w:rsidRPr="00BB1DF6">
        <w:rPr>
          <w:rFonts w:ascii="Segoe UI" w:hAnsi="Segoe UI" w:cs="Segoe UI"/>
        </w:rPr>
        <w:t>NDB:</w:t>
      </w:r>
    </w:p>
    <w:p w14:paraId="21FFBB96" w14:textId="0FF90F6C" w:rsidR="00AE0804" w:rsidRPr="00BB1DF6" w:rsidRDefault="00133E42" w:rsidP="00932ECD">
      <w:pPr>
        <w:pStyle w:val="Zkladntext2"/>
        <w:spacing w:after="0" w:line="240" w:lineRule="auto"/>
        <w:ind w:left="360"/>
        <w:jc w:val="both"/>
        <w:rPr>
          <w:rFonts w:ascii="Segoe UI" w:hAnsi="Segoe UI" w:cs="Segoe UI"/>
        </w:rPr>
      </w:pPr>
      <w:r w:rsidRPr="00BB1DF6">
        <w:rPr>
          <w:rFonts w:ascii="Segoe UI" w:hAnsi="Segoe UI" w:cs="Segoe UI"/>
        </w:rPr>
        <w:t>19. 10. 2023 v </w:t>
      </w:r>
      <w:proofErr w:type="gramStart"/>
      <w:r w:rsidRPr="00BB1DF6">
        <w:rPr>
          <w:rFonts w:ascii="Segoe UI" w:hAnsi="Segoe UI" w:cs="Segoe UI"/>
        </w:rPr>
        <w:t>19h</w:t>
      </w:r>
      <w:proofErr w:type="gramEnd"/>
      <w:r w:rsidRPr="00BB1DF6">
        <w:rPr>
          <w:rFonts w:ascii="Segoe UI" w:hAnsi="Segoe UI" w:cs="Segoe UI"/>
        </w:rPr>
        <w:t xml:space="preserve"> a 16. 3. 2024 v 15h koncert Dětského sboru Brno v Mozartově sále</w:t>
      </w:r>
    </w:p>
    <w:p w14:paraId="4355D5A8" w14:textId="77777777" w:rsidR="00932ECD" w:rsidRPr="00BB1DF6" w:rsidRDefault="00932ECD" w:rsidP="00932ECD">
      <w:pPr>
        <w:pStyle w:val="Bezmezer"/>
        <w:ind w:right="-426"/>
        <w:rPr>
          <w:rFonts w:ascii="Segoe UI" w:hAnsi="Segoe UI" w:cs="Segoe UI"/>
          <w:lang w:eastAsia="ar-SA"/>
        </w:rPr>
      </w:pPr>
      <w:r w:rsidRPr="00BB1DF6">
        <w:rPr>
          <w:rFonts w:ascii="Segoe UI" w:hAnsi="Segoe UI" w:cs="Segoe UI"/>
        </w:rPr>
        <w:t xml:space="preserve">další termíny koncertů/oper mohou přibýt po vzájemné dohodě obou smluvních stran. </w:t>
      </w:r>
    </w:p>
    <w:p w14:paraId="33C524AA" w14:textId="12E9381C" w:rsidR="00AE0804" w:rsidRPr="00932ECD" w:rsidRDefault="00AE0804" w:rsidP="00AE0804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  <w:highlight w:val="yellow"/>
        </w:rPr>
      </w:pPr>
    </w:p>
    <w:p w14:paraId="7116D9CB" w14:textId="77777777" w:rsidR="00932ECD" w:rsidRDefault="00932ECD" w:rsidP="00A460B8">
      <w:pPr>
        <w:jc w:val="center"/>
        <w:rPr>
          <w:rFonts w:ascii="Segoe UI" w:hAnsi="Segoe UI" w:cs="Segoe UI"/>
          <w:b/>
        </w:rPr>
      </w:pPr>
    </w:p>
    <w:p w14:paraId="181A4837" w14:textId="227B5920" w:rsidR="00A460B8" w:rsidRPr="00BB1DF6" w:rsidRDefault="00A460B8" w:rsidP="00A460B8">
      <w:pPr>
        <w:jc w:val="center"/>
        <w:rPr>
          <w:rFonts w:ascii="Segoe UI" w:hAnsi="Segoe UI" w:cs="Segoe UI"/>
          <w:b/>
        </w:rPr>
      </w:pPr>
      <w:r w:rsidRPr="00BB1DF6">
        <w:rPr>
          <w:rFonts w:ascii="Segoe UI" w:hAnsi="Segoe UI" w:cs="Segoe UI"/>
          <w:b/>
        </w:rPr>
        <w:t>Článek II. Dodatku</w:t>
      </w:r>
    </w:p>
    <w:p w14:paraId="7001840F" w14:textId="0F23BFE5" w:rsidR="00C53212" w:rsidRDefault="00C53212" w:rsidP="00EC13F0">
      <w:pPr>
        <w:pStyle w:val="Zkladntext2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BB1DF6">
        <w:rPr>
          <w:rFonts w:ascii="Segoe UI" w:hAnsi="Segoe UI" w:cs="Segoe UI"/>
          <w:b/>
          <w:color w:val="000000"/>
        </w:rPr>
        <w:t xml:space="preserve">Článek IV. Platební podmínky – se mění termín </w:t>
      </w:r>
      <w:r w:rsidR="00932ECD" w:rsidRPr="00BB1DF6">
        <w:rPr>
          <w:rFonts w:ascii="Segoe UI" w:hAnsi="Segoe UI" w:cs="Segoe UI"/>
          <w:b/>
          <w:color w:val="000000"/>
        </w:rPr>
        <w:t xml:space="preserve">představení </w:t>
      </w:r>
      <w:r w:rsidR="00EC13F0" w:rsidRPr="00BB1DF6">
        <w:rPr>
          <w:rFonts w:ascii="Segoe UI" w:hAnsi="Segoe UI" w:cs="Segoe UI"/>
          <w:b/>
          <w:color w:val="000000"/>
        </w:rPr>
        <w:t>a text je nahrazen tímto zněním</w:t>
      </w:r>
      <w:r w:rsidRPr="00BB1DF6">
        <w:rPr>
          <w:rFonts w:ascii="Segoe UI" w:hAnsi="Segoe UI" w:cs="Segoe UI"/>
          <w:b/>
          <w:color w:val="000000"/>
        </w:rPr>
        <w:t>:</w:t>
      </w:r>
    </w:p>
    <w:p w14:paraId="64DF7062" w14:textId="77777777" w:rsidR="00C53212" w:rsidRPr="00C53212" w:rsidRDefault="00C53212" w:rsidP="00C53212">
      <w:pPr>
        <w:pStyle w:val="Zkladntext2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</w:rPr>
      </w:pPr>
    </w:p>
    <w:p w14:paraId="41957482" w14:textId="77777777" w:rsidR="00C53212" w:rsidRPr="00C53212" w:rsidRDefault="00C53212" w:rsidP="00C53212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Ohledně nákladů spojených s realizací výše uvedených projektů se obě strany dohodly tak, že do spolupráce dle této smlouvy vkládají:</w:t>
      </w:r>
    </w:p>
    <w:p w14:paraId="1DA37B17" w14:textId="77777777" w:rsidR="00C53212" w:rsidRPr="00C53212" w:rsidRDefault="00C53212" w:rsidP="00C53212">
      <w:pPr>
        <w:jc w:val="both"/>
        <w:rPr>
          <w:rFonts w:ascii="Segoe UI" w:hAnsi="Segoe UI" w:cs="Segoe UI"/>
        </w:rPr>
      </w:pPr>
    </w:p>
    <w:p w14:paraId="23B5EF5C" w14:textId="77777777" w:rsidR="00C53212" w:rsidRPr="00C53212" w:rsidRDefault="00C53212" w:rsidP="00C53212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a) NDB</w:t>
      </w:r>
    </w:p>
    <w:p w14:paraId="15AC5346" w14:textId="77777777" w:rsidR="00C53212" w:rsidRPr="00C53212" w:rsidRDefault="00C53212" w:rsidP="00C53212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 xml:space="preserve">Mozartův sál v Divadle Reduta vč. služeb             </w:t>
      </w:r>
    </w:p>
    <w:p w14:paraId="0F035669" w14:textId="11A811DD" w:rsidR="00C53212" w:rsidRPr="00C53212" w:rsidRDefault="00C53212" w:rsidP="00C53212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19. 10. 2023 a 1</w:t>
      </w:r>
      <w:r>
        <w:rPr>
          <w:rFonts w:ascii="Segoe UI" w:hAnsi="Segoe UI" w:cs="Segoe UI"/>
        </w:rPr>
        <w:t>6</w:t>
      </w:r>
      <w:r w:rsidRPr="00C53212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3</w:t>
      </w:r>
      <w:r w:rsidRPr="00C53212">
        <w:rPr>
          <w:rFonts w:ascii="Segoe UI" w:hAnsi="Segoe UI" w:cs="Segoe UI"/>
        </w:rPr>
        <w:t xml:space="preserve">. 2024 v Mozartově sále Divadla Reduta </w:t>
      </w:r>
      <w:r>
        <w:rPr>
          <w:rFonts w:ascii="Segoe UI" w:hAnsi="Segoe UI" w:cs="Segoe UI"/>
        </w:rPr>
        <w:t>–</w:t>
      </w:r>
      <w:r w:rsidRPr="00C53212">
        <w:rPr>
          <w:rFonts w:ascii="Segoe UI" w:hAnsi="Segoe UI" w:cs="Segoe UI"/>
        </w:rPr>
        <w:t xml:space="preserve"> koncertní vystoupení Dětského sboru Brno</w:t>
      </w:r>
    </w:p>
    <w:p w14:paraId="17F29438" w14:textId="45B2282B" w:rsidR="00C53212" w:rsidRPr="00C53212" w:rsidRDefault="00C53212" w:rsidP="00766AE0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2x 100.000 Kč + DPH v zákonem stanovené sazbě 21 %</w:t>
      </w:r>
    </w:p>
    <w:p w14:paraId="502CEF13" w14:textId="77777777" w:rsidR="00C53212" w:rsidRPr="00C53212" w:rsidRDefault="00C53212" w:rsidP="00C53212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Celkem 242.000 Kč vč. DPH</w:t>
      </w:r>
    </w:p>
    <w:p w14:paraId="66DC97B9" w14:textId="77777777" w:rsidR="00C53212" w:rsidRPr="00C53212" w:rsidRDefault="00C53212" w:rsidP="00C53212">
      <w:pPr>
        <w:ind w:left="708"/>
        <w:jc w:val="both"/>
        <w:rPr>
          <w:rFonts w:ascii="Segoe UI" w:hAnsi="Segoe UI" w:cs="Segoe UI"/>
        </w:rPr>
      </w:pPr>
    </w:p>
    <w:p w14:paraId="37B57CA8" w14:textId="77777777" w:rsidR="00C53212" w:rsidRPr="00C53212" w:rsidRDefault="00C53212" w:rsidP="00C53212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b) Partner</w:t>
      </w:r>
    </w:p>
    <w:p w14:paraId="487C1AD0" w14:textId="1B6E61A7" w:rsidR="00C53212" w:rsidRPr="00C53212" w:rsidRDefault="00C53212" w:rsidP="00C53212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realizace představení 2x 19. 10. 2023 a 1</w:t>
      </w:r>
      <w:r>
        <w:rPr>
          <w:rFonts w:ascii="Segoe UI" w:hAnsi="Segoe UI" w:cs="Segoe UI"/>
        </w:rPr>
        <w:t>6</w:t>
      </w:r>
      <w:r w:rsidRPr="00C53212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3</w:t>
      </w:r>
      <w:r w:rsidRPr="00C53212">
        <w:rPr>
          <w:rFonts w:ascii="Segoe UI" w:hAnsi="Segoe UI" w:cs="Segoe UI"/>
        </w:rPr>
        <w:t>. 2024</w:t>
      </w:r>
      <w:r w:rsidRPr="00C53212">
        <w:rPr>
          <w:rFonts w:ascii="Segoe UI" w:hAnsi="Segoe UI" w:cs="Segoe UI"/>
        </w:rPr>
        <w:tab/>
      </w:r>
    </w:p>
    <w:p w14:paraId="71B6D95F" w14:textId="5EBBD389" w:rsidR="00C53212" w:rsidRPr="00C53212" w:rsidRDefault="00C53212" w:rsidP="00766AE0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 xml:space="preserve">242.000 Kč </w:t>
      </w:r>
    </w:p>
    <w:p w14:paraId="0A244D33" w14:textId="5054AEB2" w:rsidR="008E6658" w:rsidRDefault="00C53212" w:rsidP="00C53212">
      <w:pPr>
        <w:ind w:left="708"/>
        <w:jc w:val="both"/>
        <w:rPr>
          <w:rFonts w:ascii="Segoe UI" w:hAnsi="Segoe UI" w:cs="Segoe UI"/>
        </w:rPr>
      </w:pPr>
      <w:r w:rsidRPr="00C53212">
        <w:rPr>
          <w:rFonts w:ascii="Segoe UI" w:hAnsi="Segoe UI" w:cs="Segoe UI"/>
        </w:rPr>
        <w:t>Celkem 242.000 Kč</w:t>
      </w:r>
    </w:p>
    <w:p w14:paraId="3BE50915" w14:textId="3F874D84" w:rsidR="00EC13F0" w:rsidRDefault="00EC13F0" w:rsidP="00BB1DF6">
      <w:pPr>
        <w:pStyle w:val="Bezmezer"/>
        <w:ind w:right="-426"/>
        <w:rPr>
          <w:rFonts w:ascii="Segoe UI" w:hAnsi="Segoe UI" w:cs="Segoe UI"/>
          <w:lang w:eastAsia="ar-SA"/>
        </w:rPr>
      </w:pPr>
      <w:r>
        <w:rPr>
          <w:rFonts w:ascii="Segoe UI" w:hAnsi="Segoe UI" w:cs="Segoe UI"/>
        </w:rPr>
        <w:lastRenderedPageBreak/>
        <w:t>2.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Ohledně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nákladů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spojených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 realizací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předmětu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této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smlouvy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obě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strany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dohodly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tak,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že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tohoto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projektu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vkládají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plnění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dle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článku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II.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III.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této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smlouvy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 tím,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že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vzájemně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dále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vypořádávat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nebudou.</w:t>
      </w:r>
    </w:p>
    <w:p w14:paraId="5C9A4A29" w14:textId="1A2FBE80" w:rsidR="00EC13F0" w:rsidRDefault="00EC13F0" w:rsidP="00BB1DF6">
      <w:pPr>
        <w:pStyle w:val="Bezmezer"/>
        <w:ind w:right="-426"/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Z tržeb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z prodeje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vstupenek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bude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na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základě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této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smlouvy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náležet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100</w:t>
      </w:r>
      <w:r w:rsidR="00766AE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%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ze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vstupného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NDB.</w:t>
      </w:r>
    </w:p>
    <w:p w14:paraId="5BBECAD0" w14:textId="34AC0114" w:rsidR="009E4B20" w:rsidRPr="00766AE0" w:rsidRDefault="00EC13F0" w:rsidP="00BB1DF6">
      <w:pPr>
        <w:pStyle w:val="Bezmezer"/>
        <w:ind w:right="-426"/>
        <w:rPr>
          <w:rFonts w:ascii="Segoe UI" w:hAnsi="Segoe UI" w:cs="Segoe UI"/>
          <w:b/>
        </w:rPr>
      </w:pPr>
      <w:r>
        <w:rPr>
          <w:rFonts w:ascii="Segoe UI" w:hAnsi="Segoe UI" w:cs="Segoe UI"/>
        </w:rPr>
        <w:t>4.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Smluvní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strany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se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dohodly,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že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Partner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obdrží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pro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vlastní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potřeby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na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vyžádání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maximálně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10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vstupenek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na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představení.</w:t>
      </w:r>
    </w:p>
    <w:p w14:paraId="3F7D1D22" w14:textId="3DD38934" w:rsidR="00C53212" w:rsidRDefault="00C53212" w:rsidP="00766AE0">
      <w:pPr>
        <w:jc w:val="both"/>
        <w:rPr>
          <w:rFonts w:ascii="Segoe UI" w:hAnsi="Segoe UI" w:cs="Segoe UI"/>
        </w:rPr>
      </w:pPr>
    </w:p>
    <w:p w14:paraId="6ED1CCE6" w14:textId="2502BFBF" w:rsidR="00C53212" w:rsidRDefault="00C53212" w:rsidP="00C53212">
      <w:pPr>
        <w:jc w:val="center"/>
        <w:rPr>
          <w:rFonts w:ascii="Segoe UI" w:hAnsi="Segoe UI" w:cs="Segoe UI"/>
          <w:b/>
          <w:highlight w:val="yellow"/>
        </w:rPr>
      </w:pPr>
      <w:r w:rsidRPr="00BB1DF6">
        <w:rPr>
          <w:rFonts w:ascii="Segoe UI" w:hAnsi="Segoe UI" w:cs="Segoe UI"/>
          <w:b/>
        </w:rPr>
        <w:t xml:space="preserve">Článek </w:t>
      </w:r>
      <w:r w:rsidR="00932ECD" w:rsidRPr="00BB1DF6">
        <w:rPr>
          <w:rFonts w:ascii="Segoe UI" w:hAnsi="Segoe UI" w:cs="Segoe UI"/>
          <w:b/>
        </w:rPr>
        <w:t>I</w:t>
      </w:r>
      <w:r w:rsidRPr="00BB1DF6">
        <w:rPr>
          <w:rFonts w:ascii="Segoe UI" w:hAnsi="Segoe UI" w:cs="Segoe UI"/>
          <w:b/>
        </w:rPr>
        <w:t>II.</w:t>
      </w:r>
      <w:r w:rsidRPr="00C53212">
        <w:rPr>
          <w:rFonts w:ascii="Segoe UI" w:hAnsi="Segoe UI" w:cs="Segoe UI"/>
          <w:b/>
        </w:rPr>
        <w:t xml:space="preserve"> Dodatku</w:t>
      </w:r>
    </w:p>
    <w:p w14:paraId="01AE817B" w14:textId="046E88DA" w:rsidR="00C53212" w:rsidRDefault="00C53212" w:rsidP="00BB1DF6">
      <w:pPr>
        <w:pStyle w:val="Zkladntext2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C53212">
        <w:rPr>
          <w:rFonts w:ascii="Segoe UI" w:hAnsi="Segoe UI" w:cs="Segoe UI"/>
          <w:b/>
          <w:color w:val="000000"/>
        </w:rPr>
        <w:t xml:space="preserve">Článek </w:t>
      </w:r>
      <w:r>
        <w:rPr>
          <w:rFonts w:ascii="Segoe UI" w:hAnsi="Segoe UI" w:cs="Segoe UI"/>
          <w:b/>
          <w:color w:val="000000"/>
        </w:rPr>
        <w:t>V</w:t>
      </w:r>
      <w:r w:rsidRPr="00C53212">
        <w:rPr>
          <w:rFonts w:ascii="Segoe UI" w:hAnsi="Segoe UI" w:cs="Segoe UI"/>
          <w:b/>
          <w:color w:val="000000"/>
        </w:rPr>
        <w:t xml:space="preserve">. </w:t>
      </w:r>
      <w:r>
        <w:rPr>
          <w:rFonts w:ascii="Segoe UI" w:hAnsi="Segoe UI" w:cs="Segoe UI"/>
          <w:b/>
          <w:color w:val="000000"/>
        </w:rPr>
        <w:t xml:space="preserve">Závěrečné ustanovení </w:t>
      </w:r>
      <w:r w:rsidR="00FD716E">
        <w:rPr>
          <w:rFonts w:ascii="Segoe UI" w:hAnsi="Segoe UI" w:cs="Segoe UI"/>
          <w:b/>
          <w:color w:val="000000"/>
        </w:rPr>
        <w:t xml:space="preserve">– </w:t>
      </w:r>
      <w:r>
        <w:rPr>
          <w:rFonts w:ascii="Segoe UI" w:hAnsi="Segoe UI" w:cs="Segoe UI"/>
          <w:b/>
          <w:color w:val="000000"/>
        </w:rPr>
        <w:t>se zkracuje doba určitá, po kterou je smlouva uzavírána a to následovně:</w:t>
      </w:r>
    </w:p>
    <w:p w14:paraId="1F84CA7F" w14:textId="77777777" w:rsidR="009E4B20" w:rsidRDefault="009E4B20" w:rsidP="00BB1DF6">
      <w:pPr>
        <w:pStyle w:val="Zkladntext2"/>
        <w:spacing w:after="0" w:line="240" w:lineRule="auto"/>
        <w:jc w:val="both"/>
        <w:rPr>
          <w:rFonts w:ascii="Segoe UI" w:hAnsi="Segoe UI" w:cs="Segoe UI"/>
          <w:b/>
          <w:color w:val="000000"/>
        </w:rPr>
      </w:pPr>
    </w:p>
    <w:p w14:paraId="58258B0E" w14:textId="47E66063" w:rsidR="00C53212" w:rsidRPr="00C53212" w:rsidRDefault="00C53212" w:rsidP="00BB1DF6">
      <w:pPr>
        <w:pStyle w:val="Zkladntext2"/>
        <w:numPr>
          <w:ilvl w:val="0"/>
          <w:numId w:val="12"/>
        </w:numPr>
        <w:spacing w:after="0" w:line="240" w:lineRule="auto"/>
        <w:ind w:left="360"/>
        <w:jc w:val="both"/>
        <w:rPr>
          <w:rFonts w:ascii="Segoe UI" w:hAnsi="Segoe UI" w:cs="Segoe UI"/>
          <w:color w:val="000000"/>
        </w:rPr>
      </w:pPr>
      <w:r w:rsidRPr="00C53212">
        <w:rPr>
          <w:rFonts w:ascii="Segoe UI" w:hAnsi="Segoe UI" w:cs="Segoe UI"/>
        </w:rPr>
        <w:t>Tato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smlouva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se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uzavírá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na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dobu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určitou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do</w:t>
      </w:r>
      <w:r w:rsidRPr="00C53212">
        <w:rPr>
          <w:rFonts w:ascii="Segoe UI" w:eastAsia="Segoe UI" w:hAnsi="Segoe UI" w:cs="Segoe UI"/>
        </w:rPr>
        <w:t xml:space="preserve"> </w:t>
      </w:r>
      <w:r w:rsidRPr="00C53212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6</w:t>
      </w:r>
      <w:r w:rsidRPr="00C53212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3</w:t>
      </w:r>
      <w:r w:rsidRPr="00C53212">
        <w:rPr>
          <w:rFonts w:ascii="Segoe UI" w:hAnsi="Segoe UI" w:cs="Segoe UI"/>
        </w:rPr>
        <w:t>. 2024.</w:t>
      </w:r>
    </w:p>
    <w:p w14:paraId="77436049" w14:textId="77777777" w:rsidR="00C53212" w:rsidRPr="00011FFC" w:rsidRDefault="00C53212" w:rsidP="00C53212">
      <w:pPr>
        <w:ind w:left="708"/>
        <w:jc w:val="both"/>
        <w:rPr>
          <w:rFonts w:ascii="Segoe UI" w:hAnsi="Segoe UI" w:cs="Segoe UI"/>
          <w:highlight w:val="yellow"/>
        </w:rPr>
      </w:pPr>
    </w:p>
    <w:p w14:paraId="02B8EF3F" w14:textId="18CF562F" w:rsidR="00C53212" w:rsidRPr="00C53212" w:rsidRDefault="00C46665" w:rsidP="00C53212">
      <w:pPr>
        <w:pStyle w:val="Zkladntext3"/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C53212">
        <w:rPr>
          <w:rFonts w:ascii="Segoe UI" w:hAnsi="Segoe UI" w:cs="Segoe UI"/>
          <w:b/>
          <w:sz w:val="20"/>
          <w:szCs w:val="20"/>
        </w:rPr>
        <w:t>Článek I</w:t>
      </w:r>
      <w:r w:rsidR="00C53212">
        <w:rPr>
          <w:rFonts w:ascii="Segoe UI" w:hAnsi="Segoe UI" w:cs="Segoe UI"/>
          <w:b/>
          <w:sz w:val="20"/>
          <w:szCs w:val="20"/>
        </w:rPr>
        <w:t>V</w:t>
      </w:r>
      <w:r w:rsidRPr="00C53212">
        <w:rPr>
          <w:rFonts w:ascii="Segoe UI" w:hAnsi="Segoe UI" w:cs="Segoe UI"/>
          <w:b/>
          <w:sz w:val="20"/>
          <w:szCs w:val="20"/>
        </w:rPr>
        <w:t>.</w:t>
      </w:r>
      <w:r w:rsidRPr="007D116F">
        <w:rPr>
          <w:rFonts w:ascii="Segoe UI" w:hAnsi="Segoe UI" w:cs="Segoe UI"/>
          <w:b/>
          <w:sz w:val="20"/>
          <w:szCs w:val="20"/>
        </w:rPr>
        <w:t xml:space="preserve"> </w:t>
      </w:r>
    </w:p>
    <w:p w14:paraId="0BBEE5C2" w14:textId="77777777" w:rsidR="00C53212" w:rsidRPr="00C53212" w:rsidRDefault="00C53212" w:rsidP="00BB1DF6">
      <w:pPr>
        <w:pStyle w:val="Zkladntext3"/>
        <w:spacing w:after="0"/>
        <w:rPr>
          <w:rFonts w:ascii="Segoe UI" w:hAnsi="Segoe UI" w:cs="Segoe UI"/>
          <w:b/>
          <w:bCs/>
          <w:iCs/>
          <w:sz w:val="20"/>
          <w:szCs w:val="20"/>
        </w:rPr>
      </w:pPr>
      <w:r w:rsidRPr="00C53212">
        <w:rPr>
          <w:rFonts w:ascii="Segoe UI" w:hAnsi="Segoe UI" w:cs="Segoe UI"/>
          <w:b/>
          <w:bCs/>
          <w:iCs/>
          <w:sz w:val="20"/>
          <w:szCs w:val="20"/>
        </w:rPr>
        <w:t>Závěrečná ustanovení dodatku</w:t>
      </w:r>
    </w:p>
    <w:p w14:paraId="3580FADA" w14:textId="77777777" w:rsidR="00C53212" w:rsidRPr="00C53212" w:rsidRDefault="00C53212" w:rsidP="00C53212">
      <w:pPr>
        <w:pStyle w:val="Zkladntext3"/>
        <w:spacing w:after="0"/>
        <w:rPr>
          <w:rFonts w:ascii="Segoe UI" w:hAnsi="Segoe UI" w:cs="Segoe UI"/>
          <w:b/>
          <w:bCs/>
          <w:iCs/>
          <w:sz w:val="20"/>
          <w:szCs w:val="20"/>
        </w:rPr>
      </w:pPr>
    </w:p>
    <w:p w14:paraId="30245095" w14:textId="1C244F8A" w:rsidR="00C53212" w:rsidRPr="00C53212" w:rsidRDefault="00C53212" w:rsidP="00C53212">
      <w:pPr>
        <w:pStyle w:val="Zkladntext3"/>
        <w:numPr>
          <w:ilvl w:val="0"/>
          <w:numId w:val="10"/>
        </w:numPr>
        <w:spacing w:after="0"/>
        <w:jc w:val="both"/>
        <w:rPr>
          <w:rFonts w:ascii="Segoe UI" w:hAnsi="Segoe UI" w:cs="Segoe UI"/>
          <w:iCs/>
          <w:sz w:val="20"/>
          <w:szCs w:val="20"/>
        </w:rPr>
      </w:pPr>
      <w:r w:rsidRPr="00C53212">
        <w:rPr>
          <w:rFonts w:ascii="Segoe UI" w:hAnsi="Segoe UI" w:cs="Segoe UI"/>
          <w:iCs/>
          <w:sz w:val="20"/>
          <w:szCs w:val="20"/>
        </w:rPr>
        <w:t xml:space="preserve">Dodatek vstupuje v platnost dnem jejího podpisu oprávněnými zástupci obou smluvních stran. </w:t>
      </w:r>
    </w:p>
    <w:p w14:paraId="7C34350C" w14:textId="54A8DB48" w:rsidR="00C53212" w:rsidRPr="00C53212" w:rsidRDefault="00C53212" w:rsidP="00C53212">
      <w:pPr>
        <w:pStyle w:val="Zkladntext3"/>
        <w:numPr>
          <w:ilvl w:val="0"/>
          <w:numId w:val="10"/>
        </w:numPr>
        <w:spacing w:after="0"/>
        <w:jc w:val="both"/>
        <w:rPr>
          <w:rFonts w:ascii="Segoe UI" w:hAnsi="Segoe UI" w:cs="Segoe UI"/>
          <w:iCs/>
          <w:sz w:val="20"/>
          <w:szCs w:val="20"/>
        </w:rPr>
      </w:pPr>
      <w:r w:rsidRPr="00C53212">
        <w:rPr>
          <w:rFonts w:ascii="Segoe UI" w:hAnsi="Segoe UI" w:cs="Segoe UI"/>
          <w:iCs/>
          <w:sz w:val="20"/>
          <w:szCs w:val="20"/>
        </w:rPr>
        <w:t>Ostatní ujednání uvedená ve smlouvě zůstávají v platnosti.</w:t>
      </w:r>
    </w:p>
    <w:p w14:paraId="79E41427" w14:textId="6CF13F48" w:rsidR="00C53212" w:rsidRPr="00C53212" w:rsidRDefault="00C53212" w:rsidP="00C53212">
      <w:pPr>
        <w:pStyle w:val="Zkladntext3"/>
        <w:numPr>
          <w:ilvl w:val="0"/>
          <w:numId w:val="10"/>
        </w:numPr>
        <w:spacing w:after="0"/>
        <w:jc w:val="both"/>
        <w:rPr>
          <w:rFonts w:ascii="Segoe UI" w:hAnsi="Segoe UI" w:cs="Segoe UI"/>
          <w:iCs/>
          <w:sz w:val="20"/>
          <w:szCs w:val="20"/>
        </w:rPr>
      </w:pPr>
      <w:r w:rsidRPr="00C53212">
        <w:rPr>
          <w:rFonts w:ascii="Segoe UI" w:hAnsi="Segoe UI" w:cs="Segoe UI"/>
          <w:iCs/>
          <w:sz w:val="20"/>
          <w:szCs w:val="20"/>
        </w:rPr>
        <w:t>Tento dodatek je nedílnou součástí předmětné smlouvy.</w:t>
      </w:r>
    </w:p>
    <w:p w14:paraId="3E8DC943" w14:textId="3311903B" w:rsidR="00C53212" w:rsidRPr="00932ECD" w:rsidRDefault="00C53212" w:rsidP="00932ECD">
      <w:pPr>
        <w:pStyle w:val="Zkladntext3"/>
        <w:numPr>
          <w:ilvl w:val="0"/>
          <w:numId w:val="10"/>
        </w:numPr>
        <w:spacing w:after="0"/>
        <w:jc w:val="both"/>
        <w:rPr>
          <w:rFonts w:ascii="Segoe UI" w:hAnsi="Segoe UI" w:cs="Segoe UI"/>
          <w:iCs/>
          <w:sz w:val="20"/>
          <w:szCs w:val="20"/>
        </w:rPr>
      </w:pPr>
      <w:r w:rsidRPr="00C53212">
        <w:rPr>
          <w:rFonts w:ascii="Segoe UI" w:hAnsi="Segoe UI" w:cs="Segoe UI"/>
          <w:iCs/>
          <w:sz w:val="20"/>
          <w:szCs w:val="20"/>
        </w:rPr>
        <w:t xml:space="preserve">Dodatek se vyhotovuje ve dvou stejnopisech, z nichž každá smluvní strana obdrží </w:t>
      </w:r>
      <w:r w:rsidRPr="00932ECD">
        <w:rPr>
          <w:rFonts w:ascii="Segoe UI" w:hAnsi="Segoe UI" w:cs="Segoe UI"/>
          <w:iCs/>
          <w:sz w:val="20"/>
          <w:szCs w:val="20"/>
        </w:rPr>
        <w:t>jedno vyhotovení.</w:t>
      </w:r>
    </w:p>
    <w:p w14:paraId="2BB15A01" w14:textId="1E38B04F" w:rsidR="00C46665" w:rsidRDefault="00C53212" w:rsidP="00C53212">
      <w:pPr>
        <w:pStyle w:val="Zkladntext3"/>
        <w:numPr>
          <w:ilvl w:val="0"/>
          <w:numId w:val="10"/>
        </w:numPr>
        <w:spacing w:after="0"/>
        <w:jc w:val="both"/>
        <w:rPr>
          <w:rFonts w:ascii="Segoe UI" w:hAnsi="Segoe UI" w:cs="Segoe UI"/>
          <w:iCs/>
          <w:sz w:val="20"/>
          <w:szCs w:val="20"/>
        </w:rPr>
      </w:pPr>
      <w:r w:rsidRPr="00C53212">
        <w:rPr>
          <w:rFonts w:ascii="Segoe UI" w:hAnsi="Segoe UI" w:cs="Segoe UI"/>
          <w:iCs/>
          <w:sz w:val="20"/>
          <w:szCs w:val="20"/>
        </w:rPr>
        <w:t xml:space="preserve">Obě smluvní strany berou na vědomí, že dodatek nabývá účinnosti teprve jeho uveřejněním v registru smluv podle zákona č. 340/2015 Sb. (zákon o registru smluv) a souhlasí s uveřejněním tohoto dodatku č. </w:t>
      </w:r>
      <w:r>
        <w:rPr>
          <w:rFonts w:ascii="Segoe UI" w:hAnsi="Segoe UI" w:cs="Segoe UI"/>
          <w:iCs/>
          <w:sz w:val="20"/>
          <w:szCs w:val="20"/>
        </w:rPr>
        <w:t>1</w:t>
      </w:r>
      <w:r w:rsidRPr="00C53212">
        <w:rPr>
          <w:rFonts w:ascii="Segoe UI" w:hAnsi="Segoe UI" w:cs="Segoe UI"/>
          <w:iCs/>
          <w:sz w:val="20"/>
          <w:szCs w:val="20"/>
        </w:rPr>
        <w:t xml:space="preserve"> v úplném znění v registru smluv podle zákona č. 340/2015 Sb. (zákon o registru smluv).</w:t>
      </w:r>
    </w:p>
    <w:p w14:paraId="0D016637" w14:textId="77777777" w:rsidR="00782BAC" w:rsidRPr="00BB1DF6" w:rsidRDefault="00782BAC" w:rsidP="00782BAC">
      <w:pPr>
        <w:numPr>
          <w:ilvl w:val="0"/>
          <w:numId w:val="10"/>
        </w:numPr>
        <w:suppressAutoHyphens/>
        <w:spacing w:after="160"/>
        <w:jc w:val="both"/>
        <w:rPr>
          <w:rFonts w:ascii="Segoe UI Symbol" w:hAnsi="Segoe UI Symbol" w:cs="Arial"/>
        </w:rPr>
      </w:pPr>
      <w:r w:rsidRPr="00BB1DF6">
        <w:rPr>
          <w:rFonts w:ascii="Segoe UI Symbol" w:hAnsi="Segoe UI Symbol" w:cs="Arial"/>
        </w:rPr>
        <w:t>Smluvní strany prohlašují, že se podmínkami tohoto dodatku na základ</w:t>
      </w:r>
      <w:r w:rsidRPr="00BB1DF6">
        <w:rPr>
          <w:rFonts w:ascii="Calibri" w:hAnsi="Calibri" w:cs="Calibri"/>
        </w:rPr>
        <w:t>ě</w:t>
      </w:r>
      <w:r w:rsidRPr="00BB1DF6">
        <w:rPr>
          <w:rFonts w:ascii="Segoe UI Symbol" w:hAnsi="Segoe UI Symbol" w:cs="Arial"/>
        </w:rPr>
        <w:t xml:space="preserve"> vz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>jemn</w:t>
      </w:r>
      <w:r w:rsidRPr="00BB1DF6">
        <w:rPr>
          <w:rFonts w:ascii="Segoe UI Symbol" w:hAnsi="Segoe UI Symbol" w:cs="Segoe UI Symbol"/>
        </w:rPr>
        <w:t>é</w:t>
      </w:r>
      <w:r w:rsidRPr="00BB1DF6">
        <w:rPr>
          <w:rFonts w:ascii="Segoe UI Symbol" w:hAnsi="Segoe UI Symbol" w:cs="Arial"/>
        </w:rPr>
        <w:t xml:space="preserve"> dohody </w:t>
      </w:r>
      <w:r w:rsidRPr="00BB1DF6">
        <w:rPr>
          <w:rFonts w:ascii="Calibri" w:hAnsi="Calibri" w:cs="Calibri"/>
        </w:rPr>
        <w:t>ř</w:t>
      </w:r>
      <w:r w:rsidRPr="00BB1DF6">
        <w:rPr>
          <w:rFonts w:ascii="Segoe UI Symbol" w:hAnsi="Segoe UI Symbol" w:cs="Segoe UI Symbol"/>
        </w:rPr>
        <w:t>í</w:t>
      </w:r>
      <w:r w:rsidRPr="00BB1DF6">
        <w:rPr>
          <w:rFonts w:ascii="Segoe UI Symbol" w:hAnsi="Segoe UI Symbol" w:cs="Arial"/>
        </w:rPr>
        <w:t>dily ji</w:t>
      </w:r>
      <w:r w:rsidRPr="00BB1DF6">
        <w:rPr>
          <w:rFonts w:ascii="Segoe UI Symbol" w:hAnsi="Segoe UI Symbol" w:cs="Segoe UI Symbol"/>
        </w:rPr>
        <w:t>ž</w:t>
      </w:r>
      <w:r w:rsidRPr="00BB1DF6">
        <w:rPr>
          <w:rFonts w:ascii="Segoe UI Symbol" w:hAnsi="Segoe UI Symbol" w:cs="Arial"/>
        </w:rPr>
        <w:t xml:space="preserve"> ode dne podpisu tohoto dodatku a pro p</w:t>
      </w:r>
      <w:r w:rsidRPr="00BB1DF6">
        <w:rPr>
          <w:rFonts w:ascii="Calibri" w:hAnsi="Calibri" w:cs="Calibri"/>
        </w:rPr>
        <w:t>ř</w:t>
      </w:r>
      <w:r w:rsidRPr="00BB1DF6">
        <w:rPr>
          <w:rFonts w:ascii="Segoe UI Symbol" w:hAnsi="Segoe UI Symbol" w:cs="Segoe UI Symbol"/>
        </w:rPr>
        <w:t>í</w:t>
      </w:r>
      <w:r w:rsidRPr="00BB1DF6">
        <w:rPr>
          <w:rFonts w:ascii="Segoe UI Symbol" w:hAnsi="Segoe UI Symbol" w:cs="Arial"/>
        </w:rPr>
        <w:t xml:space="preserve">pad, </w:t>
      </w:r>
      <w:r w:rsidRPr="00BB1DF6">
        <w:rPr>
          <w:rFonts w:ascii="Segoe UI Symbol" w:hAnsi="Segoe UI Symbol" w:cs="Segoe UI Symbol"/>
        </w:rPr>
        <w:t>ž</w:t>
      </w:r>
      <w:r w:rsidRPr="00BB1DF6">
        <w:rPr>
          <w:rFonts w:ascii="Segoe UI Symbol" w:hAnsi="Segoe UI Symbol" w:cs="Arial"/>
        </w:rPr>
        <w:t>e dodatek podl</w:t>
      </w:r>
      <w:r w:rsidRPr="00BB1DF6">
        <w:rPr>
          <w:rFonts w:ascii="Segoe UI Symbol" w:hAnsi="Segoe UI Symbol" w:cs="Segoe UI Symbol"/>
        </w:rPr>
        <w:t>é</w:t>
      </w:r>
      <w:r w:rsidRPr="00BB1DF6">
        <w:rPr>
          <w:rFonts w:ascii="Segoe UI Symbol" w:hAnsi="Segoe UI Symbol" w:cs="Arial"/>
        </w:rPr>
        <w:t>h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 xml:space="preserve"> zve</w:t>
      </w:r>
      <w:r w:rsidRPr="00BB1DF6">
        <w:rPr>
          <w:rFonts w:ascii="Calibri" w:hAnsi="Calibri" w:cs="Calibri"/>
        </w:rPr>
        <w:t>ř</w:t>
      </w:r>
      <w:r w:rsidRPr="00BB1DF6">
        <w:rPr>
          <w:rFonts w:ascii="Segoe UI Symbol" w:hAnsi="Segoe UI Symbol" w:cs="Arial"/>
        </w:rPr>
        <w:t>ejn</w:t>
      </w:r>
      <w:r w:rsidRPr="00BB1DF6">
        <w:rPr>
          <w:rFonts w:ascii="Calibri" w:hAnsi="Calibri" w:cs="Calibri"/>
        </w:rPr>
        <w:t>ě</w:t>
      </w:r>
      <w:r w:rsidRPr="00BB1DF6">
        <w:rPr>
          <w:rFonts w:ascii="Segoe UI Symbol" w:hAnsi="Segoe UI Symbol" w:cs="Arial"/>
        </w:rPr>
        <w:t>n</w:t>
      </w:r>
      <w:r w:rsidRPr="00BB1DF6">
        <w:rPr>
          <w:rFonts w:ascii="Segoe UI Symbol" w:hAnsi="Segoe UI Symbol" w:cs="Segoe UI Symbol"/>
        </w:rPr>
        <w:t>í</w:t>
      </w:r>
      <w:r w:rsidRPr="00BB1DF6">
        <w:rPr>
          <w:rFonts w:ascii="Segoe UI Symbol" w:hAnsi="Segoe UI Symbol" w:cs="Arial"/>
        </w:rPr>
        <w:t xml:space="preserve"> v registru smluv, pova</w:t>
      </w:r>
      <w:r w:rsidRPr="00BB1DF6">
        <w:rPr>
          <w:rFonts w:ascii="Segoe UI Symbol" w:hAnsi="Segoe UI Symbol" w:cs="Segoe UI Symbol"/>
        </w:rPr>
        <w:t>ž</w:t>
      </w:r>
      <w:r w:rsidRPr="00BB1DF6">
        <w:rPr>
          <w:rFonts w:ascii="Segoe UI Symbol" w:hAnsi="Segoe UI Symbol" w:cs="Arial"/>
        </w:rPr>
        <w:t>uj</w:t>
      </w:r>
      <w:r w:rsidRPr="00BB1DF6">
        <w:rPr>
          <w:rFonts w:ascii="Segoe UI Symbol" w:hAnsi="Segoe UI Symbol" w:cs="Segoe UI Symbol"/>
        </w:rPr>
        <w:t>í</w:t>
      </w:r>
      <w:r w:rsidRPr="00BB1DF6">
        <w:rPr>
          <w:rFonts w:ascii="Segoe UI Symbol" w:hAnsi="Segoe UI Symbol" w:cs="Arial"/>
        </w:rPr>
        <w:t xml:space="preserve"> ve</w:t>
      </w:r>
      <w:r w:rsidRPr="00BB1DF6">
        <w:rPr>
          <w:rFonts w:ascii="Segoe UI Symbol" w:hAnsi="Segoe UI Symbol" w:cs="Segoe UI Symbol"/>
        </w:rPr>
        <w:t>š</w:t>
      </w:r>
      <w:r w:rsidRPr="00BB1DF6">
        <w:rPr>
          <w:rFonts w:ascii="Segoe UI Symbol" w:hAnsi="Segoe UI Symbol" w:cs="Arial"/>
        </w:rPr>
        <w:t>ker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 xml:space="preserve"> sv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 xml:space="preserve"> vz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>jemn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 xml:space="preserve"> pln</w:t>
      </w:r>
      <w:r w:rsidRPr="00BB1DF6">
        <w:rPr>
          <w:rFonts w:ascii="Calibri" w:hAnsi="Calibri" w:cs="Calibri"/>
        </w:rPr>
        <w:t>ě</w:t>
      </w:r>
      <w:r w:rsidRPr="00BB1DF6">
        <w:rPr>
          <w:rFonts w:ascii="Segoe UI Symbol" w:hAnsi="Segoe UI Symbol" w:cs="Arial"/>
        </w:rPr>
        <w:t>n</w:t>
      </w:r>
      <w:r w:rsidRPr="00BB1DF6">
        <w:rPr>
          <w:rFonts w:ascii="Segoe UI Symbol" w:hAnsi="Segoe UI Symbol" w:cs="Segoe UI Symbol"/>
        </w:rPr>
        <w:t>í</w:t>
      </w:r>
      <w:r w:rsidRPr="00BB1DF6">
        <w:rPr>
          <w:rFonts w:ascii="Segoe UI Symbol" w:hAnsi="Segoe UI Symbol" w:cs="Arial"/>
        </w:rPr>
        <w:t xml:space="preserve"> poskytnut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 xml:space="preserve"> ode dne podpisu tohoto dodatku do dne nabyt</w:t>
      </w:r>
      <w:r w:rsidRPr="00BB1DF6">
        <w:rPr>
          <w:rFonts w:ascii="Segoe UI Symbol" w:hAnsi="Segoe UI Symbol" w:cs="Segoe UI Symbol"/>
        </w:rPr>
        <w:t>í</w:t>
      </w:r>
      <w:r w:rsidRPr="00BB1DF6">
        <w:rPr>
          <w:rFonts w:ascii="Segoe UI Symbol" w:hAnsi="Segoe UI Symbol" w:cs="Arial"/>
        </w:rPr>
        <w:t xml:space="preserve"> </w:t>
      </w:r>
      <w:r w:rsidRPr="00BB1DF6">
        <w:rPr>
          <w:rFonts w:ascii="Segoe UI Symbol" w:hAnsi="Segoe UI Symbol" w:cs="Segoe UI Symbol"/>
        </w:rPr>
        <w:t>ú</w:t>
      </w:r>
      <w:r w:rsidRPr="00BB1DF6">
        <w:rPr>
          <w:rFonts w:ascii="Calibri" w:hAnsi="Calibri" w:cs="Calibri"/>
        </w:rPr>
        <w:t>č</w:t>
      </w:r>
      <w:r w:rsidRPr="00BB1DF6">
        <w:rPr>
          <w:rFonts w:ascii="Segoe UI Symbol" w:hAnsi="Segoe UI Symbol" w:cs="Arial"/>
        </w:rPr>
        <w:t>innosti tohoto dodatku za pln</w:t>
      </w:r>
      <w:r w:rsidRPr="00BB1DF6">
        <w:rPr>
          <w:rFonts w:ascii="Calibri" w:hAnsi="Calibri" w:cs="Calibri"/>
        </w:rPr>
        <w:t>ě</w:t>
      </w:r>
      <w:r w:rsidRPr="00BB1DF6">
        <w:rPr>
          <w:rFonts w:ascii="Segoe UI Symbol" w:hAnsi="Segoe UI Symbol" w:cs="Arial"/>
        </w:rPr>
        <w:t>n</w:t>
      </w:r>
      <w:r w:rsidRPr="00BB1DF6">
        <w:rPr>
          <w:rFonts w:ascii="Segoe UI Symbol" w:hAnsi="Segoe UI Symbol" w:cs="Segoe UI Symbol"/>
        </w:rPr>
        <w:t>í</w:t>
      </w:r>
      <w:r w:rsidRPr="00BB1DF6">
        <w:rPr>
          <w:rFonts w:ascii="Segoe UI Symbol" w:hAnsi="Segoe UI Symbol" w:cs="Arial"/>
        </w:rPr>
        <w:t xml:space="preserve"> poskytnut</w:t>
      </w:r>
      <w:r w:rsidRPr="00BB1DF6">
        <w:rPr>
          <w:rFonts w:ascii="Segoe UI Symbol" w:hAnsi="Segoe UI Symbol" w:cs="Segoe UI Symbol"/>
        </w:rPr>
        <w:t>á</w:t>
      </w:r>
      <w:r w:rsidRPr="00BB1DF6">
        <w:rPr>
          <w:rFonts w:ascii="Segoe UI Symbol" w:hAnsi="Segoe UI Symbol" w:cs="Arial"/>
        </w:rPr>
        <w:t xml:space="preserve"> podle tohoto dodatku.</w:t>
      </w:r>
    </w:p>
    <w:p w14:paraId="29759652" w14:textId="77777777" w:rsidR="00932ECD" w:rsidRPr="00C53212" w:rsidRDefault="00932ECD" w:rsidP="00782BAC">
      <w:pPr>
        <w:pStyle w:val="Zkladntext3"/>
        <w:spacing w:after="0"/>
        <w:ind w:left="720"/>
        <w:jc w:val="both"/>
        <w:rPr>
          <w:rFonts w:ascii="Segoe UI" w:hAnsi="Segoe UI" w:cs="Segoe UI"/>
          <w:iCs/>
          <w:sz w:val="20"/>
          <w:szCs w:val="20"/>
        </w:rPr>
      </w:pPr>
    </w:p>
    <w:p w14:paraId="0CA1A7E9" w14:textId="30B3502A" w:rsidR="00C53212" w:rsidRDefault="00C53212" w:rsidP="00C53212">
      <w:pPr>
        <w:pStyle w:val="Zkladntext3"/>
        <w:spacing w:after="0"/>
        <w:rPr>
          <w:rFonts w:ascii="Segoe UI" w:hAnsi="Segoe UI" w:cs="Segoe UI"/>
          <w:b/>
          <w:bCs/>
          <w:iCs/>
          <w:sz w:val="20"/>
          <w:szCs w:val="20"/>
        </w:rPr>
      </w:pPr>
    </w:p>
    <w:p w14:paraId="6A172FC6" w14:textId="1690BAF0" w:rsidR="00C53212" w:rsidRDefault="00C53212" w:rsidP="00C53212">
      <w:pPr>
        <w:pStyle w:val="Zkladntext3"/>
        <w:spacing w:after="0"/>
        <w:rPr>
          <w:rFonts w:ascii="Segoe UI" w:hAnsi="Segoe UI" w:cs="Segoe UI"/>
          <w:b/>
          <w:bCs/>
          <w:iCs/>
          <w:sz w:val="20"/>
          <w:szCs w:val="20"/>
        </w:rPr>
      </w:pPr>
    </w:p>
    <w:p w14:paraId="49605444" w14:textId="77777777" w:rsidR="00C53212" w:rsidRPr="007D116F" w:rsidRDefault="00C53212" w:rsidP="00C53212">
      <w:pPr>
        <w:pStyle w:val="Zkladntext3"/>
        <w:spacing w:after="0"/>
        <w:rPr>
          <w:rFonts w:ascii="Segoe UI" w:hAnsi="Segoe UI" w:cs="Segoe UI"/>
          <w:sz w:val="20"/>
          <w:szCs w:val="20"/>
        </w:rPr>
      </w:pPr>
    </w:p>
    <w:p w14:paraId="3DCEA189" w14:textId="77777777" w:rsidR="00C2159C" w:rsidRDefault="00C2159C" w:rsidP="00C2159C">
      <w:pPr>
        <w:pStyle w:val="Bezmezer"/>
        <w:ind w:right="-426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V Brně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dne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V Brně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dne</w:t>
      </w:r>
      <w:r>
        <w:rPr>
          <w:rFonts w:ascii="Segoe UI" w:hAnsi="Segoe UI" w:cs="Segoe UI"/>
        </w:rPr>
        <w:tab/>
      </w:r>
    </w:p>
    <w:p w14:paraId="3B17CC67" w14:textId="77777777" w:rsidR="00C2159C" w:rsidRDefault="00C2159C" w:rsidP="00C2159C">
      <w:pPr>
        <w:pStyle w:val="Bezmezer"/>
        <w:ind w:right="-426"/>
        <w:rPr>
          <w:rFonts w:ascii="Segoe UI" w:eastAsia="Segoe UI" w:hAnsi="Segoe UI" w:cs="Segoe UI"/>
        </w:rPr>
      </w:pPr>
    </w:p>
    <w:p w14:paraId="1B0957C6" w14:textId="77777777" w:rsidR="00C2159C" w:rsidRDefault="00C2159C" w:rsidP="00C2159C">
      <w:pPr>
        <w:pStyle w:val="Bezmezer"/>
        <w:ind w:right="-426"/>
        <w:rPr>
          <w:rFonts w:ascii="Segoe UI" w:eastAsia="Segoe UI" w:hAnsi="Segoe UI" w:cs="Segoe UI"/>
        </w:rPr>
      </w:pPr>
    </w:p>
    <w:p w14:paraId="5078FDED" w14:textId="77777777" w:rsidR="00C2159C" w:rsidRDefault="00C2159C" w:rsidP="00C2159C">
      <w:pPr>
        <w:pStyle w:val="Bezmezer"/>
        <w:ind w:right="-426"/>
        <w:rPr>
          <w:rFonts w:ascii="Segoe UI" w:eastAsia="Segoe UI" w:hAnsi="Segoe UI" w:cs="Segoe UI"/>
        </w:rPr>
      </w:pPr>
    </w:p>
    <w:p w14:paraId="4CB25360" w14:textId="77777777" w:rsidR="00C2159C" w:rsidRDefault="00C2159C" w:rsidP="00C2159C">
      <w:pPr>
        <w:pStyle w:val="Bezmezer"/>
        <w:ind w:right="-426"/>
        <w:rPr>
          <w:rFonts w:ascii="Segoe UI" w:hAnsi="Segoe UI" w:cs="Segoe UI"/>
        </w:rPr>
      </w:pPr>
      <w:r>
        <w:rPr>
          <w:rFonts w:ascii="Segoe UI" w:eastAsia="Segoe UI" w:hAnsi="Segoe UI" w:cs="Segoe UI"/>
        </w:rPr>
        <w:t>……………………………………………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eastAsia="Segoe UI" w:hAnsi="Segoe UI" w:cs="Segoe UI"/>
        </w:rPr>
        <w:t>……………………………………………</w:t>
      </w:r>
    </w:p>
    <w:p w14:paraId="70356163" w14:textId="166EDEE9" w:rsidR="00C2159C" w:rsidRDefault="00C2159C" w:rsidP="00C2159C">
      <w:pPr>
        <w:pStyle w:val="Bezmezer"/>
        <w:ind w:right="-426"/>
        <w:rPr>
          <w:rFonts w:ascii="Segoe UI" w:hAnsi="Segoe UI" w:cs="Segoe UI"/>
          <w:b/>
        </w:rPr>
      </w:pPr>
      <w:r>
        <w:rPr>
          <w:rFonts w:ascii="Segoe UI" w:hAnsi="Segoe UI" w:cs="Segoe UI"/>
        </w:rPr>
        <w:t>MgA.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Martin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Glaser,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ředitel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color w:val="352337"/>
        </w:rPr>
        <w:t xml:space="preserve">Mgr. Valeria Černohlávková </w:t>
      </w:r>
      <w:proofErr w:type="spellStart"/>
      <w:r>
        <w:rPr>
          <w:rFonts w:ascii="Segoe UI" w:hAnsi="Segoe UI" w:cs="Segoe UI"/>
          <w:color w:val="352337"/>
        </w:rPr>
        <w:t>Maťašová</w:t>
      </w:r>
      <w:proofErr w:type="spellEnd"/>
      <w:r>
        <w:rPr>
          <w:rFonts w:ascii="Segoe UI" w:hAnsi="Segoe UI" w:cs="Segoe UI"/>
        </w:rPr>
        <w:br/>
        <w:t>Národní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divadlo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Brno,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příspěvková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>organizace</w:t>
      </w:r>
      <w:r>
        <w:rPr>
          <w:rFonts w:ascii="Segoe UI" w:hAnsi="Segoe UI" w:cs="Segoe UI"/>
        </w:rPr>
        <w:tab/>
        <w:t xml:space="preserve">         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Dětský sbor Brno </w:t>
      </w:r>
      <w:proofErr w:type="spellStart"/>
      <w:r>
        <w:rPr>
          <w:rFonts w:ascii="Segoe UI" w:hAnsi="Segoe UI" w:cs="Segoe UI"/>
        </w:rPr>
        <w:t>z.s</w:t>
      </w:r>
      <w:proofErr w:type="spellEnd"/>
      <w:r>
        <w:rPr>
          <w:rFonts w:ascii="Segoe UI" w:hAnsi="Segoe UI" w:cs="Segoe UI"/>
        </w:rPr>
        <w:t>.</w:t>
      </w:r>
    </w:p>
    <w:p w14:paraId="5354CE6C" w14:textId="5E56AA42" w:rsidR="00D71039" w:rsidRPr="004E33F9" w:rsidRDefault="00D71039" w:rsidP="00C2159C">
      <w:pPr>
        <w:pStyle w:val="Zkladntext3"/>
        <w:rPr>
          <w:rFonts w:ascii="Segoe UI" w:hAnsi="Segoe UI" w:cs="Segoe UI"/>
          <w:sz w:val="20"/>
          <w:szCs w:val="20"/>
        </w:rPr>
      </w:pPr>
    </w:p>
    <w:sectPr w:rsidR="00D71039" w:rsidRPr="004E33F9" w:rsidSect="00003523">
      <w:headerReference w:type="even" r:id="rId7"/>
      <w:headerReference w:type="default" r:id="rId8"/>
      <w:footerReference w:type="default" r:id="rId9"/>
      <w:pgSz w:w="11906" w:h="16838"/>
      <w:pgMar w:top="284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B910" w14:textId="77777777" w:rsidR="005A293A" w:rsidRDefault="005A293A">
      <w:r>
        <w:separator/>
      </w:r>
    </w:p>
  </w:endnote>
  <w:endnote w:type="continuationSeparator" w:id="0">
    <w:p w14:paraId="7671029A" w14:textId="77777777" w:rsidR="005A293A" w:rsidRDefault="005A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068" w14:textId="77777777" w:rsidR="00162C36" w:rsidRPr="00AF1F14" w:rsidRDefault="00162C36" w:rsidP="00AF1F14">
    <w:pPr>
      <w:pStyle w:val="Zpat"/>
      <w:widowControl w:val="0"/>
      <w:tabs>
        <w:tab w:val="left" w:pos="2552"/>
        <w:tab w:val="left" w:pos="5387"/>
        <w:tab w:val="left" w:pos="7938"/>
      </w:tabs>
      <w:rPr>
        <w:rFonts w:ascii="Verdana" w:hAnsi="Verdana"/>
        <w:sz w:val="18"/>
        <w:szCs w:val="18"/>
      </w:rPr>
    </w:pPr>
  </w:p>
  <w:p w14:paraId="24B2AC97" w14:textId="77777777" w:rsidR="00162C36" w:rsidRPr="00C67BFF" w:rsidRDefault="00162C36" w:rsidP="00AF1F14">
    <w:pPr>
      <w:pStyle w:val="Zpat"/>
      <w:widowControl w:val="0"/>
      <w:tabs>
        <w:tab w:val="left" w:pos="2552"/>
        <w:tab w:val="left" w:pos="5387"/>
        <w:tab w:val="left" w:pos="7938"/>
      </w:tabs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45B1" w14:textId="77777777" w:rsidR="005A293A" w:rsidRDefault="005A293A">
      <w:r>
        <w:separator/>
      </w:r>
    </w:p>
  </w:footnote>
  <w:footnote w:type="continuationSeparator" w:id="0">
    <w:p w14:paraId="251BC030" w14:textId="77777777" w:rsidR="005A293A" w:rsidRDefault="005A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750" w14:textId="77777777" w:rsidR="00162C36" w:rsidRDefault="00C37804" w:rsidP="000A0B5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E5C727" w14:textId="77777777" w:rsidR="00162C36" w:rsidRDefault="00162C36" w:rsidP="00C67BF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CB48" w14:textId="77777777" w:rsidR="00162C36" w:rsidRPr="008F57AC" w:rsidRDefault="00162C36" w:rsidP="00AF1F14">
    <w:pPr>
      <w:pStyle w:val="Zhlav"/>
      <w:framePr w:wrap="around" w:vAnchor="text" w:hAnchor="margin" w:xAlign="right" w:y="1"/>
      <w:widowControl w:val="0"/>
      <w:rPr>
        <w:rStyle w:val="slostrnky"/>
        <w:rFonts w:ascii="Verdana" w:hAnsi="Verdana"/>
        <w:sz w:val="14"/>
        <w:szCs w:val="14"/>
      </w:rPr>
    </w:pPr>
  </w:p>
  <w:p w14:paraId="742044B9" w14:textId="77777777" w:rsidR="00162C36" w:rsidRPr="00AF1F14" w:rsidRDefault="00C37804" w:rsidP="00AF1F14">
    <w:pPr>
      <w:pStyle w:val="Zhlav"/>
      <w:widowControl w:val="0"/>
      <w:tabs>
        <w:tab w:val="center" w:pos="4639"/>
        <w:tab w:val="right" w:pos="9278"/>
      </w:tabs>
      <w:ind w:right="360"/>
      <w:jc w:val="center"/>
      <w:rPr>
        <w:rFonts w:ascii="Verdana" w:hAnsi="Verdana"/>
        <w:noProof/>
        <w:sz w:val="18"/>
        <w:szCs w:val="18"/>
      </w:rPr>
    </w:pPr>
    <w:r w:rsidRPr="00B83E97">
      <w:rPr>
        <w:rFonts w:ascii="Verdana" w:hAnsi="Verdana"/>
        <w:noProof/>
        <w:sz w:val="18"/>
        <w:szCs w:val="18"/>
        <w:lang w:eastAsia="cs-CZ"/>
      </w:rPr>
      <w:drawing>
        <wp:inline distT="0" distB="0" distL="0" distR="0" wp14:anchorId="51B49E47" wp14:editId="1928E8A8">
          <wp:extent cx="1438275" cy="409575"/>
          <wp:effectExtent l="0" t="0" r="9525" b="9525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9568F" w14:textId="77777777" w:rsidR="00162C36" w:rsidRPr="00AF1F14" w:rsidRDefault="00162C36" w:rsidP="00AF1F14">
    <w:pPr>
      <w:pStyle w:val="Zhlav"/>
      <w:widowControl w:val="0"/>
      <w:rPr>
        <w:rFonts w:ascii="Verdana" w:hAnsi="Verdana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277890"/>
    <w:multiLevelType w:val="hybridMultilevel"/>
    <w:tmpl w:val="D6CC1074"/>
    <w:lvl w:ilvl="0" w:tplc="75ACEC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7CE6F42"/>
    <w:multiLevelType w:val="hybridMultilevel"/>
    <w:tmpl w:val="08AAA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E94"/>
    <w:multiLevelType w:val="hybridMultilevel"/>
    <w:tmpl w:val="31667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70EE"/>
    <w:multiLevelType w:val="hybridMultilevel"/>
    <w:tmpl w:val="58ECE084"/>
    <w:lvl w:ilvl="0" w:tplc="23305BF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193"/>
    <w:multiLevelType w:val="hybridMultilevel"/>
    <w:tmpl w:val="8F566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319A"/>
    <w:multiLevelType w:val="hybridMultilevel"/>
    <w:tmpl w:val="7CD6B1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E7C0F"/>
    <w:multiLevelType w:val="hybridMultilevel"/>
    <w:tmpl w:val="6D4200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74F10"/>
    <w:multiLevelType w:val="hybridMultilevel"/>
    <w:tmpl w:val="FF2007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2778F"/>
    <w:multiLevelType w:val="hybridMultilevel"/>
    <w:tmpl w:val="176255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7D6058"/>
    <w:multiLevelType w:val="hybridMultilevel"/>
    <w:tmpl w:val="7CD6B1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76D29"/>
    <w:multiLevelType w:val="hybridMultilevel"/>
    <w:tmpl w:val="4EF6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C6881"/>
    <w:multiLevelType w:val="hybridMultilevel"/>
    <w:tmpl w:val="E80CDA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55759">
    <w:abstractNumId w:val="8"/>
  </w:num>
  <w:num w:numId="2" w16cid:durableId="965041404">
    <w:abstractNumId w:val="11"/>
  </w:num>
  <w:num w:numId="3" w16cid:durableId="557398523">
    <w:abstractNumId w:val="0"/>
  </w:num>
  <w:num w:numId="4" w16cid:durableId="364913338">
    <w:abstractNumId w:val="9"/>
  </w:num>
  <w:num w:numId="5" w16cid:durableId="2118716356">
    <w:abstractNumId w:val="1"/>
  </w:num>
  <w:num w:numId="6" w16cid:durableId="1984236259">
    <w:abstractNumId w:val="6"/>
  </w:num>
  <w:num w:numId="7" w16cid:durableId="238949362">
    <w:abstractNumId w:val="7"/>
  </w:num>
  <w:num w:numId="8" w16cid:durableId="2079860044">
    <w:abstractNumId w:val="2"/>
  </w:num>
  <w:num w:numId="9" w16cid:durableId="1444153790">
    <w:abstractNumId w:val="10"/>
  </w:num>
  <w:num w:numId="10" w16cid:durableId="959647230">
    <w:abstractNumId w:val="12"/>
  </w:num>
  <w:num w:numId="11" w16cid:durableId="324288015">
    <w:abstractNumId w:val="4"/>
  </w:num>
  <w:num w:numId="12" w16cid:durableId="208686746">
    <w:abstractNumId w:val="5"/>
  </w:num>
  <w:num w:numId="13" w16cid:durableId="1793790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04"/>
    <w:rsid w:val="00011FFC"/>
    <w:rsid w:val="00020B4E"/>
    <w:rsid w:val="0007121C"/>
    <w:rsid w:val="000A586B"/>
    <w:rsid w:val="000B62DF"/>
    <w:rsid w:val="000C7CA0"/>
    <w:rsid w:val="00116E6D"/>
    <w:rsid w:val="001310A8"/>
    <w:rsid w:val="00133E42"/>
    <w:rsid w:val="00160401"/>
    <w:rsid w:val="00162C36"/>
    <w:rsid w:val="00173729"/>
    <w:rsid w:val="001A0BCE"/>
    <w:rsid w:val="001B66C7"/>
    <w:rsid w:val="001D1655"/>
    <w:rsid w:val="001D73DD"/>
    <w:rsid w:val="001E005E"/>
    <w:rsid w:val="001E7FAC"/>
    <w:rsid w:val="001F4DD4"/>
    <w:rsid w:val="001F7CFD"/>
    <w:rsid w:val="0021726F"/>
    <w:rsid w:val="00231B41"/>
    <w:rsid w:val="00256E1D"/>
    <w:rsid w:val="0027715A"/>
    <w:rsid w:val="002943A5"/>
    <w:rsid w:val="002A7C96"/>
    <w:rsid w:val="003006C8"/>
    <w:rsid w:val="00326F25"/>
    <w:rsid w:val="0036232B"/>
    <w:rsid w:val="003771FE"/>
    <w:rsid w:val="00383C7E"/>
    <w:rsid w:val="00442C28"/>
    <w:rsid w:val="00466568"/>
    <w:rsid w:val="004D07CC"/>
    <w:rsid w:val="004E33F9"/>
    <w:rsid w:val="004F64F9"/>
    <w:rsid w:val="00527F6D"/>
    <w:rsid w:val="00564600"/>
    <w:rsid w:val="005726B9"/>
    <w:rsid w:val="005A293A"/>
    <w:rsid w:val="005C4A1B"/>
    <w:rsid w:val="00617753"/>
    <w:rsid w:val="006904A7"/>
    <w:rsid w:val="00704A05"/>
    <w:rsid w:val="0072529B"/>
    <w:rsid w:val="00733D5B"/>
    <w:rsid w:val="0075073A"/>
    <w:rsid w:val="00766AE0"/>
    <w:rsid w:val="00782BAC"/>
    <w:rsid w:val="007D116F"/>
    <w:rsid w:val="007E7978"/>
    <w:rsid w:val="008E6658"/>
    <w:rsid w:val="00932ECD"/>
    <w:rsid w:val="009771EC"/>
    <w:rsid w:val="009C69CA"/>
    <w:rsid w:val="009C7C0C"/>
    <w:rsid w:val="009E4B20"/>
    <w:rsid w:val="009F3845"/>
    <w:rsid w:val="009F5649"/>
    <w:rsid w:val="00A4434F"/>
    <w:rsid w:val="00A460B8"/>
    <w:rsid w:val="00A4787F"/>
    <w:rsid w:val="00A543D8"/>
    <w:rsid w:val="00AE0804"/>
    <w:rsid w:val="00BB1DF6"/>
    <w:rsid w:val="00BD621A"/>
    <w:rsid w:val="00C14B7B"/>
    <w:rsid w:val="00C151F4"/>
    <w:rsid w:val="00C2159C"/>
    <w:rsid w:val="00C37804"/>
    <w:rsid w:val="00C46665"/>
    <w:rsid w:val="00C53212"/>
    <w:rsid w:val="00C53F0A"/>
    <w:rsid w:val="00CA4759"/>
    <w:rsid w:val="00CB0616"/>
    <w:rsid w:val="00D409F8"/>
    <w:rsid w:val="00D71039"/>
    <w:rsid w:val="00E40868"/>
    <w:rsid w:val="00E70E50"/>
    <w:rsid w:val="00EC13F0"/>
    <w:rsid w:val="00F12686"/>
    <w:rsid w:val="00F7275B"/>
    <w:rsid w:val="00F74D02"/>
    <w:rsid w:val="00FD716E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97BF"/>
  <w15:chartTrackingRefBased/>
  <w15:docId w15:val="{308EB7C2-3714-4621-B9E6-973E799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7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pat">
    <w:name w:val="footer"/>
    <w:basedOn w:val="Normln"/>
    <w:link w:val="ZpatChar"/>
    <w:rsid w:val="00C37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rsid w:val="00C37804"/>
  </w:style>
  <w:style w:type="paragraph" w:styleId="Zkladntext2">
    <w:name w:val="Body Text 2"/>
    <w:basedOn w:val="Normln"/>
    <w:link w:val="Zkladntext2Char"/>
    <w:rsid w:val="00C378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ezmezer">
    <w:name w:val="No Spacing"/>
    <w:qFormat/>
    <w:rsid w:val="00C3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kladntext3">
    <w:name w:val="Body Text 3"/>
    <w:basedOn w:val="Normln"/>
    <w:link w:val="Zkladntext3Char"/>
    <w:rsid w:val="00C466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46665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Odstavecseseznamem">
    <w:name w:val="List Paragraph"/>
    <w:basedOn w:val="Normln"/>
    <w:uiPriority w:val="99"/>
    <w:qFormat/>
    <w:rsid w:val="008E6658"/>
    <w:pPr>
      <w:ind w:left="720"/>
      <w:contextualSpacing/>
    </w:pPr>
    <w:rPr>
      <w:lang w:eastAsia="cs-CZ"/>
    </w:rPr>
  </w:style>
  <w:style w:type="paragraph" w:customStyle="1" w:styleId="Prosttext1">
    <w:name w:val="Prostý text1"/>
    <w:basedOn w:val="Normln"/>
    <w:rsid w:val="00F74D02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4D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DD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Prosttext">
    <w:name w:val="Plain Text"/>
    <w:basedOn w:val="Normln"/>
    <w:link w:val="ProsttextChar"/>
    <w:unhideWhenUsed/>
    <w:rsid w:val="001F4D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1F4DD4"/>
    <w:rPr>
      <w:rFonts w:ascii="Consolas" w:eastAsia="Calibri" w:hAnsi="Consolas" w:cs="Times New Roman"/>
      <w:sz w:val="21"/>
      <w:szCs w:val="21"/>
    </w:rPr>
  </w:style>
  <w:style w:type="paragraph" w:styleId="Revize">
    <w:name w:val="Revision"/>
    <w:hidden/>
    <w:uiPriority w:val="99"/>
    <w:semiHidden/>
    <w:rsid w:val="0032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EC13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3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3F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3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3F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Kučírek Aleš</dc:creator>
  <cp:keywords/>
  <dc:description/>
  <cp:lastModifiedBy>Břízová Romana</cp:lastModifiedBy>
  <cp:revision>12</cp:revision>
  <dcterms:created xsi:type="dcterms:W3CDTF">2023-11-10T08:46:00Z</dcterms:created>
  <dcterms:modified xsi:type="dcterms:W3CDTF">2023-11-13T13:43:00Z</dcterms:modified>
</cp:coreProperties>
</file>