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D894" w14:textId="77777777" w:rsidR="003B3E9C" w:rsidRDefault="00000000">
      <w:pPr>
        <w:spacing w:after="440" w:line="259" w:lineRule="auto"/>
        <w:ind w:left="-204" w:right="-4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E3646D" wp14:editId="4990A035">
                <wp:extent cx="6454998" cy="910657"/>
                <wp:effectExtent l="0" t="0" r="0" b="0"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79AA7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03FC3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3A7E2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A316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BC9C1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644D4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D91A2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3672A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7431A" w14:textId="77777777" w:rsidR="003B3E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3646D" id="Group 1024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779AA7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8303FC3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AE3A7E2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01DA316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DBC9C1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88644D4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9DD91A2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7B3672A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AA7431A" w14:textId="77777777" w:rsidR="003B3E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3B3E9C" w14:paraId="714C01AF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2A30D" w14:textId="7AF1939F" w:rsidR="003B3E9C" w:rsidRDefault="00000000">
            <w:pPr>
              <w:spacing w:after="739" w:line="259" w:lineRule="auto"/>
              <w:ind w:left="0" w:right="0" w:firstLine="0"/>
            </w:pPr>
            <w:r>
              <w:t>G.A.S. a.s.</w:t>
            </w:r>
            <w:r w:rsidR="00987775">
              <w:t xml:space="preserve">     IČO: </w:t>
            </w:r>
            <w:r w:rsidR="00987775" w:rsidRPr="00987775">
              <w:t>25512374</w:t>
            </w:r>
            <w:r w:rsidR="00987775">
              <w:t xml:space="preserve"> </w:t>
            </w:r>
          </w:p>
          <w:p w14:paraId="79D5D1CE" w14:textId="77777777" w:rsidR="003B3E9C" w:rsidRDefault="00000000">
            <w:pPr>
              <w:spacing w:after="70" w:line="259" w:lineRule="auto"/>
              <w:ind w:left="0" w:right="0" w:firstLine="0"/>
            </w:pPr>
            <w:r>
              <w:t>U Kyjovky 3928/1</w:t>
            </w:r>
          </w:p>
          <w:p w14:paraId="1ADED2DC" w14:textId="77777777" w:rsidR="003B3E9C" w:rsidRDefault="00000000">
            <w:pPr>
              <w:spacing w:after="0" w:line="259" w:lineRule="auto"/>
              <w:ind w:left="0" w:right="0" w:firstLine="0"/>
            </w:pPr>
            <w:r>
              <w:t>695 01 Hodonín</w:t>
            </w:r>
          </w:p>
        </w:tc>
      </w:tr>
    </w:tbl>
    <w:p w14:paraId="0BE98685" w14:textId="77777777" w:rsidR="003B3E9C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20239686</w:t>
      </w:r>
    </w:p>
    <w:p w14:paraId="79B3CE88" w14:textId="77777777" w:rsidR="00987775" w:rsidRDefault="00000000">
      <w:pPr>
        <w:spacing w:line="321" w:lineRule="auto"/>
        <w:ind w:left="-3" w:right="0"/>
      </w:pPr>
      <w:r>
        <w:t xml:space="preserve">Datum vystavení dokladu: 07.08.2023 </w:t>
      </w:r>
    </w:p>
    <w:p w14:paraId="18DA5E2E" w14:textId="20B92457" w:rsidR="003B3E9C" w:rsidRDefault="00000000">
      <w:pPr>
        <w:spacing w:line="321" w:lineRule="auto"/>
        <w:ind w:left="-3" w:right="0"/>
      </w:pPr>
      <w:r>
        <w:t>Dodací lhůta:</w:t>
      </w:r>
    </w:p>
    <w:p w14:paraId="0C5BD797" w14:textId="020728B4" w:rsidR="003B3E9C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3B3E9C" w14:paraId="45BD15FA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A6A7D45" w14:textId="77777777" w:rsidR="003B3E9C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2548980" w14:textId="77777777" w:rsidR="003B3E9C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202BA747" w14:textId="77777777" w:rsidR="003B3E9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3B3E9C" w14:paraId="5AE99447" w14:textId="77777777" w:rsidTr="00987775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200E0BB" w14:textId="77777777" w:rsidR="003B3E9C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1. Středisko vodovodů Hustopeče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A0F4A" w14:textId="77777777" w:rsidR="003B3E9C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ÚV Zaječí</w:t>
            </w:r>
          </w:p>
        </w:tc>
      </w:tr>
      <w:tr w:rsidR="003B3E9C" w14:paraId="2F68EF93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4514" w14:textId="77777777" w:rsidR="003B3E9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161 196,00</w:t>
            </w:r>
          </w:p>
        </w:tc>
      </w:tr>
    </w:tbl>
    <w:tbl>
      <w:tblPr>
        <w:tblStyle w:val="TableGrid"/>
        <w:tblpPr w:vertAnchor="page" w:horzAnchor="margin" w:tblpXSpec="center" w:tblpY="1366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987775" w14:paraId="2C260BBB" w14:textId="77777777" w:rsidTr="00987775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3B4CBD3" w14:textId="77777777" w:rsidR="00987775" w:rsidRDefault="00987775" w:rsidP="00987775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09FC3912" w14:textId="77777777" w:rsidR="00987775" w:rsidRDefault="00987775" w:rsidP="0098777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47E9B5AD" w14:textId="77777777" w:rsidR="003B3E9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6BEB982B" w14:textId="77777777" w:rsidR="003B3E9C" w:rsidRDefault="00000000">
      <w:pPr>
        <w:spacing w:after="273"/>
        <w:ind w:left="1834" w:right="1498"/>
      </w:pPr>
      <w:r>
        <w:t xml:space="preserve">Objednáváme u Vás dle cenové nabídky č. R-JUN23284 ze dne 3.8.2023 následující </w:t>
      </w:r>
      <w:proofErr w:type="spellStart"/>
      <w:r>
        <w:t>eservopohony</w:t>
      </w:r>
      <w:proofErr w:type="spellEnd"/>
      <w:r>
        <w:t xml:space="preserve"> AUMA na ÚV Zaječí:</w:t>
      </w:r>
    </w:p>
    <w:p w14:paraId="4839A028" w14:textId="77777777" w:rsidR="003B3E9C" w:rsidRDefault="00000000">
      <w:pPr>
        <w:ind w:left="-3" w:right="3224"/>
      </w:pPr>
      <w:r>
        <w:t>1.     ks     1   -</w:t>
      </w:r>
      <w:r>
        <w:tab/>
        <w:t xml:space="preserve">Servopohon </w:t>
      </w:r>
      <w:proofErr w:type="gramStart"/>
      <w:r>
        <w:t>AUMA ,</w:t>
      </w:r>
      <w:proofErr w:type="gramEnd"/>
      <w:r>
        <w:t xml:space="preserve"> typ: SA 10.2 , 400V AC 2.     ks     1   -</w:t>
      </w:r>
      <w:r>
        <w:tab/>
        <w:t>Servopohon AUMA , typ: SA 07.2 , 400V AC</w:t>
      </w:r>
    </w:p>
    <w:p w14:paraId="65C20628" w14:textId="77777777" w:rsidR="003B3E9C" w:rsidRDefault="00000000">
      <w:pPr>
        <w:numPr>
          <w:ilvl w:val="0"/>
          <w:numId w:val="1"/>
        </w:numPr>
        <w:ind w:right="606" w:hanging="543"/>
      </w:pPr>
      <w:r>
        <w:t>ks     1   -</w:t>
      </w:r>
      <w:r>
        <w:tab/>
        <w:t xml:space="preserve">Servopohon </w:t>
      </w:r>
      <w:proofErr w:type="gramStart"/>
      <w:r>
        <w:t>AUMA ,</w:t>
      </w:r>
      <w:proofErr w:type="gramEnd"/>
      <w:r>
        <w:t xml:space="preserve"> typ: SA 14.2 , 400V AC</w:t>
      </w:r>
    </w:p>
    <w:p w14:paraId="5F730E63" w14:textId="77777777" w:rsidR="003B3E9C" w:rsidRDefault="00000000">
      <w:pPr>
        <w:numPr>
          <w:ilvl w:val="0"/>
          <w:numId w:val="1"/>
        </w:numPr>
        <w:spacing w:after="539"/>
        <w:ind w:right="606" w:hanging="543"/>
      </w:pPr>
      <w:r>
        <w:t>ks     1   -</w:t>
      </w:r>
      <w:r>
        <w:tab/>
        <w:t xml:space="preserve">Servopohon </w:t>
      </w:r>
      <w:proofErr w:type="gramStart"/>
      <w:r>
        <w:t>AUMA ,</w:t>
      </w:r>
      <w:proofErr w:type="gramEnd"/>
      <w:r>
        <w:t xml:space="preserve"> typ: SQ05.2 (náhrada za SG04.3), 400V AC 5.     ks     1  -</w:t>
      </w:r>
      <w:r>
        <w:tab/>
        <w:t xml:space="preserve">Šneková převodovka AUMA, typ: GS.50.3 . </w:t>
      </w:r>
    </w:p>
    <w:p w14:paraId="5BFBCE58" w14:textId="77777777" w:rsidR="003B3E9C" w:rsidRDefault="00000000">
      <w:pPr>
        <w:ind w:left="-3" w:right="0"/>
      </w:pPr>
      <w:r>
        <w:t xml:space="preserve">Místo </w:t>
      </w:r>
      <w:proofErr w:type="gramStart"/>
      <w:r>
        <w:t xml:space="preserve">dodání:   </w:t>
      </w:r>
      <w:proofErr w:type="gramEnd"/>
      <w:r>
        <w:t>Vodovody a kanalizace Břeclav, a.s.</w:t>
      </w:r>
    </w:p>
    <w:p w14:paraId="6627F2C3" w14:textId="4A9CD482" w:rsidR="003B3E9C" w:rsidRDefault="00000000">
      <w:pPr>
        <w:ind w:left="1623" w:right="0"/>
      </w:pPr>
      <w:proofErr w:type="spellStart"/>
      <w:r>
        <w:t>Stř</w:t>
      </w:r>
      <w:proofErr w:type="spellEnd"/>
      <w:r>
        <w:t xml:space="preserve">. 1 vodovodů Hustopeče - </w:t>
      </w:r>
    </w:p>
    <w:p w14:paraId="25991927" w14:textId="77777777" w:rsidR="003B3E9C" w:rsidRDefault="00000000">
      <w:pPr>
        <w:ind w:left="1623" w:right="0"/>
      </w:pPr>
      <w:r>
        <w:t xml:space="preserve">Nádražní 9   </w:t>
      </w:r>
    </w:p>
    <w:p w14:paraId="7D66BFBC" w14:textId="77777777" w:rsidR="003B3E9C" w:rsidRDefault="00000000">
      <w:pPr>
        <w:spacing w:after="272"/>
        <w:ind w:left="1623" w:right="0"/>
      </w:pPr>
      <w:r>
        <w:t>693 01 Hustopeče</w:t>
      </w:r>
    </w:p>
    <w:p w14:paraId="69D695F1" w14:textId="09BB49AE" w:rsidR="003B3E9C" w:rsidRDefault="00000000">
      <w:pPr>
        <w:spacing w:after="261"/>
        <w:ind w:left="-9" w:right="0" w:firstLine="351"/>
      </w:pPr>
      <w:r>
        <w:t xml:space="preserve">K převzetí je pověřen p. </w:t>
      </w:r>
      <w:r w:rsidR="00987775">
        <w:t xml:space="preserve">              </w:t>
      </w:r>
      <w:r>
        <w:t xml:space="preserve">- tel. č. </w:t>
      </w:r>
      <w:r w:rsidR="00987775">
        <w:t xml:space="preserve">                 </w:t>
      </w:r>
      <w:proofErr w:type="gramStart"/>
      <w:r w:rsidR="00987775">
        <w:t xml:space="preserve">  </w:t>
      </w:r>
      <w:r>
        <w:t>,</w:t>
      </w:r>
      <w:proofErr w:type="gramEnd"/>
      <w:r>
        <w:t xml:space="preserve"> popř. p. </w:t>
      </w:r>
      <w:r w:rsidR="00987775">
        <w:t xml:space="preserve">                 </w:t>
      </w:r>
      <w:r>
        <w:t xml:space="preserve"> - tel. č.  </w:t>
      </w:r>
      <w:r w:rsidR="00987775">
        <w:t xml:space="preserve">                 </w:t>
      </w:r>
      <w:proofErr w:type="gramStart"/>
      <w:r w:rsidR="00987775">
        <w:t xml:space="preserve">  </w:t>
      </w:r>
      <w:r>
        <w:t>,</w:t>
      </w:r>
      <w:proofErr w:type="gramEnd"/>
      <w:r>
        <w:t xml:space="preserve"> který bude uveden a podepsán na předávacím </w:t>
      </w:r>
      <w:proofErr w:type="spellStart"/>
      <w:r>
        <w:t>protokolku</w:t>
      </w:r>
      <w:proofErr w:type="spellEnd"/>
      <w:r>
        <w:t xml:space="preserve"> nebo dodacím listu.</w:t>
      </w:r>
    </w:p>
    <w:p w14:paraId="6843281F" w14:textId="77777777" w:rsidR="003B3E9C" w:rsidRDefault="00000000">
      <w:pPr>
        <w:spacing w:after="1986"/>
        <w:ind w:left="-3" w:right="0"/>
      </w:pPr>
      <w:r>
        <w:t xml:space="preserve">Pozn.: Tato objednávka bude uveřejněna v registru smluv.    </w:t>
      </w:r>
    </w:p>
    <w:p w14:paraId="73672AD7" w14:textId="77777777" w:rsidR="003B3E9C" w:rsidRDefault="00000000">
      <w:pPr>
        <w:spacing w:after="0" w:line="259" w:lineRule="auto"/>
        <w:ind w:left="-219" w:right="-4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5EFFB3" wp14:editId="738445D3">
                <wp:extent cx="6474048" cy="4826"/>
                <wp:effectExtent l="0" t="0" r="0" b="0"/>
                <wp:docPr id="1025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5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3B3E9C">
      <w:pgSz w:w="11906" w:h="16838"/>
      <w:pgMar w:top="239" w:right="1310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D97"/>
    <w:multiLevelType w:val="hybridMultilevel"/>
    <w:tmpl w:val="B060EBDA"/>
    <w:lvl w:ilvl="0" w:tplc="A5DA3C48">
      <w:start w:val="3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944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50D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ECE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AC4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2C0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82E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D85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6B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621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9C"/>
    <w:rsid w:val="003B3E9C"/>
    <w:rsid w:val="00987775"/>
    <w:rsid w:val="00C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524"/>
  <w15:docId w15:val="{65BDC478-455B-4EAD-88AA-8F0E49F0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1" w:lineRule="auto"/>
      <w:ind w:left="7" w:right="5098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2023-11-24T11:47:00Z</dcterms:created>
  <dcterms:modified xsi:type="dcterms:W3CDTF">2023-11-24T11:47:00Z</dcterms:modified>
</cp:coreProperties>
</file>