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F6FA" w14:textId="2C0C5727" w:rsidR="0027762A" w:rsidRPr="00874D9E" w:rsidRDefault="00533033" w:rsidP="00C37B0D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9B55D3" wp14:editId="2EAFDF0A">
                <wp:simplePos x="0" y="0"/>
                <wp:positionH relativeFrom="page">
                  <wp:posOffset>720090</wp:posOffset>
                </wp:positionH>
                <wp:positionV relativeFrom="page">
                  <wp:posOffset>1343025</wp:posOffset>
                </wp:positionV>
                <wp:extent cx="3099435" cy="123825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251AB" w14:textId="3137CC94" w:rsidR="00105F06" w:rsidRDefault="00105F06" w:rsidP="00BB291F">
                            <w:pPr>
                              <w:tabs>
                                <w:tab w:val="left" w:pos="851"/>
                              </w:tabs>
                              <w:rPr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Cs w:val="24"/>
                              </w:rPr>
                              <w:t>Datum:</w:t>
                            </w:r>
                            <w:r>
                              <w:rPr>
                                <w:color w:val="000000"/>
                                <w:szCs w:val="24"/>
                              </w:rPr>
                              <w:tab/>
                            </w:r>
                            <w:r w:rsidR="00457540">
                              <w:rPr>
                                <w:color w:val="000000"/>
                                <w:szCs w:val="24"/>
                              </w:rPr>
                              <w:t>2</w:t>
                            </w:r>
                            <w:r w:rsidR="00F744E0">
                              <w:rPr>
                                <w:color w:val="000000"/>
                                <w:szCs w:val="24"/>
                              </w:rPr>
                              <w:t>2</w:t>
                            </w:r>
                            <w:r w:rsidR="00B26211">
                              <w:rPr>
                                <w:color w:val="000000"/>
                                <w:szCs w:val="24"/>
                              </w:rPr>
                              <w:t>.11.2023</w:t>
                            </w:r>
                          </w:p>
                          <w:p w14:paraId="3EB10C30" w14:textId="77777777" w:rsidR="00105F06" w:rsidRDefault="00105F06" w:rsidP="00BB291F">
                            <w:pPr>
                              <w:tabs>
                                <w:tab w:val="left" w:pos="851"/>
                              </w:tabs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B55D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6.7pt;margin-top:105.75pt;width:244.0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" stroked="f">
                <v:textbox inset="0">
                  <w:txbxContent>
                    <w:p w14:paraId="125251AB" w14:textId="3137CC94" w:rsidR="00105F06" w:rsidRDefault="00105F06" w:rsidP="00BB291F">
                      <w:pPr>
                        <w:tabs>
                          <w:tab w:val="left" w:pos="851"/>
                        </w:tabs>
                        <w:rPr>
                          <w:color w:val="000000"/>
                          <w:szCs w:val="24"/>
                        </w:rPr>
                      </w:pPr>
                      <w:r>
                        <w:rPr>
                          <w:color w:val="000000"/>
                          <w:szCs w:val="24"/>
                        </w:rPr>
                        <w:t>Datum:</w:t>
                      </w:r>
                      <w:r>
                        <w:rPr>
                          <w:color w:val="000000"/>
                          <w:szCs w:val="24"/>
                        </w:rPr>
                        <w:tab/>
                      </w:r>
                      <w:r w:rsidR="00457540">
                        <w:rPr>
                          <w:color w:val="000000"/>
                          <w:szCs w:val="24"/>
                        </w:rPr>
                        <w:t>2</w:t>
                      </w:r>
                      <w:r w:rsidR="00F744E0">
                        <w:rPr>
                          <w:color w:val="000000"/>
                          <w:szCs w:val="24"/>
                        </w:rPr>
                        <w:t>2</w:t>
                      </w:r>
                      <w:r w:rsidR="00B26211">
                        <w:rPr>
                          <w:color w:val="000000"/>
                          <w:szCs w:val="24"/>
                        </w:rPr>
                        <w:t>.11.2023</w:t>
                      </w:r>
                    </w:p>
                    <w:p w14:paraId="3EB10C30" w14:textId="77777777" w:rsidR="00105F06" w:rsidRDefault="00105F06" w:rsidP="00BB291F">
                      <w:pPr>
                        <w:tabs>
                          <w:tab w:val="left" w:pos="851"/>
                        </w:tabs>
                        <w:rPr>
                          <w:color w:val="000000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384F4D" wp14:editId="794885EE">
                <wp:simplePos x="0" y="0"/>
                <wp:positionH relativeFrom="page">
                  <wp:posOffset>4140835</wp:posOffset>
                </wp:positionH>
                <wp:positionV relativeFrom="page">
                  <wp:posOffset>1285240</wp:posOffset>
                </wp:positionV>
                <wp:extent cx="2688590" cy="2019300"/>
                <wp:effectExtent l="0" t="0" r="0" b="63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449B0" w14:textId="37D34E8D" w:rsidR="009F7A3B" w:rsidRDefault="00195FAD" w:rsidP="00451A43">
                            <w:pPr>
                              <w:tabs>
                                <w:tab w:val="left" w:pos="737"/>
                              </w:tabs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Ing. Jaroslav Kunc</w:t>
                            </w:r>
                          </w:p>
                          <w:p w14:paraId="40794EBD" w14:textId="4B77E0BD" w:rsidR="00195FAD" w:rsidRDefault="00195FAD" w:rsidP="00451A43">
                            <w:pPr>
                              <w:tabs>
                                <w:tab w:val="left" w:pos="737"/>
                              </w:tabs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Žerotínova 1272/45</w:t>
                            </w:r>
                          </w:p>
                          <w:p w14:paraId="50F5908B" w14:textId="20E89B2C" w:rsidR="00195FAD" w:rsidRDefault="00195FAD" w:rsidP="00451A43">
                            <w:pPr>
                              <w:tabs>
                                <w:tab w:val="left" w:pos="737"/>
                              </w:tabs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130 00 Praha 3</w:t>
                            </w:r>
                          </w:p>
                          <w:p w14:paraId="1695B49D" w14:textId="594C582A" w:rsidR="00195FAD" w:rsidRDefault="00195FAD" w:rsidP="00451A43">
                            <w:pPr>
                              <w:tabs>
                                <w:tab w:val="left" w:pos="737"/>
                              </w:tabs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IČ: 87174731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384F4D" id="_x0000_s1027" type="#_x0000_t202" style="position:absolute;margin-left:326.05pt;margin-top:101.2pt;width:211.7pt;height:159pt;z-index:251657216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" stroked="f">
                <v:textbox style="mso-fit-shape-to-text:t" inset="0">
                  <w:txbxContent>
                    <w:p w14:paraId="662449B0" w14:textId="37D34E8D" w:rsidR="009F7A3B" w:rsidRDefault="00195FAD" w:rsidP="00451A43">
                      <w:pPr>
                        <w:tabs>
                          <w:tab w:val="left" w:pos="737"/>
                        </w:tabs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Ing. Jaroslav Kunc</w:t>
                      </w:r>
                    </w:p>
                    <w:p w14:paraId="40794EBD" w14:textId="4B77E0BD" w:rsidR="00195FAD" w:rsidRDefault="00195FAD" w:rsidP="00451A43">
                      <w:pPr>
                        <w:tabs>
                          <w:tab w:val="left" w:pos="737"/>
                        </w:tabs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Žerotínova 1272/45</w:t>
                      </w:r>
                    </w:p>
                    <w:p w14:paraId="50F5908B" w14:textId="20E89B2C" w:rsidR="00195FAD" w:rsidRDefault="00195FAD" w:rsidP="00451A43">
                      <w:pPr>
                        <w:tabs>
                          <w:tab w:val="left" w:pos="737"/>
                        </w:tabs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130 00 Praha 3</w:t>
                      </w:r>
                    </w:p>
                    <w:p w14:paraId="1695B49D" w14:textId="594C582A" w:rsidR="00195FAD" w:rsidRDefault="00195FAD" w:rsidP="00451A43">
                      <w:pPr>
                        <w:tabs>
                          <w:tab w:val="left" w:pos="737"/>
                        </w:tabs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IČ: 87174731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8ECA89" w14:textId="77777777" w:rsidR="0027762A" w:rsidRPr="00874D9E" w:rsidRDefault="0027762A" w:rsidP="00C37B0D">
      <w:pPr>
        <w:rPr>
          <w:szCs w:val="24"/>
        </w:rPr>
      </w:pPr>
    </w:p>
    <w:p w14:paraId="7EFCAAF4" w14:textId="77777777" w:rsidR="0027762A" w:rsidRPr="00874D9E" w:rsidRDefault="0027762A" w:rsidP="00C37B0D">
      <w:pPr>
        <w:rPr>
          <w:szCs w:val="24"/>
        </w:rPr>
      </w:pPr>
    </w:p>
    <w:p w14:paraId="3E3753E4" w14:textId="77777777" w:rsidR="0027762A" w:rsidRPr="00874D9E" w:rsidRDefault="0027762A" w:rsidP="00C37B0D">
      <w:pPr>
        <w:rPr>
          <w:szCs w:val="24"/>
        </w:rPr>
      </w:pPr>
    </w:p>
    <w:p w14:paraId="6B9A3867" w14:textId="77777777" w:rsidR="0027762A" w:rsidRPr="00874D9E" w:rsidRDefault="0027762A" w:rsidP="00C37B0D">
      <w:pPr>
        <w:rPr>
          <w:szCs w:val="24"/>
        </w:rPr>
      </w:pPr>
    </w:p>
    <w:p w14:paraId="1672BACF" w14:textId="77777777" w:rsidR="00451A43" w:rsidRDefault="00451A43" w:rsidP="00C37B0D">
      <w:pPr>
        <w:rPr>
          <w:szCs w:val="24"/>
        </w:rPr>
      </w:pPr>
    </w:p>
    <w:p w14:paraId="4A75668C" w14:textId="77777777" w:rsidR="00451A43" w:rsidRPr="00874D9E" w:rsidRDefault="00451A43" w:rsidP="00C37B0D">
      <w:pPr>
        <w:rPr>
          <w:szCs w:val="24"/>
        </w:rPr>
      </w:pPr>
    </w:p>
    <w:p w14:paraId="14EBF06A" w14:textId="5A4A2DF7" w:rsidR="00E06698" w:rsidRPr="00195FAD" w:rsidRDefault="00195FAD" w:rsidP="00A8783D">
      <w:pPr>
        <w:tabs>
          <w:tab w:val="left" w:pos="6495"/>
        </w:tabs>
        <w:rPr>
          <w:b/>
          <w:bCs/>
        </w:rPr>
      </w:pPr>
      <w:r w:rsidRPr="00195FAD">
        <w:rPr>
          <w:b/>
          <w:bCs/>
        </w:rPr>
        <w:t>Příloha k objednávce PENB pro 9 pracovišť</w:t>
      </w:r>
      <w:r>
        <w:rPr>
          <w:b/>
          <w:bCs/>
        </w:rPr>
        <w:t xml:space="preserve"> KHS</w:t>
      </w:r>
    </w:p>
    <w:p w14:paraId="3A72C709" w14:textId="77777777" w:rsidR="00930D4E" w:rsidRDefault="00930D4E" w:rsidP="00A8783D">
      <w:pPr>
        <w:tabs>
          <w:tab w:val="left" w:pos="6495"/>
        </w:tabs>
      </w:pPr>
    </w:p>
    <w:p w14:paraId="604A6468" w14:textId="77777777" w:rsidR="00930D4E" w:rsidRDefault="00930D4E" w:rsidP="00A8783D">
      <w:pPr>
        <w:tabs>
          <w:tab w:val="left" w:pos="6495"/>
        </w:tabs>
      </w:pPr>
    </w:p>
    <w:p w14:paraId="20FAD634" w14:textId="3396E5DC" w:rsidR="008521AB" w:rsidRDefault="00195FAD" w:rsidP="00A8783D">
      <w:pPr>
        <w:tabs>
          <w:tab w:val="left" w:pos="6495"/>
        </w:tabs>
        <w:rPr>
          <w:bCs/>
        </w:rPr>
      </w:pPr>
      <w:r w:rsidRPr="00195FAD">
        <w:rPr>
          <w:bCs/>
        </w:rPr>
        <w:t>Přehled</w:t>
      </w:r>
      <w:r>
        <w:rPr>
          <w:bCs/>
        </w:rPr>
        <w:t xml:space="preserve"> pracovišť:</w:t>
      </w:r>
    </w:p>
    <w:p w14:paraId="3EFD0695" w14:textId="0BF25DEB" w:rsidR="00195FAD" w:rsidRDefault="00195FAD" w:rsidP="00A8783D">
      <w:pPr>
        <w:tabs>
          <w:tab w:val="left" w:pos="6495"/>
        </w:tabs>
        <w:rPr>
          <w:bCs/>
        </w:rPr>
      </w:pPr>
    </w:p>
    <w:p w14:paraId="6C09C767" w14:textId="1973A506" w:rsidR="00195FAD" w:rsidRDefault="00195FAD" w:rsidP="00A8783D">
      <w:pPr>
        <w:tabs>
          <w:tab w:val="left" w:pos="6495"/>
        </w:tabs>
        <w:rPr>
          <w:bCs/>
        </w:rPr>
      </w:pPr>
      <w:r>
        <w:rPr>
          <w:bCs/>
        </w:rPr>
        <w:t xml:space="preserve">1/ </w:t>
      </w:r>
      <w:r w:rsidR="00C127F0">
        <w:rPr>
          <w:bCs/>
        </w:rPr>
        <w:t xml:space="preserve">Benešov, </w:t>
      </w:r>
      <w:proofErr w:type="spellStart"/>
      <w:r w:rsidR="00C127F0">
        <w:rPr>
          <w:bCs/>
        </w:rPr>
        <w:t>Černoleská</w:t>
      </w:r>
      <w:proofErr w:type="spellEnd"/>
      <w:r w:rsidR="00C127F0">
        <w:rPr>
          <w:bCs/>
        </w:rPr>
        <w:t xml:space="preserve"> 2053</w:t>
      </w:r>
      <w:r w:rsidR="00C127F0">
        <w:rPr>
          <w:bCs/>
        </w:rPr>
        <w:tab/>
        <w:t>10.000Kč</w:t>
      </w:r>
    </w:p>
    <w:p w14:paraId="79FC5843" w14:textId="2C5325FD" w:rsidR="00C127F0" w:rsidRPr="00195FAD" w:rsidRDefault="00C127F0" w:rsidP="00A8783D">
      <w:pPr>
        <w:tabs>
          <w:tab w:val="left" w:pos="6495"/>
        </w:tabs>
        <w:rPr>
          <w:bCs/>
        </w:rPr>
      </w:pPr>
      <w:r>
        <w:rPr>
          <w:bCs/>
        </w:rPr>
        <w:t>2/ Beroun, Politických vězňů 455</w:t>
      </w:r>
      <w:proofErr w:type="gramStart"/>
      <w:r>
        <w:rPr>
          <w:bCs/>
        </w:rPr>
        <w:tab/>
        <w:t xml:space="preserve">  8.</w:t>
      </w:r>
      <w:proofErr w:type="gramEnd"/>
      <w:r>
        <w:rPr>
          <w:bCs/>
        </w:rPr>
        <w:t>000Kč</w:t>
      </w:r>
    </w:p>
    <w:p w14:paraId="79083EA6" w14:textId="707A9712" w:rsidR="00195FAD" w:rsidRDefault="00C127F0" w:rsidP="00A8783D">
      <w:pPr>
        <w:tabs>
          <w:tab w:val="left" w:pos="6495"/>
        </w:tabs>
        <w:rPr>
          <w:bCs/>
        </w:rPr>
      </w:pPr>
      <w:r w:rsidRPr="00C127F0">
        <w:rPr>
          <w:bCs/>
        </w:rPr>
        <w:t xml:space="preserve">3/ </w:t>
      </w:r>
      <w:r>
        <w:rPr>
          <w:bCs/>
        </w:rPr>
        <w:t>Praha, Dittrichova 17</w:t>
      </w:r>
      <w:r>
        <w:rPr>
          <w:bCs/>
        </w:rPr>
        <w:tab/>
        <w:t>15.000Kč</w:t>
      </w:r>
    </w:p>
    <w:p w14:paraId="2A029204" w14:textId="4436EE3E" w:rsidR="00C127F0" w:rsidRDefault="00C127F0" w:rsidP="00A8783D">
      <w:pPr>
        <w:tabs>
          <w:tab w:val="left" w:pos="6495"/>
        </w:tabs>
        <w:rPr>
          <w:bCs/>
        </w:rPr>
      </w:pPr>
      <w:r>
        <w:rPr>
          <w:bCs/>
        </w:rPr>
        <w:t xml:space="preserve">4/ Kladno, Generála </w:t>
      </w:r>
      <w:proofErr w:type="spellStart"/>
      <w:r>
        <w:rPr>
          <w:bCs/>
        </w:rPr>
        <w:t>Klapálka</w:t>
      </w:r>
      <w:proofErr w:type="spellEnd"/>
      <w:r>
        <w:rPr>
          <w:bCs/>
        </w:rPr>
        <w:t xml:space="preserve"> 1583</w:t>
      </w:r>
      <w:proofErr w:type="gramStart"/>
      <w:r>
        <w:rPr>
          <w:bCs/>
        </w:rPr>
        <w:tab/>
        <w:t xml:space="preserve">  9.</w:t>
      </w:r>
      <w:proofErr w:type="gramEnd"/>
      <w:r>
        <w:rPr>
          <w:bCs/>
        </w:rPr>
        <w:t>000Kč</w:t>
      </w:r>
    </w:p>
    <w:p w14:paraId="0A5EA35C" w14:textId="07E5F16C" w:rsidR="00C127F0" w:rsidRDefault="00C127F0" w:rsidP="00A8783D">
      <w:pPr>
        <w:tabs>
          <w:tab w:val="left" w:pos="6495"/>
        </w:tabs>
        <w:rPr>
          <w:bCs/>
        </w:rPr>
      </w:pPr>
      <w:r>
        <w:rPr>
          <w:bCs/>
        </w:rPr>
        <w:t>5/ Nymburk, Palackého 1484</w:t>
      </w:r>
      <w:proofErr w:type="gramStart"/>
      <w:r>
        <w:rPr>
          <w:bCs/>
        </w:rPr>
        <w:tab/>
        <w:t xml:space="preserve">  9.</w:t>
      </w:r>
      <w:proofErr w:type="gramEnd"/>
      <w:r>
        <w:rPr>
          <w:bCs/>
        </w:rPr>
        <w:t>000Kč</w:t>
      </w:r>
    </w:p>
    <w:p w14:paraId="63C847B6" w14:textId="77777777" w:rsidR="00C127F0" w:rsidRDefault="00C127F0" w:rsidP="00A8783D">
      <w:pPr>
        <w:tabs>
          <w:tab w:val="left" w:pos="6495"/>
        </w:tabs>
        <w:rPr>
          <w:bCs/>
        </w:rPr>
      </w:pPr>
      <w:r>
        <w:rPr>
          <w:bCs/>
        </w:rPr>
        <w:t xml:space="preserve">6/ Kutná Hora, U </w:t>
      </w:r>
      <w:proofErr w:type="spellStart"/>
      <w:r>
        <w:rPr>
          <w:bCs/>
        </w:rPr>
        <w:t>Lorce</w:t>
      </w:r>
      <w:proofErr w:type="spellEnd"/>
      <w:r>
        <w:rPr>
          <w:bCs/>
        </w:rPr>
        <w:t xml:space="preserve"> 40</w:t>
      </w:r>
      <w:r>
        <w:rPr>
          <w:bCs/>
        </w:rPr>
        <w:tab/>
        <w:t>10.000Kč</w:t>
      </w:r>
    </w:p>
    <w:p w14:paraId="1B6B77F4" w14:textId="1E6C3C79" w:rsidR="00C127F0" w:rsidRDefault="00C127F0" w:rsidP="00A8783D">
      <w:pPr>
        <w:tabs>
          <w:tab w:val="left" w:pos="6495"/>
        </w:tabs>
        <w:rPr>
          <w:bCs/>
        </w:rPr>
      </w:pPr>
      <w:r>
        <w:rPr>
          <w:bCs/>
        </w:rPr>
        <w:t>7/ Mělník, Pražská 390</w:t>
      </w:r>
      <w:proofErr w:type="gramStart"/>
      <w:r>
        <w:rPr>
          <w:bCs/>
        </w:rPr>
        <w:tab/>
        <w:t xml:space="preserve">  8.</w:t>
      </w:r>
      <w:proofErr w:type="gramEnd"/>
      <w:r>
        <w:rPr>
          <w:bCs/>
        </w:rPr>
        <w:t>000Kč</w:t>
      </w:r>
      <w:r>
        <w:rPr>
          <w:bCs/>
        </w:rPr>
        <w:tab/>
      </w:r>
    </w:p>
    <w:p w14:paraId="497706B6" w14:textId="77777777" w:rsidR="00C127F0" w:rsidRDefault="00C127F0" w:rsidP="00A8783D">
      <w:pPr>
        <w:tabs>
          <w:tab w:val="left" w:pos="6495"/>
        </w:tabs>
        <w:rPr>
          <w:bCs/>
        </w:rPr>
      </w:pPr>
      <w:r>
        <w:rPr>
          <w:bCs/>
        </w:rPr>
        <w:t>8/ Mělník, Pražská 391</w:t>
      </w:r>
      <w:proofErr w:type="gramStart"/>
      <w:r>
        <w:rPr>
          <w:bCs/>
        </w:rPr>
        <w:tab/>
        <w:t xml:space="preserve">  8.</w:t>
      </w:r>
      <w:proofErr w:type="gramEnd"/>
      <w:r>
        <w:rPr>
          <w:bCs/>
        </w:rPr>
        <w:t>000Kč</w:t>
      </w:r>
    </w:p>
    <w:p w14:paraId="5E691B6B" w14:textId="77777777" w:rsidR="00C127F0" w:rsidRDefault="00C127F0" w:rsidP="00A8783D">
      <w:pPr>
        <w:tabs>
          <w:tab w:val="left" w:pos="6495"/>
        </w:tabs>
        <w:rPr>
          <w:bCs/>
        </w:rPr>
      </w:pPr>
      <w:r>
        <w:rPr>
          <w:bCs/>
        </w:rPr>
        <w:t>9/ Mělník, Pražská 392</w:t>
      </w:r>
      <w:proofErr w:type="gramStart"/>
      <w:r>
        <w:rPr>
          <w:bCs/>
        </w:rPr>
        <w:tab/>
        <w:t xml:space="preserve">  8.</w:t>
      </w:r>
      <w:proofErr w:type="gramEnd"/>
      <w:r>
        <w:rPr>
          <w:bCs/>
        </w:rPr>
        <w:t>000Kč</w:t>
      </w:r>
    </w:p>
    <w:p w14:paraId="1D457DAE" w14:textId="77777777" w:rsidR="00C127F0" w:rsidRDefault="00C127F0" w:rsidP="00A8783D">
      <w:pPr>
        <w:tabs>
          <w:tab w:val="left" w:pos="6495"/>
        </w:tabs>
        <w:rPr>
          <w:bCs/>
        </w:rPr>
      </w:pPr>
    </w:p>
    <w:p w14:paraId="1752AF87" w14:textId="77777777" w:rsidR="00C127F0" w:rsidRDefault="00C127F0" w:rsidP="00A8783D">
      <w:pPr>
        <w:tabs>
          <w:tab w:val="left" w:pos="6495"/>
        </w:tabs>
        <w:rPr>
          <w:bCs/>
        </w:rPr>
      </w:pPr>
      <w:r>
        <w:rPr>
          <w:bCs/>
        </w:rPr>
        <w:tab/>
        <w:t>---------------</w:t>
      </w:r>
    </w:p>
    <w:p w14:paraId="49861D72" w14:textId="77777777" w:rsidR="00C127F0" w:rsidRDefault="00C127F0" w:rsidP="00A8783D">
      <w:pPr>
        <w:tabs>
          <w:tab w:val="left" w:pos="6495"/>
        </w:tabs>
        <w:rPr>
          <w:bCs/>
        </w:rPr>
      </w:pPr>
    </w:p>
    <w:p w14:paraId="5691624F" w14:textId="54AAB918" w:rsidR="00C127F0" w:rsidRDefault="00C127F0" w:rsidP="00A8783D">
      <w:pPr>
        <w:tabs>
          <w:tab w:val="left" w:pos="6495"/>
        </w:tabs>
        <w:rPr>
          <w:b/>
        </w:rPr>
      </w:pPr>
      <w:r>
        <w:rPr>
          <w:bCs/>
        </w:rPr>
        <w:t>Celková cena</w:t>
      </w:r>
      <w:r w:rsidR="000668C8">
        <w:rPr>
          <w:bCs/>
        </w:rPr>
        <w:t xml:space="preserve"> (není plátce DPH)</w:t>
      </w:r>
      <w:r w:rsidR="000668C8">
        <w:rPr>
          <w:bCs/>
        </w:rPr>
        <w:tab/>
      </w:r>
      <w:r w:rsidR="000668C8" w:rsidRPr="000668C8">
        <w:rPr>
          <w:b/>
        </w:rPr>
        <w:t>85.000Kč</w:t>
      </w:r>
      <w:r w:rsidRPr="000668C8">
        <w:rPr>
          <w:b/>
        </w:rPr>
        <w:tab/>
      </w:r>
    </w:p>
    <w:p w14:paraId="348BC036" w14:textId="77777777" w:rsidR="000668C8" w:rsidRPr="000668C8" w:rsidRDefault="000668C8" w:rsidP="00A8783D">
      <w:pPr>
        <w:tabs>
          <w:tab w:val="left" w:pos="6495"/>
        </w:tabs>
        <w:rPr>
          <w:b/>
        </w:rPr>
      </w:pPr>
    </w:p>
    <w:p w14:paraId="51F85C5C" w14:textId="77777777" w:rsidR="008521AB" w:rsidRDefault="008521AB" w:rsidP="00A8783D">
      <w:pPr>
        <w:tabs>
          <w:tab w:val="left" w:pos="6495"/>
        </w:tabs>
        <w:rPr>
          <w:b/>
        </w:rPr>
      </w:pPr>
    </w:p>
    <w:p w14:paraId="3FFC1C99" w14:textId="228D7B78" w:rsidR="009F7A3B" w:rsidRDefault="009F7A3B" w:rsidP="00A8783D">
      <w:pPr>
        <w:tabs>
          <w:tab w:val="left" w:pos="6495"/>
        </w:tabs>
        <w:rPr>
          <w:b/>
        </w:rPr>
      </w:pPr>
    </w:p>
    <w:p w14:paraId="28C6791F" w14:textId="77777777" w:rsidR="004A0E2C" w:rsidRDefault="004A0E2C" w:rsidP="00A8783D">
      <w:pPr>
        <w:tabs>
          <w:tab w:val="left" w:pos="6495"/>
        </w:tabs>
        <w:rPr>
          <w:b/>
        </w:rPr>
      </w:pPr>
    </w:p>
    <w:p w14:paraId="1750195B" w14:textId="77777777" w:rsidR="00DB3E05" w:rsidRPr="00BB567C" w:rsidRDefault="00DB3E05" w:rsidP="00533033">
      <w:pPr>
        <w:tabs>
          <w:tab w:val="left" w:pos="6495"/>
        </w:tabs>
        <w:spacing w:line="360" w:lineRule="auto"/>
        <w:jc w:val="both"/>
        <w:rPr>
          <w:color w:val="FFFFFF"/>
        </w:rPr>
      </w:pPr>
    </w:p>
    <w:p w14:paraId="433226E6" w14:textId="77777777" w:rsidR="00C5515C" w:rsidRDefault="00C5515C" w:rsidP="004A0E2C">
      <w:pPr>
        <w:tabs>
          <w:tab w:val="left" w:pos="6495"/>
        </w:tabs>
        <w:jc w:val="both"/>
      </w:pPr>
      <w:r>
        <w:t>S pozdravem</w:t>
      </w:r>
    </w:p>
    <w:p w14:paraId="760B2682" w14:textId="37B34595" w:rsidR="00C5515C" w:rsidRDefault="00C5515C" w:rsidP="004A0E2C">
      <w:pPr>
        <w:tabs>
          <w:tab w:val="left" w:pos="6495"/>
        </w:tabs>
        <w:jc w:val="both"/>
      </w:pPr>
    </w:p>
    <w:p w14:paraId="2A7F63B5" w14:textId="597E55AC" w:rsidR="00DB3E05" w:rsidRDefault="000668C8" w:rsidP="008D3A98">
      <w:pPr>
        <w:tabs>
          <w:tab w:val="left" w:pos="6495"/>
        </w:tabs>
        <w:jc w:val="both"/>
      </w:pPr>
      <w:r>
        <w:t>Mgr. Martin Kovanda</w:t>
      </w:r>
    </w:p>
    <w:p w14:paraId="5EA989CA" w14:textId="5EF0D092" w:rsidR="000668C8" w:rsidRDefault="000668C8" w:rsidP="008D3A98">
      <w:pPr>
        <w:tabs>
          <w:tab w:val="left" w:pos="6495"/>
        </w:tabs>
        <w:jc w:val="both"/>
      </w:pPr>
      <w:proofErr w:type="spellStart"/>
      <w:r>
        <w:t>ved</w:t>
      </w:r>
      <w:proofErr w:type="spellEnd"/>
      <w:r>
        <w:t>. provozně-organizačního odd.</w:t>
      </w:r>
    </w:p>
    <w:sectPr w:rsidR="000668C8" w:rsidSect="00E7489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181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63544" w14:textId="77777777" w:rsidR="00553958" w:rsidRDefault="00553958" w:rsidP="00E441F1">
      <w:r>
        <w:separator/>
      </w:r>
    </w:p>
  </w:endnote>
  <w:endnote w:type="continuationSeparator" w:id="0">
    <w:p w14:paraId="2C7A6092" w14:textId="77777777" w:rsidR="00553958" w:rsidRDefault="00553958" w:rsidP="00E4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TextC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JohnSansText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F6B4" w14:textId="77777777" w:rsidR="00105F06" w:rsidRDefault="00105F06">
    <w:pPr>
      <w:pStyle w:val="Zpat"/>
      <w:jc w:val="center"/>
    </w:pPr>
  </w:p>
  <w:p w14:paraId="504AFDAE" w14:textId="77777777" w:rsidR="00105F06" w:rsidRPr="00B41066" w:rsidRDefault="00105F06" w:rsidP="00706E0F">
    <w:pPr>
      <w:pStyle w:val="Zpat"/>
      <w:spacing w:line="200" w:lineRule="exact"/>
      <w:jc w:val="center"/>
      <w:rPr>
        <w:rFonts w:ascii="Arial" w:hAnsi="Arial" w:cs="Arial"/>
        <w:color w:val="002568"/>
        <w:sz w:val="13"/>
        <w:szCs w:val="13"/>
      </w:rPr>
    </w:pPr>
    <w:r w:rsidRPr="00B41066">
      <w:rPr>
        <w:rFonts w:ascii="Arial" w:hAnsi="Arial" w:cs="Arial"/>
        <w:color w:val="002565"/>
        <w:sz w:val="13"/>
        <w:szCs w:val="13"/>
      </w:rPr>
      <w:t>Územní pracoviště v Benešově</w:t>
    </w:r>
    <w:r w:rsidRPr="00B41066">
      <w:rPr>
        <w:rFonts w:ascii="Arial" w:hAnsi="Arial" w:cs="Arial"/>
        <w:color w:val="0090CC"/>
        <w:sz w:val="13"/>
        <w:szCs w:val="13"/>
      </w:rPr>
      <w:t xml:space="preserve"> • </w:t>
    </w:r>
    <w:proofErr w:type="spellStart"/>
    <w:r w:rsidRPr="00B41066">
      <w:rPr>
        <w:rFonts w:ascii="Arial" w:hAnsi="Arial" w:cs="Arial"/>
        <w:color w:val="002565"/>
        <w:sz w:val="13"/>
        <w:szCs w:val="13"/>
      </w:rPr>
      <w:t>Černoleská</w:t>
    </w:r>
    <w:proofErr w:type="spellEnd"/>
    <w:r w:rsidRPr="00B41066">
      <w:rPr>
        <w:rFonts w:ascii="Arial" w:hAnsi="Arial" w:cs="Arial"/>
        <w:color w:val="002565"/>
        <w:sz w:val="13"/>
        <w:szCs w:val="13"/>
      </w:rPr>
      <w:t xml:space="preserve"> 2053 </w:t>
    </w:r>
    <w:r w:rsidRPr="00B41066">
      <w:rPr>
        <w:rFonts w:ascii="Arial" w:hAnsi="Arial" w:cs="Arial"/>
        <w:color w:val="0090CC"/>
        <w:sz w:val="13"/>
        <w:szCs w:val="13"/>
      </w:rPr>
      <w:t>•</w:t>
    </w:r>
    <w:r w:rsidRPr="00B41066">
      <w:rPr>
        <w:rFonts w:ascii="Arial" w:hAnsi="Arial" w:cs="Arial"/>
        <w:color w:val="002565"/>
        <w:sz w:val="13"/>
        <w:szCs w:val="13"/>
      </w:rPr>
      <w:t xml:space="preserve"> 256 01 Benešov </w:t>
    </w:r>
    <w:r w:rsidRPr="00B41066">
      <w:rPr>
        <w:rFonts w:ascii="Arial" w:hAnsi="Arial" w:cs="Arial"/>
        <w:color w:val="0090CC"/>
        <w:sz w:val="13"/>
        <w:szCs w:val="13"/>
      </w:rPr>
      <w:t xml:space="preserve">• </w:t>
    </w:r>
    <w:r w:rsidRPr="00B41066">
      <w:rPr>
        <w:rFonts w:ascii="Arial" w:hAnsi="Arial" w:cs="Arial"/>
        <w:color w:val="002565"/>
        <w:sz w:val="13"/>
        <w:szCs w:val="13"/>
      </w:rPr>
      <w:t xml:space="preserve">tel.: 317 784 000 </w:t>
    </w:r>
    <w:r w:rsidRPr="00B41066">
      <w:rPr>
        <w:rFonts w:ascii="Arial" w:hAnsi="Arial" w:cs="Arial"/>
        <w:color w:val="0090CC"/>
        <w:sz w:val="13"/>
        <w:szCs w:val="13"/>
      </w:rPr>
      <w:t xml:space="preserve">• </w:t>
    </w:r>
    <w:r w:rsidRPr="00B41066">
      <w:rPr>
        <w:rFonts w:ascii="Arial" w:hAnsi="Arial" w:cs="Arial"/>
        <w:color w:val="002565"/>
        <w:sz w:val="13"/>
        <w:szCs w:val="13"/>
      </w:rPr>
      <w:t>fax: 317 784 024</w:t>
    </w:r>
    <w:r w:rsidRPr="00B41066">
      <w:rPr>
        <w:rFonts w:ascii="Arial" w:hAnsi="Arial" w:cs="Arial"/>
        <w:color w:val="002568"/>
        <w:sz w:val="13"/>
        <w:szCs w:val="13"/>
      </w:rPr>
      <w:t xml:space="preserve"> </w:t>
    </w:r>
    <w:r w:rsidRPr="00B41066">
      <w:rPr>
        <w:rFonts w:ascii="Arial" w:eastAsia="Times New Roman" w:hAnsi="Arial" w:cs="Arial"/>
        <w:b/>
        <w:color w:val="0070C0"/>
        <w:sz w:val="16"/>
        <w:szCs w:val="16"/>
      </w:rPr>
      <w:t>·</w:t>
    </w:r>
    <w:r w:rsidRPr="00B41066">
      <w:rPr>
        <w:rFonts w:ascii="Arial" w:hAnsi="Arial" w:cs="Arial"/>
        <w:color w:val="002568"/>
        <w:sz w:val="13"/>
        <w:szCs w:val="13"/>
      </w:rPr>
      <w:t xml:space="preserve"> e-</w:t>
    </w:r>
    <w:hyperlink r:id="rId1" w:history="1">
      <w:r w:rsidRPr="00B41066">
        <w:rPr>
          <w:rStyle w:val="Hypertextovodkaz"/>
          <w:rFonts w:ascii="Arial" w:hAnsi="Arial" w:cs="Arial"/>
          <w:color w:val="002568"/>
          <w:sz w:val="13"/>
          <w:szCs w:val="13"/>
          <w:u w:val="none"/>
        </w:rPr>
        <w:t>podatelna@khsstc.cz</w:t>
      </w:r>
    </w:hyperlink>
    <w:r w:rsidRPr="00B41066">
      <w:rPr>
        <w:rFonts w:ascii="Arial" w:hAnsi="Arial" w:cs="Arial"/>
        <w:color w:val="002568"/>
        <w:sz w:val="13"/>
        <w:szCs w:val="13"/>
      </w:rPr>
      <w:t xml:space="preserve"> </w:t>
    </w:r>
  </w:p>
  <w:p w14:paraId="67F2CF15" w14:textId="77777777" w:rsidR="00105F06" w:rsidRPr="00AC4DAE" w:rsidRDefault="00105F06" w:rsidP="00706E0F">
    <w:pPr>
      <w:pStyle w:val="Zpat"/>
      <w:tabs>
        <w:tab w:val="clear" w:pos="4536"/>
        <w:tab w:val="clear" w:pos="9072"/>
        <w:tab w:val="left" w:pos="3450"/>
      </w:tabs>
      <w:spacing w:line="280" w:lineRule="exact"/>
      <w:jc w:val="center"/>
      <w:rPr>
        <w:rFonts w:ascii="Arial" w:hAnsi="Arial" w:cs="Arial"/>
        <w:color w:val="002565"/>
        <w:sz w:val="13"/>
        <w:szCs w:val="13"/>
      </w:rPr>
    </w:pPr>
    <w:r w:rsidRPr="0075575D">
      <w:rPr>
        <w:rFonts w:ascii="Arial" w:hAnsi="Arial" w:cs="Arial"/>
        <w:color w:val="002568"/>
        <w:sz w:val="13"/>
        <w:szCs w:val="13"/>
      </w:rPr>
      <w:t xml:space="preserve">Dittrichova 17 </w:t>
    </w:r>
    <w:r w:rsidRPr="0075575D">
      <w:rPr>
        <w:rFonts w:ascii="Arial" w:eastAsia="Times New Roman" w:hAnsi="Arial" w:cs="Arial"/>
        <w:b/>
        <w:color w:val="0070C0"/>
        <w:sz w:val="16"/>
        <w:szCs w:val="16"/>
      </w:rPr>
      <w:t xml:space="preserve">· </w:t>
    </w:r>
    <w:r w:rsidRPr="0075575D">
      <w:rPr>
        <w:rFonts w:ascii="Arial" w:eastAsia="Times New Roman" w:hAnsi="Arial" w:cs="Arial"/>
        <w:color w:val="1F497D"/>
        <w:sz w:val="13"/>
        <w:szCs w:val="13"/>
      </w:rPr>
      <w:t>128 01 Praha 2</w:t>
    </w:r>
    <w:r w:rsidRPr="0075575D">
      <w:rPr>
        <w:rFonts w:ascii="Arial" w:eastAsia="Times New Roman" w:hAnsi="Arial" w:cs="Arial"/>
        <w:b/>
        <w:color w:val="1F497D"/>
        <w:sz w:val="15"/>
        <w:szCs w:val="15"/>
      </w:rPr>
      <w:t xml:space="preserve"> </w:t>
    </w:r>
    <w:r w:rsidRPr="0075575D">
      <w:rPr>
        <w:rFonts w:ascii="Arial" w:eastAsia="Times New Roman" w:hAnsi="Arial" w:cs="Arial"/>
        <w:b/>
        <w:color w:val="0070C0"/>
        <w:sz w:val="16"/>
        <w:szCs w:val="16"/>
      </w:rPr>
      <w:t xml:space="preserve">· </w:t>
    </w:r>
    <w:r w:rsidRPr="0075575D">
      <w:rPr>
        <w:rFonts w:ascii="Arial" w:eastAsia="Times New Roman" w:hAnsi="Arial" w:cs="Arial"/>
        <w:color w:val="1F497D"/>
        <w:sz w:val="13"/>
        <w:szCs w:val="13"/>
      </w:rPr>
      <w:t>tel.: +420 234 118 111</w:t>
    </w:r>
    <w:r w:rsidRPr="0075575D">
      <w:rPr>
        <w:rFonts w:ascii="Arial" w:eastAsia="Times New Roman" w:hAnsi="Arial" w:cs="Arial"/>
        <w:b/>
        <w:color w:val="0070C0"/>
        <w:sz w:val="16"/>
        <w:szCs w:val="16"/>
      </w:rPr>
      <w:t xml:space="preserve"> </w:t>
    </w:r>
    <w:proofErr w:type="gramStart"/>
    <w:r w:rsidRPr="0075575D">
      <w:rPr>
        <w:rFonts w:ascii="Arial" w:eastAsia="Times New Roman" w:hAnsi="Arial" w:cs="Arial"/>
        <w:b/>
        <w:color w:val="0070C0"/>
        <w:sz w:val="16"/>
        <w:szCs w:val="16"/>
      </w:rPr>
      <w:t xml:space="preserve">· </w:t>
    </w:r>
    <w:r w:rsidRPr="0075575D">
      <w:rPr>
        <w:rFonts w:ascii="Arial" w:eastAsia="Times New Roman" w:hAnsi="Arial" w:cs="Arial"/>
        <w:color w:val="002060"/>
        <w:sz w:val="13"/>
        <w:szCs w:val="13"/>
      </w:rPr>
      <w:t xml:space="preserve"> fax</w:t>
    </w:r>
    <w:proofErr w:type="gramEnd"/>
    <w:r w:rsidRPr="0075575D">
      <w:rPr>
        <w:rFonts w:ascii="Arial" w:eastAsia="Times New Roman" w:hAnsi="Arial" w:cs="Arial"/>
        <w:color w:val="002060"/>
        <w:sz w:val="13"/>
        <w:szCs w:val="13"/>
      </w:rPr>
      <w:t>: +420 224 916 561</w:t>
    </w:r>
    <w:r w:rsidRPr="0075575D">
      <w:rPr>
        <w:rFonts w:ascii="Arial" w:eastAsia="Times New Roman" w:hAnsi="Arial" w:cs="Arial"/>
        <w:b/>
        <w:color w:val="0070C0"/>
        <w:sz w:val="16"/>
        <w:szCs w:val="16"/>
      </w:rPr>
      <w:t xml:space="preserve"> · </w:t>
    </w:r>
    <w:r w:rsidRPr="0075575D">
      <w:rPr>
        <w:rFonts w:ascii="Arial" w:eastAsia="Times New Roman" w:hAnsi="Arial" w:cs="Arial"/>
        <w:color w:val="002060"/>
        <w:sz w:val="13"/>
        <w:szCs w:val="13"/>
      </w:rPr>
      <w:t>www.khsstc.cz</w:t>
    </w:r>
    <w:r w:rsidRPr="0075575D">
      <w:rPr>
        <w:rFonts w:ascii="Arial" w:eastAsia="Times New Roman" w:hAnsi="Arial" w:cs="Arial"/>
        <w:color w:val="0070C0"/>
        <w:sz w:val="13"/>
        <w:szCs w:val="13"/>
      </w:rPr>
      <w:t xml:space="preserve"> </w:t>
    </w:r>
    <w:r w:rsidRPr="0075575D">
      <w:rPr>
        <w:rFonts w:ascii="Arial" w:eastAsia="Times New Roman" w:hAnsi="Arial" w:cs="Arial"/>
        <w:b/>
        <w:color w:val="0070C0"/>
        <w:sz w:val="16"/>
        <w:szCs w:val="16"/>
      </w:rPr>
      <w:t xml:space="preserve">· </w:t>
    </w:r>
    <w:r w:rsidRPr="0075575D">
      <w:rPr>
        <w:rFonts w:ascii="Arial" w:eastAsia="Times New Roman" w:hAnsi="Arial" w:cs="Arial"/>
        <w:color w:val="002060"/>
        <w:sz w:val="13"/>
        <w:szCs w:val="13"/>
      </w:rPr>
      <w:t>ID datové schránky: hhcai8e</w:t>
    </w:r>
  </w:p>
  <w:p w14:paraId="68FF39E2" w14:textId="77777777" w:rsidR="00105F06" w:rsidRPr="00EA5F5B" w:rsidRDefault="00105F06" w:rsidP="00CA021C">
    <w:pPr>
      <w:pStyle w:val="Zpat"/>
      <w:spacing w:before="120" w:after="100" w:afterAutospacing="1"/>
      <w:jc w:val="center"/>
      <w:rPr>
        <w:rFonts w:ascii="Arial" w:hAnsi="Arial" w:cs="Arial"/>
        <w:color w:val="1F497D"/>
        <w:sz w:val="18"/>
        <w:szCs w:val="18"/>
      </w:rPr>
    </w:pPr>
    <w:r>
      <w:rPr>
        <w:rFonts w:ascii="Arial" w:hAnsi="Arial" w:cs="Arial"/>
        <w:color w:val="1F497D"/>
        <w:sz w:val="18"/>
        <w:szCs w:val="18"/>
      </w:rPr>
      <w:fldChar w:fldCharType="begin"/>
    </w:r>
    <w:r>
      <w:rPr>
        <w:rFonts w:ascii="Arial" w:hAnsi="Arial" w:cs="Arial"/>
        <w:color w:val="1F497D"/>
        <w:sz w:val="18"/>
        <w:szCs w:val="18"/>
      </w:rPr>
      <w:instrText xml:space="preserve"> PAGE  \* ArabicDash  \* MERGEFORMAT </w:instrText>
    </w:r>
    <w:r>
      <w:rPr>
        <w:rFonts w:ascii="Arial" w:hAnsi="Arial" w:cs="Arial"/>
        <w:color w:val="1F497D"/>
        <w:sz w:val="18"/>
        <w:szCs w:val="18"/>
      </w:rPr>
      <w:fldChar w:fldCharType="separate"/>
    </w:r>
    <w:r>
      <w:rPr>
        <w:rFonts w:ascii="Arial" w:hAnsi="Arial" w:cs="Arial"/>
        <w:noProof/>
        <w:color w:val="1F497D"/>
        <w:sz w:val="18"/>
        <w:szCs w:val="18"/>
      </w:rPr>
      <w:t>- 2 -</w:t>
    </w:r>
    <w:r>
      <w:rPr>
        <w:rFonts w:ascii="Arial" w:hAnsi="Arial" w:cs="Arial"/>
        <w:color w:val="1F497D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1432" w14:textId="77777777" w:rsidR="00105F06" w:rsidRDefault="00105F06" w:rsidP="00DF061D">
    <w:pPr>
      <w:pStyle w:val="Zpat"/>
      <w:tabs>
        <w:tab w:val="clear" w:pos="4536"/>
        <w:tab w:val="clear" w:pos="9072"/>
        <w:tab w:val="left" w:pos="3450"/>
      </w:tabs>
      <w:spacing w:line="180" w:lineRule="exact"/>
      <w:jc w:val="center"/>
      <w:rPr>
        <w:color w:val="002565"/>
        <w:sz w:val="13"/>
        <w:szCs w:val="13"/>
      </w:rPr>
    </w:pPr>
  </w:p>
  <w:p w14:paraId="3FC9ADD6" w14:textId="77777777" w:rsidR="009B3B11" w:rsidRPr="009B3B11" w:rsidRDefault="009B3B11" w:rsidP="009B3B11">
    <w:pPr>
      <w:pStyle w:val="Zpat"/>
      <w:jc w:val="center"/>
      <w:rPr>
        <w:sz w:val="14"/>
        <w:szCs w:val="14"/>
      </w:rPr>
    </w:pPr>
    <w:r w:rsidRPr="009B3B11">
      <w:rPr>
        <w:sz w:val="14"/>
        <w:szCs w:val="14"/>
      </w:rPr>
      <w:t xml:space="preserve">Dittrichova </w:t>
    </w:r>
    <w:proofErr w:type="gramStart"/>
    <w:r w:rsidRPr="009B3B11">
      <w:rPr>
        <w:sz w:val="14"/>
        <w:szCs w:val="14"/>
      </w:rPr>
      <w:t>17 – 120</w:t>
    </w:r>
    <w:proofErr w:type="gramEnd"/>
    <w:r w:rsidRPr="009B3B11">
      <w:rPr>
        <w:sz w:val="14"/>
        <w:szCs w:val="14"/>
      </w:rPr>
      <w:t xml:space="preserve"> 00 Praha 2 – Tel: +420 211 154 600 – </w:t>
    </w:r>
    <w:r w:rsidRPr="009B3B11">
      <w:rPr>
        <w:sz w:val="14"/>
        <w:szCs w:val="14"/>
        <w:u w:val="single"/>
      </w:rPr>
      <w:t>e-</w:t>
    </w:r>
    <w:hyperlink r:id="rId1" w:history="1">
      <w:r w:rsidRPr="009B3B11">
        <w:rPr>
          <w:rStyle w:val="Hypertextovodkaz"/>
          <w:color w:val="auto"/>
          <w:sz w:val="14"/>
          <w:szCs w:val="14"/>
        </w:rPr>
        <w:t>podatelna@khsstc.cz</w:t>
      </w:r>
    </w:hyperlink>
    <w:r w:rsidRPr="009B3B11">
      <w:rPr>
        <w:sz w:val="14"/>
        <w:szCs w:val="14"/>
      </w:rPr>
      <w:t xml:space="preserve"> – </w:t>
    </w:r>
    <w:hyperlink r:id="rId2" w:history="1">
      <w:r w:rsidRPr="009B3B11">
        <w:rPr>
          <w:rStyle w:val="Hypertextovodkaz"/>
          <w:color w:val="auto"/>
          <w:sz w:val="14"/>
          <w:szCs w:val="14"/>
        </w:rPr>
        <w:t>www.khsstc.cz</w:t>
      </w:r>
    </w:hyperlink>
    <w:r w:rsidRPr="009B3B11">
      <w:rPr>
        <w:sz w:val="14"/>
        <w:szCs w:val="14"/>
      </w:rPr>
      <w:t xml:space="preserve"> – ID: hhcai8e</w:t>
    </w:r>
  </w:p>
  <w:p w14:paraId="371EC542" w14:textId="77777777" w:rsidR="00105F06" w:rsidRPr="00AC29BE" w:rsidRDefault="00105F06" w:rsidP="00CA021C">
    <w:pPr>
      <w:pStyle w:val="Zpat"/>
      <w:spacing w:before="180" w:after="100" w:afterAutospacing="1"/>
      <w:jc w:val="center"/>
      <w:rPr>
        <w:color w:val="FFFFFF"/>
        <w:sz w:val="18"/>
      </w:rPr>
    </w:pPr>
    <w:r w:rsidRPr="00AC29BE">
      <w:rPr>
        <w:color w:val="FFFFFF"/>
        <w:sz w:val="18"/>
      </w:rPr>
      <w:fldChar w:fldCharType="begin"/>
    </w:r>
    <w:r w:rsidRPr="00AC29BE">
      <w:rPr>
        <w:color w:val="FFFFFF"/>
        <w:sz w:val="18"/>
      </w:rPr>
      <w:instrText xml:space="preserve"> PAGE   \* MERGEFORMAT </w:instrText>
    </w:r>
    <w:r w:rsidRPr="00AC29BE">
      <w:rPr>
        <w:color w:val="FFFFFF"/>
        <w:sz w:val="18"/>
      </w:rPr>
      <w:fldChar w:fldCharType="separate"/>
    </w:r>
    <w:r w:rsidR="002048CC">
      <w:rPr>
        <w:noProof/>
        <w:color w:val="FFFFFF"/>
        <w:sz w:val="18"/>
      </w:rPr>
      <w:t>1</w:t>
    </w:r>
    <w:r w:rsidRPr="00AC29BE">
      <w:rPr>
        <w:color w:val="FFFFFF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71A08" w14:textId="77777777" w:rsidR="00553958" w:rsidRDefault="00553958" w:rsidP="00E441F1">
      <w:r>
        <w:separator/>
      </w:r>
    </w:p>
  </w:footnote>
  <w:footnote w:type="continuationSeparator" w:id="0">
    <w:p w14:paraId="6E80CF8F" w14:textId="77777777" w:rsidR="00553958" w:rsidRDefault="00553958" w:rsidP="00E44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B844" w14:textId="72EB223C" w:rsidR="00105F06" w:rsidRPr="003F47D2" w:rsidRDefault="00533033" w:rsidP="003F47D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3D94C57" wp14:editId="05D90D98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3185795" cy="32639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79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5B7C"/>
    <w:multiLevelType w:val="hybridMultilevel"/>
    <w:tmpl w:val="C2FCF1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01CFB"/>
    <w:multiLevelType w:val="hybridMultilevel"/>
    <w:tmpl w:val="00AAC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6581E"/>
    <w:multiLevelType w:val="hybridMultilevel"/>
    <w:tmpl w:val="57F01E7E"/>
    <w:lvl w:ilvl="0" w:tplc="11486A2A">
      <w:start w:val="1"/>
      <w:numFmt w:val="bullet"/>
      <w:pStyle w:val="Odrka"/>
      <w:lvlText w:val=""/>
      <w:lvlJc w:val="left"/>
      <w:pPr>
        <w:tabs>
          <w:tab w:val="num" w:pos="1200"/>
        </w:tabs>
        <w:ind w:left="1200" w:hanging="360"/>
      </w:pPr>
      <w:rPr>
        <w:rFonts w:ascii="Wingdings 2" w:hAnsi="Wingdings 2" w:hint="default"/>
        <w:b/>
        <w:i w:val="0"/>
        <w:color w:val="33CCCC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274942996">
    <w:abstractNumId w:val="2"/>
  </w:num>
  <w:num w:numId="2" w16cid:durableId="811481704">
    <w:abstractNumId w:val="1"/>
  </w:num>
  <w:num w:numId="3" w16cid:durableId="186162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8B"/>
    <w:rsid w:val="000113B3"/>
    <w:rsid w:val="00013CA7"/>
    <w:rsid w:val="00033FA8"/>
    <w:rsid w:val="000416BC"/>
    <w:rsid w:val="00062A1E"/>
    <w:rsid w:val="000668C8"/>
    <w:rsid w:val="00066E47"/>
    <w:rsid w:val="00085DE0"/>
    <w:rsid w:val="00086A8B"/>
    <w:rsid w:val="000C03D4"/>
    <w:rsid w:val="000F330E"/>
    <w:rsid w:val="00105F06"/>
    <w:rsid w:val="00106FD5"/>
    <w:rsid w:val="00113090"/>
    <w:rsid w:val="0012305A"/>
    <w:rsid w:val="00123B8D"/>
    <w:rsid w:val="0013616A"/>
    <w:rsid w:val="00146ECD"/>
    <w:rsid w:val="00173355"/>
    <w:rsid w:val="001901A7"/>
    <w:rsid w:val="00192421"/>
    <w:rsid w:val="00195FAD"/>
    <w:rsid w:val="001A6B9E"/>
    <w:rsid w:val="001A6F9D"/>
    <w:rsid w:val="001B46FD"/>
    <w:rsid w:val="001C38BD"/>
    <w:rsid w:val="001E0164"/>
    <w:rsid w:val="001E4444"/>
    <w:rsid w:val="002008B8"/>
    <w:rsid w:val="002026A6"/>
    <w:rsid w:val="002048CC"/>
    <w:rsid w:val="00220319"/>
    <w:rsid w:val="002366DE"/>
    <w:rsid w:val="0027762A"/>
    <w:rsid w:val="00296B7F"/>
    <w:rsid w:val="002B2A34"/>
    <w:rsid w:val="002D2568"/>
    <w:rsid w:val="002F3A7D"/>
    <w:rsid w:val="002F3D7F"/>
    <w:rsid w:val="002F5962"/>
    <w:rsid w:val="00300390"/>
    <w:rsid w:val="0032749D"/>
    <w:rsid w:val="003357BC"/>
    <w:rsid w:val="00347CC9"/>
    <w:rsid w:val="003507C3"/>
    <w:rsid w:val="00354735"/>
    <w:rsid w:val="00354F4F"/>
    <w:rsid w:val="003955A6"/>
    <w:rsid w:val="003A0A57"/>
    <w:rsid w:val="003A1800"/>
    <w:rsid w:val="003A56AE"/>
    <w:rsid w:val="003C0F42"/>
    <w:rsid w:val="003C48EC"/>
    <w:rsid w:val="003D38F3"/>
    <w:rsid w:val="003D4195"/>
    <w:rsid w:val="003E2DD6"/>
    <w:rsid w:val="003F47D2"/>
    <w:rsid w:val="0040092A"/>
    <w:rsid w:val="00406A48"/>
    <w:rsid w:val="00411CC4"/>
    <w:rsid w:val="00416D1A"/>
    <w:rsid w:val="00416DB2"/>
    <w:rsid w:val="00423C57"/>
    <w:rsid w:val="00437BFA"/>
    <w:rsid w:val="0044449A"/>
    <w:rsid w:val="00447D6D"/>
    <w:rsid w:val="00451A43"/>
    <w:rsid w:val="00452B39"/>
    <w:rsid w:val="00457540"/>
    <w:rsid w:val="004609CF"/>
    <w:rsid w:val="00476D31"/>
    <w:rsid w:val="004A0E2C"/>
    <w:rsid w:val="004C52C6"/>
    <w:rsid w:val="004E1275"/>
    <w:rsid w:val="004E6E26"/>
    <w:rsid w:val="004F2F41"/>
    <w:rsid w:val="004F57A8"/>
    <w:rsid w:val="005075E9"/>
    <w:rsid w:val="00517D32"/>
    <w:rsid w:val="00533033"/>
    <w:rsid w:val="00553958"/>
    <w:rsid w:val="005575C6"/>
    <w:rsid w:val="005806FC"/>
    <w:rsid w:val="00584A57"/>
    <w:rsid w:val="005B230B"/>
    <w:rsid w:val="005E012D"/>
    <w:rsid w:val="005E6871"/>
    <w:rsid w:val="006206DF"/>
    <w:rsid w:val="00620C54"/>
    <w:rsid w:val="00641F73"/>
    <w:rsid w:val="00643296"/>
    <w:rsid w:val="00653445"/>
    <w:rsid w:val="00665436"/>
    <w:rsid w:val="0066545F"/>
    <w:rsid w:val="00693414"/>
    <w:rsid w:val="006A5A13"/>
    <w:rsid w:val="006B51D3"/>
    <w:rsid w:val="006C5044"/>
    <w:rsid w:val="006C65B5"/>
    <w:rsid w:val="006D52AD"/>
    <w:rsid w:val="006E1753"/>
    <w:rsid w:val="006E2196"/>
    <w:rsid w:val="006F313D"/>
    <w:rsid w:val="006F4695"/>
    <w:rsid w:val="006F6CF1"/>
    <w:rsid w:val="00706E0F"/>
    <w:rsid w:val="00731DA1"/>
    <w:rsid w:val="00747C45"/>
    <w:rsid w:val="00796E8E"/>
    <w:rsid w:val="007A2DF7"/>
    <w:rsid w:val="007A71AA"/>
    <w:rsid w:val="007B0F8C"/>
    <w:rsid w:val="007B689E"/>
    <w:rsid w:val="007D33E7"/>
    <w:rsid w:val="007D7192"/>
    <w:rsid w:val="007F3910"/>
    <w:rsid w:val="00823F8A"/>
    <w:rsid w:val="00825CA8"/>
    <w:rsid w:val="008521AB"/>
    <w:rsid w:val="00866958"/>
    <w:rsid w:val="008674F4"/>
    <w:rsid w:val="00874D9E"/>
    <w:rsid w:val="008837B6"/>
    <w:rsid w:val="008929C3"/>
    <w:rsid w:val="008A1FF9"/>
    <w:rsid w:val="008D3A98"/>
    <w:rsid w:val="008E6D8D"/>
    <w:rsid w:val="0090057A"/>
    <w:rsid w:val="00927D8A"/>
    <w:rsid w:val="00930D4E"/>
    <w:rsid w:val="00950B50"/>
    <w:rsid w:val="009945DD"/>
    <w:rsid w:val="00996724"/>
    <w:rsid w:val="009A7DD6"/>
    <w:rsid w:val="009B3B11"/>
    <w:rsid w:val="009D2C99"/>
    <w:rsid w:val="009E6643"/>
    <w:rsid w:val="009F7A3B"/>
    <w:rsid w:val="00A059C0"/>
    <w:rsid w:val="00A34FDC"/>
    <w:rsid w:val="00A46633"/>
    <w:rsid w:val="00A620CC"/>
    <w:rsid w:val="00A72696"/>
    <w:rsid w:val="00A8041C"/>
    <w:rsid w:val="00A87033"/>
    <w:rsid w:val="00A8783D"/>
    <w:rsid w:val="00AA19B5"/>
    <w:rsid w:val="00AA7578"/>
    <w:rsid w:val="00AC29BE"/>
    <w:rsid w:val="00AC4DAE"/>
    <w:rsid w:val="00AD74D4"/>
    <w:rsid w:val="00B26211"/>
    <w:rsid w:val="00B34096"/>
    <w:rsid w:val="00B41066"/>
    <w:rsid w:val="00B42E05"/>
    <w:rsid w:val="00B446DF"/>
    <w:rsid w:val="00B51D28"/>
    <w:rsid w:val="00B536D5"/>
    <w:rsid w:val="00B761AF"/>
    <w:rsid w:val="00B80BA7"/>
    <w:rsid w:val="00B8553D"/>
    <w:rsid w:val="00B92F12"/>
    <w:rsid w:val="00BB25C4"/>
    <w:rsid w:val="00BB291F"/>
    <w:rsid w:val="00BB567C"/>
    <w:rsid w:val="00BB5AE3"/>
    <w:rsid w:val="00BC0EC2"/>
    <w:rsid w:val="00BD6DA9"/>
    <w:rsid w:val="00C0286D"/>
    <w:rsid w:val="00C127F0"/>
    <w:rsid w:val="00C1566A"/>
    <w:rsid w:val="00C2000A"/>
    <w:rsid w:val="00C37B0D"/>
    <w:rsid w:val="00C408C2"/>
    <w:rsid w:val="00C410B2"/>
    <w:rsid w:val="00C4465A"/>
    <w:rsid w:val="00C46802"/>
    <w:rsid w:val="00C5515C"/>
    <w:rsid w:val="00C80C86"/>
    <w:rsid w:val="00C979EB"/>
    <w:rsid w:val="00CA021C"/>
    <w:rsid w:val="00CC3B3B"/>
    <w:rsid w:val="00CD27A8"/>
    <w:rsid w:val="00D02B24"/>
    <w:rsid w:val="00D060CE"/>
    <w:rsid w:val="00D149C8"/>
    <w:rsid w:val="00D2055C"/>
    <w:rsid w:val="00D23647"/>
    <w:rsid w:val="00D257E4"/>
    <w:rsid w:val="00D41CD2"/>
    <w:rsid w:val="00D47BEA"/>
    <w:rsid w:val="00D712D3"/>
    <w:rsid w:val="00D75D20"/>
    <w:rsid w:val="00D92071"/>
    <w:rsid w:val="00DA1897"/>
    <w:rsid w:val="00DA4982"/>
    <w:rsid w:val="00DB1DE3"/>
    <w:rsid w:val="00DB3E05"/>
    <w:rsid w:val="00DC3C62"/>
    <w:rsid w:val="00DF061D"/>
    <w:rsid w:val="00E06698"/>
    <w:rsid w:val="00E10D56"/>
    <w:rsid w:val="00E21231"/>
    <w:rsid w:val="00E2768C"/>
    <w:rsid w:val="00E441F1"/>
    <w:rsid w:val="00E71EAE"/>
    <w:rsid w:val="00E74899"/>
    <w:rsid w:val="00E7754E"/>
    <w:rsid w:val="00E91430"/>
    <w:rsid w:val="00EA470F"/>
    <w:rsid w:val="00EA5F5B"/>
    <w:rsid w:val="00EB2210"/>
    <w:rsid w:val="00EC064F"/>
    <w:rsid w:val="00ED6BBF"/>
    <w:rsid w:val="00EE5965"/>
    <w:rsid w:val="00EF1B89"/>
    <w:rsid w:val="00EF63A4"/>
    <w:rsid w:val="00F03EEF"/>
    <w:rsid w:val="00F26CCD"/>
    <w:rsid w:val="00F43C7F"/>
    <w:rsid w:val="00F7143B"/>
    <w:rsid w:val="00F744E0"/>
    <w:rsid w:val="00FA3467"/>
    <w:rsid w:val="00FC3D7A"/>
    <w:rsid w:val="00FC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2DFCF"/>
  <w15:chartTrackingRefBased/>
  <w15:docId w15:val="{9BEF626D-BA4C-407F-9DD6-EBE86D5F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KHSSTC"/>
    <w:qFormat/>
    <w:rsid w:val="00F7143B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BD6DA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BD6DA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locked/>
    <w:rsid w:val="00AA19B5"/>
  </w:style>
  <w:style w:type="paragraph" w:customStyle="1" w:styleId="Arial">
    <w:name w:val="Arial"/>
    <w:basedOn w:val="Normln"/>
    <w:locked/>
    <w:rsid w:val="00AA19B5"/>
  </w:style>
  <w:style w:type="paragraph" w:customStyle="1" w:styleId="Arial1">
    <w:name w:val="Arial 1"/>
    <w:basedOn w:val="Arial"/>
    <w:next w:val="Arial"/>
    <w:locked/>
    <w:rsid w:val="00AA19B5"/>
    <w:pPr>
      <w:spacing w:after="240"/>
    </w:pPr>
    <w:rPr>
      <w:b/>
    </w:rPr>
  </w:style>
  <w:style w:type="paragraph" w:customStyle="1" w:styleId="Nadpis">
    <w:name w:val="Nadpis"/>
    <w:locked/>
    <w:rsid w:val="005575C6"/>
    <w:pPr>
      <w:spacing w:after="120" w:line="360" w:lineRule="auto"/>
      <w:ind w:left="601"/>
      <w:jc w:val="center"/>
    </w:pPr>
    <w:rPr>
      <w:rFonts w:ascii="JohnSansTextCE-Bold" w:hAnsi="JohnSansTextCE-Bold" w:cs="JohnSansTextCE-Bold"/>
      <w:b/>
      <w:bCs/>
      <w:color w:val="636965"/>
      <w:sz w:val="24"/>
      <w:szCs w:val="40"/>
    </w:rPr>
  </w:style>
  <w:style w:type="paragraph" w:styleId="Podnadpis">
    <w:name w:val="Subtitle"/>
    <w:locked/>
    <w:rsid w:val="005575C6"/>
    <w:pPr>
      <w:shd w:val="clear" w:color="auto" w:fill="0091B5"/>
      <w:spacing w:before="120" w:after="240"/>
      <w:ind w:left="482"/>
      <w:jc w:val="both"/>
    </w:pPr>
    <w:rPr>
      <w:rFonts w:ascii="JohnSansTextCE" w:hAnsi="JohnSansTextCE" w:cs="JohnSansTextCE"/>
      <w:b/>
      <w:color w:val="FFFFFF"/>
      <w:sz w:val="24"/>
      <w:szCs w:val="24"/>
    </w:rPr>
  </w:style>
  <w:style w:type="paragraph" w:customStyle="1" w:styleId="Odrka">
    <w:name w:val="Odrážka"/>
    <w:locked/>
    <w:rsid w:val="005575C6"/>
    <w:pPr>
      <w:numPr>
        <w:numId w:val="1"/>
      </w:numPr>
      <w:spacing w:line="360" w:lineRule="auto"/>
      <w:jc w:val="both"/>
    </w:pPr>
    <w:rPr>
      <w:rFonts w:ascii="JohnSansTextCE" w:hAnsi="JohnSansTextCE" w:cs="JohnSansTextCE"/>
      <w:color w:val="636965"/>
    </w:rPr>
  </w:style>
  <w:style w:type="paragraph" w:customStyle="1" w:styleId="Podnadpis2">
    <w:name w:val="Podnadpis 2"/>
    <w:basedOn w:val="Podnadpis"/>
    <w:locked/>
    <w:rsid w:val="005575C6"/>
    <w:pPr>
      <w:spacing w:before="240"/>
    </w:pPr>
  </w:style>
  <w:style w:type="paragraph" w:customStyle="1" w:styleId="Texttrucne">
    <w:name w:val="Text trucne"/>
    <w:locked/>
    <w:rsid w:val="005575C6"/>
    <w:pPr>
      <w:spacing w:line="360" w:lineRule="auto"/>
      <w:ind w:left="601"/>
      <w:jc w:val="both"/>
    </w:pPr>
    <w:rPr>
      <w:rFonts w:ascii="JohnSansTextCE-Bold" w:hAnsi="JohnSansTextCE-Bold" w:cs="JohnSansTextCE-Bold"/>
      <w:b/>
      <w:bCs/>
      <w:color w:val="636965"/>
    </w:rPr>
  </w:style>
  <w:style w:type="paragraph" w:customStyle="1" w:styleId="Nadpistextut-">
    <w:name w:val="Nadpis textu t-"/>
    <w:basedOn w:val="Normln"/>
    <w:locked/>
    <w:rsid w:val="005575C6"/>
    <w:pPr>
      <w:spacing w:before="240" w:line="360" w:lineRule="auto"/>
      <w:ind w:left="839"/>
    </w:pPr>
    <w:rPr>
      <w:rFonts w:ascii="JohnSansTextCE-Bold" w:hAnsi="JohnSansTextCE-Bold" w:cs="JohnSansTextCE-Bold"/>
      <w:b/>
      <w:bCs/>
      <w:color w:val="0091B5"/>
      <w:sz w:val="22"/>
      <w:szCs w:val="22"/>
    </w:rPr>
  </w:style>
  <w:style w:type="paragraph" w:customStyle="1" w:styleId="Textkurziva">
    <w:name w:val="Text kurziva"/>
    <w:basedOn w:val="Normln"/>
    <w:locked/>
    <w:rsid w:val="005575C6"/>
    <w:pPr>
      <w:spacing w:line="360" w:lineRule="auto"/>
      <w:ind w:left="840"/>
      <w:jc w:val="both"/>
    </w:pPr>
    <w:rPr>
      <w:rFonts w:ascii="JohnSansTextCE" w:hAnsi="JohnSansTextCE" w:cs="JohnSansTextCE"/>
      <w:i/>
      <w:color w:val="636965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E44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441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E44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41F1"/>
  </w:style>
  <w:style w:type="paragraph" w:styleId="Zpat">
    <w:name w:val="footer"/>
    <w:basedOn w:val="Normln"/>
    <w:link w:val="ZpatChar"/>
    <w:uiPriority w:val="99"/>
    <w:unhideWhenUsed/>
    <w:locked/>
    <w:rsid w:val="00E44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1F1"/>
  </w:style>
  <w:style w:type="table" w:styleId="Mkatabulky">
    <w:name w:val="Table Grid"/>
    <w:basedOn w:val="Normlntabulka"/>
    <w:uiPriority w:val="59"/>
    <w:locked/>
    <w:rsid w:val="0074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dopis">
    <w:name w:val="Váš dopis...."/>
    <w:qFormat/>
    <w:locked/>
    <w:rsid w:val="006B51D3"/>
    <w:pPr>
      <w:framePr w:hSpace="142" w:wrap="around" w:vAnchor="page" w:hAnchor="page" w:x="2156" w:y="1997"/>
    </w:pPr>
    <w:rPr>
      <w:rFonts w:ascii="Times New Roman" w:hAnsi="Times New Roman"/>
      <w:color w:val="003375"/>
      <w:sz w:val="24"/>
    </w:rPr>
  </w:style>
  <w:style w:type="paragraph" w:customStyle="1" w:styleId="Adresa">
    <w:name w:val="Adresa"/>
    <w:qFormat/>
    <w:locked/>
    <w:rsid w:val="00EE5965"/>
    <w:pPr>
      <w:framePr w:hSpace="142" w:wrap="around" w:vAnchor="text" w:hAnchor="page" w:x="6663" w:y="-78"/>
      <w:spacing w:line="360" w:lineRule="auto"/>
    </w:pPr>
    <w:rPr>
      <w:rFonts w:ascii="Times New Roman" w:hAnsi="Times New Roman"/>
      <w:color w:val="003375"/>
      <w:sz w:val="24"/>
    </w:rPr>
  </w:style>
  <w:style w:type="paragraph" w:customStyle="1" w:styleId="NadpisKHS">
    <w:name w:val="Nadpis KHS"/>
    <w:basedOn w:val="Text"/>
    <w:next w:val="Text"/>
    <w:qFormat/>
    <w:locked/>
    <w:rsid w:val="00B42E05"/>
    <w:pPr>
      <w:framePr w:hSpace="142" w:wrap="around" w:vAnchor="page" w:hAnchor="margin" w:y="5353"/>
      <w:spacing w:after="240"/>
      <w:suppressOverlap/>
    </w:pPr>
    <w:rPr>
      <w:b/>
      <w:sz w:val="28"/>
    </w:rPr>
  </w:style>
  <w:style w:type="paragraph" w:customStyle="1" w:styleId="Text">
    <w:name w:val="Text"/>
    <w:qFormat/>
    <w:locked/>
    <w:rsid w:val="00B42E05"/>
    <w:rPr>
      <w:rFonts w:ascii="Times New Roman" w:hAnsi="Times New Roman"/>
      <w:color w:val="003375"/>
      <w:sz w:val="24"/>
    </w:rPr>
  </w:style>
  <w:style w:type="character" w:styleId="Zstupntext">
    <w:name w:val="Placeholder Text"/>
    <w:uiPriority w:val="99"/>
    <w:semiHidden/>
    <w:locked/>
    <w:rsid w:val="00B42E05"/>
    <w:rPr>
      <w:color w:val="808080"/>
    </w:rPr>
  </w:style>
  <w:style w:type="character" w:styleId="Hypertextovodkaz">
    <w:name w:val="Hyperlink"/>
    <w:locked/>
    <w:rsid w:val="00796E8E"/>
    <w:rPr>
      <w:color w:val="0000FF"/>
      <w:u w:val="single"/>
    </w:rPr>
  </w:style>
  <w:style w:type="paragraph" w:styleId="AdresaHTML">
    <w:name w:val="HTML Address"/>
    <w:basedOn w:val="Normln"/>
    <w:locked/>
    <w:rsid w:val="004609CF"/>
    <w:rPr>
      <w:rFonts w:eastAsia="Times New Roman"/>
      <w:i/>
      <w:iCs/>
      <w:szCs w:val="24"/>
    </w:rPr>
  </w:style>
  <w:style w:type="character" w:customStyle="1" w:styleId="Nadpis1Char">
    <w:name w:val="Nadpis 1 Char"/>
    <w:link w:val="Nadpis1"/>
    <w:uiPriority w:val="9"/>
    <w:rsid w:val="00BD6D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BD6D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ocked/>
    <w:rsid w:val="00086A8B"/>
    <w:pPr>
      <w:jc w:val="both"/>
    </w:pPr>
    <w:rPr>
      <w:rFonts w:eastAsia="Times New Roman"/>
    </w:rPr>
  </w:style>
  <w:style w:type="paragraph" w:styleId="Zkladntext3">
    <w:name w:val="Body Text 3"/>
    <w:basedOn w:val="Normln"/>
    <w:locked/>
    <w:rsid w:val="00086A8B"/>
    <w:pPr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45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khsstc-be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hsstc.cz" TargetMode="External"/><Relationship Id="rId1" Type="http://schemas.openxmlformats.org/officeDocument/2006/relationships/hyperlink" Target="mailto:podatelna@khsst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KHSSTC</vt:lpstr>
    </vt:vector>
  </TitlesOfParts>
  <Company>Krajská hygienická stanice Středočeského kraje se sídlem v Praze</Company>
  <LinksUpToDate>false</LinksUpToDate>
  <CharactersWithSpaces>537</CharactersWithSpaces>
  <SharedDoc>false</SharedDoc>
  <HLinks>
    <vt:vector size="18" baseType="variant">
      <vt:variant>
        <vt:i4>1245259</vt:i4>
      </vt:variant>
      <vt:variant>
        <vt:i4>9</vt:i4>
      </vt:variant>
      <vt:variant>
        <vt:i4>0</vt:i4>
      </vt:variant>
      <vt:variant>
        <vt:i4>5</vt:i4>
      </vt:variant>
      <vt:variant>
        <vt:lpwstr>http://www.khsstc.cz/</vt:lpwstr>
      </vt:variant>
      <vt:variant>
        <vt:lpwstr/>
      </vt:variant>
      <vt:variant>
        <vt:i4>3604500</vt:i4>
      </vt:variant>
      <vt:variant>
        <vt:i4>6</vt:i4>
      </vt:variant>
      <vt:variant>
        <vt:i4>0</vt:i4>
      </vt:variant>
      <vt:variant>
        <vt:i4>5</vt:i4>
      </vt:variant>
      <vt:variant>
        <vt:lpwstr>mailto:podatelna@khsstc.cz</vt:lpwstr>
      </vt:variant>
      <vt:variant>
        <vt:lpwstr/>
      </vt:variant>
      <vt:variant>
        <vt:i4>4718651</vt:i4>
      </vt:variant>
      <vt:variant>
        <vt:i4>0</vt:i4>
      </vt:variant>
      <vt:variant>
        <vt:i4>0</vt:i4>
      </vt:variant>
      <vt:variant>
        <vt:i4>5</vt:i4>
      </vt:variant>
      <vt:variant>
        <vt:lpwstr>mailto:podatelna@khsstc-be.cz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KHSSTC</dc:title>
  <dc:subject/>
  <dc:creator>Windows XP Mode</dc:creator>
  <cp:keywords/>
  <cp:lastModifiedBy>Charypar Petr</cp:lastModifiedBy>
  <cp:revision>2</cp:revision>
  <cp:lastPrinted>2023-11-15T09:48:00Z</cp:lastPrinted>
  <dcterms:created xsi:type="dcterms:W3CDTF">2023-11-24T06:41:00Z</dcterms:created>
  <dcterms:modified xsi:type="dcterms:W3CDTF">2023-11-24T06:41:00Z</dcterms:modified>
</cp:coreProperties>
</file>