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1855"/>
        <w:gridCol w:w="1748"/>
        <w:gridCol w:w="2023"/>
        <w:gridCol w:w="1801"/>
        <w:gridCol w:w="1915"/>
        <w:gridCol w:w="1616"/>
        <w:gridCol w:w="146"/>
      </w:tblGrid>
      <w:tr w:rsidR="00071CE2" w:rsidRPr="00071CE2" w14:paraId="3607371B" w14:textId="77777777" w:rsidTr="00071CE2">
        <w:trPr>
          <w:gridAfter w:val="1"/>
          <w:wAfter w:w="11" w:type="dxa"/>
          <w:trHeight w:val="645"/>
        </w:trPr>
        <w:tc>
          <w:tcPr>
            <w:tcW w:w="12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EAA" w14:textId="748C8F67" w:rsidR="00071CE2" w:rsidRPr="00071CE2" w:rsidRDefault="00071CE2" w:rsidP="0007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5B10F353" wp14:editId="66B97A0F">
                  <wp:simplePos x="0" y="0"/>
                  <wp:positionH relativeFrom="column">
                    <wp:posOffset>7381875</wp:posOffset>
                  </wp:positionH>
                  <wp:positionV relativeFrom="paragraph">
                    <wp:posOffset>57150</wp:posOffset>
                  </wp:positionV>
                  <wp:extent cx="1076325" cy="295275"/>
                  <wp:effectExtent l="0" t="0" r="9525" b="9525"/>
                  <wp:wrapNone/>
                  <wp:docPr id="1115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45AE37-8532-EB67-CEA2-1A95EDF807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Obrázek 1">
                            <a:extLst>
                              <a:ext uri="{FF2B5EF4-FFF2-40B4-BE49-F238E27FC236}">
                                <a16:creationId xmlns:a16="http://schemas.microsoft.com/office/drawing/2014/main" id="{1245AE37-8532-EB67-CEA2-1A95EDF807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80"/>
            </w:tblGrid>
            <w:tr w:rsidR="00071CE2" w:rsidRPr="00071CE2" w14:paraId="55EAB701" w14:textId="77777777">
              <w:trPr>
                <w:trHeight w:val="645"/>
                <w:tblCellSpacing w:w="0" w:type="dxa"/>
              </w:trPr>
              <w:tc>
                <w:tcPr>
                  <w:tcW w:w="120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07EBC" w14:textId="77777777" w:rsidR="00071CE2" w:rsidRPr="00071CE2" w:rsidRDefault="00071CE2" w:rsidP="00071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  <w:r w:rsidRPr="00071C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Specifikace předmětu plnění a cenová </w:t>
                  </w:r>
                  <w:proofErr w:type="gramStart"/>
                  <w:r w:rsidRPr="00071C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>nabídka - Příloha</w:t>
                  </w:r>
                  <w:proofErr w:type="gramEnd"/>
                  <w:r w:rsidRPr="00071C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 č. 1</w:t>
                  </w:r>
                </w:p>
              </w:tc>
            </w:tr>
          </w:tbl>
          <w:p w14:paraId="287B90DC" w14:textId="77777777" w:rsidR="00071CE2" w:rsidRPr="00071CE2" w:rsidRDefault="00071CE2" w:rsidP="0007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0630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32F0BC1C" w14:textId="77777777" w:rsidTr="00071CE2">
        <w:trPr>
          <w:gridAfter w:val="1"/>
          <w:wAfter w:w="11" w:type="dxa"/>
          <w:trHeight w:val="402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9CE3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0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F1C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VZ0175205: Nákup vyšetřovacích nitrilových rukavic bez pudru</w:t>
            </w:r>
          </w:p>
        </w:tc>
      </w:tr>
      <w:tr w:rsidR="00071CE2" w:rsidRPr="00071CE2" w14:paraId="359A8BB3" w14:textId="77777777" w:rsidTr="00071CE2">
        <w:trPr>
          <w:gridAfter w:val="1"/>
          <w:wAfter w:w="11" w:type="dxa"/>
          <w:trHeight w:val="402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D3CF6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1C88B72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MAPO </w:t>
            </w:r>
            <w:proofErr w:type="spellStart"/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medical</w:t>
            </w:r>
            <w:proofErr w:type="spellEnd"/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s.r.o.</w:t>
            </w:r>
          </w:p>
        </w:tc>
      </w:tr>
      <w:tr w:rsidR="00071CE2" w:rsidRPr="00071CE2" w14:paraId="040E4A90" w14:textId="77777777" w:rsidTr="00071CE2">
        <w:trPr>
          <w:gridAfter w:val="1"/>
          <w:wAfter w:w="11" w:type="dxa"/>
          <w:trHeight w:val="402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E327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0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112A9F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27753760</w:t>
            </w:r>
          </w:p>
        </w:tc>
      </w:tr>
      <w:tr w:rsidR="00071CE2" w:rsidRPr="00071CE2" w14:paraId="681C994B" w14:textId="77777777" w:rsidTr="00071CE2">
        <w:trPr>
          <w:gridAfter w:val="1"/>
          <w:wAfter w:w="11" w:type="dxa"/>
          <w:trHeight w:val="402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F18C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10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C767969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Olomoucká 3896/114, 796 01 Prostějov</w:t>
            </w:r>
          </w:p>
        </w:tc>
      </w:tr>
      <w:tr w:rsidR="00071CE2" w:rsidRPr="00071CE2" w14:paraId="71BD3E2B" w14:textId="77777777" w:rsidTr="00071CE2">
        <w:trPr>
          <w:gridAfter w:val="1"/>
          <w:wAfter w:w="11" w:type="dxa"/>
          <w:trHeight w:val="402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31BEA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0B6C799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5B817D0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7A52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3AAF4A2C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071CE2" w:rsidRPr="00071CE2" w14:paraId="6066D8B4" w14:textId="77777777" w:rsidTr="00071CE2">
        <w:trPr>
          <w:gridAfter w:val="1"/>
          <w:wAfter w:w="11" w:type="dxa"/>
          <w:trHeight w:val="19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06DCB4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64D9A3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A220BFE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732EB36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764B9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03E9295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B8A36D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71CE2" w:rsidRPr="00071CE2" w14:paraId="719DEDA3" w14:textId="77777777" w:rsidTr="00071CE2">
        <w:trPr>
          <w:gridAfter w:val="1"/>
          <w:wAfter w:w="11" w:type="dxa"/>
          <w:trHeight w:val="42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14:paraId="6494623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Specifikace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14:paraId="2B89606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29A2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FA00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BD25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2AE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C06D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1FCBAEE5" w14:textId="77777777" w:rsidTr="00071CE2">
        <w:trPr>
          <w:gridAfter w:val="1"/>
          <w:wAfter w:w="11" w:type="dxa"/>
          <w:trHeight w:val="408"/>
        </w:trPr>
        <w:tc>
          <w:tcPr>
            <w:tcW w:w="2849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CCFFFF" w:fill="FFFFFF"/>
            <w:vAlign w:val="center"/>
            <w:hideMark/>
          </w:tcPr>
          <w:p w14:paraId="52B27076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Výrobek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cs-CZ"/>
                <w14:ligatures w14:val="none"/>
              </w:rPr>
              <w:t xml:space="preserve">      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cs-CZ"/>
                <w14:ligatures w14:val="none"/>
              </w:rPr>
              <w:br/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-------------------------                                   </w:t>
            </w:r>
            <w:proofErr w:type="gramStart"/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  (</w:t>
            </w:r>
            <w:proofErr w:type="gramEnd"/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dodavatel uvede ANO, příp. svůj popis)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4E96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Jednorázové, </w:t>
            </w:r>
            <w:proofErr w:type="spellStart"/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bezlatexové</w:t>
            </w:r>
            <w:proofErr w:type="spellEnd"/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, bez pudru, nesterilní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A3AA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Vhodné pro nemocniční a ošetřovatelský personál, zdravotně nezávadné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1137C0F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Pravolevé, elastické, odolné proti poškození, </w:t>
            </w:r>
            <w:proofErr w:type="gramStart"/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manžeta - rovnoměrně</w:t>
            </w:r>
            <w:proofErr w:type="gramEnd"/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rolovaný okraj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nil"/>
            </w:tcBorders>
            <w:shd w:val="clear" w:color="CCFFFF" w:fill="FFFFFF"/>
            <w:vAlign w:val="center"/>
            <w:hideMark/>
          </w:tcPr>
          <w:p w14:paraId="738B3A5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br/>
              <w:t xml:space="preserve">MD (EU) 2017/745 - třída I., PPE (EU) 2016/425 </w:t>
            </w:r>
            <w:proofErr w:type="spellStart"/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kateg</w:t>
            </w:r>
            <w:proofErr w:type="spellEnd"/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. III.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153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EN, ISO 374-1,2,4,5 (AQL ≤ 1,5), </w:t>
            </w: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br/>
              <w:t xml:space="preserve">EN 455, </w:t>
            </w: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br/>
              <w:t xml:space="preserve">EN 16523-1:2015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B154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V jednom balení 100-200 ks MJ,</w:t>
            </w: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br/>
              <w:t>délka min. 240 mm</w:t>
            </w:r>
          </w:p>
        </w:tc>
      </w:tr>
      <w:tr w:rsidR="00071CE2" w:rsidRPr="00071CE2" w14:paraId="1F09A94C" w14:textId="77777777" w:rsidTr="00071CE2">
        <w:trPr>
          <w:trHeight w:val="1635"/>
        </w:trPr>
        <w:tc>
          <w:tcPr>
            <w:tcW w:w="2849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640156B0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267936D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A8F8F3E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707724C6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25CAA576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3A5823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54205D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DF8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71CE2" w:rsidRPr="00071CE2" w14:paraId="502DA7D1" w14:textId="77777777" w:rsidTr="00071CE2">
        <w:trPr>
          <w:trHeight w:val="55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92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Nitrilové rukavice modré (příp. violet, kobalt) - velikost S (malé)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F0777D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24B5BA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5C66B5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CE1D5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D06512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C24252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" w:type="dxa"/>
            <w:vAlign w:val="center"/>
            <w:hideMark/>
          </w:tcPr>
          <w:p w14:paraId="43773B60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65798896" w14:textId="77777777" w:rsidTr="00071CE2">
        <w:trPr>
          <w:trHeight w:val="55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E3E2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Nitrilové rukavice modré (příp. violet, kobalt) - velikost M (střední)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B1F83E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8D43A3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6877EB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CD3296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1A7184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81CAAA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" w:type="dxa"/>
            <w:vAlign w:val="center"/>
            <w:hideMark/>
          </w:tcPr>
          <w:p w14:paraId="3F48C34F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6004DDFD" w14:textId="77777777" w:rsidTr="00071CE2">
        <w:trPr>
          <w:trHeight w:val="55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900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Nitrilové rukavice modré (příp. violet, kobalt) - velikost L (velké)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20A4B3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5B1424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205A8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3DE8C0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16E352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1B84E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" w:type="dxa"/>
            <w:vAlign w:val="center"/>
            <w:hideMark/>
          </w:tcPr>
          <w:p w14:paraId="66C649AA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593B719C" w14:textId="77777777" w:rsidTr="00071CE2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2DF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4. Nitrilové rukavice modré (příp. violet, kobalt) - velikost XL (extra velké)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805A2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0E8D3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4B452E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A9A7EA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9B8A50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15CB6C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" w:type="dxa"/>
            <w:vAlign w:val="center"/>
            <w:hideMark/>
          </w:tcPr>
          <w:p w14:paraId="1629B61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1330A552" w14:textId="77777777" w:rsidTr="00071CE2">
        <w:trPr>
          <w:trHeight w:val="16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2650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ACB4F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662A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3690E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1DD0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9566C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53C70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50C47F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393BF3E2" w14:textId="77777777" w:rsidTr="00071CE2">
        <w:trPr>
          <w:trHeight w:val="375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C42FA2E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Všechny uvedené velikosti (S, M, L a XL) JSOU požadovány nabídnout od jedné firmy (výrobce).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83D0" w14:textId="09508D59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98E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3C12D32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37145485" w14:textId="77777777" w:rsidTr="00071CE2">
        <w:trPr>
          <w:trHeight w:val="21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F54B" w14:textId="77777777" w:rsid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06D49961" w14:textId="77777777" w:rsid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78CD6007" w14:textId="77777777" w:rsid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4C080815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B2AE57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67B11BC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B71F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EB5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4299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A0D4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6BDDCD2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4B1C00D5" w14:textId="77777777" w:rsidTr="00071CE2">
        <w:trPr>
          <w:trHeight w:val="42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1FB35D4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Cenová nabídka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D2BE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9CDD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9BF6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DF65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3EC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A1F" w14:textId="77777777" w:rsidR="00071CE2" w:rsidRPr="00071CE2" w:rsidRDefault="00071CE2" w:rsidP="00071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4BCE799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07A1671E" w14:textId="77777777" w:rsidTr="00071CE2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6D6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Výrobek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(MJ = 1 ks rukavice)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DFD9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Požadovaný předpokládaný počet MJ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  <w:t>(za 2 roky)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2D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Cena za MJ bez DPH </w:t>
            </w:r>
            <w:r w:rsidRPr="00071CE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(uvést číslo s min. dvěma desetinnými místy)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EC4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Cena celkem bez DPH 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(za 2 roky)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29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DPH </w:t>
            </w:r>
            <w:proofErr w:type="gramStart"/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21%</w:t>
            </w:r>
            <w:proofErr w:type="gramEnd"/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(za 2 roky)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7BCF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Cena s DPH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(za 2 roky)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AD35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0A58B195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2D8238B2" w14:textId="77777777" w:rsidTr="00071CE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009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Nitrilové rukavice modré (příp. violet, kobalt) - velikost S (malé)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9490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280 000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34CF5CB6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0,38 Kč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8A76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106 400,00 Kč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EE08A44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22 344,00 Kč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0B6D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128 744,00 Kč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B54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1109515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5ABBFCF2" w14:textId="77777777" w:rsidTr="00071CE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014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Nitrilové rukavice modré (příp. violet, kobalt) - velikost M (střední)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C10A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600 000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19088D8D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0,38 Kč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29DE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228 000,00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AF22D13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47 880,00 Kč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FC75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275 880,00 Kč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E414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7EA6A95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687DE9DB" w14:textId="77777777" w:rsidTr="00071CE2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B789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Nitrilové rukavice modré (příp. violet, kobalt) - velikost L (velké)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0AFD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300 000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3836E72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0,38 Kč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B96B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114 000,00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C462BF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23 940,00 Kč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8FDE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137 940,00 Kč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740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539078FA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527D0ECD" w14:textId="77777777" w:rsidTr="00071CE2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6AFF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4. Nitrilové rukavice modré (příp. violet, kobalt) - velikost XL (extra velké)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9CD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80 000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2276D226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0,38 Kč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B593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30 400,00 Kč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30AA3F8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6 384,00 Kč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1338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36 784,00 Kč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90A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41180B7A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0E3B5ED1" w14:textId="77777777" w:rsidTr="00071CE2">
        <w:trPr>
          <w:trHeight w:val="645"/>
        </w:trPr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B34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      CENA CELKEM</w:t>
            </w: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(za 2 </w:t>
            </w:r>
            <w:proofErr w:type="gramStart"/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roky)</w:t>
            </w: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C283D9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478 800,00 Kč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4927B9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100 548,00 Kč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85C2D8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579 348,00 Kč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9BC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6EB4194C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76582191" w14:textId="77777777" w:rsidTr="00071CE2">
        <w:trPr>
          <w:trHeight w:val="24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221D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702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614D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279B378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1E6DD09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BA5EF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8D9E22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9C5DA65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54CE68D0" w14:textId="77777777" w:rsidTr="00071CE2">
        <w:trPr>
          <w:trHeight w:val="114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E0C9F74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Přepočet na reálně nabízené balení rukavic: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354DEEA5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Velikost balení </w:t>
            </w: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(1balení obsahuje níže uvedený počet MJ / tj. ks rukavic)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110D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za MJ bez DPH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071CE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(číslo s min. dvěma </w:t>
            </w:r>
            <w:r w:rsidRPr="00071CE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br/>
              <w:t>desetinnými místy)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E2CA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celkem bez DPH za balení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024C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21%</w:t>
            </w:r>
            <w:proofErr w:type="gramEnd"/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102D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Cena celkem 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s DPH </w:t>
            </w: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>za balení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6962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6E15C90A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5094EFAE" w14:textId="77777777" w:rsidTr="00071CE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C7DC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Nitrilové rukavice modré (příp. violet, kobalt) - velikost S (malé)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12DB03AA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72841D5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0,38 Kč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E72879B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38,00 Kč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AC92FA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7,98 Kč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3352A06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45,98 Kč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0FCE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565D33B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30925F9B" w14:textId="77777777" w:rsidTr="00071CE2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30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Nitrilové rukavice modré (příp. violet, kobalt) - velikost M (střední)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4C9AC3AD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851967E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0,38 Kč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D074707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38,00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B3C968F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7,98 Kč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E68BC93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45,98 Kč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17F6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17FF19ED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45BFA15D" w14:textId="77777777" w:rsidTr="00071CE2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439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Nitrilové rukavice modré (příp. violet, kobalt) - velikost L (velké)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65C54385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BBC260C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0,38 Kč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C0C874E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38,00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7AF9938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7,98 Kč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695EA09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45,98 Kč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3C4D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4B56386E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3036BCBF" w14:textId="77777777" w:rsidTr="00071CE2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389C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4. Nitrilové rukavice modré (příp. violet, kobalt) - velikost XL (extra velké)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47EEB1FB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B2EC6F2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0,38 Kč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C9306CF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38,00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F79055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7,98 Kč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0CDF7A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45,98 Kč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9110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7946E7C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5FA98F1F" w14:textId="77777777" w:rsidTr="00071CE2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3C42D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28B9D58E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7C426EF1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1BA702E6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7126E208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7BBA3ABF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CBCAE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08F2C7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624D1091" w14:textId="77777777" w:rsidTr="00071CE2">
        <w:trPr>
          <w:trHeight w:val="439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7374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 xml:space="preserve">Název nabízeného výrobku / výrobce: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52DDECB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velikost S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BC8C752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09369C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001CB34D" w14:textId="77777777" w:rsidTr="00071CE2">
        <w:trPr>
          <w:trHeight w:val="439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637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BD1AF70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velikost M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5644220B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EDAEF5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5571058E" w14:textId="77777777" w:rsidTr="00071CE2">
        <w:trPr>
          <w:trHeight w:val="439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74A84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09296F9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velikost L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2B6C1B2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831B170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0F4A195F" w14:textId="77777777" w:rsidTr="00071CE2">
        <w:trPr>
          <w:trHeight w:val="439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EF9B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9EDE4BA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velikost XL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66C7CED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B016345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4D6C9CBA" w14:textId="77777777" w:rsidTr="00071CE2">
        <w:trPr>
          <w:trHeight w:val="43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C1A0B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EB3E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7BC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585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92F0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FF0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005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1E9B788E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1FAF38BC" w14:textId="77777777" w:rsidTr="00071CE2">
        <w:trPr>
          <w:trHeight w:val="48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6DCD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63123054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D50512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3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4630555C" w14:textId="77777777" w:rsidR="00071CE2" w:rsidRPr="00071CE2" w:rsidRDefault="00071CE2" w:rsidP="000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4791BF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68244A0F" w14:textId="77777777" w:rsidTr="00071CE2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50CD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Jméno osoby oprávněné jednat za dodavatele: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12C88D69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5ACD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A63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62AB7E9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4EBB8D4B" w14:textId="77777777" w:rsidTr="00071CE2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E2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76F6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B86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738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1D0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16B2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937E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7E9900AB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2F216F1B" w14:textId="77777777" w:rsidTr="00071CE2">
        <w:trPr>
          <w:trHeight w:val="315"/>
        </w:trPr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C2842C0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Dodavatel je povinen vyplnit všechna zeleně označená pole.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4AE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100B9C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9A3803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763AAD9" w14:textId="77777777" w:rsidR="00071CE2" w:rsidRPr="00071CE2" w:rsidRDefault="00071CE2" w:rsidP="00071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59E25EA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104842BC" w14:textId="77777777" w:rsidTr="00071CE2">
        <w:trPr>
          <w:trHeight w:val="315"/>
        </w:trPr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2445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Ceny jsou konečné, uvedeny včetně dopravy.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2D27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0D12F4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9CCFC3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3DB63BA" w14:textId="77777777" w:rsidR="00071CE2" w:rsidRPr="00071CE2" w:rsidRDefault="00071CE2" w:rsidP="00071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28DAD91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71CE2" w:rsidRPr="00071CE2" w14:paraId="0CFB3AE2" w14:textId="77777777" w:rsidTr="00071CE2">
        <w:trPr>
          <w:trHeight w:val="300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34DC79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7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V modrých polích jsou vygenerovány hodnoty určené pro zanesení do Titulního listu nabídky.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E4F2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13B2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" w:type="dxa"/>
            <w:vAlign w:val="center"/>
            <w:hideMark/>
          </w:tcPr>
          <w:p w14:paraId="57B67033" w14:textId="77777777" w:rsidR="00071CE2" w:rsidRPr="00071CE2" w:rsidRDefault="00071CE2" w:rsidP="00071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ABC99B5" w14:textId="77777777" w:rsidR="005279A6" w:rsidRDefault="005279A6"/>
    <w:sectPr w:rsidR="005279A6" w:rsidSect="00071CE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E2"/>
    <w:rsid w:val="00071CE2"/>
    <w:rsid w:val="005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00BA9"/>
  <w15:chartTrackingRefBased/>
  <w15:docId w15:val="{969FF659-25FB-4D29-9281-724076E1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2023-11-24T09:27:00Z</dcterms:created>
  <dcterms:modified xsi:type="dcterms:W3CDTF">2023-11-24T09:30:00Z</dcterms:modified>
</cp:coreProperties>
</file>