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F6" w:rsidRPr="00C77F64" w:rsidRDefault="00414DF6" w:rsidP="006608AF">
      <w:pPr>
        <w:pStyle w:val="Bezmezer"/>
        <w:jc w:val="right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Smlouva č. PO: </w:t>
      </w:r>
      <w:r>
        <w:rPr>
          <w:rFonts w:ascii="Times New Roman" w:hAnsi="Times New Roman"/>
          <w:sz w:val="24"/>
          <w:szCs w:val="24"/>
        </w:rPr>
        <w:t xml:space="preserve"> </w:t>
      </w:r>
      <w:r w:rsidR="00A14E0A">
        <w:rPr>
          <w:rFonts w:ascii="Times New Roman" w:hAnsi="Times New Roman"/>
          <w:sz w:val="24"/>
          <w:szCs w:val="24"/>
        </w:rPr>
        <w:t>59</w:t>
      </w:r>
      <w:r w:rsidR="009D1C70">
        <w:rPr>
          <w:rFonts w:ascii="Times New Roman" w:hAnsi="Times New Roman"/>
          <w:sz w:val="24"/>
          <w:szCs w:val="24"/>
        </w:rPr>
        <w:t>/70843376/2023</w:t>
      </w:r>
    </w:p>
    <w:p w:rsidR="00414DF6" w:rsidRPr="005A1BD3" w:rsidRDefault="00250515" w:rsidP="0025051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Č.j.:</w:t>
      </w:r>
      <w:r w:rsidR="005A1BD3">
        <w:rPr>
          <w:rFonts w:ascii="Times New Roman" w:hAnsi="Times New Roman"/>
          <w:sz w:val="24"/>
          <w:szCs w:val="24"/>
        </w:rPr>
        <w:t xml:space="preserve"> </w:t>
      </w:r>
      <w:r w:rsidR="005A1BD3" w:rsidRPr="005A1BD3">
        <w:rPr>
          <w:rStyle w:val="bold"/>
          <w:rFonts w:ascii="Times New Roman" w:hAnsi="Times New Roman"/>
          <w:sz w:val="24"/>
          <w:szCs w:val="24"/>
        </w:rPr>
        <w:t>0</w:t>
      </w:r>
      <w:r w:rsidR="00987A6B">
        <w:rPr>
          <w:rStyle w:val="bold"/>
          <w:rFonts w:ascii="Times New Roman" w:hAnsi="Times New Roman"/>
          <w:sz w:val="24"/>
          <w:szCs w:val="24"/>
        </w:rPr>
        <w:t>55</w:t>
      </w:r>
      <w:bookmarkStart w:id="0" w:name="_GoBack"/>
      <w:bookmarkEnd w:id="0"/>
      <w:r w:rsidR="005A1BD3" w:rsidRPr="005A1BD3">
        <w:rPr>
          <w:rStyle w:val="bold"/>
          <w:rFonts w:ascii="Times New Roman" w:hAnsi="Times New Roman"/>
          <w:sz w:val="24"/>
          <w:szCs w:val="24"/>
        </w:rPr>
        <w:t>0/2022/ZSSKD</w:t>
      </w:r>
    </w:p>
    <w:p w:rsidR="00414DF6" w:rsidRPr="00C77F64" w:rsidRDefault="00414DF6" w:rsidP="006608AF">
      <w:pPr>
        <w:pStyle w:val="Bezmezer"/>
        <w:jc w:val="right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6608AF">
      <w:pPr>
        <w:pStyle w:val="Bezmezer"/>
        <w:jc w:val="right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Speciální mateřská škola Králův Dvůr, příspěvková organizace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Se sídlem: Plzeňská 90, Počaply, 267 01 Králův Dvůr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Č. účtu: 397404379/0800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IČ: 70843376 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zast. ředitelkou Martou Lierovou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/ dále jen půjčovatel /</w:t>
      </w:r>
    </w:p>
    <w:p w:rsidR="00414DF6" w:rsidRPr="00C77F64" w:rsidRDefault="00414DF6" w:rsidP="007E2E04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a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Pedagogicko  - psychologická poradna Středočeského kraje, Kolín, Jaselská 826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Se sídlem: Jaselská 826, 280 00 Kolín 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Č. účtu: 19-7167360237/0100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IČ: 70836311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zast. ředitelkou PhDr. Jaroslavou Štětinovou</w:t>
      </w:r>
    </w:p>
    <w:p w:rsidR="00414DF6" w:rsidRPr="00C77F64" w:rsidRDefault="009E6974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dále jen vy</w:t>
      </w:r>
      <w:r w:rsidR="00414DF6" w:rsidRPr="00C77F64">
        <w:rPr>
          <w:rFonts w:ascii="Times New Roman" w:hAnsi="Times New Roman"/>
          <w:sz w:val="24"/>
          <w:szCs w:val="24"/>
        </w:rPr>
        <w:t>půjčovatel /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Uzavírají níže uvedeného dne, měsíce a roku v Králově Dvoře následující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 w:rsidRPr="00C77F64">
        <w:rPr>
          <w:rFonts w:ascii="Times New Roman" w:hAnsi="Times New Roman"/>
          <w:b/>
          <w:sz w:val="32"/>
          <w:szCs w:val="32"/>
        </w:rPr>
        <w:t>SMLOUVU O VÝPŮJČCE NEBYTOVÝCH PROSTOR</w:t>
      </w:r>
    </w:p>
    <w:p w:rsidR="00414DF6" w:rsidRPr="00C77F64" w:rsidRDefault="00414DF6" w:rsidP="00416A25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I.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Půjčovatel je vlastníkem nemovitosti budovy č.</w:t>
      </w:r>
      <w:r w:rsidR="00DC4C71">
        <w:rPr>
          <w:rFonts w:ascii="Times New Roman" w:hAnsi="Times New Roman"/>
          <w:sz w:val="24"/>
          <w:szCs w:val="24"/>
        </w:rPr>
        <w:t xml:space="preserve"> </w:t>
      </w:r>
      <w:r w:rsidRPr="00C77F64">
        <w:rPr>
          <w:rFonts w:ascii="Times New Roman" w:hAnsi="Times New Roman"/>
          <w:sz w:val="24"/>
          <w:szCs w:val="24"/>
        </w:rPr>
        <w:t>p. 90 v Plzeňské ulici obec Králův Dvůr a pozemku v k.</w:t>
      </w:r>
      <w:r w:rsidR="00DC4C71">
        <w:rPr>
          <w:rFonts w:ascii="Times New Roman" w:hAnsi="Times New Roman"/>
          <w:sz w:val="24"/>
          <w:szCs w:val="24"/>
        </w:rPr>
        <w:t xml:space="preserve"> </w:t>
      </w:r>
      <w:r w:rsidRPr="00C77F64">
        <w:rPr>
          <w:rFonts w:ascii="Times New Roman" w:hAnsi="Times New Roman"/>
          <w:sz w:val="24"/>
          <w:szCs w:val="24"/>
        </w:rPr>
        <w:t>ú. Počaply. Nemovitost s pozemkem je zapsána v katastru nemovitostí u Katastrálního úřadu v Berouně.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II.</w:t>
      </w:r>
    </w:p>
    <w:p w:rsidR="00414DF6" w:rsidRDefault="00DC4C71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Půjčovatel touto smlouvou</w:t>
      </w:r>
      <w:r w:rsidR="00414DF6" w:rsidRPr="00C77F64">
        <w:rPr>
          <w:rFonts w:ascii="Times New Roman" w:hAnsi="Times New Roman"/>
          <w:sz w:val="24"/>
          <w:szCs w:val="24"/>
        </w:rPr>
        <w:t xml:space="preserve"> přenechává </w:t>
      </w:r>
      <w:r w:rsidR="00BD1923">
        <w:rPr>
          <w:rFonts w:ascii="Times New Roman" w:hAnsi="Times New Roman"/>
          <w:sz w:val="24"/>
          <w:szCs w:val="24"/>
        </w:rPr>
        <w:t>tyto</w:t>
      </w:r>
      <w:r w:rsidR="00414DF6" w:rsidRPr="00C77F64">
        <w:rPr>
          <w:rFonts w:ascii="Times New Roman" w:hAnsi="Times New Roman"/>
          <w:sz w:val="24"/>
          <w:szCs w:val="24"/>
        </w:rPr>
        <w:t xml:space="preserve"> prostory </w:t>
      </w:r>
      <w:r w:rsidR="00BD1923">
        <w:rPr>
          <w:rFonts w:ascii="Times New Roman" w:hAnsi="Times New Roman"/>
          <w:sz w:val="24"/>
          <w:szCs w:val="24"/>
        </w:rPr>
        <w:t xml:space="preserve">- </w:t>
      </w:r>
      <w:r w:rsidR="00B36D6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D192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odlaží</w:t>
      </w:r>
      <w:r w:rsidR="00BD192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na dobu </w:t>
      </w:r>
      <w:r w:rsidR="00005953">
        <w:rPr>
          <w:rFonts w:ascii="Times New Roman" w:hAnsi="Times New Roman"/>
          <w:sz w:val="24"/>
          <w:szCs w:val="24"/>
        </w:rPr>
        <w:t>12</w:t>
      </w:r>
      <w:r w:rsidR="00BD1923">
        <w:rPr>
          <w:rFonts w:ascii="Times New Roman" w:hAnsi="Times New Roman"/>
          <w:sz w:val="24"/>
          <w:szCs w:val="24"/>
        </w:rPr>
        <w:t xml:space="preserve"> měsíců</w:t>
      </w:r>
      <w:r>
        <w:rPr>
          <w:rFonts w:ascii="Times New Roman" w:hAnsi="Times New Roman"/>
          <w:sz w:val="24"/>
          <w:szCs w:val="24"/>
        </w:rPr>
        <w:t xml:space="preserve">, do 31. </w:t>
      </w:r>
      <w:r w:rsidR="006D429C">
        <w:rPr>
          <w:rFonts w:ascii="Times New Roman" w:hAnsi="Times New Roman"/>
          <w:sz w:val="24"/>
          <w:szCs w:val="24"/>
        </w:rPr>
        <w:t>12. 2024</w:t>
      </w:r>
      <w:r>
        <w:rPr>
          <w:rFonts w:ascii="Times New Roman" w:hAnsi="Times New Roman"/>
          <w:sz w:val="24"/>
          <w:szCs w:val="24"/>
        </w:rPr>
        <w:t>.</w:t>
      </w:r>
      <w:r w:rsidR="00414DF6" w:rsidRPr="00C77F64">
        <w:rPr>
          <w:rFonts w:ascii="Times New Roman" w:hAnsi="Times New Roman"/>
          <w:sz w:val="24"/>
          <w:szCs w:val="24"/>
        </w:rPr>
        <w:t xml:space="preserve"> V současné době </w:t>
      </w:r>
      <w:r w:rsidR="00BD1923">
        <w:rPr>
          <w:rFonts w:ascii="Times New Roman" w:hAnsi="Times New Roman"/>
          <w:sz w:val="24"/>
          <w:szCs w:val="24"/>
        </w:rPr>
        <w:t>prostory vypůjčovatel užívá</w:t>
      </w:r>
      <w:r w:rsidR="00414DF6" w:rsidRPr="00C77F64">
        <w:rPr>
          <w:rFonts w:ascii="Times New Roman" w:hAnsi="Times New Roman"/>
          <w:sz w:val="24"/>
          <w:szCs w:val="24"/>
        </w:rPr>
        <w:t xml:space="preserve"> </w:t>
      </w:r>
      <w:r w:rsidR="00BD1923">
        <w:rPr>
          <w:rFonts w:ascii="Times New Roman" w:hAnsi="Times New Roman"/>
          <w:sz w:val="24"/>
          <w:szCs w:val="24"/>
        </w:rPr>
        <w:t>(</w:t>
      </w:r>
      <w:r w:rsidR="00414DF6" w:rsidRPr="00C77F64">
        <w:rPr>
          <w:rFonts w:ascii="Times New Roman" w:hAnsi="Times New Roman"/>
          <w:sz w:val="24"/>
          <w:szCs w:val="24"/>
        </w:rPr>
        <w:t>kromě vstupní chodby do mateřské školy</w:t>
      </w:r>
      <w:r w:rsidR="00BD1923">
        <w:rPr>
          <w:rFonts w:ascii="Times New Roman" w:hAnsi="Times New Roman"/>
          <w:sz w:val="24"/>
          <w:szCs w:val="24"/>
        </w:rPr>
        <w:t>)</w:t>
      </w:r>
      <w:r w:rsidR="00005953">
        <w:rPr>
          <w:rFonts w:ascii="Times New Roman" w:hAnsi="Times New Roman"/>
          <w:sz w:val="24"/>
          <w:szCs w:val="24"/>
        </w:rPr>
        <w:t xml:space="preserve"> -</w:t>
      </w:r>
      <w:r w:rsidR="00414DF6" w:rsidRPr="00C77F64">
        <w:rPr>
          <w:rFonts w:ascii="Times New Roman" w:hAnsi="Times New Roman"/>
          <w:sz w:val="24"/>
          <w:szCs w:val="24"/>
        </w:rPr>
        <w:t xml:space="preserve"> Pedagogicko-psychologická poradna Středočeského kraje</w:t>
      </w:r>
      <w:r w:rsidR="00BD1923">
        <w:rPr>
          <w:rFonts w:ascii="Times New Roman" w:hAnsi="Times New Roman"/>
          <w:sz w:val="24"/>
          <w:szCs w:val="24"/>
        </w:rPr>
        <w:t xml:space="preserve"> </w:t>
      </w:r>
      <w:r w:rsidR="00BD1923" w:rsidRPr="00C77F64">
        <w:rPr>
          <w:rFonts w:ascii="Times New Roman" w:hAnsi="Times New Roman"/>
          <w:sz w:val="24"/>
          <w:szCs w:val="24"/>
        </w:rPr>
        <w:t>příspěvková organizace</w:t>
      </w:r>
      <w:r w:rsidR="00BD1923">
        <w:rPr>
          <w:rFonts w:ascii="Times New Roman" w:hAnsi="Times New Roman"/>
          <w:sz w:val="24"/>
          <w:szCs w:val="24"/>
        </w:rPr>
        <w:t>, se sídlem Jaselská 826, Kolín pro svoje odloučené pracoviště.</w:t>
      </w:r>
    </w:p>
    <w:p w:rsidR="00BD1923" w:rsidRPr="00C77F64" w:rsidRDefault="00BD1923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III.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 souladu s pokynem KÚ Středočeského kraje </w:t>
      </w:r>
      <w:r>
        <w:rPr>
          <w:rFonts w:ascii="Times New Roman" w:hAnsi="Times New Roman"/>
          <w:sz w:val="24"/>
          <w:szCs w:val="24"/>
        </w:rPr>
        <w:t xml:space="preserve">ze smlouvy S-0608/ŠKSPO/2021 </w:t>
      </w:r>
      <w:r w:rsidRPr="00C77F64">
        <w:rPr>
          <w:rFonts w:ascii="Times New Roman" w:hAnsi="Times New Roman"/>
          <w:sz w:val="24"/>
          <w:szCs w:val="24"/>
        </w:rPr>
        <w:t xml:space="preserve">a po dohodě smluvních stran se nájemné neúčtuje. Úhrada provozních nákladů za spotřebovanou elektrickou energii, plyn, vodu a některé další platby spojené s provozováním areálu je stanovena </w:t>
      </w:r>
      <w:r w:rsidR="009E6974">
        <w:rPr>
          <w:rFonts w:ascii="Times New Roman" w:hAnsi="Times New Roman"/>
          <w:sz w:val="24"/>
          <w:szCs w:val="24"/>
        </w:rPr>
        <w:t>samostatnou</w:t>
      </w:r>
      <w:r w:rsidRPr="00C77F64">
        <w:rPr>
          <w:rFonts w:ascii="Times New Roman" w:hAnsi="Times New Roman"/>
          <w:sz w:val="24"/>
          <w:szCs w:val="24"/>
        </w:rPr>
        <w:t xml:space="preserve"> dohodou</w:t>
      </w:r>
      <w:r w:rsidR="009E6974">
        <w:rPr>
          <w:rFonts w:ascii="Times New Roman" w:hAnsi="Times New Roman"/>
          <w:sz w:val="24"/>
          <w:szCs w:val="24"/>
        </w:rPr>
        <w:t xml:space="preserve"> o úhradě provozních nákladů</w:t>
      </w:r>
      <w:r w:rsidRPr="00C77F64">
        <w:rPr>
          <w:rFonts w:ascii="Times New Roman" w:hAnsi="Times New Roman"/>
          <w:sz w:val="24"/>
          <w:szCs w:val="24"/>
        </w:rPr>
        <w:t>, která je součástí smlouvy o výpůjčce.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Vypůjčovatel se zavazuje pronajatý majetek a prostory šetřit a chránit jej před poškozením, ztrátou nebo zničením.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Případné stavební opravy a úpravy vyžadující souhlas místně příslušného stavebního úřadu budou vždy předem konzultovány s majitelem. Otázka úhrady těchto stavebních úprav a oprav bude řešena vždy individuálně a samostatným dodatkem.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O mimořádných nebo naléhavých opravách budou situaci a způsob financování obě strany vzájemně konzultovat a řešit.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 případě ukončení výpůjčky vrátí vypůjčovatel pronajatý majetek a prostory ve stavu odpovídajícím obvyklému opotřebení.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IV.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Vypůjčovatel je oprávněn užívat nebytový prostor v rozsahu a způsobem odpovídajícím činnosti pedagogicko-psychologické poradny.  Je povinen hradit náklady spojené s obvyklým udržováním a dodržovat zejména protipožární a bezpečností předpisy. 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Vypůjčovatel je povinen bez zbytečného odkladu oznámit půjčovateli potřebu oprav, které má provádět půjčovatel a umožnit jejich provedení, jinak odpovídá za škodu, která by nesplněním této povinnosti vznikla. Vypůjčovatel se zavazuje umožnit přístup půjčovateli na jeho požádání do vypůjčeného nebytového prostoru. 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Vypůjčovatel se zavazuje pečovat o pořádek přilehlých venkovních prostor vypůjčené části objektu. Bude dbát schůdnosti přilehlé veřejné komunikace, vyvaruje se narušování provozu školy. Uzamykání bude vypůjčovatel provádět dle pokynů půjčovatele.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Vypůjčovatel odpovídá půjčovateli za škody, které by vznikly v souvislosti s užíváním nebytového prostoru podle této smlouvy, způsobeny jeho zaměstnanci dle příslušných ustanovení zákoníku práce. Odpovědnost třetích osob, které by se zdržovaly v objektu s jeho vědomím nebo souhlasem, za případné škody vyplývající ze zákona o rodině a občanského zákoníku.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V.</w:t>
      </w:r>
    </w:p>
    <w:p w:rsidR="00414DF6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Výpůjčka zanikne </w:t>
      </w:r>
      <w:r w:rsidR="00005953">
        <w:rPr>
          <w:rFonts w:ascii="Times New Roman" w:hAnsi="Times New Roman"/>
          <w:sz w:val="24"/>
          <w:szCs w:val="24"/>
        </w:rPr>
        <w:t>31. 12</w:t>
      </w:r>
      <w:r w:rsidR="00C37CFA">
        <w:rPr>
          <w:rFonts w:ascii="Times New Roman" w:hAnsi="Times New Roman"/>
          <w:sz w:val="24"/>
          <w:szCs w:val="24"/>
        </w:rPr>
        <w:t>. 202</w:t>
      </w:r>
      <w:r w:rsidR="009D1C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mezi půjčovatelem a vypůjčitelem nebo písemnou výpovědí.</w:t>
      </w:r>
    </w:p>
    <w:p w:rsidR="00414DF6" w:rsidRPr="00C77F64" w:rsidRDefault="00A14E0A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14DF6">
        <w:rPr>
          <w:rFonts w:ascii="Times New Roman" w:hAnsi="Times New Roman"/>
          <w:sz w:val="24"/>
          <w:szCs w:val="24"/>
        </w:rPr>
        <w:t xml:space="preserve">Obě smluvní strany se dohodly na </w:t>
      </w:r>
      <w:r w:rsidR="00005953">
        <w:rPr>
          <w:rFonts w:ascii="Times New Roman" w:hAnsi="Times New Roman"/>
          <w:sz w:val="24"/>
          <w:szCs w:val="24"/>
        </w:rPr>
        <w:t>dvou</w:t>
      </w:r>
      <w:r w:rsidR="00C37CFA">
        <w:rPr>
          <w:rFonts w:ascii="Times New Roman" w:hAnsi="Times New Roman"/>
          <w:sz w:val="24"/>
          <w:szCs w:val="24"/>
        </w:rPr>
        <w:t xml:space="preserve"> měsících výpovědi</w:t>
      </w:r>
      <w:r w:rsidR="00414DF6">
        <w:rPr>
          <w:rFonts w:ascii="Times New Roman" w:hAnsi="Times New Roman"/>
          <w:sz w:val="24"/>
          <w:szCs w:val="24"/>
        </w:rPr>
        <w:t>. Výpovědní doba pak začne běžet první den následujícího měsíce.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VI.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Obě strany berou na vědomí, že jakákoliv změna této smlouvy může být provedena pouze písemnou formou a to dodatkem, který obsahuje projev souhlasné vůle obou stran. </w:t>
      </w:r>
    </w:p>
    <w:p w:rsidR="00414DF6" w:rsidRPr="00C77F64" w:rsidRDefault="00A14E0A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14DF6" w:rsidRPr="00C77F64">
        <w:rPr>
          <w:rFonts w:ascii="Times New Roman" w:hAnsi="Times New Roman"/>
          <w:sz w:val="24"/>
          <w:szCs w:val="24"/>
        </w:rPr>
        <w:t>Obě strany berou na vědomí, že skutkové a právní aspekty neupravené touto smlouvou jsou regulovány platnými právními normami České republiky, zejména č.116/90 Sb. a příslušnými ustanoveními občanského zákoníku.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VII.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Obě smluvní strany prohlašují, že se před podpisem této smlouvy řádně seznámily s jejím obsahem a že tato smlouva obsahuje projev jejich pravé a svobodné vůle.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Smlouva se vyho</w:t>
      </w:r>
      <w:r w:rsidR="00005953">
        <w:rPr>
          <w:rFonts w:ascii="Times New Roman" w:hAnsi="Times New Roman"/>
          <w:sz w:val="24"/>
          <w:szCs w:val="24"/>
        </w:rPr>
        <w:t xml:space="preserve">tovuje ve </w:t>
      </w:r>
      <w:r w:rsidR="00A14E0A">
        <w:rPr>
          <w:rFonts w:ascii="Times New Roman" w:hAnsi="Times New Roman"/>
          <w:sz w:val="24"/>
          <w:szCs w:val="24"/>
        </w:rPr>
        <w:t>dvou</w:t>
      </w:r>
      <w:r w:rsidR="00005953">
        <w:rPr>
          <w:rFonts w:ascii="Times New Roman" w:hAnsi="Times New Roman"/>
          <w:sz w:val="24"/>
          <w:szCs w:val="24"/>
        </w:rPr>
        <w:t xml:space="preserve"> vyhotoveních s</w:t>
      </w:r>
      <w:r w:rsidRPr="00C77F64">
        <w:rPr>
          <w:rFonts w:ascii="Times New Roman" w:hAnsi="Times New Roman"/>
          <w:sz w:val="24"/>
          <w:szCs w:val="24"/>
        </w:rPr>
        <w:t xml:space="preserve"> tím, že Speciální mateřská škola Králův Dvůr, příspěvková organizace obdrží </w:t>
      </w:r>
      <w:r w:rsidR="00A14E0A">
        <w:rPr>
          <w:rFonts w:ascii="Times New Roman" w:hAnsi="Times New Roman"/>
          <w:sz w:val="24"/>
          <w:szCs w:val="24"/>
        </w:rPr>
        <w:t>jeden</w:t>
      </w:r>
      <w:r w:rsidRPr="00C77F64">
        <w:rPr>
          <w:rFonts w:ascii="Times New Roman" w:hAnsi="Times New Roman"/>
          <w:sz w:val="24"/>
          <w:szCs w:val="24"/>
        </w:rPr>
        <w:t xml:space="preserve"> výtisk a Pedagogicko-psychologická poradna Středočeského kraje Kolín také </w:t>
      </w:r>
      <w:r w:rsidR="00A14E0A">
        <w:rPr>
          <w:rFonts w:ascii="Times New Roman" w:hAnsi="Times New Roman"/>
          <w:sz w:val="24"/>
          <w:szCs w:val="24"/>
        </w:rPr>
        <w:t>jeden výtisk</w:t>
      </w:r>
      <w:r w:rsidRPr="00C77F64">
        <w:rPr>
          <w:rFonts w:ascii="Times New Roman" w:hAnsi="Times New Roman"/>
          <w:sz w:val="24"/>
          <w:szCs w:val="24"/>
        </w:rPr>
        <w:t>.</w:t>
      </w:r>
    </w:p>
    <w:p w:rsidR="00414DF6" w:rsidRPr="00C77F64" w:rsidRDefault="00414DF6" w:rsidP="00DC4C71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V Králově Dvoře dne</w:t>
      </w:r>
      <w:r w:rsidR="000A1A06">
        <w:rPr>
          <w:rFonts w:ascii="Times New Roman" w:hAnsi="Times New Roman"/>
          <w:sz w:val="24"/>
          <w:szCs w:val="24"/>
        </w:rPr>
        <w:t xml:space="preserve"> </w:t>
      </w:r>
    </w:p>
    <w:p w:rsidR="00414DF6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>…….…........................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Jaroslava Štětinová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>Marta Lierová</w:t>
      </w:r>
    </w:p>
    <w:p w:rsidR="00414DF6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Ředitelka PPP Stř. kraje Kolín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Ředitelka Spec. MŠ</w:t>
      </w:r>
      <w:r>
        <w:rPr>
          <w:rFonts w:ascii="Times New Roman" w:hAnsi="Times New Roman"/>
          <w:sz w:val="24"/>
          <w:szCs w:val="24"/>
        </w:rPr>
        <w:t xml:space="preserve"> Králův Dvůr, p.o.</w:t>
      </w:r>
    </w:p>
    <w:p w:rsidR="009E6974" w:rsidRDefault="009E6974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7458F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 w:rsidRPr="00C77F64">
        <w:rPr>
          <w:rFonts w:ascii="Times New Roman" w:hAnsi="Times New Roman"/>
          <w:b/>
          <w:sz w:val="32"/>
          <w:szCs w:val="32"/>
        </w:rPr>
        <w:lastRenderedPageBreak/>
        <w:t>DOHODA O ÚHRADĚ PROVOZNÍCH NÁKLADŮ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Speciální mateřská škola Králův Dvůr, příspěvková organizace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Se sídlem: Plzeňská 90, Počaply, 267 01 Králův Dvůr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Č. účtu: 397404379/0800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IČ: 70843376 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zastoupená ředitelkou Martou Lierovou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/ dále jen půjčovatel /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a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Pedagogicko  - psychologická poradna Středočeského kraje, Kolín, Jaselská 826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Se sídlem: Jaselská 826, 280 00 Kolín 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Č. účtu: 19-7167360237/0100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IČ: 70836311</w:t>
      </w:r>
    </w:p>
    <w:p w:rsidR="00414DF6" w:rsidRPr="00C77F64" w:rsidRDefault="00414DF6" w:rsidP="001039C0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zastoupená ředitelkou PhDr. Jaroslavou Štětinovou</w:t>
      </w:r>
    </w:p>
    <w:p w:rsidR="00414DF6" w:rsidRPr="00C77F64" w:rsidRDefault="009E6974" w:rsidP="001039C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 dále jen vy</w:t>
      </w:r>
      <w:r w:rsidR="00414DF6" w:rsidRPr="00C77F64">
        <w:rPr>
          <w:rFonts w:ascii="Times New Roman" w:hAnsi="Times New Roman"/>
          <w:sz w:val="24"/>
          <w:szCs w:val="24"/>
        </w:rPr>
        <w:t>půjčovatel /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b/>
          <w:sz w:val="24"/>
          <w:szCs w:val="24"/>
        </w:rPr>
      </w:pPr>
      <w:r w:rsidRPr="00C77F64">
        <w:rPr>
          <w:rFonts w:ascii="Times New Roman" w:hAnsi="Times New Roman"/>
          <w:b/>
          <w:sz w:val="24"/>
          <w:szCs w:val="24"/>
        </w:rPr>
        <w:t>Uzavírají smlouvu o úhradě provozních nákladů: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b/>
          <w:sz w:val="24"/>
          <w:szCs w:val="24"/>
        </w:rPr>
      </w:pPr>
    </w:p>
    <w:p w:rsidR="00414DF6" w:rsidRPr="00C77F64" w:rsidRDefault="00414DF6" w:rsidP="00D73E86">
      <w:pPr>
        <w:pStyle w:val="Bezmezer"/>
        <w:numPr>
          <w:ilvl w:val="0"/>
          <w:numId w:val="5"/>
        </w:numPr>
        <w:tabs>
          <w:tab w:val="left" w:pos="360"/>
          <w:tab w:val="left" w:pos="2340"/>
        </w:tabs>
        <w:ind w:left="540" w:hanging="540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Půjčovatel uzavřel s právním subjektem Pedagogicko- psychologickou poradnou       </w:t>
      </w:r>
    </w:p>
    <w:p w:rsidR="00414DF6" w:rsidRPr="00C77F64" w:rsidRDefault="00414DF6" w:rsidP="009E6974">
      <w:pPr>
        <w:pStyle w:val="Bezmezer"/>
        <w:tabs>
          <w:tab w:val="left" w:pos="360"/>
          <w:tab w:val="left" w:pos="2340"/>
        </w:tabs>
        <w:ind w:left="540" w:hanging="540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     Středočeského kraje</w:t>
      </w:r>
      <w:r w:rsidR="009E6974">
        <w:rPr>
          <w:rFonts w:ascii="Times New Roman" w:hAnsi="Times New Roman"/>
          <w:sz w:val="24"/>
          <w:szCs w:val="24"/>
        </w:rPr>
        <w:t>, příspěvkové organizace</w:t>
      </w:r>
      <w:r w:rsidRPr="00C77F64">
        <w:rPr>
          <w:rFonts w:ascii="Times New Roman" w:hAnsi="Times New Roman"/>
          <w:sz w:val="24"/>
          <w:szCs w:val="24"/>
        </w:rPr>
        <w:t xml:space="preserve"> smlouvu o výpůjčce nebytových </w:t>
      </w:r>
      <w:r w:rsidR="009E6974">
        <w:rPr>
          <w:rFonts w:ascii="Times New Roman" w:hAnsi="Times New Roman"/>
          <w:sz w:val="24"/>
          <w:szCs w:val="24"/>
        </w:rPr>
        <w:t>prostor. Dle čl. III. „smlouvy“</w:t>
      </w:r>
      <w:r w:rsidRPr="00C77F64">
        <w:rPr>
          <w:rFonts w:ascii="Times New Roman" w:hAnsi="Times New Roman"/>
          <w:sz w:val="24"/>
          <w:szCs w:val="24"/>
        </w:rPr>
        <w:t xml:space="preserve"> uzavírají tuto dohodu o úhradě provozních nákladů.</w:t>
      </w:r>
    </w:p>
    <w:p w:rsidR="00414DF6" w:rsidRPr="00C77F64" w:rsidRDefault="00414DF6" w:rsidP="00D73E86">
      <w:pPr>
        <w:pStyle w:val="Bezmezer"/>
        <w:numPr>
          <w:ilvl w:val="0"/>
          <w:numId w:val="5"/>
        </w:numPr>
        <w:tabs>
          <w:tab w:val="left" w:pos="360"/>
          <w:tab w:val="left" w:pos="2340"/>
        </w:tabs>
        <w:ind w:left="540" w:hanging="540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Vypůjčovatel se zavazuje uhradit fakturu do 15 dnů po obdržení ve výši dohodnutých % přepočtených provozních nákladů.</w:t>
      </w:r>
    </w:p>
    <w:p w:rsidR="00414DF6" w:rsidRPr="00C77F64" w:rsidRDefault="00414DF6" w:rsidP="00D73E86">
      <w:pPr>
        <w:pStyle w:val="Bezmezer"/>
        <w:numPr>
          <w:ilvl w:val="0"/>
          <w:numId w:val="5"/>
        </w:numPr>
        <w:tabs>
          <w:tab w:val="left" w:pos="360"/>
          <w:tab w:val="left" w:pos="2340"/>
        </w:tabs>
        <w:ind w:left="540" w:hanging="540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Za každé uplynulé zúčtovací období (1 rok) bude provedeno vyúčtování nákladů a finanční vyrovnání (vratky nebo doplatky)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C77F64">
        <w:rPr>
          <w:rFonts w:ascii="Times New Roman" w:hAnsi="Times New Roman"/>
          <w:sz w:val="24"/>
          <w:szCs w:val="24"/>
          <w:u w:val="single"/>
        </w:rPr>
        <w:t>Podíl nákladů:</w:t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  <w:t>Spec. MŠ:</w:t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</w:r>
      <w:r w:rsidRPr="00C77F64">
        <w:rPr>
          <w:rFonts w:ascii="Times New Roman" w:hAnsi="Times New Roman"/>
          <w:sz w:val="24"/>
          <w:szCs w:val="24"/>
          <w:u w:val="single"/>
        </w:rPr>
        <w:tab/>
        <w:t>PPP: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a) Vodné a stočné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70%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30%</w:t>
      </w:r>
    </w:p>
    <w:p w:rsidR="00414DF6" w:rsidRPr="00C77F64" w:rsidRDefault="0060513B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Odběr plynu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</w:t>
      </w:r>
      <w:r w:rsidR="009D1C70">
        <w:rPr>
          <w:rFonts w:ascii="Times New Roman" w:hAnsi="Times New Roman"/>
          <w:sz w:val="24"/>
          <w:szCs w:val="24"/>
        </w:rPr>
        <w:t>0</w:t>
      </w:r>
      <w:r w:rsidR="00C37CFA">
        <w:rPr>
          <w:rFonts w:ascii="Times New Roman" w:hAnsi="Times New Roman"/>
          <w:sz w:val="24"/>
          <w:szCs w:val="24"/>
        </w:rPr>
        <w:t>%</w:t>
      </w:r>
      <w:r w:rsidR="00C37CFA">
        <w:rPr>
          <w:rFonts w:ascii="Times New Roman" w:hAnsi="Times New Roman"/>
          <w:sz w:val="24"/>
          <w:szCs w:val="24"/>
        </w:rPr>
        <w:tab/>
      </w:r>
      <w:r w:rsidR="00C37CFA">
        <w:rPr>
          <w:rFonts w:ascii="Times New Roman" w:hAnsi="Times New Roman"/>
          <w:sz w:val="24"/>
          <w:szCs w:val="24"/>
        </w:rPr>
        <w:tab/>
      </w:r>
      <w:r w:rsidR="00C37CFA">
        <w:rPr>
          <w:rFonts w:ascii="Times New Roman" w:hAnsi="Times New Roman"/>
          <w:sz w:val="24"/>
          <w:szCs w:val="24"/>
        </w:rPr>
        <w:tab/>
      </w:r>
      <w:r w:rsidR="00C37CFA">
        <w:rPr>
          <w:rFonts w:ascii="Times New Roman" w:hAnsi="Times New Roman"/>
          <w:sz w:val="24"/>
          <w:szCs w:val="24"/>
        </w:rPr>
        <w:tab/>
      </w:r>
      <w:r w:rsidR="00C37CFA">
        <w:rPr>
          <w:rFonts w:ascii="Times New Roman" w:hAnsi="Times New Roman"/>
          <w:sz w:val="24"/>
          <w:szCs w:val="24"/>
        </w:rPr>
        <w:tab/>
      </w:r>
      <w:r w:rsidR="009D1C70">
        <w:rPr>
          <w:rFonts w:ascii="Times New Roman" w:hAnsi="Times New Roman"/>
          <w:sz w:val="24"/>
          <w:szCs w:val="24"/>
        </w:rPr>
        <w:t>50</w:t>
      </w:r>
      <w:r w:rsidR="00414DF6" w:rsidRPr="00C77F64">
        <w:rPr>
          <w:rFonts w:ascii="Times New Roman" w:hAnsi="Times New Roman"/>
          <w:sz w:val="24"/>
          <w:szCs w:val="24"/>
        </w:rPr>
        <w:t>%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c) Odvoz odpadu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50%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50%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d) Odběr elektrické energie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="009D1C70">
        <w:rPr>
          <w:rFonts w:ascii="Times New Roman" w:hAnsi="Times New Roman"/>
          <w:sz w:val="24"/>
          <w:szCs w:val="24"/>
        </w:rPr>
        <w:t>55</w:t>
      </w:r>
      <w:r w:rsidRPr="00C77F64">
        <w:rPr>
          <w:rFonts w:ascii="Times New Roman" w:hAnsi="Times New Roman"/>
          <w:sz w:val="24"/>
          <w:szCs w:val="24"/>
        </w:rPr>
        <w:t>%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4</w:t>
      </w:r>
      <w:r w:rsidR="009D1C70">
        <w:rPr>
          <w:rFonts w:ascii="Times New Roman" w:hAnsi="Times New Roman"/>
          <w:sz w:val="24"/>
          <w:szCs w:val="24"/>
        </w:rPr>
        <w:t>5</w:t>
      </w:r>
      <w:r w:rsidRPr="00C77F64">
        <w:rPr>
          <w:rFonts w:ascii="Times New Roman" w:hAnsi="Times New Roman"/>
          <w:sz w:val="24"/>
          <w:szCs w:val="24"/>
        </w:rPr>
        <w:t>%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e) Pojištění nemovitosti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65%</w:t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35%</w:t>
      </w:r>
    </w:p>
    <w:p w:rsidR="00414DF6" w:rsidRPr="00C77F64" w:rsidRDefault="0087786A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414DF6" w:rsidRPr="00C77F64">
        <w:rPr>
          <w:rFonts w:ascii="Times New Roman" w:hAnsi="Times New Roman"/>
          <w:sz w:val="24"/>
          <w:szCs w:val="24"/>
        </w:rPr>
        <w:t xml:space="preserve">) Běžná údržba nemovitosti a oplocení </w:t>
      </w:r>
      <w:r w:rsidR="00414DF6" w:rsidRPr="00C77F64">
        <w:rPr>
          <w:rFonts w:ascii="Times New Roman" w:hAnsi="Times New Roman"/>
          <w:sz w:val="24"/>
          <w:szCs w:val="24"/>
        </w:rPr>
        <w:tab/>
        <w:t>65%</w:t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</w:r>
      <w:r w:rsidR="00414DF6" w:rsidRPr="00C77F64">
        <w:rPr>
          <w:rFonts w:ascii="Times New Roman" w:hAnsi="Times New Roman"/>
          <w:sz w:val="24"/>
          <w:szCs w:val="24"/>
        </w:rPr>
        <w:tab/>
        <w:t>35%</w:t>
      </w:r>
    </w:p>
    <w:p w:rsidR="00414DF6" w:rsidRPr="00C77F64" w:rsidRDefault="0087786A" w:rsidP="00416A2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414DF6" w:rsidRPr="00C77F64">
        <w:rPr>
          <w:rFonts w:ascii="Times New Roman" w:hAnsi="Times New Roman"/>
          <w:sz w:val="24"/>
          <w:szCs w:val="24"/>
        </w:rPr>
        <w:t xml:space="preserve">) Náklady na </w:t>
      </w:r>
      <w:r w:rsidR="00FA37DA">
        <w:rPr>
          <w:rFonts w:ascii="Times New Roman" w:hAnsi="Times New Roman"/>
          <w:sz w:val="24"/>
          <w:szCs w:val="24"/>
        </w:rPr>
        <w:t>revi</w:t>
      </w:r>
      <w:r w:rsidR="00A14E0A">
        <w:rPr>
          <w:rFonts w:ascii="Times New Roman" w:hAnsi="Times New Roman"/>
          <w:sz w:val="24"/>
          <w:szCs w:val="24"/>
        </w:rPr>
        <w:t>ze a běžné opravy</w:t>
      </w:r>
      <w:r w:rsidR="00A14E0A">
        <w:rPr>
          <w:rFonts w:ascii="Times New Roman" w:hAnsi="Times New Roman"/>
          <w:sz w:val="24"/>
          <w:szCs w:val="24"/>
        </w:rPr>
        <w:tab/>
      </w:r>
      <w:r w:rsidR="00A14E0A">
        <w:rPr>
          <w:rFonts w:ascii="Times New Roman" w:hAnsi="Times New Roman"/>
          <w:sz w:val="24"/>
          <w:szCs w:val="24"/>
        </w:rPr>
        <w:tab/>
        <w:t>60%</w:t>
      </w:r>
      <w:r w:rsidR="00A14E0A">
        <w:rPr>
          <w:rFonts w:ascii="Times New Roman" w:hAnsi="Times New Roman"/>
          <w:sz w:val="24"/>
          <w:szCs w:val="24"/>
        </w:rPr>
        <w:tab/>
      </w:r>
      <w:r w:rsidR="00A14E0A">
        <w:rPr>
          <w:rFonts w:ascii="Times New Roman" w:hAnsi="Times New Roman"/>
          <w:sz w:val="24"/>
          <w:szCs w:val="24"/>
        </w:rPr>
        <w:tab/>
      </w:r>
      <w:r w:rsidR="00A14E0A">
        <w:rPr>
          <w:rFonts w:ascii="Times New Roman" w:hAnsi="Times New Roman"/>
          <w:sz w:val="24"/>
          <w:szCs w:val="24"/>
        </w:rPr>
        <w:tab/>
      </w:r>
      <w:r w:rsidR="00A14E0A">
        <w:rPr>
          <w:rFonts w:ascii="Times New Roman" w:hAnsi="Times New Roman"/>
          <w:sz w:val="24"/>
          <w:szCs w:val="24"/>
        </w:rPr>
        <w:tab/>
      </w:r>
      <w:r w:rsidR="00A14E0A">
        <w:rPr>
          <w:rFonts w:ascii="Times New Roman" w:hAnsi="Times New Roman"/>
          <w:sz w:val="24"/>
          <w:szCs w:val="24"/>
        </w:rPr>
        <w:tab/>
        <w:t>4</w:t>
      </w:r>
      <w:r w:rsidR="00414DF6" w:rsidRPr="00C77F64">
        <w:rPr>
          <w:rFonts w:ascii="Times New Roman" w:hAnsi="Times New Roman"/>
          <w:sz w:val="24"/>
          <w:szCs w:val="24"/>
        </w:rPr>
        <w:t>0%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hasicích přístrojů</w:t>
      </w: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 xml:space="preserve">     Za uz</w:t>
      </w:r>
      <w:r w:rsidR="00FE3196">
        <w:rPr>
          <w:rFonts w:ascii="Times New Roman" w:hAnsi="Times New Roman"/>
          <w:sz w:val="24"/>
          <w:szCs w:val="24"/>
        </w:rPr>
        <w:t xml:space="preserve">avírání oken, uzamykání budovy </w:t>
      </w:r>
      <w:r w:rsidRPr="00C77F64">
        <w:rPr>
          <w:rFonts w:ascii="Times New Roman" w:hAnsi="Times New Roman"/>
          <w:sz w:val="24"/>
          <w:szCs w:val="24"/>
        </w:rPr>
        <w:t xml:space="preserve">vrátek včetně obsluhy bezpečnostního </w:t>
      </w:r>
      <w:r w:rsidR="00DC4C71">
        <w:rPr>
          <w:rFonts w:ascii="Times New Roman" w:hAnsi="Times New Roman"/>
          <w:sz w:val="24"/>
          <w:szCs w:val="24"/>
        </w:rPr>
        <w:t>zařízení</w:t>
      </w:r>
      <w:r w:rsidRPr="00C77F64">
        <w:rPr>
          <w:rFonts w:ascii="Times New Roman" w:hAnsi="Times New Roman"/>
          <w:sz w:val="24"/>
          <w:szCs w:val="24"/>
        </w:rPr>
        <w:t xml:space="preserve"> ve veřejných prostorách, odpovídají obě organizace rovným dílem.</w:t>
      </w:r>
      <w:r w:rsidRPr="00C77F64">
        <w:rPr>
          <w:rFonts w:ascii="Times New Roman" w:hAnsi="Times New Roman"/>
          <w:sz w:val="24"/>
          <w:szCs w:val="24"/>
        </w:rPr>
        <w:tab/>
      </w:r>
    </w:p>
    <w:p w:rsidR="00414DF6" w:rsidRPr="00C77F64" w:rsidRDefault="00414DF6" w:rsidP="00416A25">
      <w:pPr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416A25">
      <w:pPr>
        <w:rPr>
          <w:rFonts w:ascii="Times New Roman" w:hAnsi="Times New Roman"/>
          <w:sz w:val="24"/>
          <w:szCs w:val="24"/>
        </w:rPr>
      </w:pPr>
    </w:p>
    <w:p w:rsidR="00414DF6" w:rsidRPr="00C77F64" w:rsidRDefault="00414DF6" w:rsidP="00D7458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>…….…....................</w:t>
      </w:r>
    </w:p>
    <w:p w:rsidR="00414DF6" w:rsidRPr="00C77F64" w:rsidRDefault="00414DF6" w:rsidP="00D7458F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PhDr. Jaroslava Štětinová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>Marta Lierová</w:t>
      </w:r>
    </w:p>
    <w:p w:rsidR="00414DF6" w:rsidRPr="00C77F64" w:rsidRDefault="00414DF6" w:rsidP="009026BB">
      <w:pPr>
        <w:pStyle w:val="Bezmezer"/>
        <w:rPr>
          <w:rFonts w:ascii="Times New Roman" w:hAnsi="Times New Roman"/>
          <w:sz w:val="24"/>
          <w:szCs w:val="24"/>
        </w:rPr>
      </w:pPr>
      <w:r w:rsidRPr="00C77F64">
        <w:rPr>
          <w:rFonts w:ascii="Times New Roman" w:hAnsi="Times New Roman"/>
          <w:sz w:val="24"/>
          <w:szCs w:val="24"/>
        </w:rPr>
        <w:t>Ředitelka PPP Stř. kraje Kolín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 w:rsidRPr="00C77F64">
        <w:rPr>
          <w:rFonts w:ascii="Times New Roman" w:hAnsi="Times New Roman"/>
          <w:sz w:val="24"/>
          <w:szCs w:val="24"/>
        </w:rPr>
        <w:tab/>
        <w:t>Ředitelka Spec. MŠ</w:t>
      </w:r>
      <w:r>
        <w:rPr>
          <w:rFonts w:ascii="Times New Roman" w:hAnsi="Times New Roman"/>
          <w:sz w:val="24"/>
          <w:szCs w:val="24"/>
        </w:rPr>
        <w:t xml:space="preserve"> Králův Dvůr, p.o.</w:t>
      </w:r>
    </w:p>
    <w:sectPr w:rsidR="00414DF6" w:rsidRPr="00C77F64" w:rsidSect="00FC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D3" w:rsidRDefault="00C652D3">
      <w:r>
        <w:separator/>
      </w:r>
    </w:p>
  </w:endnote>
  <w:endnote w:type="continuationSeparator" w:id="0">
    <w:p w:rsidR="00C652D3" w:rsidRDefault="00C6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D3" w:rsidRDefault="00C652D3">
      <w:r>
        <w:separator/>
      </w:r>
    </w:p>
  </w:footnote>
  <w:footnote w:type="continuationSeparator" w:id="0">
    <w:p w:rsidR="00C652D3" w:rsidRDefault="00C6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4C1B"/>
    <w:multiLevelType w:val="hybridMultilevel"/>
    <w:tmpl w:val="D96E07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3C4FFA"/>
    <w:multiLevelType w:val="hybridMultilevel"/>
    <w:tmpl w:val="1F1275AE"/>
    <w:lvl w:ilvl="0" w:tplc="B22253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45699C"/>
    <w:multiLevelType w:val="hybridMultilevel"/>
    <w:tmpl w:val="663EB6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8634BD"/>
    <w:multiLevelType w:val="hybridMultilevel"/>
    <w:tmpl w:val="7F208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B56381"/>
    <w:multiLevelType w:val="hybridMultilevel"/>
    <w:tmpl w:val="C122E11E"/>
    <w:lvl w:ilvl="0" w:tplc="C180F4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62"/>
    <w:rsid w:val="00005953"/>
    <w:rsid w:val="00017B85"/>
    <w:rsid w:val="000263F7"/>
    <w:rsid w:val="0004519B"/>
    <w:rsid w:val="000A1A06"/>
    <w:rsid w:val="001039C0"/>
    <w:rsid w:val="00114AB0"/>
    <w:rsid w:val="00146B07"/>
    <w:rsid w:val="00184BBB"/>
    <w:rsid w:val="00216E2B"/>
    <w:rsid w:val="00232ED7"/>
    <w:rsid w:val="00250515"/>
    <w:rsid w:val="00265728"/>
    <w:rsid w:val="00285146"/>
    <w:rsid w:val="002B73C3"/>
    <w:rsid w:val="003456C6"/>
    <w:rsid w:val="00346A21"/>
    <w:rsid w:val="003B0504"/>
    <w:rsid w:val="003B0EAB"/>
    <w:rsid w:val="004001EF"/>
    <w:rsid w:val="00402CDA"/>
    <w:rsid w:val="00414DF6"/>
    <w:rsid w:val="00416A25"/>
    <w:rsid w:val="00443BCF"/>
    <w:rsid w:val="00474559"/>
    <w:rsid w:val="0048332D"/>
    <w:rsid w:val="004B3657"/>
    <w:rsid w:val="004C68AE"/>
    <w:rsid w:val="00561E1E"/>
    <w:rsid w:val="00576427"/>
    <w:rsid w:val="005A1BD3"/>
    <w:rsid w:val="005A6583"/>
    <w:rsid w:val="005C4511"/>
    <w:rsid w:val="0060513B"/>
    <w:rsid w:val="00644121"/>
    <w:rsid w:val="0065322B"/>
    <w:rsid w:val="006608AF"/>
    <w:rsid w:val="00692A45"/>
    <w:rsid w:val="00693859"/>
    <w:rsid w:val="006D429C"/>
    <w:rsid w:val="006E1006"/>
    <w:rsid w:val="007923DE"/>
    <w:rsid w:val="007E2E04"/>
    <w:rsid w:val="007E7BB6"/>
    <w:rsid w:val="0087786A"/>
    <w:rsid w:val="008B780B"/>
    <w:rsid w:val="008F4FA7"/>
    <w:rsid w:val="009026BB"/>
    <w:rsid w:val="009875E9"/>
    <w:rsid w:val="00987A6B"/>
    <w:rsid w:val="009B54DF"/>
    <w:rsid w:val="009C5C3A"/>
    <w:rsid w:val="009D1C70"/>
    <w:rsid w:val="009D40A8"/>
    <w:rsid w:val="009E6974"/>
    <w:rsid w:val="00A14E0A"/>
    <w:rsid w:val="00A64612"/>
    <w:rsid w:val="00A92A32"/>
    <w:rsid w:val="00AB4D78"/>
    <w:rsid w:val="00B36D6C"/>
    <w:rsid w:val="00BA2756"/>
    <w:rsid w:val="00BB47F8"/>
    <w:rsid w:val="00BD1923"/>
    <w:rsid w:val="00C37CFA"/>
    <w:rsid w:val="00C652D3"/>
    <w:rsid w:val="00C77F64"/>
    <w:rsid w:val="00D65B4D"/>
    <w:rsid w:val="00D73E86"/>
    <w:rsid w:val="00D7458F"/>
    <w:rsid w:val="00D805D5"/>
    <w:rsid w:val="00DB02B2"/>
    <w:rsid w:val="00DC4C71"/>
    <w:rsid w:val="00DF1E36"/>
    <w:rsid w:val="00E06C89"/>
    <w:rsid w:val="00E11380"/>
    <w:rsid w:val="00E40191"/>
    <w:rsid w:val="00E91202"/>
    <w:rsid w:val="00E92862"/>
    <w:rsid w:val="00FA37DA"/>
    <w:rsid w:val="00FC328B"/>
    <w:rsid w:val="00FD57D2"/>
    <w:rsid w:val="00FE3196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33BAB"/>
  <w15:docId w15:val="{9038E7CB-D32E-4C98-88B8-45292FD4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28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3657"/>
    <w:pPr>
      <w:ind w:left="720"/>
      <w:contextualSpacing/>
    </w:pPr>
  </w:style>
  <w:style w:type="paragraph" w:styleId="Bezmezer">
    <w:name w:val="No Spacing"/>
    <w:uiPriority w:val="99"/>
    <w:qFormat/>
    <w:rsid w:val="00416A25"/>
    <w:rPr>
      <w:lang w:eastAsia="en-US"/>
    </w:rPr>
  </w:style>
  <w:style w:type="paragraph" w:styleId="Zhlav">
    <w:name w:val="header"/>
    <w:basedOn w:val="Normln"/>
    <w:link w:val="ZhlavChar"/>
    <w:uiPriority w:val="99"/>
    <w:rsid w:val="006608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608AF"/>
    <w:rPr>
      <w:rFonts w:ascii="Calibri" w:hAnsi="Calibri" w:cs="Times New Roman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rsid w:val="006608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74559"/>
    <w:rPr>
      <w:rFonts w:cs="Times New Roman"/>
      <w:lang w:eastAsia="en-US"/>
    </w:rPr>
  </w:style>
  <w:style w:type="character" w:styleId="Hypertextovodkaz">
    <w:name w:val="Hyperlink"/>
    <w:basedOn w:val="Standardnpsmoodstavce"/>
    <w:uiPriority w:val="99"/>
    <w:rsid w:val="006608AF"/>
    <w:rPr>
      <w:rFonts w:ascii="Times New Roman" w:hAnsi="Times New Roman" w:cs="Times New Roman"/>
      <w:color w:val="0563C1"/>
      <w:u w:val="single"/>
    </w:rPr>
  </w:style>
  <w:style w:type="character" w:customStyle="1" w:styleId="bold">
    <w:name w:val="bold"/>
    <w:basedOn w:val="Standardnpsmoodstavce"/>
    <w:rsid w:val="005A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Mateřská škola Králův Dvůr, příspěvková organizace</vt:lpstr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Mateřská škola Králův Dvůr, příspěvková organizace</dc:title>
  <dc:creator>Dell</dc:creator>
  <cp:lastModifiedBy>Acer</cp:lastModifiedBy>
  <cp:revision>18</cp:revision>
  <dcterms:created xsi:type="dcterms:W3CDTF">2022-10-10T09:31:00Z</dcterms:created>
  <dcterms:modified xsi:type="dcterms:W3CDTF">2023-11-04T09:52:00Z</dcterms:modified>
</cp:coreProperties>
</file>