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0AD" w:rsidRDefault="009B70AD" w:rsidP="002C0372">
      <w:pPr>
        <w:tabs>
          <w:tab w:val="left" w:pos="1560"/>
          <w:tab w:val="left" w:pos="5670"/>
        </w:tabs>
        <w:ind w:left="-851" w:firstLine="851"/>
        <w:rPr>
          <w:rFonts w:ascii="Calibri" w:hAnsi="Calibri"/>
          <w:sz w:val="22"/>
          <w:szCs w:val="22"/>
        </w:rPr>
      </w:pPr>
      <w:bookmarkStart w:id="0" w:name="_GoBack"/>
      <w:bookmarkEnd w:id="0"/>
    </w:p>
    <w:p w:rsidR="006B4A43" w:rsidRDefault="0086740C" w:rsidP="0086740C">
      <w:r>
        <w:tab/>
      </w:r>
      <w:r>
        <w:tab/>
      </w:r>
      <w:r>
        <w:tab/>
      </w:r>
    </w:p>
    <w:p w:rsidR="006B4A43" w:rsidRDefault="006B4A43" w:rsidP="0086740C"/>
    <w:p w:rsidR="006B4A43" w:rsidRPr="006B4A43" w:rsidRDefault="006B4A43" w:rsidP="006B4A43">
      <w:pPr>
        <w:jc w:val="center"/>
        <w:rPr>
          <w:b/>
          <w:sz w:val="24"/>
          <w:szCs w:val="24"/>
        </w:rPr>
      </w:pPr>
      <w:r w:rsidRPr="006B4A43">
        <w:rPr>
          <w:b/>
          <w:sz w:val="24"/>
          <w:szCs w:val="24"/>
        </w:rPr>
        <w:t>Smlouva</w:t>
      </w:r>
      <w:r w:rsidR="00A74509">
        <w:rPr>
          <w:b/>
          <w:sz w:val="24"/>
          <w:szCs w:val="24"/>
        </w:rPr>
        <w:t xml:space="preserve"> o </w:t>
      </w:r>
      <w:r w:rsidRPr="006B4A43">
        <w:rPr>
          <w:b/>
          <w:sz w:val="24"/>
          <w:szCs w:val="24"/>
        </w:rPr>
        <w:t xml:space="preserve">pronájmu </w:t>
      </w:r>
      <w:r w:rsidR="0024120A">
        <w:rPr>
          <w:b/>
          <w:sz w:val="24"/>
          <w:szCs w:val="24"/>
        </w:rPr>
        <w:t>spo</w:t>
      </w:r>
      <w:r w:rsidR="00BE5D15">
        <w:rPr>
          <w:b/>
          <w:sz w:val="24"/>
          <w:szCs w:val="24"/>
        </w:rPr>
        <w:t>r</w:t>
      </w:r>
      <w:r w:rsidR="0024120A">
        <w:rPr>
          <w:b/>
          <w:sz w:val="24"/>
          <w:szCs w:val="24"/>
        </w:rPr>
        <w:t>tovní haly</w:t>
      </w:r>
      <w:r w:rsidRPr="006B4A43">
        <w:rPr>
          <w:b/>
          <w:sz w:val="24"/>
          <w:szCs w:val="24"/>
        </w:rPr>
        <w:t xml:space="preserve"> </w:t>
      </w:r>
    </w:p>
    <w:p w:rsidR="0018005B" w:rsidRDefault="006B4A43" w:rsidP="006B4A43">
      <w:pPr>
        <w:jc w:val="center"/>
        <w:rPr>
          <w:sz w:val="24"/>
          <w:szCs w:val="24"/>
        </w:rPr>
      </w:pPr>
      <w:r w:rsidRPr="006B4A43">
        <w:rPr>
          <w:sz w:val="24"/>
          <w:szCs w:val="24"/>
        </w:rPr>
        <w:t>uzavřena podle zákona č. 89/2012 Sb., občanský zákoník, a příslušných ustanovení</w:t>
      </w:r>
      <w:r w:rsidR="0018005B">
        <w:rPr>
          <w:sz w:val="24"/>
          <w:szCs w:val="24"/>
        </w:rPr>
        <w:t xml:space="preserve"> </w:t>
      </w:r>
    </w:p>
    <w:p w:rsidR="006B4A43" w:rsidRPr="006B4A43" w:rsidRDefault="0018005B" w:rsidP="006B4A43">
      <w:pPr>
        <w:jc w:val="center"/>
        <w:rPr>
          <w:sz w:val="24"/>
          <w:szCs w:val="24"/>
        </w:rPr>
      </w:pPr>
      <w:r>
        <w:rPr>
          <w:sz w:val="24"/>
          <w:szCs w:val="24"/>
        </w:rPr>
        <w:t>v platném znění</w:t>
      </w:r>
    </w:p>
    <w:p w:rsidR="006B4A43" w:rsidRPr="006B4A43" w:rsidRDefault="006B4A43" w:rsidP="006B4A43">
      <w:pPr>
        <w:rPr>
          <w:b/>
          <w:sz w:val="24"/>
          <w:szCs w:val="24"/>
        </w:rPr>
      </w:pPr>
    </w:p>
    <w:p w:rsidR="006B4A43" w:rsidRPr="006B4A43" w:rsidRDefault="006B4A43" w:rsidP="006B4A43">
      <w:pPr>
        <w:rPr>
          <w:b/>
          <w:sz w:val="24"/>
          <w:szCs w:val="24"/>
        </w:rPr>
      </w:pPr>
    </w:p>
    <w:p w:rsidR="006B4A43" w:rsidRPr="006B4A43" w:rsidRDefault="006B4A43" w:rsidP="006B4A43">
      <w:pPr>
        <w:rPr>
          <w:b/>
          <w:sz w:val="24"/>
          <w:szCs w:val="24"/>
        </w:rPr>
      </w:pPr>
      <w:r w:rsidRPr="006B4A43">
        <w:rPr>
          <w:b/>
          <w:sz w:val="24"/>
          <w:szCs w:val="24"/>
        </w:rPr>
        <w:t xml:space="preserve">Pronajímatel: </w:t>
      </w:r>
      <w:r w:rsidRPr="006B4A43">
        <w:rPr>
          <w:b/>
          <w:sz w:val="24"/>
          <w:szCs w:val="24"/>
        </w:rPr>
        <w:tab/>
        <w:t>Gymnázium a Obchodní akademie, Orlová, p. o.</w:t>
      </w:r>
    </w:p>
    <w:p w:rsidR="006B4A43" w:rsidRPr="006B4A43" w:rsidRDefault="006B4A43" w:rsidP="006B4A43">
      <w:pPr>
        <w:rPr>
          <w:sz w:val="24"/>
          <w:szCs w:val="24"/>
        </w:rPr>
      </w:pPr>
      <w:r w:rsidRPr="006B4A43">
        <w:rPr>
          <w:sz w:val="24"/>
          <w:szCs w:val="24"/>
        </w:rPr>
        <w:tab/>
      </w:r>
      <w:r w:rsidRPr="006B4A43">
        <w:rPr>
          <w:sz w:val="24"/>
          <w:szCs w:val="24"/>
        </w:rPr>
        <w:tab/>
      </w:r>
      <w:r w:rsidRPr="006B4A43">
        <w:rPr>
          <w:sz w:val="24"/>
          <w:szCs w:val="24"/>
        </w:rPr>
        <w:tab/>
        <w:t xml:space="preserve">Masarykova tř. 1313, Lutyně, 735 14 Orlová </w:t>
      </w:r>
    </w:p>
    <w:p w:rsidR="006B4A43" w:rsidRPr="006B4A43" w:rsidRDefault="006B4A43" w:rsidP="006B4A43">
      <w:pPr>
        <w:rPr>
          <w:sz w:val="24"/>
          <w:szCs w:val="24"/>
        </w:rPr>
      </w:pPr>
      <w:r w:rsidRPr="006B4A43">
        <w:rPr>
          <w:sz w:val="24"/>
          <w:szCs w:val="24"/>
        </w:rPr>
        <w:tab/>
      </w:r>
      <w:r w:rsidRPr="006B4A43">
        <w:rPr>
          <w:sz w:val="24"/>
          <w:szCs w:val="24"/>
        </w:rPr>
        <w:tab/>
      </w:r>
      <w:r w:rsidRPr="006B4A43">
        <w:rPr>
          <w:sz w:val="24"/>
          <w:szCs w:val="24"/>
        </w:rPr>
        <w:tab/>
        <w:t xml:space="preserve">zastoupeno Mgr. Pavlem </w:t>
      </w:r>
      <w:proofErr w:type="spellStart"/>
      <w:r w:rsidRPr="006B4A43">
        <w:rPr>
          <w:sz w:val="24"/>
          <w:szCs w:val="24"/>
        </w:rPr>
        <w:t>Kubínkem</w:t>
      </w:r>
      <w:proofErr w:type="spellEnd"/>
      <w:r w:rsidRPr="006B4A43">
        <w:rPr>
          <w:sz w:val="24"/>
          <w:szCs w:val="24"/>
        </w:rPr>
        <w:t>, ředitelem</w:t>
      </w:r>
    </w:p>
    <w:p w:rsidR="006B4A43" w:rsidRPr="006B4A43" w:rsidRDefault="006B4A43" w:rsidP="006B4A43">
      <w:pPr>
        <w:rPr>
          <w:sz w:val="24"/>
          <w:szCs w:val="24"/>
        </w:rPr>
      </w:pPr>
      <w:r w:rsidRPr="006B4A43">
        <w:rPr>
          <w:sz w:val="24"/>
          <w:szCs w:val="24"/>
        </w:rPr>
        <w:tab/>
      </w:r>
      <w:r w:rsidRPr="006B4A43">
        <w:rPr>
          <w:sz w:val="24"/>
          <w:szCs w:val="24"/>
        </w:rPr>
        <w:tab/>
      </w:r>
      <w:r w:rsidRPr="006B4A43">
        <w:rPr>
          <w:sz w:val="24"/>
          <w:szCs w:val="24"/>
        </w:rPr>
        <w:tab/>
        <w:t>IČ</w:t>
      </w:r>
      <w:r w:rsidR="0024120A">
        <w:rPr>
          <w:sz w:val="24"/>
          <w:szCs w:val="24"/>
        </w:rPr>
        <w:t>O:</w:t>
      </w:r>
      <w:r w:rsidRPr="006B4A43">
        <w:rPr>
          <w:sz w:val="24"/>
          <w:szCs w:val="24"/>
        </w:rPr>
        <w:t xml:space="preserve"> 62331540</w:t>
      </w:r>
    </w:p>
    <w:p w:rsidR="006B4A43" w:rsidRPr="006B4A43" w:rsidRDefault="006B4A43" w:rsidP="006B4A43">
      <w:pPr>
        <w:rPr>
          <w:sz w:val="24"/>
          <w:szCs w:val="24"/>
        </w:rPr>
      </w:pPr>
    </w:p>
    <w:p w:rsidR="0024120A" w:rsidRDefault="006B4A43" w:rsidP="00F728DB">
      <w:pPr>
        <w:rPr>
          <w:b/>
          <w:sz w:val="24"/>
          <w:szCs w:val="24"/>
        </w:rPr>
      </w:pPr>
      <w:r w:rsidRPr="006B4A43">
        <w:rPr>
          <w:b/>
          <w:sz w:val="24"/>
          <w:szCs w:val="24"/>
        </w:rPr>
        <w:t>Nájemce:</w:t>
      </w:r>
      <w:r w:rsidRPr="006B4A43">
        <w:rPr>
          <w:b/>
          <w:sz w:val="24"/>
          <w:szCs w:val="24"/>
        </w:rPr>
        <w:tab/>
      </w:r>
      <w:r w:rsidRPr="006B4A43">
        <w:rPr>
          <w:b/>
          <w:sz w:val="24"/>
          <w:szCs w:val="24"/>
        </w:rPr>
        <w:tab/>
      </w:r>
      <w:r w:rsidR="0024120A">
        <w:rPr>
          <w:b/>
          <w:sz w:val="24"/>
          <w:szCs w:val="24"/>
        </w:rPr>
        <w:t xml:space="preserve">FBK </w:t>
      </w:r>
      <w:proofErr w:type="spellStart"/>
      <w:r w:rsidR="0024120A">
        <w:rPr>
          <w:b/>
          <w:sz w:val="24"/>
          <w:szCs w:val="24"/>
        </w:rPr>
        <w:t>Eagles</w:t>
      </w:r>
      <w:proofErr w:type="spellEnd"/>
      <w:r w:rsidR="0024120A">
        <w:rPr>
          <w:b/>
          <w:sz w:val="24"/>
          <w:szCs w:val="24"/>
        </w:rPr>
        <w:t xml:space="preserve"> Orlová, z. s.</w:t>
      </w:r>
    </w:p>
    <w:p w:rsidR="0024120A" w:rsidRDefault="0024120A" w:rsidP="00F728DB">
      <w:pPr>
        <w:rPr>
          <w:sz w:val="24"/>
          <w:szCs w:val="24"/>
        </w:rPr>
      </w:pPr>
      <w:r>
        <w:rPr>
          <w:b/>
          <w:sz w:val="24"/>
          <w:szCs w:val="24"/>
        </w:rPr>
        <w:t xml:space="preserve">                                    </w:t>
      </w:r>
      <w:r>
        <w:rPr>
          <w:sz w:val="24"/>
          <w:szCs w:val="24"/>
        </w:rPr>
        <w:t>Na vyhlídce 168, Lutyně</w:t>
      </w:r>
    </w:p>
    <w:p w:rsidR="006B4A43" w:rsidRDefault="0024120A" w:rsidP="00F728DB">
      <w:pPr>
        <w:rPr>
          <w:b/>
          <w:sz w:val="24"/>
          <w:szCs w:val="24"/>
        </w:rPr>
      </w:pPr>
      <w:r>
        <w:rPr>
          <w:b/>
          <w:sz w:val="24"/>
          <w:szCs w:val="24"/>
        </w:rPr>
        <w:t xml:space="preserve">                                    </w:t>
      </w:r>
      <w:r w:rsidRPr="0024120A">
        <w:rPr>
          <w:sz w:val="24"/>
          <w:szCs w:val="24"/>
        </w:rPr>
        <w:t>735 14</w:t>
      </w:r>
      <w:r>
        <w:rPr>
          <w:sz w:val="24"/>
          <w:szCs w:val="24"/>
        </w:rPr>
        <w:t xml:space="preserve"> </w:t>
      </w:r>
      <w:r w:rsidRPr="0024120A">
        <w:rPr>
          <w:sz w:val="24"/>
          <w:szCs w:val="24"/>
        </w:rPr>
        <w:t>Orlová</w:t>
      </w:r>
      <w:r>
        <w:rPr>
          <w:b/>
          <w:sz w:val="24"/>
          <w:szCs w:val="24"/>
        </w:rPr>
        <w:t xml:space="preserve">  </w:t>
      </w:r>
    </w:p>
    <w:p w:rsidR="0024120A" w:rsidRPr="0024120A" w:rsidRDefault="0024120A" w:rsidP="00F728DB">
      <w:pPr>
        <w:rPr>
          <w:sz w:val="24"/>
          <w:szCs w:val="24"/>
        </w:rPr>
      </w:pPr>
      <w:r w:rsidRPr="0024120A">
        <w:rPr>
          <w:sz w:val="24"/>
          <w:szCs w:val="24"/>
        </w:rPr>
        <w:t xml:space="preserve">                                    IČO: 70853231</w:t>
      </w:r>
    </w:p>
    <w:p w:rsidR="00F728DB" w:rsidRDefault="00F728DB" w:rsidP="00F728DB">
      <w:pPr>
        <w:rPr>
          <w:sz w:val="24"/>
          <w:szCs w:val="24"/>
        </w:rPr>
      </w:pPr>
    </w:p>
    <w:p w:rsidR="00F728DB" w:rsidRDefault="00F728DB" w:rsidP="00F728DB">
      <w:pPr>
        <w:rPr>
          <w:sz w:val="24"/>
          <w:szCs w:val="24"/>
        </w:rPr>
      </w:pPr>
    </w:p>
    <w:p w:rsidR="00F728DB" w:rsidRPr="006B4A43" w:rsidRDefault="00F728DB" w:rsidP="00F728DB">
      <w:pPr>
        <w:rPr>
          <w:sz w:val="24"/>
          <w:szCs w:val="24"/>
        </w:rPr>
      </w:pPr>
    </w:p>
    <w:p w:rsidR="006B4A43" w:rsidRPr="006B4A43" w:rsidRDefault="006B4A43" w:rsidP="006B4A43">
      <w:pPr>
        <w:rPr>
          <w:sz w:val="24"/>
          <w:szCs w:val="24"/>
        </w:rPr>
      </w:pPr>
    </w:p>
    <w:p w:rsidR="006B4A43" w:rsidRPr="006B4A43" w:rsidRDefault="00767036" w:rsidP="006B4A43">
      <w:pPr>
        <w:rPr>
          <w:sz w:val="24"/>
          <w:szCs w:val="24"/>
        </w:rPr>
      </w:pPr>
      <w:r>
        <w:rPr>
          <w:sz w:val="24"/>
          <w:szCs w:val="24"/>
        </w:rPr>
        <w:t xml:space="preserve">                                                                            </w:t>
      </w:r>
      <w:r w:rsidR="006B4A43" w:rsidRPr="006B4A43">
        <w:rPr>
          <w:sz w:val="24"/>
          <w:szCs w:val="24"/>
        </w:rPr>
        <w:t>I.</w:t>
      </w:r>
    </w:p>
    <w:p w:rsidR="006B4A43" w:rsidRPr="006B4A43" w:rsidRDefault="00767036" w:rsidP="006B4A43">
      <w:pPr>
        <w:rPr>
          <w:b/>
          <w:sz w:val="24"/>
          <w:szCs w:val="24"/>
        </w:rPr>
      </w:pPr>
      <w:r>
        <w:rPr>
          <w:b/>
          <w:sz w:val="24"/>
          <w:szCs w:val="24"/>
        </w:rPr>
        <w:t xml:space="preserve">                                                              </w:t>
      </w:r>
      <w:r w:rsidR="006B4A43" w:rsidRPr="006B4A43">
        <w:rPr>
          <w:b/>
          <w:sz w:val="24"/>
          <w:szCs w:val="24"/>
        </w:rPr>
        <w:t>Předmět smlouvy</w:t>
      </w:r>
    </w:p>
    <w:p w:rsidR="006B4A43" w:rsidRPr="006B4A43" w:rsidRDefault="006B4A43" w:rsidP="006B4A43">
      <w:pPr>
        <w:rPr>
          <w:sz w:val="24"/>
          <w:szCs w:val="24"/>
        </w:rPr>
      </w:pPr>
    </w:p>
    <w:p w:rsidR="006B4A43" w:rsidRDefault="006B4A43" w:rsidP="00383E31">
      <w:pPr>
        <w:jc w:val="both"/>
        <w:rPr>
          <w:b/>
          <w:sz w:val="24"/>
          <w:szCs w:val="24"/>
        </w:rPr>
      </w:pPr>
      <w:r w:rsidRPr="006B4A43">
        <w:rPr>
          <w:sz w:val="24"/>
          <w:szCs w:val="24"/>
        </w:rPr>
        <w:t xml:space="preserve">1. Pronajímatel má svěřenou do užívání tělocvičnu, která je předmětem nájmu, včetně práva užívat šatny, sociální zařízení, sprchy, nacházející se v objektu </w:t>
      </w:r>
      <w:r w:rsidRPr="006B4A43">
        <w:rPr>
          <w:sz w:val="24"/>
          <w:szCs w:val="24"/>
        </w:rPr>
        <w:br/>
        <w:t xml:space="preserve">s tělocvičnou. </w:t>
      </w:r>
      <w:r w:rsidRPr="00A74509">
        <w:rPr>
          <w:b/>
          <w:sz w:val="24"/>
          <w:szCs w:val="24"/>
        </w:rPr>
        <w:t>Jiné nebytové prostory není nájemce oprávněn užívat ani do nich vstupovat.</w:t>
      </w:r>
    </w:p>
    <w:p w:rsidR="00A74509" w:rsidRDefault="00A74509" w:rsidP="00383E31">
      <w:pPr>
        <w:jc w:val="both"/>
        <w:rPr>
          <w:b/>
          <w:sz w:val="24"/>
          <w:szCs w:val="24"/>
        </w:rPr>
      </w:pPr>
      <w:r>
        <w:rPr>
          <w:b/>
          <w:sz w:val="24"/>
          <w:szCs w:val="24"/>
        </w:rPr>
        <w:t>Nájemce není oprávněn vnášet a používat své elektrické spotřebiče a přístroje.</w:t>
      </w:r>
    </w:p>
    <w:p w:rsidR="00A74509" w:rsidRDefault="006B4A43" w:rsidP="00383E31">
      <w:pPr>
        <w:jc w:val="both"/>
        <w:rPr>
          <w:sz w:val="24"/>
          <w:szCs w:val="24"/>
        </w:rPr>
      </w:pPr>
      <w:r w:rsidRPr="006B4A43">
        <w:rPr>
          <w:sz w:val="24"/>
          <w:szCs w:val="24"/>
        </w:rPr>
        <w:t>2. Nájemce bude užívat předmět nájmu za účelem provozování</w:t>
      </w:r>
      <w:r w:rsidR="0001304B">
        <w:rPr>
          <w:sz w:val="24"/>
          <w:szCs w:val="24"/>
        </w:rPr>
        <w:t xml:space="preserve"> sportovní činnosti</w:t>
      </w:r>
      <w:r w:rsidR="00F728DB">
        <w:rPr>
          <w:sz w:val="24"/>
          <w:szCs w:val="24"/>
        </w:rPr>
        <w:t>:</w:t>
      </w:r>
    </w:p>
    <w:p w:rsidR="00F728DB" w:rsidRDefault="00F728DB" w:rsidP="00383E31">
      <w:pPr>
        <w:jc w:val="both"/>
        <w:rPr>
          <w:sz w:val="24"/>
          <w:szCs w:val="24"/>
        </w:rPr>
      </w:pPr>
    </w:p>
    <w:p w:rsidR="00A74509" w:rsidRDefault="00A74509" w:rsidP="00383E31">
      <w:pPr>
        <w:jc w:val="both"/>
        <w:rPr>
          <w:sz w:val="24"/>
          <w:szCs w:val="24"/>
        </w:rPr>
      </w:pPr>
      <w:r>
        <w:rPr>
          <w:sz w:val="24"/>
          <w:szCs w:val="24"/>
        </w:rPr>
        <w:t>………………</w:t>
      </w:r>
      <w:r w:rsidR="00F60C0B">
        <w:rPr>
          <w:sz w:val="24"/>
          <w:szCs w:val="24"/>
        </w:rPr>
        <w:t xml:space="preserve">florbal </w:t>
      </w:r>
      <w:r>
        <w:rPr>
          <w:sz w:val="24"/>
          <w:szCs w:val="24"/>
        </w:rPr>
        <w:t>…………………………………………………………………….</w:t>
      </w:r>
    </w:p>
    <w:p w:rsidR="00A74509" w:rsidRDefault="00A74509" w:rsidP="00383E31">
      <w:pPr>
        <w:jc w:val="both"/>
        <w:rPr>
          <w:b/>
          <w:sz w:val="24"/>
          <w:szCs w:val="24"/>
        </w:rPr>
      </w:pPr>
    </w:p>
    <w:p w:rsidR="00A74509" w:rsidRDefault="00A74509" w:rsidP="00383E31">
      <w:pPr>
        <w:jc w:val="both"/>
        <w:rPr>
          <w:b/>
          <w:sz w:val="24"/>
          <w:szCs w:val="24"/>
        </w:rPr>
      </w:pPr>
    </w:p>
    <w:p w:rsidR="00A74509" w:rsidRPr="00A74509" w:rsidRDefault="00767036" w:rsidP="00383E31">
      <w:pPr>
        <w:jc w:val="both"/>
        <w:rPr>
          <w:sz w:val="24"/>
          <w:szCs w:val="24"/>
        </w:rPr>
      </w:pPr>
      <w:r>
        <w:rPr>
          <w:sz w:val="24"/>
          <w:szCs w:val="24"/>
        </w:rPr>
        <w:t xml:space="preserve">                                                                         </w:t>
      </w:r>
      <w:r w:rsidR="00A74509" w:rsidRPr="00A74509">
        <w:rPr>
          <w:sz w:val="24"/>
          <w:szCs w:val="24"/>
        </w:rPr>
        <w:t>II.</w:t>
      </w:r>
    </w:p>
    <w:p w:rsidR="006B4A43" w:rsidRPr="006B4A43" w:rsidRDefault="00767036" w:rsidP="00383E31">
      <w:pPr>
        <w:jc w:val="both"/>
        <w:rPr>
          <w:b/>
          <w:sz w:val="24"/>
          <w:szCs w:val="24"/>
        </w:rPr>
      </w:pPr>
      <w:r>
        <w:rPr>
          <w:b/>
          <w:sz w:val="24"/>
          <w:szCs w:val="24"/>
        </w:rPr>
        <w:t xml:space="preserve">                                                          </w:t>
      </w:r>
      <w:r w:rsidR="00A74509">
        <w:rPr>
          <w:b/>
          <w:sz w:val="24"/>
          <w:szCs w:val="24"/>
        </w:rPr>
        <w:t>Do</w:t>
      </w:r>
      <w:r w:rsidR="006B4A43" w:rsidRPr="006B4A43">
        <w:rPr>
          <w:b/>
          <w:sz w:val="24"/>
          <w:szCs w:val="24"/>
        </w:rPr>
        <w:t>ba trvání nájmu</w:t>
      </w:r>
    </w:p>
    <w:p w:rsidR="006B4A43" w:rsidRPr="006B4A43" w:rsidRDefault="006B4A43" w:rsidP="00383E31">
      <w:pPr>
        <w:jc w:val="both"/>
        <w:rPr>
          <w:sz w:val="24"/>
          <w:szCs w:val="24"/>
        </w:rPr>
      </w:pPr>
    </w:p>
    <w:p w:rsidR="006B4A43" w:rsidRDefault="006B4A43" w:rsidP="00383E31">
      <w:pPr>
        <w:jc w:val="both"/>
        <w:rPr>
          <w:sz w:val="24"/>
          <w:szCs w:val="24"/>
        </w:rPr>
      </w:pPr>
      <w:r w:rsidRPr="006B4A43">
        <w:rPr>
          <w:sz w:val="24"/>
          <w:szCs w:val="24"/>
        </w:rPr>
        <w:t xml:space="preserve">1. Smlouva se uzavírá na </w:t>
      </w:r>
      <w:r w:rsidR="000465A7">
        <w:rPr>
          <w:sz w:val="24"/>
          <w:szCs w:val="24"/>
        </w:rPr>
        <w:t xml:space="preserve">období </w:t>
      </w:r>
      <w:r w:rsidR="0024120A">
        <w:rPr>
          <w:sz w:val="24"/>
          <w:szCs w:val="24"/>
        </w:rPr>
        <w:t xml:space="preserve">od </w:t>
      </w:r>
      <w:r w:rsidR="00815919">
        <w:rPr>
          <w:sz w:val="24"/>
          <w:szCs w:val="24"/>
        </w:rPr>
        <w:t>1</w:t>
      </w:r>
      <w:r w:rsidR="0024120A">
        <w:rPr>
          <w:sz w:val="24"/>
          <w:szCs w:val="24"/>
        </w:rPr>
        <w:t>. 1</w:t>
      </w:r>
      <w:r w:rsidR="00815919">
        <w:rPr>
          <w:sz w:val="24"/>
          <w:szCs w:val="24"/>
        </w:rPr>
        <w:t>1</w:t>
      </w:r>
      <w:r w:rsidR="0024120A">
        <w:rPr>
          <w:sz w:val="24"/>
          <w:szCs w:val="24"/>
        </w:rPr>
        <w:t>. 2023 do 31. 1</w:t>
      </w:r>
      <w:r w:rsidR="00815919">
        <w:rPr>
          <w:sz w:val="24"/>
          <w:szCs w:val="24"/>
        </w:rPr>
        <w:t>2</w:t>
      </w:r>
      <w:r w:rsidR="0024120A">
        <w:rPr>
          <w:sz w:val="24"/>
          <w:szCs w:val="24"/>
        </w:rPr>
        <w:t>. 2023.</w:t>
      </w:r>
      <w:r w:rsidR="000465A7">
        <w:rPr>
          <w:sz w:val="24"/>
          <w:szCs w:val="24"/>
        </w:rPr>
        <w:t xml:space="preserve"> </w:t>
      </w:r>
    </w:p>
    <w:p w:rsidR="00AE437E" w:rsidRPr="00DE1C8D" w:rsidRDefault="00BE5D15" w:rsidP="00383E31">
      <w:pPr>
        <w:jc w:val="both"/>
        <w:rPr>
          <w:color w:val="000000" w:themeColor="text1"/>
          <w:sz w:val="24"/>
          <w:szCs w:val="24"/>
        </w:rPr>
      </w:pPr>
      <w:r w:rsidRPr="00DE1C8D">
        <w:rPr>
          <w:color w:val="000000" w:themeColor="text1"/>
          <w:sz w:val="24"/>
          <w:szCs w:val="24"/>
        </w:rPr>
        <w:t xml:space="preserve">2. Předmět nájmu bude nájemce </w:t>
      </w:r>
      <w:r w:rsidR="00AE437E" w:rsidRPr="00DE1C8D">
        <w:rPr>
          <w:color w:val="000000" w:themeColor="text1"/>
          <w:sz w:val="24"/>
          <w:szCs w:val="24"/>
        </w:rPr>
        <w:t>užívat ve dnech …</w:t>
      </w:r>
      <w:r w:rsidR="00F60C0B">
        <w:rPr>
          <w:color w:val="000000" w:themeColor="text1"/>
          <w:sz w:val="24"/>
          <w:szCs w:val="24"/>
        </w:rPr>
        <w:t>pondělí, středa, pátek</w:t>
      </w:r>
      <w:r w:rsidR="00DE1C8D">
        <w:rPr>
          <w:color w:val="000000" w:themeColor="text1"/>
          <w:sz w:val="24"/>
          <w:szCs w:val="24"/>
        </w:rPr>
        <w:t>…</w:t>
      </w:r>
      <w:r w:rsidR="00F60C0B">
        <w:rPr>
          <w:color w:val="000000" w:themeColor="text1"/>
          <w:sz w:val="24"/>
          <w:szCs w:val="24"/>
        </w:rPr>
        <w:t>……………………</w:t>
      </w:r>
    </w:p>
    <w:p w:rsidR="00DE1C8D" w:rsidRPr="00DE1C8D" w:rsidRDefault="00DE1C8D" w:rsidP="00383E31">
      <w:pPr>
        <w:jc w:val="both"/>
        <w:rPr>
          <w:color w:val="000000" w:themeColor="text1"/>
          <w:sz w:val="24"/>
          <w:szCs w:val="24"/>
        </w:rPr>
      </w:pPr>
    </w:p>
    <w:p w:rsidR="00DE1C8D" w:rsidRPr="00DE1C8D" w:rsidRDefault="00DE1C8D" w:rsidP="00383E31">
      <w:pPr>
        <w:jc w:val="both"/>
        <w:rPr>
          <w:color w:val="000000" w:themeColor="text1"/>
          <w:sz w:val="24"/>
          <w:szCs w:val="24"/>
        </w:rPr>
      </w:pPr>
      <w:r w:rsidRPr="00DE1C8D">
        <w:rPr>
          <w:color w:val="000000" w:themeColor="text1"/>
          <w:sz w:val="24"/>
          <w:szCs w:val="24"/>
        </w:rPr>
        <w:t xml:space="preserve">    v době od </w:t>
      </w:r>
      <w:r w:rsidR="00F60C0B">
        <w:rPr>
          <w:color w:val="000000" w:themeColor="text1"/>
          <w:sz w:val="24"/>
          <w:szCs w:val="24"/>
        </w:rPr>
        <w:t xml:space="preserve">   po 15:45, st 17:00, pá 15:45 hod.      </w:t>
      </w:r>
      <w:r w:rsidRPr="00DE1C8D">
        <w:rPr>
          <w:color w:val="000000" w:themeColor="text1"/>
          <w:sz w:val="24"/>
          <w:szCs w:val="24"/>
        </w:rPr>
        <w:t xml:space="preserve">do </w:t>
      </w:r>
      <w:r w:rsidR="00F60C0B">
        <w:rPr>
          <w:color w:val="000000" w:themeColor="text1"/>
          <w:sz w:val="24"/>
          <w:szCs w:val="24"/>
        </w:rPr>
        <w:t xml:space="preserve">   po 18:15, st 20:45, </w:t>
      </w:r>
      <w:proofErr w:type="gramStart"/>
      <w:r w:rsidR="00F60C0B">
        <w:rPr>
          <w:color w:val="000000" w:themeColor="text1"/>
          <w:sz w:val="24"/>
          <w:szCs w:val="24"/>
        </w:rPr>
        <w:t>pá  19</w:t>
      </w:r>
      <w:proofErr w:type="gramEnd"/>
      <w:r w:rsidR="00F60C0B">
        <w:rPr>
          <w:color w:val="000000" w:themeColor="text1"/>
          <w:sz w:val="24"/>
          <w:szCs w:val="24"/>
        </w:rPr>
        <w:t>:30 hod.</w:t>
      </w:r>
    </w:p>
    <w:p w:rsidR="00BE5D15" w:rsidRPr="007F0F03" w:rsidRDefault="00AE437E" w:rsidP="00383E31">
      <w:pPr>
        <w:jc w:val="both"/>
        <w:rPr>
          <w:b/>
          <w:color w:val="000000" w:themeColor="text1"/>
          <w:sz w:val="24"/>
          <w:szCs w:val="24"/>
        </w:rPr>
      </w:pPr>
      <w:r>
        <w:rPr>
          <w:b/>
          <w:color w:val="000000" w:themeColor="text1"/>
          <w:sz w:val="24"/>
          <w:szCs w:val="24"/>
        </w:rPr>
        <w:t xml:space="preserve">              </w:t>
      </w:r>
    </w:p>
    <w:p w:rsidR="006B4A43" w:rsidRPr="006B4A43" w:rsidRDefault="00DE1C8D" w:rsidP="00383E31">
      <w:pPr>
        <w:jc w:val="both"/>
        <w:rPr>
          <w:sz w:val="24"/>
          <w:szCs w:val="24"/>
        </w:rPr>
      </w:pPr>
      <w:r>
        <w:rPr>
          <w:sz w:val="24"/>
          <w:szCs w:val="24"/>
        </w:rPr>
        <w:t>3</w:t>
      </w:r>
      <w:r w:rsidR="006B4A43" w:rsidRPr="006B4A43">
        <w:rPr>
          <w:sz w:val="24"/>
          <w:szCs w:val="24"/>
        </w:rPr>
        <w:t>.</w:t>
      </w:r>
      <w:r w:rsidR="00F728DB">
        <w:rPr>
          <w:sz w:val="24"/>
          <w:szCs w:val="24"/>
        </w:rPr>
        <w:t xml:space="preserve"> </w:t>
      </w:r>
      <w:r w:rsidRPr="006B4A43">
        <w:rPr>
          <w:sz w:val="24"/>
          <w:szCs w:val="24"/>
        </w:rPr>
        <w:t xml:space="preserve">Nájemní poměr končí výpovědí kterékoliv ze stran s 1 měsíční výpovědní lhůtou, která počíná běžet od prvního dne měsíce následujícího po doručení výpovědi druhé straně. Nájemní poměr rovněž končí dohodou obou stran, zánikem kterékoliv ze stran bez právního nástupce nebo zánikem předmětu nájmu. Pronajímatel může okamžitě odstoupit od smlouvy, jestliže nájemce hrubě porušuje závazky, zejména působí-li na pronajatém zařízení školy </w:t>
      </w:r>
      <w:r w:rsidR="00767036">
        <w:rPr>
          <w:sz w:val="24"/>
          <w:szCs w:val="24"/>
        </w:rPr>
        <w:t>š</w:t>
      </w:r>
      <w:r w:rsidR="006B4A43" w:rsidRPr="006B4A43">
        <w:rPr>
          <w:sz w:val="24"/>
          <w:szCs w:val="24"/>
        </w:rPr>
        <w:t xml:space="preserve">kody. </w:t>
      </w:r>
    </w:p>
    <w:p w:rsidR="00767036" w:rsidRDefault="00767036" w:rsidP="00383E31">
      <w:pPr>
        <w:jc w:val="both"/>
        <w:rPr>
          <w:sz w:val="24"/>
          <w:szCs w:val="24"/>
        </w:rPr>
      </w:pPr>
    </w:p>
    <w:p w:rsidR="00767036" w:rsidRDefault="00767036" w:rsidP="00383E31">
      <w:pPr>
        <w:jc w:val="both"/>
        <w:rPr>
          <w:sz w:val="24"/>
          <w:szCs w:val="24"/>
        </w:rPr>
      </w:pPr>
    </w:p>
    <w:p w:rsidR="00767036" w:rsidRDefault="00767036" w:rsidP="00383E31">
      <w:pPr>
        <w:jc w:val="both"/>
        <w:rPr>
          <w:sz w:val="24"/>
          <w:szCs w:val="24"/>
        </w:rPr>
      </w:pPr>
    </w:p>
    <w:p w:rsidR="006B4A43" w:rsidRPr="006B4A43" w:rsidRDefault="00767036" w:rsidP="00383E31">
      <w:pPr>
        <w:jc w:val="both"/>
        <w:rPr>
          <w:sz w:val="24"/>
          <w:szCs w:val="24"/>
        </w:rPr>
      </w:pPr>
      <w:r>
        <w:rPr>
          <w:sz w:val="24"/>
          <w:szCs w:val="24"/>
        </w:rPr>
        <w:lastRenderedPageBreak/>
        <w:t xml:space="preserve">                                                                     </w:t>
      </w:r>
      <w:r w:rsidR="006B4A43" w:rsidRPr="006B4A43">
        <w:rPr>
          <w:sz w:val="24"/>
          <w:szCs w:val="24"/>
        </w:rPr>
        <w:t>III.</w:t>
      </w:r>
    </w:p>
    <w:p w:rsidR="006B4A43" w:rsidRPr="006B4A43" w:rsidRDefault="00767036" w:rsidP="00383E31">
      <w:pPr>
        <w:jc w:val="both"/>
        <w:rPr>
          <w:b/>
          <w:sz w:val="24"/>
          <w:szCs w:val="24"/>
        </w:rPr>
      </w:pPr>
      <w:r>
        <w:rPr>
          <w:b/>
          <w:sz w:val="24"/>
          <w:szCs w:val="24"/>
        </w:rPr>
        <w:t xml:space="preserve">                                         </w:t>
      </w:r>
      <w:r w:rsidR="006B4A43" w:rsidRPr="006B4A43">
        <w:rPr>
          <w:b/>
          <w:sz w:val="24"/>
          <w:szCs w:val="24"/>
        </w:rPr>
        <w:t>Práva a povinnosti smluvních stran</w:t>
      </w:r>
    </w:p>
    <w:p w:rsidR="006B4A43" w:rsidRPr="006B4A43" w:rsidRDefault="006B4A43" w:rsidP="00383E31">
      <w:pPr>
        <w:jc w:val="both"/>
        <w:rPr>
          <w:sz w:val="24"/>
          <w:szCs w:val="24"/>
        </w:rPr>
      </w:pPr>
    </w:p>
    <w:p w:rsidR="00F728DB" w:rsidRPr="006B4A43" w:rsidRDefault="006B4A43" w:rsidP="00383E31">
      <w:pPr>
        <w:jc w:val="both"/>
        <w:rPr>
          <w:sz w:val="24"/>
          <w:szCs w:val="24"/>
        </w:rPr>
      </w:pPr>
      <w:r w:rsidRPr="006B4A43">
        <w:rPr>
          <w:sz w:val="24"/>
          <w:szCs w:val="24"/>
        </w:rPr>
        <w:t>1.  Před zahájením činnosti je nájemce povinen předložit pronajímateli seznam odpovědných osob za předání a převzetí zařízení včetně telefonického spojení.</w:t>
      </w:r>
    </w:p>
    <w:p w:rsidR="006B4A43" w:rsidRPr="006B4A43" w:rsidRDefault="006B4A43" w:rsidP="00383E31">
      <w:pPr>
        <w:jc w:val="both"/>
        <w:rPr>
          <w:sz w:val="24"/>
          <w:szCs w:val="24"/>
        </w:rPr>
      </w:pPr>
      <w:r w:rsidRPr="006B4A43">
        <w:rPr>
          <w:sz w:val="24"/>
          <w:szCs w:val="24"/>
        </w:rPr>
        <w:t>2.  Nájemce je povinen dodržovat zejména protipožární a bezpečnostní předpisy.</w:t>
      </w:r>
    </w:p>
    <w:p w:rsidR="006B4A43" w:rsidRPr="006B4A43" w:rsidRDefault="006B4A43" w:rsidP="00383E31">
      <w:pPr>
        <w:jc w:val="both"/>
        <w:rPr>
          <w:sz w:val="24"/>
          <w:szCs w:val="24"/>
        </w:rPr>
      </w:pPr>
      <w:r w:rsidRPr="006B4A43">
        <w:rPr>
          <w:sz w:val="24"/>
          <w:szCs w:val="24"/>
        </w:rPr>
        <w:t xml:space="preserve">3. Nájemce je povinen bez zbytečného odkladu oznámit pronajímateli potřebu oprav </w:t>
      </w:r>
      <w:r w:rsidRPr="006B4A43">
        <w:rPr>
          <w:sz w:val="24"/>
          <w:szCs w:val="24"/>
        </w:rPr>
        <w:br/>
        <w:t>a umožnit jejich provedení, jinak odpovídá za škodu, která by nesplněním této povinnosti vznikla.</w:t>
      </w:r>
    </w:p>
    <w:p w:rsidR="006B4A43" w:rsidRPr="006B4A43" w:rsidRDefault="006B4A43" w:rsidP="00383E31">
      <w:pPr>
        <w:jc w:val="both"/>
        <w:rPr>
          <w:sz w:val="24"/>
          <w:szCs w:val="24"/>
        </w:rPr>
      </w:pPr>
      <w:r w:rsidRPr="006B4A43">
        <w:rPr>
          <w:sz w:val="24"/>
          <w:szCs w:val="24"/>
        </w:rPr>
        <w:t xml:space="preserve">4. Nájemce se zavazuje umožnit přístup pronajímateli na jeho požádání do pronajatého nebytového prostoru. </w:t>
      </w:r>
    </w:p>
    <w:p w:rsidR="006B4A43" w:rsidRPr="006B4A43" w:rsidRDefault="006B4A43" w:rsidP="00383E31">
      <w:pPr>
        <w:jc w:val="both"/>
        <w:rPr>
          <w:sz w:val="24"/>
          <w:szCs w:val="24"/>
        </w:rPr>
      </w:pPr>
      <w:r w:rsidRPr="006B4A43">
        <w:rPr>
          <w:sz w:val="24"/>
          <w:szCs w:val="24"/>
        </w:rPr>
        <w:t xml:space="preserve">5. Nájemce se zavazuje dodržovat v okolí nebytového prostoru a celého objektu pořádek </w:t>
      </w:r>
      <w:r w:rsidRPr="006B4A43">
        <w:rPr>
          <w:sz w:val="24"/>
          <w:szCs w:val="24"/>
        </w:rPr>
        <w:br/>
        <w:t>a vyvarovat se jeho narušování.</w:t>
      </w:r>
    </w:p>
    <w:p w:rsidR="006B4A43" w:rsidRPr="006B4A43" w:rsidRDefault="006B4A43" w:rsidP="00383E31">
      <w:pPr>
        <w:jc w:val="both"/>
        <w:rPr>
          <w:sz w:val="24"/>
          <w:szCs w:val="24"/>
        </w:rPr>
      </w:pPr>
      <w:r w:rsidRPr="006B4A43">
        <w:rPr>
          <w:sz w:val="24"/>
          <w:szCs w:val="24"/>
        </w:rPr>
        <w:t>6. Nájemce odpovídá pronajímateli za škody, které by vznikly v souvislosti s užíváním předmětu nájmu podle této smlouvy, ať už jsou způsobeny nájemcem, jeho zaměstnanci či třetími osobami, které by se zdržovaly v nebytovém prostoru pronajímatele s jeho vědomím nebo souhlasem.</w:t>
      </w:r>
    </w:p>
    <w:p w:rsidR="006B4A43" w:rsidRPr="006B4A43" w:rsidRDefault="006B4A43" w:rsidP="00383E31">
      <w:pPr>
        <w:jc w:val="both"/>
        <w:rPr>
          <w:sz w:val="24"/>
          <w:szCs w:val="24"/>
        </w:rPr>
      </w:pPr>
      <w:r w:rsidRPr="006B4A43">
        <w:rPr>
          <w:sz w:val="24"/>
          <w:szCs w:val="24"/>
        </w:rPr>
        <w:t>7.  Nájemce není oprávněn přenechat pronajatý nebytový prostor bez souhlasu pronajímatele do podnájmu jinému.</w:t>
      </w:r>
    </w:p>
    <w:p w:rsidR="006B4A43" w:rsidRPr="006B4A43" w:rsidRDefault="006B4A43" w:rsidP="00383E31">
      <w:pPr>
        <w:jc w:val="both"/>
        <w:rPr>
          <w:sz w:val="24"/>
          <w:szCs w:val="24"/>
        </w:rPr>
      </w:pPr>
      <w:r w:rsidRPr="006B4A43">
        <w:rPr>
          <w:sz w:val="24"/>
          <w:szCs w:val="24"/>
        </w:rPr>
        <w:t>8.  Nájemce má právo, aby mu byly předány jedny klíče od dveří z tělocvičny do chodby z důvodu ovládání osvětlení a pro případ havarijní situace.</w:t>
      </w:r>
    </w:p>
    <w:p w:rsidR="006B4A43" w:rsidRPr="006B4A43" w:rsidRDefault="006B4A43" w:rsidP="00383E31">
      <w:pPr>
        <w:jc w:val="both"/>
        <w:rPr>
          <w:sz w:val="24"/>
          <w:szCs w:val="24"/>
        </w:rPr>
      </w:pPr>
      <w:r w:rsidRPr="006B4A43">
        <w:rPr>
          <w:sz w:val="24"/>
          <w:szCs w:val="24"/>
        </w:rPr>
        <w:t>9.   Po skončení nájmu odevzdá nájemce pronajímateli pronajaté prostory ve stavu, v jakém je převzal s přihlédnutím k obvyklému opotřebení.</w:t>
      </w:r>
    </w:p>
    <w:p w:rsidR="006B4A43" w:rsidRPr="006B4A43" w:rsidRDefault="006B4A43" w:rsidP="00383E31">
      <w:pPr>
        <w:jc w:val="both"/>
        <w:rPr>
          <w:sz w:val="24"/>
          <w:szCs w:val="24"/>
        </w:rPr>
      </w:pPr>
      <w:r w:rsidRPr="006B4A43">
        <w:rPr>
          <w:sz w:val="24"/>
          <w:szCs w:val="24"/>
        </w:rPr>
        <w:t xml:space="preserve">10. Pronajímatel neodpovídá za škody nebo odcizení majetku vneseného nájemcem. Na majetkové hodnoty nájemce se nevztahuje pojištění, které má pronajímatel uzavřené. </w:t>
      </w:r>
    </w:p>
    <w:p w:rsidR="006B4A43" w:rsidRPr="006B4A43" w:rsidRDefault="006B4A43" w:rsidP="00383E31">
      <w:pPr>
        <w:jc w:val="both"/>
        <w:rPr>
          <w:sz w:val="24"/>
          <w:szCs w:val="24"/>
        </w:rPr>
      </w:pPr>
      <w:r w:rsidRPr="006B4A43">
        <w:rPr>
          <w:sz w:val="24"/>
          <w:szCs w:val="24"/>
        </w:rPr>
        <w:t>1</w:t>
      </w:r>
      <w:r w:rsidR="00A74509">
        <w:rPr>
          <w:sz w:val="24"/>
          <w:szCs w:val="24"/>
        </w:rPr>
        <w:t>1</w:t>
      </w:r>
      <w:r w:rsidRPr="006B4A43">
        <w:rPr>
          <w:sz w:val="24"/>
          <w:szCs w:val="24"/>
        </w:rPr>
        <w:t xml:space="preserve">. Pronajímatel vyžaduje vedení evidence využití tělocvičny nájemcem, správnost vykazovaných hodin podepíše odpovědný zaměstnanec školy (správce haly).  </w:t>
      </w:r>
    </w:p>
    <w:p w:rsidR="006B4A43" w:rsidRPr="006B4A43" w:rsidRDefault="006B4A43" w:rsidP="00383E31">
      <w:pPr>
        <w:jc w:val="both"/>
        <w:rPr>
          <w:sz w:val="24"/>
          <w:szCs w:val="24"/>
        </w:rPr>
      </w:pPr>
    </w:p>
    <w:p w:rsidR="006B4A43" w:rsidRPr="006B4A43" w:rsidRDefault="006B4A43" w:rsidP="00383E31">
      <w:pPr>
        <w:jc w:val="both"/>
        <w:rPr>
          <w:sz w:val="24"/>
          <w:szCs w:val="24"/>
        </w:rPr>
      </w:pPr>
    </w:p>
    <w:p w:rsidR="006B4A43" w:rsidRPr="006B4A43" w:rsidRDefault="00767036" w:rsidP="00383E31">
      <w:pPr>
        <w:jc w:val="both"/>
        <w:rPr>
          <w:sz w:val="24"/>
          <w:szCs w:val="24"/>
        </w:rPr>
      </w:pPr>
      <w:r>
        <w:rPr>
          <w:sz w:val="24"/>
          <w:szCs w:val="24"/>
        </w:rPr>
        <w:t xml:space="preserve">                                                                         </w:t>
      </w:r>
      <w:r w:rsidR="006B4A43" w:rsidRPr="006B4A43">
        <w:rPr>
          <w:sz w:val="24"/>
          <w:szCs w:val="24"/>
        </w:rPr>
        <w:t>IV.</w:t>
      </w:r>
    </w:p>
    <w:p w:rsidR="006B4A43" w:rsidRPr="006B4A43" w:rsidRDefault="00767036" w:rsidP="00383E31">
      <w:pPr>
        <w:jc w:val="both"/>
        <w:rPr>
          <w:b/>
          <w:sz w:val="24"/>
          <w:szCs w:val="24"/>
        </w:rPr>
      </w:pPr>
      <w:r>
        <w:rPr>
          <w:b/>
          <w:sz w:val="24"/>
          <w:szCs w:val="24"/>
        </w:rPr>
        <w:t xml:space="preserve">                                                             </w:t>
      </w:r>
      <w:r w:rsidR="006B4A43" w:rsidRPr="006B4A43">
        <w:rPr>
          <w:b/>
          <w:sz w:val="24"/>
          <w:szCs w:val="24"/>
        </w:rPr>
        <w:t>Úhrada nájmu</w:t>
      </w:r>
    </w:p>
    <w:p w:rsidR="006B4A43" w:rsidRPr="006B4A43" w:rsidRDefault="006B4A43" w:rsidP="00383E31">
      <w:pPr>
        <w:jc w:val="both"/>
        <w:rPr>
          <w:sz w:val="24"/>
          <w:szCs w:val="24"/>
        </w:rPr>
      </w:pPr>
    </w:p>
    <w:p w:rsidR="006B4A43" w:rsidRPr="006B4A43" w:rsidRDefault="006B4A43" w:rsidP="00383E31">
      <w:pPr>
        <w:jc w:val="both"/>
        <w:rPr>
          <w:sz w:val="24"/>
          <w:szCs w:val="24"/>
        </w:rPr>
      </w:pPr>
      <w:r w:rsidRPr="006B4A43">
        <w:rPr>
          <w:sz w:val="24"/>
          <w:szCs w:val="24"/>
        </w:rPr>
        <w:t xml:space="preserve">1. Cena za 1 hodinu pronájmu </w:t>
      </w:r>
      <w:r w:rsidR="00A74509">
        <w:rPr>
          <w:sz w:val="24"/>
          <w:szCs w:val="24"/>
        </w:rPr>
        <w:t xml:space="preserve">sportovní haly budovy </w:t>
      </w:r>
      <w:r w:rsidR="00F728DB">
        <w:rPr>
          <w:sz w:val="24"/>
          <w:szCs w:val="24"/>
        </w:rPr>
        <w:t>„</w:t>
      </w:r>
      <w:r w:rsidR="00A74509">
        <w:rPr>
          <w:sz w:val="24"/>
          <w:szCs w:val="24"/>
        </w:rPr>
        <w:t>A</w:t>
      </w:r>
      <w:r w:rsidR="00F728DB">
        <w:rPr>
          <w:sz w:val="24"/>
          <w:szCs w:val="24"/>
        </w:rPr>
        <w:t>“</w:t>
      </w:r>
      <w:r w:rsidR="00A74509">
        <w:rPr>
          <w:sz w:val="24"/>
          <w:szCs w:val="24"/>
        </w:rPr>
        <w:t xml:space="preserve"> činí 600 Kč/hod.</w:t>
      </w:r>
      <w:r w:rsidR="000465A7">
        <w:rPr>
          <w:sz w:val="24"/>
          <w:szCs w:val="24"/>
        </w:rPr>
        <w:t xml:space="preserve"> </w:t>
      </w:r>
      <w:r w:rsidRPr="006B4A43">
        <w:rPr>
          <w:sz w:val="24"/>
          <w:szCs w:val="24"/>
        </w:rPr>
        <w:t>V této částce je zahrnuta úplata za pronájem dle plochy a režijní náklady.</w:t>
      </w:r>
      <w:r w:rsidR="004C6B3E">
        <w:rPr>
          <w:sz w:val="24"/>
          <w:szCs w:val="24"/>
        </w:rPr>
        <w:t xml:space="preserve"> </w:t>
      </w:r>
    </w:p>
    <w:p w:rsidR="006B4A43" w:rsidRPr="006B4A43" w:rsidRDefault="006B4A43" w:rsidP="00383E31">
      <w:pPr>
        <w:jc w:val="both"/>
        <w:rPr>
          <w:sz w:val="24"/>
          <w:szCs w:val="24"/>
        </w:rPr>
      </w:pPr>
      <w:r w:rsidRPr="006B4A43">
        <w:rPr>
          <w:sz w:val="24"/>
          <w:szCs w:val="24"/>
        </w:rPr>
        <w:t xml:space="preserve">2. </w:t>
      </w:r>
      <w:r w:rsidRPr="006B4A43">
        <w:rPr>
          <w:b/>
          <w:sz w:val="24"/>
          <w:szCs w:val="24"/>
        </w:rPr>
        <w:t xml:space="preserve">Platba nájemného </w:t>
      </w:r>
      <w:r w:rsidRPr="006B4A43">
        <w:rPr>
          <w:sz w:val="24"/>
          <w:szCs w:val="24"/>
        </w:rPr>
        <w:t>b</w:t>
      </w:r>
      <w:r w:rsidR="00543B39">
        <w:rPr>
          <w:sz w:val="24"/>
          <w:szCs w:val="24"/>
        </w:rPr>
        <w:t xml:space="preserve">ude provedena </w:t>
      </w:r>
      <w:r w:rsidRPr="006B4A43">
        <w:rPr>
          <w:sz w:val="24"/>
          <w:szCs w:val="24"/>
        </w:rPr>
        <w:t>na základě fak</w:t>
      </w:r>
      <w:r w:rsidR="00526AA0">
        <w:rPr>
          <w:sz w:val="24"/>
          <w:szCs w:val="24"/>
        </w:rPr>
        <w:t xml:space="preserve">tury, která bude vystavena </w:t>
      </w:r>
      <w:r w:rsidR="0033372F">
        <w:rPr>
          <w:sz w:val="24"/>
          <w:szCs w:val="24"/>
        </w:rPr>
        <w:t>měsíčně</w:t>
      </w:r>
      <w:r w:rsidR="00F728DB">
        <w:rPr>
          <w:sz w:val="24"/>
          <w:szCs w:val="24"/>
        </w:rPr>
        <w:t xml:space="preserve"> </w:t>
      </w:r>
      <w:r w:rsidRPr="006B4A43">
        <w:rPr>
          <w:sz w:val="24"/>
          <w:szCs w:val="24"/>
        </w:rPr>
        <w:t xml:space="preserve">dle skutečně odebraných hodin. Její splatnost je 14 dnů od jejího vystavení.  Přílohou faktury bude kopie evidence využití tělocvičny. </w:t>
      </w:r>
    </w:p>
    <w:p w:rsidR="006B4A43" w:rsidRPr="006B4A43" w:rsidRDefault="006B4A43" w:rsidP="00383E31">
      <w:pPr>
        <w:jc w:val="both"/>
        <w:rPr>
          <w:sz w:val="24"/>
          <w:szCs w:val="24"/>
        </w:rPr>
      </w:pPr>
      <w:r w:rsidRPr="006B4A43">
        <w:rPr>
          <w:sz w:val="24"/>
          <w:szCs w:val="24"/>
        </w:rPr>
        <w:t>3. V případě nedodržení termínu splatnosti nájmu je pronajímatel oprávněn žádat úrok z </w:t>
      </w:r>
      <w:proofErr w:type="gramStart"/>
      <w:r w:rsidRPr="006B4A43">
        <w:rPr>
          <w:sz w:val="24"/>
          <w:szCs w:val="24"/>
        </w:rPr>
        <w:t>prodlení  ve</w:t>
      </w:r>
      <w:proofErr w:type="gramEnd"/>
      <w:r w:rsidRPr="006B4A43">
        <w:rPr>
          <w:sz w:val="24"/>
          <w:szCs w:val="24"/>
        </w:rPr>
        <w:t xml:space="preserve"> výši 0,1% dlužné částky za každý den prodlení.</w:t>
      </w:r>
    </w:p>
    <w:p w:rsidR="006B4A43" w:rsidRPr="006B4A43" w:rsidRDefault="006B4A43" w:rsidP="00383E31">
      <w:pPr>
        <w:jc w:val="both"/>
        <w:rPr>
          <w:sz w:val="24"/>
          <w:szCs w:val="24"/>
        </w:rPr>
      </w:pPr>
    </w:p>
    <w:p w:rsidR="006B4A43" w:rsidRPr="006B4A43" w:rsidRDefault="006B4A43" w:rsidP="00383E31">
      <w:pPr>
        <w:jc w:val="both"/>
        <w:rPr>
          <w:sz w:val="24"/>
          <w:szCs w:val="24"/>
        </w:rPr>
      </w:pPr>
    </w:p>
    <w:p w:rsidR="00DE1C8D" w:rsidRDefault="00DE1C8D" w:rsidP="00383E31">
      <w:pPr>
        <w:jc w:val="both"/>
        <w:rPr>
          <w:b/>
          <w:sz w:val="24"/>
          <w:szCs w:val="24"/>
        </w:rPr>
      </w:pPr>
    </w:p>
    <w:p w:rsidR="006B4A43" w:rsidRPr="006B4A43" w:rsidRDefault="00767036" w:rsidP="00383E31">
      <w:pPr>
        <w:jc w:val="both"/>
        <w:rPr>
          <w:b/>
          <w:sz w:val="24"/>
          <w:szCs w:val="24"/>
        </w:rPr>
      </w:pPr>
      <w:r>
        <w:rPr>
          <w:b/>
          <w:sz w:val="24"/>
          <w:szCs w:val="24"/>
        </w:rPr>
        <w:t xml:space="preserve">                                                                         </w:t>
      </w:r>
      <w:r w:rsidR="006B4A43" w:rsidRPr="006B4A43">
        <w:rPr>
          <w:b/>
          <w:sz w:val="24"/>
          <w:szCs w:val="24"/>
        </w:rPr>
        <w:t>V.</w:t>
      </w:r>
    </w:p>
    <w:p w:rsidR="006B4A43" w:rsidRPr="006B4A43" w:rsidRDefault="00767036" w:rsidP="00383E31">
      <w:pPr>
        <w:jc w:val="both"/>
        <w:rPr>
          <w:b/>
          <w:sz w:val="24"/>
          <w:szCs w:val="24"/>
        </w:rPr>
      </w:pPr>
      <w:r>
        <w:rPr>
          <w:b/>
          <w:sz w:val="24"/>
          <w:szCs w:val="24"/>
        </w:rPr>
        <w:t xml:space="preserve">                                                             </w:t>
      </w:r>
      <w:r w:rsidR="006B4A43" w:rsidRPr="006B4A43">
        <w:rPr>
          <w:b/>
          <w:sz w:val="24"/>
          <w:szCs w:val="24"/>
        </w:rPr>
        <w:t>Další ujednání</w:t>
      </w:r>
    </w:p>
    <w:p w:rsidR="006B4A43" w:rsidRPr="006B4A43" w:rsidRDefault="006B4A43" w:rsidP="00383E31">
      <w:pPr>
        <w:jc w:val="both"/>
        <w:rPr>
          <w:sz w:val="24"/>
          <w:szCs w:val="24"/>
        </w:rPr>
      </w:pPr>
    </w:p>
    <w:p w:rsidR="006B4A43" w:rsidRPr="006B4A43" w:rsidRDefault="006B4A43" w:rsidP="00383E31">
      <w:pPr>
        <w:jc w:val="both"/>
        <w:rPr>
          <w:sz w:val="24"/>
          <w:szCs w:val="24"/>
        </w:rPr>
      </w:pPr>
      <w:r w:rsidRPr="006B4A43">
        <w:rPr>
          <w:sz w:val="24"/>
          <w:szCs w:val="24"/>
        </w:rPr>
        <w:t>1. Nájemce je povinen se seznámit s „Provozním řádem tělocvičen“ a tento ve všech bodech dodržovat. Vstup do tělocvičny je povolen pouze za přítomnosti odpovědné osob a v sálové obuvi. V prostorách školy není povoleno kouřit.</w:t>
      </w:r>
    </w:p>
    <w:p w:rsidR="006B4A43" w:rsidRPr="006B4A43" w:rsidRDefault="006B4A43" w:rsidP="00383E31">
      <w:pPr>
        <w:jc w:val="both"/>
        <w:rPr>
          <w:sz w:val="24"/>
          <w:szCs w:val="24"/>
        </w:rPr>
      </w:pPr>
      <w:r w:rsidRPr="006B4A43">
        <w:rPr>
          <w:sz w:val="24"/>
          <w:szCs w:val="24"/>
        </w:rPr>
        <w:t>2. Nájemce ručí za všechny jim způsobené škody, k nimž došlo během užívání nájmu, s výjimkou nahodilých škod, k nimž nedal podnět.</w:t>
      </w:r>
    </w:p>
    <w:p w:rsidR="006B4A43" w:rsidRPr="006B4A43" w:rsidRDefault="006B4A43" w:rsidP="00383E31">
      <w:pPr>
        <w:jc w:val="both"/>
        <w:rPr>
          <w:sz w:val="24"/>
          <w:szCs w:val="24"/>
        </w:rPr>
      </w:pPr>
      <w:r w:rsidRPr="006B4A43">
        <w:rPr>
          <w:sz w:val="24"/>
          <w:szCs w:val="24"/>
        </w:rPr>
        <w:lastRenderedPageBreak/>
        <w:t xml:space="preserve">3. Nájemce je povinen škole uvolnit sportovní zařízení na školní akce, je-li o to nejméně </w:t>
      </w:r>
      <w:proofErr w:type="gramStart"/>
      <w:r w:rsidRPr="006B4A43">
        <w:rPr>
          <w:sz w:val="24"/>
          <w:szCs w:val="24"/>
        </w:rPr>
        <w:t>sedm  dnů</w:t>
      </w:r>
      <w:proofErr w:type="gramEnd"/>
      <w:r w:rsidRPr="006B4A43">
        <w:rPr>
          <w:sz w:val="24"/>
          <w:szCs w:val="24"/>
        </w:rPr>
        <w:t xml:space="preserve"> předem požádán, ve dnech volna po vzájemné dohodě.</w:t>
      </w:r>
    </w:p>
    <w:p w:rsidR="006B4A43" w:rsidRPr="006B4A43" w:rsidRDefault="006B4A43" w:rsidP="00383E31">
      <w:pPr>
        <w:jc w:val="both"/>
        <w:rPr>
          <w:sz w:val="24"/>
          <w:szCs w:val="24"/>
        </w:rPr>
      </w:pPr>
      <w:r w:rsidRPr="006B4A43">
        <w:rPr>
          <w:sz w:val="24"/>
          <w:szCs w:val="24"/>
        </w:rPr>
        <w:t>4. Drobné tělocvičné nářadí a pomůcky se nepůjčují.</w:t>
      </w:r>
    </w:p>
    <w:p w:rsidR="006B4A43" w:rsidRPr="006B4A43" w:rsidRDefault="006B4A43" w:rsidP="00383E31">
      <w:pPr>
        <w:jc w:val="both"/>
        <w:rPr>
          <w:sz w:val="24"/>
          <w:szCs w:val="24"/>
        </w:rPr>
      </w:pPr>
    </w:p>
    <w:p w:rsidR="006B4A43" w:rsidRPr="006B4A43" w:rsidRDefault="006B4A43" w:rsidP="00383E31">
      <w:pPr>
        <w:jc w:val="both"/>
        <w:rPr>
          <w:b/>
          <w:sz w:val="24"/>
          <w:szCs w:val="24"/>
        </w:rPr>
      </w:pPr>
    </w:p>
    <w:p w:rsidR="006B4A43" w:rsidRPr="006B4A43" w:rsidRDefault="006B4A43" w:rsidP="00383E31">
      <w:pPr>
        <w:jc w:val="both"/>
        <w:rPr>
          <w:b/>
          <w:sz w:val="24"/>
          <w:szCs w:val="24"/>
        </w:rPr>
      </w:pPr>
    </w:p>
    <w:p w:rsidR="006B4A43" w:rsidRPr="006B4A43" w:rsidRDefault="006B4A43" w:rsidP="00383E31">
      <w:pPr>
        <w:jc w:val="both"/>
        <w:rPr>
          <w:b/>
          <w:sz w:val="24"/>
          <w:szCs w:val="24"/>
        </w:rPr>
      </w:pPr>
      <w:r w:rsidRPr="006B4A43">
        <w:rPr>
          <w:b/>
          <w:sz w:val="24"/>
          <w:szCs w:val="24"/>
        </w:rPr>
        <w:t>VI.</w:t>
      </w:r>
    </w:p>
    <w:p w:rsidR="006B4A43" w:rsidRPr="006B4A43" w:rsidRDefault="006B4A43" w:rsidP="00383E31">
      <w:pPr>
        <w:jc w:val="both"/>
        <w:rPr>
          <w:b/>
          <w:sz w:val="24"/>
          <w:szCs w:val="24"/>
        </w:rPr>
      </w:pPr>
      <w:r w:rsidRPr="006B4A43">
        <w:rPr>
          <w:b/>
          <w:sz w:val="24"/>
          <w:szCs w:val="24"/>
        </w:rPr>
        <w:t>Závěrečná ustanovení</w:t>
      </w:r>
    </w:p>
    <w:p w:rsidR="006B4A43" w:rsidRPr="006B4A43" w:rsidRDefault="006B4A43" w:rsidP="00383E31">
      <w:pPr>
        <w:jc w:val="both"/>
        <w:rPr>
          <w:b/>
          <w:sz w:val="24"/>
          <w:szCs w:val="24"/>
        </w:rPr>
      </w:pPr>
    </w:p>
    <w:p w:rsidR="006B4A43" w:rsidRPr="006B4A43" w:rsidRDefault="006B4A43" w:rsidP="00383E31">
      <w:pPr>
        <w:jc w:val="both"/>
        <w:rPr>
          <w:sz w:val="24"/>
          <w:szCs w:val="24"/>
        </w:rPr>
      </w:pPr>
      <w:r w:rsidRPr="006B4A43">
        <w:rPr>
          <w:sz w:val="24"/>
          <w:szCs w:val="24"/>
        </w:rPr>
        <w:t>1. Jednotlivá ustanovení této smlouvy mohou být upřesněna, doplněna nebo změněna jen formou písemných dodatků ke smlouvě, potvrzených oběma smluvními stranami.</w:t>
      </w:r>
    </w:p>
    <w:p w:rsidR="006B4A43" w:rsidRPr="006B4A43" w:rsidRDefault="006B4A43" w:rsidP="00383E31">
      <w:pPr>
        <w:jc w:val="both"/>
        <w:rPr>
          <w:sz w:val="24"/>
          <w:szCs w:val="24"/>
        </w:rPr>
      </w:pPr>
    </w:p>
    <w:p w:rsidR="006B4A43" w:rsidRPr="006B4A43" w:rsidRDefault="006B4A43" w:rsidP="00383E31">
      <w:pPr>
        <w:jc w:val="both"/>
        <w:rPr>
          <w:sz w:val="24"/>
          <w:szCs w:val="24"/>
        </w:rPr>
      </w:pPr>
      <w:r w:rsidRPr="006B4A43">
        <w:rPr>
          <w:sz w:val="24"/>
          <w:szCs w:val="24"/>
        </w:rPr>
        <w:t xml:space="preserve">2.Tato smlouva je vyhotovena ve dvou stejnopisech, z nichž jeden obdrží pronajímatel </w:t>
      </w:r>
      <w:r w:rsidRPr="006B4A43">
        <w:rPr>
          <w:sz w:val="24"/>
          <w:szCs w:val="24"/>
        </w:rPr>
        <w:br/>
        <w:t xml:space="preserve">a jeden nájemce. Každý stejnopis musí být právoplatně potvrzen oběma smluvními stranami </w:t>
      </w:r>
      <w:r w:rsidRPr="006B4A43">
        <w:rPr>
          <w:sz w:val="24"/>
          <w:szCs w:val="24"/>
        </w:rPr>
        <w:br/>
        <w:t>a má platnost originálu.</w:t>
      </w:r>
    </w:p>
    <w:p w:rsidR="006B4A43" w:rsidRPr="006B4A43" w:rsidRDefault="006B4A43" w:rsidP="00383E31">
      <w:pPr>
        <w:jc w:val="both"/>
        <w:rPr>
          <w:sz w:val="24"/>
          <w:szCs w:val="24"/>
        </w:rPr>
      </w:pPr>
    </w:p>
    <w:p w:rsidR="006B4A43" w:rsidRPr="006B4A43" w:rsidRDefault="006B4A43" w:rsidP="00383E31">
      <w:pPr>
        <w:jc w:val="both"/>
        <w:rPr>
          <w:sz w:val="24"/>
          <w:szCs w:val="24"/>
        </w:rPr>
      </w:pPr>
    </w:p>
    <w:p w:rsidR="006F7231" w:rsidRDefault="006F7231" w:rsidP="00383E31">
      <w:pPr>
        <w:jc w:val="both"/>
        <w:rPr>
          <w:sz w:val="24"/>
          <w:szCs w:val="24"/>
        </w:rPr>
      </w:pPr>
    </w:p>
    <w:p w:rsidR="006F7231" w:rsidRDefault="006B4A43" w:rsidP="00383E31">
      <w:pPr>
        <w:jc w:val="both"/>
        <w:rPr>
          <w:sz w:val="24"/>
          <w:szCs w:val="24"/>
        </w:rPr>
      </w:pPr>
      <w:r w:rsidRPr="006B4A43">
        <w:rPr>
          <w:sz w:val="24"/>
          <w:szCs w:val="24"/>
        </w:rPr>
        <w:t xml:space="preserve">V Orlové dne </w:t>
      </w:r>
      <w:r w:rsidR="00815919">
        <w:rPr>
          <w:sz w:val="24"/>
          <w:szCs w:val="24"/>
        </w:rPr>
        <w:t>30. 10. 2023</w:t>
      </w:r>
    </w:p>
    <w:p w:rsidR="0001304B" w:rsidRPr="006B4A43" w:rsidRDefault="0001304B" w:rsidP="00383E31">
      <w:pPr>
        <w:jc w:val="both"/>
        <w:rPr>
          <w:sz w:val="24"/>
          <w:szCs w:val="24"/>
        </w:rPr>
      </w:pPr>
    </w:p>
    <w:p w:rsidR="006B4A43" w:rsidRPr="006B4A43" w:rsidRDefault="006B4A43" w:rsidP="00383E31">
      <w:pPr>
        <w:jc w:val="both"/>
        <w:rPr>
          <w:sz w:val="24"/>
          <w:szCs w:val="24"/>
        </w:rPr>
      </w:pPr>
    </w:p>
    <w:p w:rsidR="006B4A43" w:rsidRPr="006B4A43" w:rsidRDefault="006B4A43" w:rsidP="00383E31">
      <w:pPr>
        <w:jc w:val="both"/>
        <w:rPr>
          <w:sz w:val="24"/>
          <w:szCs w:val="24"/>
        </w:rPr>
      </w:pPr>
    </w:p>
    <w:p w:rsidR="006B4A43" w:rsidRPr="006B4A43" w:rsidRDefault="006F7231" w:rsidP="00383E31">
      <w:pPr>
        <w:jc w:val="both"/>
        <w:rPr>
          <w:sz w:val="24"/>
          <w:szCs w:val="24"/>
        </w:rPr>
      </w:pPr>
      <w:r>
        <w:rPr>
          <w:sz w:val="24"/>
          <w:szCs w:val="24"/>
        </w:rPr>
        <w:t xml:space="preserve">…….. Mgr. Pavel </w:t>
      </w:r>
      <w:proofErr w:type="spellStart"/>
      <w:r>
        <w:rPr>
          <w:sz w:val="24"/>
          <w:szCs w:val="24"/>
        </w:rPr>
        <w:t>Kubínek</w:t>
      </w:r>
      <w:proofErr w:type="spellEnd"/>
      <w:proofErr w:type="gramStart"/>
      <w:r>
        <w:rPr>
          <w:sz w:val="24"/>
          <w:szCs w:val="24"/>
        </w:rPr>
        <w:t xml:space="preserve"> .</w:t>
      </w:r>
      <w:r w:rsidR="006B4A43" w:rsidRPr="006B4A43">
        <w:rPr>
          <w:sz w:val="24"/>
          <w:szCs w:val="24"/>
        </w:rPr>
        <w:t>…</w:t>
      </w:r>
      <w:proofErr w:type="gramEnd"/>
      <w:r w:rsidR="006B4A43" w:rsidRPr="006B4A43">
        <w:rPr>
          <w:sz w:val="24"/>
          <w:szCs w:val="24"/>
        </w:rPr>
        <w:t>……..</w:t>
      </w:r>
      <w:r w:rsidR="006B4A43" w:rsidRPr="006B4A43">
        <w:rPr>
          <w:sz w:val="24"/>
          <w:szCs w:val="24"/>
        </w:rPr>
        <w:tab/>
      </w:r>
      <w:r w:rsidR="006B4A43" w:rsidRPr="006B4A43">
        <w:rPr>
          <w:sz w:val="24"/>
          <w:szCs w:val="24"/>
        </w:rPr>
        <w:tab/>
      </w:r>
      <w:r w:rsidR="006B4A43" w:rsidRPr="006B4A43">
        <w:rPr>
          <w:sz w:val="24"/>
          <w:szCs w:val="24"/>
        </w:rPr>
        <w:tab/>
      </w:r>
      <w:r>
        <w:rPr>
          <w:sz w:val="24"/>
          <w:szCs w:val="24"/>
        </w:rPr>
        <w:t xml:space="preserve">  </w:t>
      </w:r>
      <w:r w:rsidR="006B4A43" w:rsidRPr="006B4A43">
        <w:rPr>
          <w:sz w:val="24"/>
          <w:szCs w:val="24"/>
        </w:rPr>
        <w:t>………………………………</w:t>
      </w:r>
    </w:p>
    <w:p w:rsidR="006B4A43" w:rsidRPr="006B4A43" w:rsidRDefault="006B4A43" w:rsidP="00383E31">
      <w:pPr>
        <w:jc w:val="both"/>
        <w:rPr>
          <w:sz w:val="24"/>
          <w:szCs w:val="24"/>
        </w:rPr>
      </w:pPr>
      <w:r w:rsidRPr="006B4A43">
        <w:rPr>
          <w:sz w:val="24"/>
          <w:szCs w:val="24"/>
        </w:rPr>
        <w:tab/>
      </w:r>
      <w:r w:rsidR="001D5776">
        <w:rPr>
          <w:sz w:val="24"/>
          <w:szCs w:val="24"/>
        </w:rPr>
        <w:t xml:space="preserve">     </w:t>
      </w:r>
      <w:r w:rsidRPr="006B4A43">
        <w:rPr>
          <w:sz w:val="24"/>
          <w:szCs w:val="24"/>
        </w:rPr>
        <w:t>Pronajímatel</w:t>
      </w:r>
      <w:r w:rsidRPr="006B4A43">
        <w:rPr>
          <w:sz w:val="24"/>
          <w:szCs w:val="24"/>
        </w:rPr>
        <w:tab/>
      </w:r>
      <w:r w:rsidRPr="006B4A43">
        <w:rPr>
          <w:sz w:val="24"/>
          <w:szCs w:val="24"/>
        </w:rPr>
        <w:tab/>
      </w:r>
      <w:r w:rsidRPr="006B4A43">
        <w:rPr>
          <w:sz w:val="24"/>
          <w:szCs w:val="24"/>
        </w:rPr>
        <w:tab/>
      </w:r>
      <w:r w:rsidRPr="006B4A43">
        <w:rPr>
          <w:sz w:val="24"/>
          <w:szCs w:val="24"/>
        </w:rPr>
        <w:tab/>
      </w:r>
      <w:r w:rsidRPr="006B4A43">
        <w:rPr>
          <w:sz w:val="24"/>
          <w:szCs w:val="24"/>
        </w:rPr>
        <w:tab/>
      </w:r>
      <w:r w:rsidR="001D5776">
        <w:rPr>
          <w:sz w:val="24"/>
          <w:szCs w:val="24"/>
        </w:rPr>
        <w:t xml:space="preserve">  </w:t>
      </w:r>
      <w:r w:rsidRPr="006B4A43">
        <w:rPr>
          <w:sz w:val="24"/>
          <w:szCs w:val="24"/>
        </w:rPr>
        <w:tab/>
      </w:r>
      <w:r w:rsidR="001D5776">
        <w:rPr>
          <w:sz w:val="24"/>
          <w:szCs w:val="24"/>
        </w:rPr>
        <w:t xml:space="preserve">        </w:t>
      </w:r>
      <w:r w:rsidRPr="006B4A43">
        <w:rPr>
          <w:sz w:val="24"/>
          <w:szCs w:val="24"/>
        </w:rPr>
        <w:t xml:space="preserve"> Nájemce</w:t>
      </w:r>
    </w:p>
    <w:p w:rsidR="006B4A43" w:rsidRPr="006B4A43" w:rsidRDefault="006B4A43" w:rsidP="00383E31">
      <w:pPr>
        <w:jc w:val="both"/>
        <w:rPr>
          <w:sz w:val="24"/>
          <w:szCs w:val="24"/>
        </w:rPr>
      </w:pPr>
    </w:p>
    <w:p w:rsidR="006B4A43" w:rsidRPr="006B4A43" w:rsidRDefault="006B4A43" w:rsidP="00383E31">
      <w:pPr>
        <w:jc w:val="both"/>
      </w:pPr>
    </w:p>
    <w:p w:rsidR="006B4A43" w:rsidRPr="006B4A43" w:rsidRDefault="006B4A43" w:rsidP="00383E31">
      <w:pPr>
        <w:jc w:val="both"/>
      </w:pPr>
    </w:p>
    <w:p w:rsidR="006B4A43" w:rsidRPr="006B4A43" w:rsidRDefault="006B4A43" w:rsidP="00383E31">
      <w:pPr>
        <w:jc w:val="both"/>
      </w:pPr>
    </w:p>
    <w:p w:rsidR="006B4A43" w:rsidRPr="006B4A43" w:rsidRDefault="006B4A43" w:rsidP="00383E31">
      <w:pPr>
        <w:jc w:val="both"/>
      </w:pPr>
    </w:p>
    <w:p w:rsidR="0086740C" w:rsidRDefault="0086740C" w:rsidP="00383E31">
      <w:pPr>
        <w:jc w:val="both"/>
      </w:pPr>
      <w:r>
        <w:tab/>
      </w:r>
      <w:r>
        <w:tab/>
      </w:r>
      <w:r>
        <w:tab/>
      </w:r>
      <w:r>
        <w:tab/>
      </w:r>
      <w:r>
        <w:tab/>
      </w:r>
      <w:r>
        <w:tab/>
      </w:r>
      <w:r>
        <w:tab/>
      </w:r>
      <w:r>
        <w:tab/>
      </w:r>
      <w:r>
        <w:tab/>
      </w:r>
    </w:p>
    <w:sectPr w:rsidR="0086740C" w:rsidSect="006B4A43">
      <w:headerReference w:type="default" r:id="rId8"/>
      <w:footerReference w:type="default" r:id="rId9"/>
      <w:headerReference w:type="first" r:id="rId10"/>
      <w:footerReference w:type="first" r:id="rId11"/>
      <w:pgSz w:w="11907" w:h="16840"/>
      <w:pgMar w:top="1417" w:right="1275" w:bottom="1417" w:left="1417" w:header="851" w:footer="737"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1E6" w:rsidRDefault="000631E6">
      <w:r>
        <w:separator/>
      </w:r>
    </w:p>
  </w:endnote>
  <w:endnote w:type="continuationSeparator" w:id="0">
    <w:p w:rsidR="000631E6" w:rsidRDefault="0006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FC8" w:rsidRPr="00EE37BE" w:rsidRDefault="00510A3F" w:rsidP="009D2FC8">
    <w:pPr>
      <w:pStyle w:val="Zpat"/>
      <w:rPr>
        <w:rFonts w:ascii="Calibri" w:hAnsi="Calibri"/>
        <w:color w:val="808080"/>
        <w:sz w:val="18"/>
        <w:szCs w:val="18"/>
      </w:rPr>
    </w:pPr>
    <w:r>
      <w:rPr>
        <w:noProof/>
      </w:rPr>
      <w:drawing>
        <wp:anchor distT="0" distB="0" distL="114300" distR="114300" simplePos="0" relativeHeight="251658240" behindDoc="0" locked="0" layoutInCell="1" allowOverlap="1">
          <wp:simplePos x="0" y="0"/>
          <wp:positionH relativeFrom="column">
            <wp:posOffset>4279900</wp:posOffset>
          </wp:positionH>
          <wp:positionV relativeFrom="paragraph">
            <wp:posOffset>34290</wp:posOffset>
          </wp:positionV>
          <wp:extent cx="1440180" cy="667385"/>
          <wp:effectExtent l="0" t="0" r="0" b="0"/>
          <wp:wrapNone/>
          <wp:docPr id="3" name="obrázek 2" descr="Logo 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667385"/>
                  </a:xfrm>
                  <a:prstGeom prst="rect">
                    <a:avLst/>
                  </a:prstGeom>
                  <a:noFill/>
                </pic:spPr>
              </pic:pic>
            </a:graphicData>
          </a:graphic>
          <wp14:sizeRelH relativeFrom="page">
            <wp14:pctWidth>0</wp14:pctWidth>
          </wp14:sizeRelH>
          <wp14:sizeRelV relativeFrom="page">
            <wp14:pctHeight>0</wp14:pctHeight>
          </wp14:sizeRelV>
        </wp:anchor>
      </w:drawing>
    </w:r>
  </w:p>
  <w:p w:rsidR="009D2FC8" w:rsidRPr="00A9643F" w:rsidRDefault="009D2FC8" w:rsidP="009D2FC8">
    <w:pPr>
      <w:pStyle w:val="Zpat"/>
      <w:tabs>
        <w:tab w:val="clear" w:pos="4536"/>
        <w:tab w:val="clear" w:pos="9072"/>
        <w:tab w:val="left" w:pos="2268"/>
        <w:tab w:val="left" w:pos="3686"/>
        <w:tab w:val="right" w:pos="6379"/>
      </w:tabs>
      <w:rPr>
        <w:rFonts w:ascii="Calibri" w:hAnsi="Calibri"/>
        <w:color w:val="B2B2B2"/>
        <w:sz w:val="18"/>
        <w:szCs w:val="18"/>
      </w:rPr>
    </w:pPr>
    <w:r w:rsidRPr="00A9643F">
      <w:rPr>
        <w:rFonts w:ascii="Calibri" w:hAnsi="Calibri"/>
        <w:color w:val="B2B2B2"/>
        <w:sz w:val="18"/>
        <w:szCs w:val="18"/>
      </w:rPr>
      <w:t>BANKOVNÍ SPOJENÍ</w:t>
    </w:r>
    <w:r w:rsidRPr="00A9643F">
      <w:rPr>
        <w:rFonts w:ascii="Calibri" w:hAnsi="Calibri"/>
        <w:color w:val="B2B2B2"/>
        <w:sz w:val="18"/>
        <w:szCs w:val="18"/>
      </w:rPr>
      <w:tab/>
      <w:t>IČO</w:t>
    </w:r>
    <w:r w:rsidRPr="00A9643F">
      <w:rPr>
        <w:rFonts w:ascii="Calibri" w:hAnsi="Calibri"/>
        <w:color w:val="B2B2B2"/>
        <w:sz w:val="18"/>
        <w:szCs w:val="18"/>
      </w:rPr>
      <w:tab/>
      <w:t>DATOVÁ SCHRÁNKA</w:t>
    </w:r>
    <w:r w:rsidRPr="00A9643F">
      <w:rPr>
        <w:rFonts w:ascii="Calibri" w:hAnsi="Calibri"/>
        <w:color w:val="B2B2B2"/>
        <w:sz w:val="18"/>
        <w:szCs w:val="18"/>
      </w:rPr>
      <w:tab/>
    </w:r>
    <w:r w:rsidRPr="00A27997">
      <w:rPr>
        <w:rFonts w:ascii="Calibri" w:hAnsi="Calibri"/>
        <w:color w:val="B2B2B2"/>
        <w:sz w:val="18"/>
        <w:szCs w:val="18"/>
      </w:rPr>
      <w:t>fz4fxhf</w:t>
    </w:r>
  </w:p>
  <w:p w:rsidR="009D2FC8" w:rsidRPr="00A9643F" w:rsidRDefault="009D2FC8" w:rsidP="009D2FC8">
    <w:pPr>
      <w:pStyle w:val="Zpat"/>
      <w:tabs>
        <w:tab w:val="clear" w:pos="4536"/>
        <w:tab w:val="clear" w:pos="9072"/>
        <w:tab w:val="left" w:pos="2268"/>
        <w:tab w:val="left" w:pos="3686"/>
        <w:tab w:val="right" w:pos="6379"/>
      </w:tabs>
      <w:rPr>
        <w:rFonts w:ascii="Calibri" w:hAnsi="Calibri"/>
        <w:color w:val="B2B2B2"/>
        <w:sz w:val="18"/>
        <w:szCs w:val="18"/>
      </w:rPr>
    </w:pPr>
    <w:r w:rsidRPr="00A9643F">
      <w:rPr>
        <w:rFonts w:ascii="Calibri" w:hAnsi="Calibri"/>
        <w:color w:val="B2B2B2"/>
        <w:sz w:val="18"/>
        <w:szCs w:val="18"/>
      </w:rPr>
      <w:t>ČSOB Orlová</w:t>
    </w:r>
    <w:r w:rsidRPr="00A9643F">
      <w:rPr>
        <w:rFonts w:ascii="Calibri" w:hAnsi="Calibri"/>
        <w:color w:val="B2B2B2"/>
        <w:sz w:val="18"/>
        <w:szCs w:val="18"/>
      </w:rPr>
      <w:tab/>
      <w:t>62331540</w:t>
    </w:r>
    <w:r w:rsidRPr="00A9643F">
      <w:rPr>
        <w:rFonts w:ascii="Calibri" w:hAnsi="Calibri"/>
        <w:color w:val="B2B2B2"/>
        <w:sz w:val="18"/>
        <w:szCs w:val="18"/>
      </w:rPr>
      <w:tab/>
      <w:t>TELEFON</w:t>
    </w:r>
    <w:r w:rsidRPr="00A9643F">
      <w:rPr>
        <w:rFonts w:ascii="Calibri" w:hAnsi="Calibri"/>
        <w:color w:val="B2B2B2"/>
        <w:sz w:val="18"/>
        <w:szCs w:val="18"/>
      </w:rPr>
      <w:tab/>
      <w:t>596 539 301</w:t>
    </w:r>
  </w:p>
  <w:p w:rsidR="009D2FC8" w:rsidRPr="00A9643F" w:rsidRDefault="009D2FC8" w:rsidP="009D2FC8">
    <w:pPr>
      <w:pStyle w:val="Zpat"/>
      <w:tabs>
        <w:tab w:val="clear" w:pos="4536"/>
        <w:tab w:val="clear" w:pos="9072"/>
        <w:tab w:val="left" w:pos="3402"/>
        <w:tab w:val="left" w:pos="3686"/>
        <w:tab w:val="right" w:pos="6379"/>
      </w:tabs>
      <w:rPr>
        <w:color w:val="B2B2B2"/>
        <w:sz w:val="18"/>
        <w:szCs w:val="18"/>
      </w:rPr>
    </w:pPr>
    <w:r w:rsidRPr="00A9643F">
      <w:rPr>
        <w:rFonts w:ascii="Calibri" w:hAnsi="Calibri"/>
        <w:color w:val="B2B2B2"/>
        <w:sz w:val="18"/>
        <w:szCs w:val="18"/>
      </w:rPr>
      <w:t>Č. účtu: 160986761/0300</w:t>
    </w:r>
    <w:r w:rsidRPr="00A9643F">
      <w:rPr>
        <w:rFonts w:ascii="Calibri" w:hAnsi="Calibri"/>
        <w:color w:val="B2B2B2"/>
        <w:sz w:val="18"/>
        <w:szCs w:val="18"/>
      </w:rPr>
      <w:tab/>
    </w:r>
    <w:r w:rsidRPr="00A9643F">
      <w:rPr>
        <w:rFonts w:ascii="Calibri" w:hAnsi="Calibri"/>
        <w:color w:val="B2B2B2"/>
        <w:sz w:val="18"/>
        <w:szCs w:val="18"/>
      </w:rPr>
      <w:tab/>
    </w:r>
    <w:r w:rsidRPr="00A9643F">
      <w:rPr>
        <w:rFonts w:ascii="Calibri" w:hAnsi="Calibri"/>
        <w:caps/>
        <w:color w:val="B2B2B2"/>
        <w:sz w:val="18"/>
        <w:szCs w:val="18"/>
      </w:rPr>
      <w:t>internet</w:t>
    </w:r>
    <w:r w:rsidRPr="00A9643F">
      <w:rPr>
        <w:rFonts w:ascii="Calibri" w:hAnsi="Calibri"/>
        <w:caps/>
        <w:color w:val="B2B2B2"/>
        <w:sz w:val="18"/>
        <w:szCs w:val="18"/>
      </w:rPr>
      <w:tab/>
    </w:r>
    <w:r w:rsidRPr="00A9643F">
      <w:rPr>
        <w:rFonts w:ascii="Calibri" w:hAnsi="Calibri"/>
        <w:color w:val="B2B2B2"/>
        <w:sz w:val="18"/>
        <w:szCs w:val="18"/>
      </w:rPr>
      <w:t>www.goa-orlova.cz</w:t>
    </w:r>
  </w:p>
  <w:p w:rsidR="008735C0" w:rsidRPr="009D2FC8" w:rsidRDefault="008735C0" w:rsidP="009D2F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93E" w:rsidRPr="00EE37BE" w:rsidRDefault="00510A3F" w:rsidP="00F96E12">
    <w:pPr>
      <w:pStyle w:val="Zpat"/>
      <w:rPr>
        <w:rFonts w:ascii="Calibri" w:hAnsi="Calibri"/>
        <w:color w:val="808080"/>
        <w:sz w:val="18"/>
        <w:szCs w:val="18"/>
      </w:rPr>
    </w:pPr>
    <w:r>
      <w:rPr>
        <w:noProof/>
      </w:rPr>
      <w:drawing>
        <wp:anchor distT="0" distB="0" distL="114300" distR="114300" simplePos="0" relativeHeight="251657216" behindDoc="0" locked="0" layoutInCell="1" allowOverlap="1">
          <wp:simplePos x="0" y="0"/>
          <wp:positionH relativeFrom="column">
            <wp:posOffset>4279900</wp:posOffset>
          </wp:positionH>
          <wp:positionV relativeFrom="paragraph">
            <wp:posOffset>34290</wp:posOffset>
          </wp:positionV>
          <wp:extent cx="1440180" cy="667385"/>
          <wp:effectExtent l="0" t="0" r="0" b="0"/>
          <wp:wrapNone/>
          <wp:docPr id="2" name="obrázek 1" descr="Logo 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667385"/>
                  </a:xfrm>
                  <a:prstGeom prst="rect">
                    <a:avLst/>
                  </a:prstGeom>
                  <a:noFill/>
                </pic:spPr>
              </pic:pic>
            </a:graphicData>
          </a:graphic>
          <wp14:sizeRelH relativeFrom="page">
            <wp14:pctWidth>0</wp14:pctWidth>
          </wp14:sizeRelH>
          <wp14:sizeRelV relativeFrom="page">
            <wp14:pctHeight>0</wp14:pctHeight>
          </wp14:sizeRelV>
        </wp:anchor>
      </w:drawing>
    </w:r>
  </w:p>
  <w:p w:rsidR="00E7593E" w:rsidRPr="00A9643F" w:rsidRDefault="00E7593E" w:rsidP="00875CF2">
    <w:pPr>
      <w:pStyle w:val="Zpat"/>
      <w:tabs>
        <w:tab w:val="clear" w:pos="4536"/>
        <w:tab w:val="clear" w:pos="9072"/>
        <w:tab w:val="left" w:pos="2268"/>
        <w:tab w:val="left" w:pos="3686"/>
        <w:tab w:val="right" w:pos="6379"/>
      </w:tabs>
      <w:rPr>
        <w:rFonts w:ascii="Calibri" w:hAnsi="Calibri"/>
        <w:color w:val="B2B2B2"/>
        <w:sz w:val="18"/>
        <w:szCs w:val="18"/>
      </w:rPr>
    </w:pPr>
    <w:r w:rsidRPr="00A9643F">
      <w:rPr>
        <w:rFonts w:ascii="Calibri" w:hAnsi="Calibri"/>
        <w:color w:val="B2B2B2"/>
        <w:sz w:val="18"/>
        <w:szCs w:val="18"/>
      </w:rPr>
      <w:t>BANKOVNÍ SPOJENÍ</w:t>
    </w:r>
    <w:r w:rsidRPr="00A9643F">
      <w:rPr>
        <w:rFonts w:ascii="Calibri" w:hAnsi="Calibri"/>
        <w:color w:val="B2B2B2"/>
        <w:sz w:val="18"/>
        <w:szCs w:val="18"/>
      </w:rPr>
      <w:tab/>
      <w:t>IČO</w:t>
    </w:r>
    <w:r w:rsidRPr="00A9643F">
      <w:rPr>
        <w:rFonts w:ascii="Calibri" w:hAnsi="Calibri"/>
        <w:color w:val="B2B2B2"/>
        <w:sz w:val="18"/>
        <w:szCs w:val="18"/>
      </w:rPr>
      <w:tab/>
      <w:t>DATOVÁ SCHRÁNKA</w:t>
    </w:r>
    <w:r w:rsidRPr="00A9643F">
      <w:rPr>
        <w:rFonts w:ascii="Calibri" w:hAnsi="Calibri"/>
        <w:color w:val="B2B2B2"/>
        <w:sz w:val="18"/>
        <w:szCs w:val="18"/>
      </w:rPr>
      <w:tab/>
    </w:r>
    <w:r w:rsidR="00A27997" w:rsidRPr="00A27997">
      <w:rPr>
        <w:rFonts w:ascii="Calibri" w:hAnsi="Calibri"/>
        <w:color w:val="B2B2B2"/>
        <w:sz w:val="18"/>
        <w:szCs w:val="18"/>
      </w:rPr>
      <w:t>fz4fxhf</w:t>
    </w:r>
  </w:p>
  <w:p w:rsidR="00E7593E" w:rsidRPr="00A9643F" w:rsidRDefault="00E7593E" w:rsidP="00875CF2">
    <w:pPr>
      <w:pStyle w:val="Zpat"/>
      <w:tabs>
        <w:tab w:val="clear" w:pos="4536"/>
        <w:tab w:val="clear" w:pos="9072"/>
        <w:tab w:val="left" w:pos="2268"/>
        <w:tab w:val="left" w:pos="3686"/>
        <w:tab w:val="right" w:pos="6379"/>
      </w:tabs>
      <w:rPr>
        <w:rFonts w:ascii="Calibri" w:hAnsi="Calibri"/>
        <w:color w:val="B2B2B2"/>
        <w:sz w:val="18"/>
        <w:szCs w:val="18"/>
      </w:rPr>
    </w:pPr>
    <w:r w:rsidRPr="00A9643F">
      <w:rPr>
        <w:rFonts w:ascii="Calibri" w:hAnsi="Calibri"/>
        <w:color w:val="B2B2B2"/>
        <w:sz w:val="18"/>
        <w:szCs w:val="18"/>
      </w:rPr>
      <w:t>ČSOB Orlová</w:t>
    </w:r>
    <w:r w:rsidRPr="00A9643F">
      <w:rPr>
        <w:rFonts w:ascii="Calibri" w:hAnsi="Calibri"/>
        <w:color w:val="B2B2B2"/>
        <w:sz w:val="18"/>
        <w:szCs w:val="18"/>
      </w:rPr>
      <w:tab/>
      <w:t>62331540</w:t>
    </w:r>
    <w:r w:rsidRPr="00A9643F">
      <w:rPr>
        <w:rFonts w:ascii="Calibri" w:hAnsi="Calibri"/>
        <w:color w:val="B2B2B2"/>
        <w:sz w:val="18"/>
        <w:szCs w:val="18"/>
      </w:rPr>
      <w:tab/>
      <w:t>TELEFON</w:t>
    </w:r>
    <w:r w:rsidRPr="00A9643F">
      <w:rPr>
        <w:rFonts w:ascii="Calibri" w:hAnsi="Calibri"/>
        <w:color w:val="B2B2B2"/>
        <w:sz w:val="18"/>
        <w:szCs w:val="18"/>
      </w:rPr>
      <w:tab/>
      <w:t>596 539 301</w:t>
    </w:r>
  </w:p>
  <w:p w:rsidR="00E7593E" w:rsidRPr="00A9643F" w:rsidRDefault="00E7593E" w:rsidP="00875CF2">
    <w:pPr>
      <w:pStyle w:val="Zpat"/>
      <w:tabs>
        <w:tab w:val="clear" w:pos="4536"/>
        <w:tab w:val="clear" w:pos="9072"/>
        <w:tab w:val="left" w:pos="3402"/>
        <w:tab w:val="left" w:pos="3686"/>
        <w:tab w:val="right" w:pos="6379"/>
      </w:tabs>
      <w:rPr>
        <w:color w:val="B2B2B2"/>
        <w:sz w:val="18"/>
        <w:szCs w:val="18"/>
      </w:rPr>
    </w:pPr>
    <w:r w:rsidRPr="00A9643F">
      <w:rPr>
        <w:rFonts w:ascii="Calibri" w:hAnsi="Calibri"/>
        <w:color w:val="B2B2B2"/>
        <w:sz w:val="18"/>
        <w:szCs w:val="18"/>
      </w:rPr>
      <w:t>Č. účtu: 160986761/0300</w:t>
    </w:r>
    <w:r w:rsidRPr="00A9643F">
      <w:rPr>
        <w:rFonts w:ascii="Calibri" w:hAnsi="Calibri"/>
        <w:color w:val="B2B2B2"/>
        <w:sz w:val="18"/>
        <w:szCs w:val="18"/>
      </w:rPr>
      <w:tab/>
    </w:r>
    <w:r w:rsidRPr="00A9643F">
      <w:rPr>
        <w:rFonts w:ascii="Calibri" w:hAnsi="Calibri"/>
        <w:color w:val="B2B2B2"/>
        <w:sz w:val="18"/>
        <w:szCs w:val="18"/>
      </w:rPr>
      <w:tab/>
    </w:r>
    <w:r w:rsidRPr="00A9643F">
      <w:rPr>
        <w:rFonts w:ascii="Calibri" w:hAnsi="Calibri"/>
        <w:caps/>
        <w:color w:val="B2B2B2"/>
        <w:sz w:val="18"/>
        <w:szCs w:val="18"/>
      </w:rPr>
      <w:t>internet</w:t>
    </w:r>
    <w:r w:rsidRPr="00A9643F">
      <w:rPr>
        <w:rFonts w:ascii="Calibri" w:hAnsi="Calibri"/>
        <w:caps/>
        <w:color w:val="B2B2B2"/>
        <w:sz w:val="18"/>
        <w:szCs w:val="18"/>
      </w:rPr>
      <w:tab/>
    </w:r>
    <w:r w:rsidRPr="00A9643F">
      <w:rPr>
        <w:rFonts w:ascii="Calibri" w:hAnsi="Calibri"/>
        <w:color w:val="B2B2B2"/>
        <w:sz w:val="18"/>
        <w:szCs w:val="18"/>
      </w:rPr>
      <w:t>www.goa-orlova.cz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1E6" w:rsidRDefault="000631E6">
      <w:r>
        <w:separator/>
      </w:r>
    </w:p>
  </w:footnote>
  <w:footnote w:type="continuationSeparator" w:id="0">
    <w:p w:rsidR="000631E6" w:rsidRDefault="00063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570" w:rsidRDefault="004D6570" w:rsidP="006376C1">
    <w:pPr>
      <w:pStyle w:val="Zhlav"/>
      <w:tabs>
        <w:tab w:val="clear" w:pos="9072"/>
        <w:tab w:val="right" w:pos="921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568" w:rsidRDefault="00510A3F">
    <w:pPr>
      <w:pStyle w:val="Zhlav"/>
    </w:pPr>
    <w:r>
      <w:rPr>
        <w:noProof/>
      </w:rPr>
      <w:drawing>
        <wp:inline distT="0" distB="0" distL="0" distR="0">
          <wp:extent cx="5829300" cy="590550"/>
          <wp:effectExtent l="0" t="0" r="0" b="0"/>
          <wp:docPr id="1" name="obrázek 1" descr="goa male 4 - CB C - dopis s čárkou – světlejší FINAL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a male 4 - CB C - dopis s čárkou – světlejší FINAL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66E44"/>
    <w:multiLevelType w:val="hybridMultilevel"/>
    <w:tmpl w:val="F64C6D2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343211CC"/>
    <w:multiLevelType w:val="hybridMultilevel"/>
    <w:tmpl w:val="BF0E10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8EC7B16"/>
    <w:multiLevelType w:val="hybridMultilevel"/>
    <w:tmpl w:val="B0789B0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7B"/>
    <w:rsid w:val="000000DD"/>
    <w:rsid w:val="0000017E"/>
    <w:rsid w:val="000009D0"/>
    <w:rsid w:val="00000AA5"/>
    <w:rsid w:val="00001D1D"/>
    <w:rsid w:val="00005284"/>
    <w:rsid w:val="00005696"/>
    <w:rsid w:val="00007261"/>
    <w:rsid w:val="000103F1"/>
    <w:rsid w:val="0001304B"/>
    <w:rsid w:val="000166DC"/>
    <w:rsid w:val="00022CCB"/>
    <w:rsid w:val="00022E8C"/>
    <w:rsid w:val="00023D58"/>
    <w:rsid w:val="000245B8"/>
    <w:rsid w:val="00025A14"/>
    <w:rsid w:val="00025C8A"/>
    <w:rsid w:val="00031F5A"/>
    <w:rsid w:val="000326D8"/>
    <w:rsid w:val="00032F44"/>
    <w:rsid w:val="00032F46"/>
    <w:rsid w:val="00033D87"/>
    <w:rsid w:val="00035337"/>
    <w:rsid w:val="00035FED"/>
    <w:rsid w:val="00040476"/>
    <w:rsid w:val="00040A5C"/>
    <w:rsid w:val="00043155"/>
    <w:rsid w:val="000451E5"/>
    <w:rsid w:val="000465A7"/>
    <w:rsid w:val="00051FF6"/>
    <w:rsid w:val="00053389"/>
    <w:rsid w:val="00055158"/>
    <w:rsid w:val="000565F4"/>
    <w:rsid w:val="00056CF1"/>
    <w:rsid w:val="0006002C"/>
    <w:rsid w:val="000631E6"/>
    <w:rsid w:val="00063FD1"/>
    <w:rsid w:val="00064140"/>
    <w:rsid w:val="00064E07"/>
    <w:rsid w:val="00070A89"/>
    <w:rsid w:val="00071F90"/>
    <w:rsid w:val="0007411D"/>
    <w:rsid w:val="00076F66"/>
    <w:rsid w:val="00077451"/>
    <w:rsid w:val="00081F68"/>
    <w:rsid w:val="00082169"/>
    <w:rsid w:val="00083043"/>
    <w:rsid w:val="00083045"/>
    <w:rsid w:val="000838C2"/>
    <w:rsid w:val="00085723"/>
    <w:rsid w:val="00085B56"/>
    <w:rsid w:val="00092EDF"/>
    <w:rsid w:val="000941E5"/>
    <w:rsid w:val="00094A2C"/>
    <w:rsid w:val="000957D9"/>
    <w:rsid w:val="000973F1"/>
    <w:rsid w:val="000A20C4"/>
    <w:rsid w:val="000A46EE"/>
    <w:rsid w:val="000A5078"/>
    <w:rsid w:val="000A7838"/>
    <w:rsid w:val="000B44C4"/>
    <w:rsid w:val="000B4AAE"/>
    <w:rsid w:val="000B57B2"/>
    <w:rsid w:val="000B6702"/>
    <w:rsid w:val="000C2533"/>
    <w:rsid w:val="000C266A"/>
    <w:rsid w:val="000C4015"/>
    <w:rsid w:val="000C488A"/>
    <w:rsid w:val="000C5165"/>
    <w:rsid w:val="000D0FD4"/>
    <w:rsid w:val="000D267E"/>
    <w:rsid w:val="000D2752"/>
    <w:rsid w:val="000D3D7D"/>
    <w:rsid w:val="000D3DE6"/>
    <w:rsid w:val="000D413E"/>
    <w:rsid w:val="000D51DC"/>
    <w:rsid w:val="000D5F7F"/>
    <w:rsid w:val="000D773E"/>
    <w:rsid w:val="000E04FC"/>
    <w:rsid w:val="000E17F1"/>
    <w:rsid w:val="000E2FA9"/>
    <w:rsid w:val="000E3359"/>
    <w:rsid w:val="000E3BD7"/>
    <w:rsid w:val="000E5AAD"/>
    <w:rsid w:val="000F0268"/>
    <w:rsid w:val="000F192B"/>
    <w:rsid w:val="000F2503"/>
    <w:rsid w:val="000F6F5E"/>
    <w:rsid w:val="0010109D"/>
    <w:rsid w:val="00101214"/>
    <w:rsid w:val="001037F9"/>
    <w:rsid w:val="00103919"/>
    <w:rsid w:val="00103BA7"/>
    <w:rsid w:val="001040BD"/>
    <w:rsid w:val="00105720"/>
    <w:rsid w:val="00106F3D"/>
    <w:rsid w:val="00111AF1"/>
    <w:rsid w:val="001200ED"/>
    <w:rsid w:val="00120264"/>
    <w:rsid w:val="00124893"/>
    <w:rsid w:val="00125921"/>
    <w:rsid w:val="00130339"/>
    <w:rsid w:val="001318B0"/>
    <w:rsid w:val="00134364"/>
    <w:rsid w:val="00135D9C"/>
    <w:rsid w:val="00141EF6"/>
    <w:rsid w:val="0014204D"/>
    <w:rsid w:val="0014355C"/>
    <w:rsid w:val="00146031"/>
    <w:rsid w:val="0014746B"/>
    <w:rsid w:val="001506A0"/>
    <w:rsid w:val="00151E55"/>
    <w:rsid w:val="00154948"/>
    <w:rsid w:val="00155277"/>
    <w:rsid w:val="001575D8"/>
    <w:rsid w:val="001628F4"/>
    <w:rsid w:val="0016648C"/>
    <w:rsid w:val="001668B9"/>
    <w:rsid w:val="00171743"/>
    <w:rsid w:val="001737CA"/>
    <w:rsid w:val="0018005B"/>
    <w:rsid w:val="0018269C"/>
    <w:rsid w:val="001828E3"/>
    <w:rsid w:val="0018373D"/>
    <w:rsid w:val="001871D5"/>
    <w:rsid w:val="001917BD"/>
    <w:rsid w:val="00194472"/>
    <w:rsid w:val="00195C15"/>
    <w:rsid w:val="001978EE"/>
    <w:rsid w:val="00197D22"/>
    <w:rsid w:val="001A1529"/>
    <w:rsid w:val="001A22EE"/>
    <w:rsid w:val="001A31BC"/>
    <w:rsid w:val="001A50C1"/>
    <w:rsid w:val="001A7C9D"/>
    <w:rsid w:val="001B0631"/>
    <w:rsid w:val="001B2663"/>
    <w:rsid w:val="001B2FDD"/>
    <w:rsid w:val="001B3464"/>
    <w:rsid w:val="001B63AD"/>
    <w:rsid w:val="001C0A61"/>
    <w:rsid w:val="001C299A"/>
    <w:rsid w:val="001C2D8A"/>
    <w:rsid w:val="001C39A2"/>
    <w:rsid w:val="001C5846"/>
    <w:rsid w:val="001C72E8"/>
    <w:rsid w:val="001C781C"/>
    <w:rsid w:val="001D05DB"/>
    <w:rsid w:val="001D2451"/>
    <w:rsid w:val="001D4B26"/>
    <w:rsid w:val="001D5776"/>
    <w:rsid w:val="001E1362"/>
    <w:rsid w:val="001E1C4B"/>
    <w:rsid w:val="001E1FF2"/>
    <w:rsid w:val="001E2FC9"/>
    <w:rsid w:val="001E61CA"/>
    <w:rsid w:val="001E6579"/>
    <w:rsid w:val="001E73E2"/>
    <w:rsid w:val="001E7606"/>
    <w:rsid w:val="001F2895"/>
    <w:rsid w:val="001F4CB5"/>
    <w:rsid w:val="001F4F91"/>
    <w:rsid w:val="001F759E"/>
    <w:rsid w:val="002025C7"/>
    <w:rsid w:val="00203EAA"/>
    <w:rsid w:val="002043E5"/>
    <w:rsid w:val="00207126"/>
    <w:rsid w:val="00213929"/>
    <w:rsid w:val="00214E2D"/>
    <w:rsid w:val="002153DD"/>
    <w:rsid w:val="00217621"/>
    <w:rsid w:val="00217998"/>
    <w:rsid w:val="00217FB1"/>
    <w:rsid w:val="002205AA"/>
    <w:rsid w:val="002205B9"/>
    <w:rsid w:val="00220BC4"/>
    <w:rsid w:val="002246E3"/>
    <w:rsid w:val="00225360"/>
    <w:rsid w:val="0022596A"/>
    <w:rsid w:val="00226307"/>
    <w:rsid w:val="0022648F"/>
    <w:rsid w:val="00230454"/>
    <w:rsid w:val="002305C8"/>
    <w:rsid w:val="00233209"/>
    <w:rsid w:val="00233F41"/>
    <w:rsid w:val="00235C1F"/>
    <w:rsid w:val="0024120A"/>
    <w:rsid w:val="00241CAB"/>
    <w:rsid w:val="002422D2"/>
    <w:rsid w:val="00242A3C"/>
    <w:rsid w:val="0024496B"/>
    <w:rsid w:val="002453D5"/>
    <w:rsid w:val="0024623A"/>
    <w:rsid w:val="002467E4"/>
    <w:rsid w:val="00246964"/>
    <w:rsid w:val="00247268"/>
    <w:rsid w:val="002511A6"/>
    <w:rsid w:val="002513B7"/>
    <w:rsid w:val="0025170D"/>
    <w:rsid w:val="00253182"/>
    <w:rsid w:val="00254FA6"/>
    <w:rsid w:val="002558EC"/>
    <w:rsid w:val="00256625"/>
    <w:rsid w:val="00257FBA"/>
    <w:rsid w:val="002610C9"/>
    <w:rsid w:val="00261A38"/>
    <w:rsid w:val="00261DEA"/>
    <w:rsid w:val="00263564"/>
    <w:rsid w:val="0026474D"/>
    <w:rsid w:val="002665F3"/>
    <w:rsid w:val="0027288F"/>
    <w:rsid w:val="002739AB"/>
    <w:rsid w:val="0027421A"/>
    <w:rsid w:val="002764BA"/>
    <w:rsid w:val="00277293"/>
    <w:rsid w:val="0027746C"/>
    <w:rsid w:val="002805DB"/>
    <w:rsid w:val="0028060A"/>
    <w:rsid w:val="00280A1B"/>
    <w:rsid w:val="00280C91"/>
    <w:rsid w:val="00281B42"/>
    <w:rsid w:val="00281F18"/>
    <w:rsid w:val="00282923"/>
    <w:rsid w:val="0028547D"/>
    <w:rsid w:val="0028561A"/>
    <w:rsid w:val="00286520"/>
    <w:rsid w:val="00290F36"/>
    <w:rsid w:val="00290FB2"/>
    <w:rsid w:val="002910C4"/>
    <w:rsid w:val="0029182B"/>
    <w:rsid w:val="00292D1B"/>
    <w:rsid w:val="00294D1F"/>
    <w:rsid w:val="002A0B68"/>
    <w:rsid w:val="002A34B2"/>
    <w:rsid w:val="002A44EB"/>
    <w:rsid w:val="002A4D3C"/>
    <w:rsid w:val="002A56BA"/>
    <w:rsid w:val="002A5AB5"/>
    <w:rsid w:val="002A6317"/>
    <w:rsid w:val="002A6A4E"/>
    <w:rsid w:val="002A767F"/>
    <w:rsid w:val="002A787B"/>
    <w:rsid w:val="002B0B35"/>
    <w:rsid w:val="002B1300"/>
    <w:rsid w:val="002B218B"/>
    <w:rsid w:val="002B303E"/>
    <w:rsid w:val="002B3922"/>
    <w:rsid w:val="002B415A"/>
    <w:rsid w:val="002B46BC"/>
    <w:rsid w:val="002B5538"/>
    <w:rsid w:val="002B5566"/>
    <w:rsid w:val="002B668A"/>
    <w:rsid w:val="002B66C6"/>
    <w:rsid w:val="002B6E0C"/>
    <w:rsid w:val="002B7898"/>
    <w:rsid w:val="002C02E3"/>
    <w:rsid w:val="002C0372"/>
    <w:rsid w:val="002C0669"/>
    <w:rsid w:val="002C0857"/>
    <w:rsid w:val="002C08BE"/>
    <w:rsid w:val="002C1788"/>
    <w:rsid w:val="002C1D1D"/>
    <w:rsid w:val="002C28F5"/>
    <w:rsid w:val="002C41AC"/>
    <w:rsid w:val="002C47F5"/>
    <w:rsid w:val="002C6160"/>
    <w:rsid w:val="002C73CB"/>
    <w:rsid w:val="002C7A47"/>
    <w:rsid w:val="002C7E52"/>
    <w:rsid w:val="002D002A"/>
    <w:rsid w:val="002D1155"/>
    <w:rsid w:val="002D292F"/>
    <w:rsid w:val="002D55E8"/>
    <w:rsid w:val="002D5B6A"/>
    <w:rsid w:val="002D6600"/>
    <w:rsid w:val="002D78EB"/>
    <w:rsid w:val="002E07A3"/>
    <w:rsid w:val="002E138F"/>
    <w:rsid w:val="002E14DB"/>
    <w:rsid w:val="002E2BE5"/>
    <w:rsid w:val="002E3ECA"/>
    <w:rsid w:val="002E4A9A"/>
    <w:rsid w:val="002E5BBB"/>
    <w:rsid w:val="002E7181"/>
    <w:rsid w:val="002F1696"/>
    <w:rsid w:val="002F1D2A"/>
    <w:rsid w:val="002F2853"/>
    <w:rsid w:val="002F3B20"/>
    <w:rsid w:val="002F554B"/>
    <w:rsid w:val="002F626C"/>
    <w:rsid w:val="002F62C1"/>
    <w:rsid w:val="002F76FE"/>
    <w:rsid w:val="002F7F47"/>
    <w:rsid w:val="00300798"/>
    <w:rsid w:val="0030430B"/>
    <w:rsid w:val="00307828"/>
    <w:rsid w:val="00310293"/>
    <w:rsid w:val="0031248F"/>
    <w:rsid w:val="003127C3"/>
    <w:rsid w:val="00316723"/>
    <w:rsid w:val="00316E0A"/>
    <w:rsid w:val="00321920"/>
    <w:rsid w:val="00321CB8"/>
    <w:rsid w:val="00322727"/>
    <w:rsid w:val="00322B7F"/>
    <w:rsid w:val="00323A89"/>
    <w:rsid w:val="0032409C"/>
    <w:rsid w:val="003265A9"/>
    <w:rsid w:val="00330999"/>
    <w:rsid w:val="00331E44"/>
    <w:rsid w:val="0033372F"/>
    <w:rsid w:val="0033536C"/>
    <w:rsid w:val="003353CE"/>
    <w:rsid w:val="00336737"/>
    <w:rsid w:val="003400CE"/>
    <w:rsid w:val="00342175"/>
    <w:rsid w:val="003433BD"/>
    <w:rsid w:val="00343D78"/>
    <w:rsid w:val="003452BE"/>
    <w:rsid w:val="00346C5B"/>
    <w:rsid w:val="0035121D"/>
    <w:rsid w:val="00351851"/>
    <w:rsid w:val="003518F8"/>
    <w:rsid w:val="003544F7"/>
    <w:rsid w:val="00354ED8"/>
    <w:rsid w:val="0035525F"/>
    <w:rsid w:val="0036284C"/>
    <w:rsid w:val="00363D7B"/>
    <w:rsid w:val="00364A91"/>
    <w:rsid w:val="00365B07"/>
    <w:rsid w:val="00365FA6"/>
    <w:rsid w:val="00366068"/>
    <w:rsid w:val="0036683F"/>
    <w:rsid w:val="0037237C"/>
    <w:rsid w:val="00372B36"/>
    <w:rsid w:val="00374599"/>
    <w:rsid w:val="00374997"/>
    <w:rsid w:val="003749D9"/>
    <w:rsid w:val="003750FB"/>
    <w:rsid w:val="00376D79"/>
    <w:rsid w:val="0038000D"/>
    <w:rsid w:val="00380819"/>
    <w:rsid w:val="00380C43"/>
    <w:rsid w:val="003815CF"/>
    <w:rsid w:val="0038207A"/>
    <w:rsid w:val="00382723"/>
    <w:rsid w:val="00383E31"/>
    <w:rsid w:val="0038548A"/>
    <w:rsid w:val="003863CF"/>
    <w:rsid w:val="00390AEA"/>
    <w:rsid w:val="00391435"/>
    <w:rsid w:val="003941F9"/>
    <w:rsid w:val="003946FB"/>
    <w:rsid w:val="00394C2C"/>
    <w:rsid w:val="00394D0C"/>
    <w:rsid w:val="00394D8E"/>
    <w:rsid w:val="00395747"/>
    <w:rsid w:val="00396F7C"/>
    <w:rsid w:val="003A1D49"/>
    <w:rsid w:val="003A59E1"/>
    <w:rsid w:val="003B1DA7"/>
    <w:rsid w:val="003B4DBD"/>
    <w:rsid w:val="003B5844"/>
    <w:rsid w:val="003B5BCC"/>
    <w:rsid w:val="003B616F"/>
    <w:rsid w:val="003B6F44"/>
    <w:rsid w:val="003C0ABB"/>
    <w:rsid w:val="003C0B19"/>
    <w:rsid w:val="003C1614"/>
    <w:rsid w:val="003C317D"/>
    <w:rsid w:val="003C5347"/>
    <w:rsid w:val="003C5C55"/>
    <w:rsid w:val="003C7CA6"/>
    <w:rsid w:val="003D16FA"/>
    <w:rsid w:val="003D2074"/>
    <w:rsid w:val="003D3DF6"/>
    <w:rsid w:val="003D586E"/>
    <w:rsid w:val="003E14E7"/>
    <w:rsid w:val="003E534D"/>
    <w:rsid w:val="003E55CF"/>
    <w:rsid w:val="003E582D"/>
    <w:rsid w:val="003E5BF0"/>
    <w:rsid w:val="003E6B2E"/>
    <w:rsid w:val="003F3DA3"/>
    <w:rsid w:val="003F616C"/>
    <w:rsid w:val="003F6D91"/>
    <w:rsid w:val="004008E2"/>
    <w:rsid w:val="004010D2"/>
    <w:rsid w:val="004011D3"/>
    <w:rsid w:val="00402066"/>
    <w:rsid w:val="00403C4F"/>
    <w:rsid w:val="00406247"/>
    <w:rsid w:val="0040677D"/>
    <w:rsid w:val="00407588"/>
    <w:rsid w:val="00407F93"/>
    <w:rsid w:val="00410181"/>
    <w:rsid w:val="00410494"/>
    <w:rsid w:val="00410FB8"/>
    <w:rsid w:val="00413394"/>
    <w:rsid w:val="00413CDD"/>
    <w:rsid w:val="00413DF2"/>
    <w:rsid w:val="0041459C"/>
    <w:rsid w:val="004149D2"/>
    <w:rsid w:val="0042038F"/>
    <w:rsid w:val="00421E40"/>
    <w:rsid w:val="00421EB6"/>
    <w:rsid w:val="00422525"/>
    <w:rsid w:val="0042270A"/>
    <w:rsid w:val="00425D9D"/>
    <w:rsid w:val="00427DDB"/>
    <w:rsid w:val="00431303"/>
    <w:rsid w:val="00431DF4"/>
    <w:rsid w:val="00432253"/>
    <w:rsid w:val="00432C56"/>
    <w:rsid w:val="00435893"/>
    <w:rsid w:val="00435C29"/>
    <w:rsid w:val="00435D7F"/>
    <w:rsid w:val="004369C9"/>
    <w:rsid w:val="00437C3E"/>
    <w:rsid w:val="00440BE7"/>
    <w:rsid w:val="00447D21"/>
    <w:rsid w:val="0045073A"/>
    <w:rsid w:val="004515F0"/>
    <w:rsid w:val="004516E0"/>
    <w:rsid w:val="00451900"/>
    <w:rsid w:val="00452AC1"/>
    <w:rsid w:val="00455022"/>
    <w:rsid w:val="004550B0"/>
    <w:rsid w:val="0046069E"/>
    <w:rsid w:val="00460CBC"/>
    <w:rsid w:val="0046190E"/>
    <w:rsid w:val="004635BC"/>
    <w:rsid w:val="0046378B"/>
    <w:rsid w:val="0046489B"/>
    <w:rsid w:val="00466A64"/>
    <w:rsid w:val="00466B87"/>
    <w:rsid w:val="00471093"/>
    <w:rsid w:val="00473A15"/>
    <w:rsid w:val="00473C9A"/>
    <w:rsid w:val="00476E2E"/>
    <w:rsid w:val="00482BE5"/>
    <w:rsid w:val="004840D1"/>
    <w:rsid w:val="004843BD"/>
    <w:rsid w:val="004845DC"/>
    <w:rsid w:val="0048546E"/>
    <w:rsid w:val="00487A1B"/>
    <w:rsid w:val="004911D5"/>
    <w:rsid w:val="00491C55"/>
    <w:rsid w:val="00492ACD"/>
    <w:rsid w:val="0049697E"/>
    <w:rsid w:val="0049733B"/>
    <w:rsid w:val="004A13B3"/>
    <w:rsid w:val="004A25F6"/>
    <w:rsid w:val="004A3240"/>
    <w:rsid w:val="004A73D4"/>
    <w:rsid w:val="004B3802"/>
    <w:rsid w:val="004B5F21"/>
    <w:rsid w:val="004B61BC"/>
    <w:rsid w:val="004B7EED"/>
    <w:rsid w:val="004C3344"/>
    <w:rsid w:val="004C6B3E"/>
    <w:rsid w:val="004D0579"/>
    <w:rsid w:val="004D09F8"/>
    <w:rsid w:val="004D26D3"/>
    <w:rsid w:val="004D440B"/>
    <w:rsid w:val="004D4D3E"/>
    <w:rsid w:val="004D619C"/>
    <w:rsid w:val="004D6570"/>
    <w:rsid w:val="004D6F34"/>
    <w:rsid w:val="004D7566"/>
    <w:rsid w:val="004E073D"/>
    <w:rsid w:val="004E0A8B"/>
    <w:rsid w:val="004E1B40"/>
    <w:rsid w:val="004E1E38"/>
    <w:rsid w:val="004E2F60"/>
    <w:rsid w:val="004E31ED"/>
    <w:rsid w:val="004E4188"/>
    <w:rsid w:val="004E4CCD"/>
    <w:rsid w:val="004E52E7"/>
    <w:rsid w:val="004F0012"/>
    <w:rsid w:val="004F39D4"/>
    <w:rsid w:val="004F4A7E"/>
    <w:rsid w:val="004F4C60"/>
    <w:rsid w:val="004F681E"/>
    <w:rsid w:val="00503D34"/>
    <w:rsid w:val="00503DEE"/>
    <w:rsid w:val="00507191"/>
    <w:rsid w:val="005104AB"/>
    <w:rsid w:val="00510A3F"/>
    <w:rsid w:val="00512C10"/>
    <w:rsid w:val="00513635"/>
    <w:rsid w:val="00514531"/>
    <w:rsid w:val="005157DC"/>
    <w:rsid w:val="005167C7"/>
    <w:rsid w:val="005237BB"/>
    <w:rsid w:val="005241E6"/>
    <w:rsid w:val="00524F61"/>
    <w:rsid w:val="00525426"/>
    <w:rsid w:val="0052676B"/>
    <w:rsid w:val="00526AA0"/>
    <w:rsid w:val="00527B9A"/>
    <w:rsid w:val="00532B88"/>
    <w:rsid w:val="00532ECB"/>
    <w:rsid w:val="00533164"/>
    <w:rsid w:val="00534851"/>
    <w:rsid w:val="00536526"/>
    <w:rsid w:val="00537DC4"/>
    <w:rsid w:val="00540D65"/>
    <w:rsid w:val="00543119"/>
    <w:rsid w:val="00543709"/>
    <w:rsid w:val="00543B39"/>
    <w:rsid w:val="00545E06"/>
    <w:rsid w:val="00546783"/>
    <w:rsid w:val="005475C2"/>
    <w:rsid w:val="0054782B"/>
    <w:rsid w:val="005509E5"/>
    <w:rsid w:val="00555C6C"/>
    <w:rsid w:val="00556579"/>
    <w:rsid w:val="00562908"/>
    <w:rsid w:val="00563DE2"/>
    <w:rsid w:val="005661CE"/>
    <w:rsid w:val="005678CA"/>
    <w:rsid w:val="00572895"/>
    <w:rsid w:val="0057422E"/>
    <w:rsid w:val="0057541C"/>
    <w:rsid w:val="00581997"/>
    <w:rsid w:val="00581C9A"/>
    <w:rsid w:val="005848C2"/>
    <w:rsid w:val="005849EB"/>
    <w:rsid w:val="005873B6"/>
    <w:rsid w:val="00587BD1"/>
    <w:rsid w:val="00587EFE"/>
    <w:rsid w:val="005910D0"/>
    <w:rsid w:val="00592A7B"/>
    <w:rsid w:val="00593AD0"/>
    <w:rsid w:val="00593C3E"/>
    <w:rsid w:val="00593CE2"/>
    <w:rsid w:val="005A0227"/>
    <w:rsid w:val="005A1D2B"/>
    <w:rsid w:val="005A4770"/>
    <w:rsid w:val="005A5465"/>
    <w:rsid w:val="005A72A3"/>
    <w:rsid w:val="005A757C"/>
    <w:rsid w:val="005A790B"/>
    <w:rsid w:val="005A79AC"/>
    <w:rsid w:val="005B52B4"/>
    <w:rsid w:val="005B667B"/>
    <w:rsid w:val="005B66EC"/>
    <w:rsid w:val="005C0383"/>
    <w:rsid w:val="005C0DE2"/>
    <w:rsid w:val="005C20EE"/>
    <w:rsid w:val="005C35B0"/>
    <w:rsid w:val="005C69E1"/>
    <w:rsid w:val="005C6E6D"/>
    <w:rsid w:val="005C7A0A"/>
    <w:rsid w:val="005D0118"/>
    <w:rsid w:val="005D12A7"/>
    <w:rsid w:val="005D15AE"/>
    <w:rsid w:val="005D2EAB"/>
    <w:rsid w:val="005D5568"/>
    <w:rsid w:val="005D6585"/>
    <w:rsid w:val="005D7024"/>
    <w:rsid w:val="005D7892"/>
    <w:rsid w:val="005E096F"/>
    <w:rsid w:val="005E0E06"/>
    <w:rsid w:val="005E0EFE"/>
    <w:rsid w:val="005E2484"/>
    <w:rsid w:val="005E346F"/>
    <w:rsid w:val="005E48D0"/>
    <w:rsid w:val="005F0F12"/>
    <w:rsid w:val="005F10F1"/>
    <w:rsid w:val="005F13F3"/>
    <w:rsid w:val="005F23F0"/>
    <w:rsid w:val="005F323C"/>
    <w:rsid w:val="005F501E"/>
    <w:rsid w:val="005F6484"/>
    <w:rsid w:val="005F6839"/>
    <w:rsid w:val="005F6D9F"/>
    <w:rsid w:val="005F76EA"/>
    <w:rsid w:val="005F7B7E"/>
    <w:rsid w:val="0060244C"/>
    <w:rsid w:val="00602549"/>
    <w:rsid w:val="0060697A"/>
    <w:rsid w:val="00611C31"/>
    <w:rsid w:val="0061661E"/>
    <w:rsid w:val="00616DCE"/>
    <w:rsid w:val="00624686"/>
    <w:rsid w:val="00624D17"/>
    <w:rsid w:val="006256B6"/>
    <w:rsid w:val="00626267"/>
    <w:rsid w:val="0062712C"/>
    <w:rsid w:val="00627143"/>
    <w:rsid w:val="00627244"/>
    <w:rsid w:val="00627FD2"/>
    <w:rsid w:val="00634837"/>
    <w:rsid w:val="00635970"/>
    <w:rsid w:val="00635B1C"/>
    <w:rsid w:val="00637640"/>
    <w:rsid w:val="006376C1"/>
    <w:rsid w:val="00640CD3"/>
    <w:rsid w:val="00640E05"/>
    <w:rsid w:val="00642152"/>
    <w:rsid w:val="006422F3"/>
    <w:rsid w:val="00642D82"/>
    <w:rsid w:val="006450C0"/>
    <w:rsid w:val="00645CB2"/>
    <w:rsid w:val="00646C23"/>
    <w:rsid w:val="006508A7"/>
    <w:rsid w:val="00651499"/>
    <w:rsid w:val="006526B2"/>
    <w:rsid w:val="00653419"/>
    <w:rsid w:val="00655246"/>
    <w:rsid w:val="00655E5E"/>
    <w:rsid w:val="006563C1"/>
    <w:rsid w:val="006568D8"/>
    <w:rsid w:val="00656A37"/>
    <w:rsid w:val="00656C67"/>
    <w:rsid w:val="006607C7"/>
    <w:rsid w:val="00662E8D"/>
    <w:rsid w:val="006637DD"/>
    <w:rsid w:val="006658A4"/>
    <w:rsid w:val="00665D66"/>
    <w:rsid w:val="0066620D"/>
    <w:rsid w:val="00666857"/>
    <w:rsid w:val="006701D9"/>
    <w:rsid w:val="006705BB"/>
    <w:rsid w:val="00670A92"/>
    <w:rsid w:val="00671A54"/>
    <w:rsid w:val="00671D00"/>
    <w:rsid w:val="00673CA7"/>
    <w:rsid w:val="00675508"/>
    <w:rsid w:val="00677FBE"/>
    <w:rsid w:val="006802AE"/>
    <w:rsid w:val="00680374"/>
    <w:rsid w:val="00681BAB"/>
    <w:rsid w:val="00681C41"/>
    <w:rsid w:val="006828AC"/>
    <w:rsid w:val="00683267"/>
    <w:rsid w:val="00683710"/>
    <w:rsid w:val="00684529"/>
    <w:rsid w:val="00685667"/>
    <w:rsid w:val="006912E6"/>
    <w:rsid w:val="00691C6A"/>
    <w:rsid w:val="00692B26"/>
    <w:rsid w:val="006935E5"/>
    <w:rsid w:val="0069425D"/>
    <w:rsid w:val="006A05DC"/>
    <w:rsid w:val="006A0F50"/>
    <w:rsid w:val="006A668C"/>
    <w:rsid w:val="006A7567"/>
    <w:rsid w:val="006B1262"/>
    <w:rsid w:val="006B3B02"/>
    <w:rsid w:val="006B3C7E"/>
    <w:rsid w:val="006B3F06"/>
    <w:rsid w:val="006B4A43"/>
    <w:rsid w:val="006B4AC9"/>
    <w:rsid w:val="006B57AB"/>
    <w:rsid w:val="006B6B26"/>
    <w:rsid w:val="006B797D"/>
    <w:rsid w:val="006C673D"/>
    <w:rsid w:val="006D0C39"/>
    <w:rsid w:val="006D3342"/>
    <w:rsid w:val="006D40CA"/>
    <w:rsid w:val="006D4E16"/>
    <w:rsid w:val="006E12FA"/>
    <w:rsid w:val="006E2037"/>
    <w:rsid w:val="006E7EC5"/>
    <w:rsid w:val="006F0811"/>
    <w:rsid w:val="006F0B00"/>
    <w:rsid w:val="006F2AB5"/>
    <w:rsid w:val="006F33FD"/>
    <w:rsid w:val="006F4B25"/>
    <w:rsid w:val="006F7231"/>
    <w:rsid w:val="0070160D"/>
    <w:rsid w:val="00703DA1"/>
    <w:rsid w:val="007041E9"/>
    <w:rsid w:val="00704F67"/>
    <w:rsid w:val="007075E2"/>
    <w:rsid w:val="007076A8"/>
    <w:rsid w:val="0071514E"/>
    <w:rsid w:val="007154BB"/>
    <w:rsid w:val="00715969"/>
    <w:rsid w:val="00716549"/>
    <w:rsid w:val="0071721F"/>
    <w:rsid w:val="00722AFA"/>
    <w:rsid w:val="00722EA7"/>
    <w:rsid w:val="00723155"/>
    <w:rsid w:val="0072473F"/>
    <w:rsid w:val="007259A2"/>
    <w:rsid w:val="007260A3"/>
    <w:rsid w:val="00727A5B"/>
    <w:rsid w:val="0073003C"/>
    <w:rsid w:val="00732B28"/>
    <w:rsid w:val="0073427B"/>
    <w:rsid w:val="00735CEA"/>
    <w:rsid w:val="00737028"/>
    <w:rsid w:val="00737172"/>
    <w:rsid w:val="007400EB"/>
    <w:rsid w:val="00743985"/>
    <w:rsid w:val="007443B8"/>
    <w:rsid w:val="00744EE3"/>
    <w:rsid w:val="0074556E"/>
    <w:rsid w:val="00746D42"/>
    <w:rsid w:val="007529F0"/>
    <w:rsid w:val="00755350"/>
    <w:rsid w:val="007575A5"/>
    <w:rsid w:val="007601EC"/>
    <w:rsid w:val="007615F6"/>
    <w:rsid w:val="00766C10"/>
    <w:rsid w:val="00767036"/>
    <w:rsid w:val="00767D47"/>
    <w:rsid w:val="007717ED"/>
    <w:rsid w:val="00772E70"/>
    <w:rsid w:val="00773497"/>
    <w:rsid w:val="00774D76"/>
    <w:rsid w:val="007755F0"/>
    <w:rsid w:val="007772C1"/>
    <w:rsid w:val="00781DBE"/>
    <w:rsid w:val="007831B7"/>
    <w:rsid w:val="00783A68"/>
    <w:rsid w:val="007840CE"/>
    <w:rsid w:val="00784821"/>
    <w:rsid w:val="00786108"/>
    <w:rsid w:val="007862A6"/>
    <w:rsid w:val="00790FEF"/>
    <w:rsid w:val="0079162F"/>
    <w:rsid w:val="00791EDC"/>
    <w:rsid w:val="007977C4"/>
    <w:rsid w:val="007A1A5A"/>
    <w:rsid w:val="007A21C5"/>
    <w:rsid w:val="007A3788"/>
    <w:rsid w:val="007A6790"/>
    <w:rsid w:val="007A6B07"/>
    <w:rsid w:val="007A7593"/>
    <w:rsid w:val="007A76D7"/>
    <w:rsid w:val="007B080F"/>
    <w:rsid w:val="007B0E32"/>
    <w:rsid w:val="007B229F"/>
    <w:rsid w:val="007B2408"/>
    <w:rsid w:val="007B3062"/>
    <w:rsid w:val="007B3AB8"/>
    <w:rsid w:val="007B6297"/>
    <w:rsid w:val="007B6BD2"/>
    <w:rsid w:val="007B6CF7"/>
    <w:rsid w:val="007B7A0C"/>
    <w:rsid w:val="007C21AE"/>
    <w:rsid w:val="007C22C5"/>
    <w:rsid w:val="007C2DDB"/>
    <w:rsid w:val="007C329B"/>
    <w:rsid w:val="007C71F1"/>
    <w:rsid w:val="007D165B"/>
    <w:rsid w:val="007D4100"/>
    <w:rsid w:val="007D7563"/>
    <w:rsid w:val="007D7C0E"/>
    <w:rsid w:val="007E3569"/>
    <w:rsid w:val="007E5228"/>
    <w:rsid w:val="007E6075"/>
    <w:rsid w:val="007E6174"/>
    <w:rsid w:val="007E6360"/>
    <w:rsid w:val="007F0F03"/>
    <w:rsid w:val="007F32C7"/>
    <w:rsid w:val="007F6526"/>
    <w:rsid w:val="007F79FB"/>
    <w:rsid w:val="00800655"/>
    <w:rsid w:val="00800A58"/>
    <w:rsid w:val="00801E8C"/>
    <w:rsid w:val="00802838"/>
    <w:rsid w:val="0080632E"/>
    <w:rsid w:val="00806D90"/>
    <w:rsid w:val="00811471"/>
    <w:rsid w:val="0081189F"/>
    <w:rsid w:val="008141E3"/>
    <w:rsid w:val="008144BE"/>
    <w:rsid w:val="00815919"/>
    <w:rsid w:val="00820015"/>
    <w:rsid w:val="008207E4"/>
    <w:rsid w:val="008211D4"/>
    <w:rsid w:val="00822779"/>
    <w:rsid w:val="008236D9"/>
    <w:rsid w:val="00824593"/>
    <w:rsid w:val="00824E5B"/>
    <w:rsid w:val="00825DC0"/>
    <w:rsid w:val="0082714E"/>
    <w:rsid w:val="008302A7"/>
    <w:rsid w:val="00832832"/>
    <w:rsid w:val="008346BD"/>
    <w:rsid w:val="008351CD"/>
    <w:rsid w:val="00835BEA"/>
    <w:rsid w:val="00836745"/>
    <w:rsid w:val="00843197"/>
    <w:rsid w:val="00843A7E"/>
    <w:rsid w:val="00843F2B"/>
    <w:rsid w:val="008509BC"/>
    <w:rsid w:val="00850B9C"/>
    <w:rsid w:val="00851702"/>
    <w:rsid w:val="00853570"/>
    <w:rsid w:val="00853736"/>
    <w:rsid w:val="00853BCC"/>
    <w:rsid w:val="00854AFA"/>
    <w:rsid w:val="00860046"/>
    <w:rsid w:val="00860666"/>
    <w:rsid w:val="00861FFA"/>
    <w:rsid w:val="0086304F"/>
    <w:rsid w:val="0086372C"/>
    <w:rsid w:val="00864816"/>
    <w:rsid w:val="00864D41"/>
    <w:rsid w:val="0086740C"/>
    <w:rsid w:val="00871FFE"/>
    <w:rsid w:val="00872A95"/>
    <w:rsid w:val="00872FCD"/>
    <w:rsid w:val="008734AD"/>
    <w:rsid w:val="008735C0"/>
    <w:rsid w:val="00875CF2"/>
    <w:rsid w:val="008773BD"/>
    <w:rsid w:val="008819B0"/>
    <w:rsid w:val="00881EE0"/>
    <w:rsid w:val="008943C9"/>
    <w:rsid w:val="00895C88"/>
    <w:rsid w:val="0089666C"/>
    <w:rsid w:val="00896C6B"/>
    <w:rsid w:val="008974E1"/>
    <w:rsid w:val="008A23B5"/>
    <w:rsid w:val="008A2B11"/>
    <w:rsid w:val="008A65BF"/>
    <w:rsid w:val="008A6731"/>
    <w:rsid w:val="008B12F8"/>
    <w:rsid w:val="008B5FEE"/>
    <w:rsid w:val="008B668D"/>
    <w:rsid w:val="008C0302"/>
    <w:rsid w:val="008C0817"/>
    <w:rsid w:val="008C0FA7"/>
    <w:rsid w:val="008C13CF"/>
    <w:rsid w:val="008C3684"/>
    <w:rsid w:val="008C36EC"/>
    <w:rsid w:val="008C47C4"/>
    <w:rsid w:val="008C505B"/>
    <w:rsid w:val="008C7D88"/>
    <w:rsid w:val="008C7E82"/>
    <w:rsid w:val="008D07EA"/>
    <w:rsid w:val="008D1033"/>
    <w:rsid w:val="008D13A5"/>
    <w:rsid w:val="008D520B"/>
    <w:rsid w:val="008D57C1"/>
    <w:rsid w:val="008D5D45"/>
    <w:rsid w:val="008D7B8D"/>
    <w:rsid w:val="008E03D6"/>
    <w:rsid w:val="008E1D77"/>
    <w:rsid w:val="008E2365"/>
    <w:rsid w:val="008E4A37"/>
    <w:rsid w:val="008E5B00"/>
    <w:rsid w:val="008F28DB"/>
    <w:rsid w:val="008F3021"/>
    <w:rsid w:val="008F4C7B"/>
    <w:rsid w:val="008F6E82"/>
    <w:rsid w:val="008F718C"/>
    <w:rsid w:val="008F793B"/>
    <w:rsid w:val="0090227A"/>
    <w:rsid w:val="00904A6E"/>
    <w:rsid w:val="00905BFF"/>
    <w:rsid w:val="009068C4"/>
    <w:rsid w:val="00911B6F"/>
    <w:rsid w:val="00911E07"/>
    <w:rsid w:val="0091232B"/>
    <w:rsid w:val="009172E7"/>
    <w:rsid w:val="00917543"/>
    <w:rsid w:val="00917E7C"/>
    <w:rsid w:val="00923F77"/>
    <w:rsid w:val="00927B33"/>
    <w:rsid w:val="00931945"/>
    <w:rsid w:val="00931B16"/>
    <w:rsid w:val="00932859"/>
    <w:rsid w:val="0093395C"/>
    <w:rsid w:val="0094159F"/>
    <w:rsid w:val="00942EB4"/>
    <w:rsid w:val="00943A96"/>
    <w:rsid w:val="00943C43"/>
    <w:rsid w:val="00944EDB"/>
    <w:rsid w:val="00946C3D"/>
    <w:rsid w:val="0094775F"/>
    <w:rsid w:val="00947A6D"/>
    <w:rsid w:val="00950A19"/>
    <w:rsid w:val="0095252D"/>
    <w:rsid w:val="00952A5A"/>
    <w:rsid w:val="009530FB"/>
    <w:rsid w:val="00953D7C"/>
    <w:rsid w:val="00961582"/>
    <w:rsid w:val="009630F8"/>
    <w:rsid w:val="00963EF3"/>
    <w:rsid w:val="0096727F"/>
    <w:rsid w:val="00971371"/>
    <w:rsid w:val="00972E4C"/>
    <w:rsid w:val="00974A06"/>
    <w:rsid w:val="00975B98"/>
    <w:rsid w:val="009760BC"/>
    <w:rsid w:val="00976CB7"/>
    <w:rsid w:val="0097707A"/>
    <w:rsid w:val="009775D1"/>
    <w:rsid w:val="00981C1A"/>
    <w:rsid w:val="009842F6"/>
    <w:rsid w:val="009847B0"/>
    <w:rsid w:val="00986445"/>
    <w:rsid w:val="00986D70"/>
    <w:rsid w:val="00991C09"/>
    <w:rsid w:val="00991F02"/>
    <w:rsid w:val="00993758"/>
    <w:rsid w:val="00993BBD"/>
    <w:rsid w:val="00997A7D"/>
    <w:rsid w:val="009A226D"/>
    <w:rsid w:val="009A2354"/>
    <w:rsid w:val="009A2D17"/>
    <w:rsid w:val="009A3512"/>
    <w:rsid w:val="009A5D72"/>
    <w:rsid w:val="009B08DE"/>
    <w:rsid w:val="009B1A5A"/>
    <w:rsid w:val="009B2367"/>
    <w:rsid w:val="009B3CB3"/>
    <w:rsid w:val="009B42B6"/>
    <w:rsid w:val="009B474C"/>
    <w:rsid w:val="009B70AD"/>
    <w:rsid w:val="009B7517"/>
    <w:rsid w:val="009B7BBD"/>
    <w:rsid w:val="009C04FC"/>
    <w:rsid w:val="009C1704"/>
    <w:rsid w:val="009C1834"/>
    <w:rsid w:val="009C292B"/>
    <w:rsid w:val="009C4839"/>
    <w:rsid w:val="009D192E"/>
    <w:rsid w:val="009D19FB"/>
    <w:rsid w:val="009D1B5B"/>
    <w:rsid w:val="009D1C28"/>
    <w:rsid w:val="009D2FC8"/>
    <w:rsid w:val="009D4FF6"/>
    <w:rsid w:val="009D55A9"/>
    <w:rsid w:val="009E0BD1"/>
    <w:rsid w:val="009E1162"/>
    <w:rsid w:val="009E161B"/>
    <w:rsid w:val="009E2EF4"/>
    <w:rsid w:val="009E319E"/>
    <w:rsid w:val="009E491A"/>
    <w:rsid w:val="009E651C"/>
    <w:rsid w:val="009F219A"/>
    <w:rsid w:val="009F348C"/>
    <w:rsid w:val="009F6718"/>
    <w:rsid w:val="00A00330"/>
    <w:rsid w:val="00A05CBB"/>
    <w:rsid w:val="00A10880"/>
    <w:rsid w:val="00A12F01"/>
    <w:rsid w:val="00A13A94"/>
    <w:rsid w:val="00A1468E"/>
    <w:rsid w:val="00A178C4"/>
    <w:rsid w:val="00A225F3"/>
    <w:rsid w:val="00A2594E"/>
    <w:rsid w:val="00A26366"/>
    <w:rsid w:val="00A27997"/>
    <w:rsid w:val="00A31048"/>
    <w:rsid w:val="00A3206A"/>
    <w:rsid w:val="00A34773"/>
    <w:rsid w:val="00A37C55"/>
    <w:rsid w:val="00A37E8D"/>
    <w:rsid w:val="00A40E0E"/>
    <w:rsid w:val="00A412B4"/>
    <w:rsid w:val="00A414DB"/>
    <w:rsid w:val="00A41CFC"/>
    <w:rsid w:val="00A4232A"/>
    <w:rsid w:val="00A4373D"/>
    <w:rsid w:val="00A43CE7"/>
    <w:rsid w:val="00A43F61"/>
    <w:rsid w:val="00A45FB2"/>
    <w:rsid w:val="00A4761D"/>
    <w:rsid w:val="00A54A2F"/>
    <w:rsid w:val="00A57187"/>
    <w:rsid w:val="00A574CA"/>
    <w:rsid w:val="00A61300"/>
    <w:rsid w:val="00A64ACB"/>
    <w:rsid w:val="00A64FB5"/>
    <w:rsid w:val="00A662A3"/>
    <w:rsid w:val="00A67E6F"/>
    <w:rsid w:val="00A7004C"/>
    <w:rsid w:val="00A720BF"/>
    <w:rsid w:val="00A724CF"/>
    <w:rsid w:val="00A74509"/>
    <w:rsid w:val="00A745F7"/>
    <w:rsid w:val="00A7674B"/>
    <w:rsid w:val="00A76EBC"/>
    <w:rsid w:val="00A775DA"/>
    <w:rsid w:val="00A82947"/>
    <w:rsid w:val="00A83AE9"/>
    <w:rsid w:val="00A84CE9"/>
    <w:rsid w:val="00A8781A"/>
    <w:rsid w:val="00A87D00"/>
    <w:rsid w:val="00A918D8"/>
    <w:rsid w:val="00A93851"/>
    <w:rsid w:val="00A95D4D"/>
    <w:rsid w:val="00A960C6"/>
    <w:rsid w:val="00A9643F"/>
    <w:rsid w:val="00A9762B"/>
    <w:rsid w:val="00AA2645"/>
    <w:rsid w:val="00AA2B09"/>
    <w:rsid w:val="00AA429D"/>
    <w:rsid w:val="00AB1F67"/>
    <w:rsid w:val="00AB2C00"/>
    <w:rsid w:val="00AB6810"/>
    <w:rsid w:val="00AC1D17"/>
    <w:rsid w:val="00AC244A"/>
    <w:rsid w:val="00AC41A2"/>
    <w:rsid w:val="00AC4996"/>
    <w:rsid w:val="00AD0D82"/>
    <w:rsid w:val="00AD32D8"/>
    <w:rsid w:val="00AD434B"/>
    <w:rsid w:val="00AD59C4"/>
    <w:rsid w:val="00AD6DFF"/>
    <w:rsid w:val="00AE0121"/>
    <w:rsid w:val="00AE0F37"/>
    <w:rsid w:val="00AE1728"/>
    <w:rsid w:val="00AE2AB7"/>
    <w:rsid w:val="00AE437E"/>
    <w:rsid w:val="00AE4B39"/>
    <w:rsid w:val="00AE5025"/>
    <w:rsid w:val="00AE5AE0"/>
    <w:rsid w:val="00AE6C11"/>
    <w:rsid w:val="00AF0026"/>
    <w:rsid w:val="00AF2ED2"/>
    <w:rsid w:val="00AF4A69"/>
    <w:rsid w:val="00AF4B61"/>
    <w:rsid w:val="00B01667"/>
    <w:rsid w:val="00B037B8"/>
    <w:rsid w:val="00B039A7"/>
    <w:rsid w:val="00B03A15"/>
    <w:rsid w:val="00B03BAD"/>
    <w:rsid w:val="00B057CB"/>
    <w:rsid w:val="00B0703F"/>
    <w:rsid w:val="00B077D9"/>
    <w:rsid w:val="00B1104A"/>
    <w:rsid w:val="00B12A11"/>
    <w:rsid w:val="00B13601"/>
    <w:rsid w:val="00B21B2B"/>
    <w:rsid w:val="00B225F6"/>
    <w:rsid w:val="00B26BD9"/>
    <w:rsid w:val="00B304BE"/>
    <w:rsid w:val="00B32561"/>
    <w:rsid w:val="00B32974"/>
    <w:rsid w:val="00B35498"/>
    <w:rsid w:val="00B36B13"/>
    <w:rsid w:val="00B37496"/>
    <w:rsid w:val="00B375E4"/>
    <w:rsid w:val="00B37A90"/>
    <w:rsid w:val="00B40BD9"/>
    <w:rsid w:val="00B42B9E"/>
    <w:rsid w:val="00B43478"/>
    <w:rsid w:val="00B45900"/>
    <w:rsid w:val="00B5101E"/>
    <w:rsid w:val="00B53B15"/>
    <w:rsid w:val="00B543B5"/>
    <w:rsid w:val="00B54A0E"/>
    <w:rsid w:val="00B56F61"/>
    <w:rsid w:val="00B6026A"/>
    <w:rsid w:val="00B61F7D"/>
    <w:rsid w:val="00B661AD"/>
    <w:rsid w:val="00B66DBE"/>
    <w:rsid w:val="00B6732A"/>
    <w:rsid w:val="00B674C0"/>
    <w:rsid w:val="00B70142"/>
    <w:rsid w:val="00B72D0D"/>
    <w:rsid w:val="00B7421F"/>
    <w:rsid w:val="00B75F9C"/>
    <w:rsid w:val="00B8298D"/>
    <w:rsid w:val="00B82B3D"/>
    <w:rsid w:val="00B8711F"/>
    <w:rsid w:val="00B87291"/>
    <w:rsid w:val="00B87309"/>
    <w:rsid w:val="00B92788"/>
    <w:rsid w:val="00B928AB"/>
    <w:rsid w:val="00B96ABE"/>
    <w:rsid w:val="00B96FDE"/>
    <w:rsid w:val="00B97C85"/>
    <w:rsid w:val="00BA05A2"/>
    <w:rsid w:val="00BA0E52"/>
    <w:rsid w:val="00BA60D8"/>
    <w:rsid w:val="00BA6432"/>
    <w:rsid w:val="00BB1112"/>
    <w:rsid w:val="00BB2BBA"/>
    <w:rsid w:val="00BB5DE7"/>
    <w:rsid w:val="00BB75E3"/>
    <w:rsid w:val="00BC5876"/>
    <w:rsid w:val="00BC6F28"/>
    <w:rsid w:val="00BC7C21"/>
    <w:rsid w:val="00BD2EA3"/>
    <w:rsid w:val="00BD2F81"/>
    <w:rsid w:val="00BD35FD"/>
    <w:rsid w:val="00BD5986"/>
    <w:rsid w:val="00BD653E"/>
    <w:rsid w:val="00BD6CC6"/>
    <w:rsid w:val="00BD701D"/>
    <w:rsid w:val="00BE418B"/>
    <w:rsid w:val="00BE5D15"/>
    <w:rsid w:val="00BF1C51"/>
    <w:rsid w:val="00BF26DB"/>
    <w:rsid w:val="00BF3188"/>
    <w:rsid w:val="00BF367E"/>
    <w:rsid w:val="00BF64F7"/>
    <w:rsid w:val="00BF6921"/>
    <w:rsid w:val="00C00FA1"/>
    <w:rsid w:val="00C01678"/>
    <w:rsid w:val="00C0287A"/>
    <w:rsid w:val="00C02F11"/>
    <w:rsid w:val="00C030DC"/>
    <w:rsid w:val="00C03DF8"/>
    <w:rsid w:val="00C12170"/>
    <w:rsid w:val="00C1465C"/>
    <w:rsid w:val="00C15296"/>
    <w:rsid w:val="00C15F3A"/>
    <w:rsid w:val="00C1788E"/>
    <w:rsid w:val="00C20DD7"/>
    <w:rsid w:val="00C222A2"/>
    <w:rsid w:val="00C24F46"/>
    <w:rsid w:val="00C26043"/>
    <w:rsid w:val="00C273E1"/>
    <w:rsid w:val="00C3070F"/>
    <w:rsid w:val="00C30B56"/>
    <w:rsid w:val="00C32266"/>
    <w:rsid w:val="00C3305E"/>
    <w:rsid w:val="00C3493A"/>
    <w:rsid w:val="00C3539F"/>
    <w:rsid w:val="00C3651D"/>
    <w:rsid w:val="00C36E9A"/>
    <w:rsid w:val="00C376EC"/>
    <w:rsid w:val="00C41B35"/>
    <w:rsid w:val="00C42010"/>
    <w:rsid w:val="00C42C53"/>
    <w:rsid w:val="00C431E1"/>
    <w:rsid w:val="00C44D52"/>
    <w:rsid w:val="00C45EF2"/>
    <w:rsid w:val="00C52EB1"/>
    <w:rsid w:val="00C530D1"/>
    <w:rsid w:val="00C57D9C"/>
    <w:rsid w:val="00C61DBB"/>
    <w:rsid w:val="00C620F5"/>
    <w:rsid w:val="00C67F1C"/>
    <w:rsid w:val="00C71F5C"/>
    <w:rsid w:val="00C73555"/>
    <w:rsid w:val="00C73A0A"/>
    <w:rsid w:val="00C73B6F"/>
    <w:rsid w:val="00C755FC"/>
    <w:rsid w:val="00C76284"/>
    <w:rsid w:val="00C76A6E"/>
    <w:rsid w:val="00C8038C"/>
    <w:rsid w:val="00C80D96"/>
    <w:rsid w:val="00C821A9"/>
    <w:rsid w:val="00C828CB"/>
    <w:rsid w:val="00C85F33"/>
    <w:rsid w:val="00C8615D"/>
    <w:rsid w:val="00C871B2"/>
    <w:rsid w:val="00C95BA4"/>
    <w:rsid w:val="00CA30EA"/>
    <w:rsid w:val="00CA3947"/>
    <w:rsid w:val="00CA3A81"/>
    <w:rsid w:val="00CA43DC"/>
    <w:rsid w:val="00CA480C"/>
    <w:rsid w:val="00CA5371"/>
    <w:rsid w:val="00CB1713"/>
    <w:rsid w:val="00CB30BB"/>
    <w:rsid w:val="00CB42FF"/>
    <w:rsid w:val="00CB7B9C"/>
    <w:rsid w:val="00CB7F49"/>
    <w:rsid w:val="00CC042E"/>
    <w:rsid w:val="00CC04E4"/>
    <w:rsid w:val="00CC3499"/>
    <w:rsid w:val="00CC3A95"/>
    <w:rsid w:val="00CC5405"/>
    <w:rsid w:val="00CC6B1B"/>
    <w:rsid w:val="00CC6BEA"/>
    <w:rsid w:val="00CD1787"/>
    <w:rsid w:val="00CD2BDE"/>
    <w:rsid w:val="00CD3ACC"/>
    <w:rsid w:val="00CD7461"/>
    <w:rsid w:val="00CD7D39"/>
    <w:rsid w:val="00CE03FC"/>
    <w:rsid w:val="00CE28B4"/>
    <w:rsid w:val="00CE32ED"/>
    <w:rsid w:val="00CE6170"/>
    <w:rsid w:val="00CE6BA5"/>
    <w:rsid w:val="00CE788E"/>
    <w:rsid w:val="00CE7E49"/>
    <w:rsid w:val="00CF0232"/>
    <w:rsid w:val="00CF1017"/>
    <w:rsid w:val="00CF1406"/>
    <w:rsid w:val="00CF1FF0"/>
    <w:rsid w:val="00CF205F"/>
    <w:rsid w:val="00CF34FA"/>
    <w:rsid w:val="00CF4259"/>
    <w:rsid w:val="00CF5AD4"/>
    <w:rsid w:val="00CF6B60"/>
    <w:rsid w:val="00CF6E47"/>
    <w:rsid w:val="00CF7C4A"/>
    <w:rsid w:val="00D04253"/>
    <w:rsid w:val="00D10501"/>
    <w:rsid w:val="00D10A89"/>
    <w:rsid w:val="00D10E27"/>
    <w:rsid w:val="00D12843"/>
    <w:rsid w:val="00D14E21"/>
    <w:rsid w:val="00D1564A"/>
    <w:rsid w:val="00D21C9D"/>
    <w:rsid w:val="00D2606C"/>
    <w:rsid w:val="00D2675E"/>
    <w:rsid w:val="00D26C3D"/>
    <w:rsid w:val="00D270E9"/>
    <w:rsid w:val="00D27528"/>
    <w:rsid w:val="00D326F4"/>
    <w:rsid w:val="00D34C29"/>
    <w:rsid w:val="00D35191"/>
    <w:rsid w:val="00D40B36"/>
    <w:rsid w:val="00D418D4"/>
    <w:rsid w:val="00D43342"/>
    <w:rsid w:val="00D4361C"/>
    <w:rsid w:val="00D44300"/>
    <w:rsid w:val="00D4460F"/>
    <w:rsid w:val="00D460E9"/>
    <w:rsid w:val="00D5206C"/>
    <w:rsid w:val="00D529A8"/>
    <w:rsid w:val="00D5313F"/>
    <w:rsid w:val="00D53F9C"/>
    <w:rsid w:val="00D56894"/>
    <w:rsid w:val="00D615DD"/>
    <w:rsid w:val="00D618FB"/>
    <w:rsid w:val="00D63397"/>
    <w:rsid w:val="00D637BA"/>
    <w:rsid w:val="00D63863"/>
    <w:rsid w:val="00D63A82"/>
    <w:rsid w:val="00D63BB7"/>
    <w:rsid w:val="00D642B1"/>
    <w:rsid w:val="00D647B5"/>
    <w:rsid w:val="00D64800"/>
    <w:rsid w:val="00D65405"/>
    <w:rsid w:val="00D65A62"/>
    <w:rsid w:val="00D66D74"/>
    <w:rsid w:val="00D67805"/>
    <w:rsid w:val="00D741AB"/>
    <w:rsid w:val="00D74992"/>
    <w:rsid w:val="00D76217"/>
    <w:rsid w:val="00D76258"/>
    <w:rsid w:val="00D77227"/>
    <w:rsid w:val="00D77F7F"/>
    <w:rsid w:val="00D80093"/>
    <w:rsid w:val="00D80546"/>
    <w:rsid w:val="00D80E3F"/>
    <w:rsid w:val="00D80E9A"/>
    <w:rsid w:val="00D8152A"/>
    <w:rsid w:val="00D849B7"/>
    <w:rsid w:val="00D92576"/>
    <w:rsid w:val="00D97157"/>
    <w:rsid w:val="00D9788C"/>
    <w:rsid w:val="00D978CC"/>
    <w:rsid w:val="00D97EC7"/>
    <w:rsid w:val="00DA5007"/>
    <w:rsid w:val="00DA6509"/>
    <w:rsid w:val="00DA6948"/>
    <w:rsid w:val="00DB0DA1"/>
    <w:rsid w:val="00DB17F9"/>
    <w:rsid w:val="00DB1E10"/>
    <w:rsid w:val="00DB4628"/>
    <w:rsid w:val="00DB6691"/>
    <w:rsid w:val="00DB7186"/>
    <w:rsid w:val="00DB7918"/>
    <w:rsid w:val="00DC3A6D"/>
    <w:rsid w:val="00DC61EA"/>
    <w:rsid w:val="00DC7C59"/>
    <w:rsid w:val="00DD0E1A"/>
    <w:rsid w:val="00DD3FDE"/>
    <w:rsid w:val="00DD5CAB"/>
    <w:rsid w:val="00DE1C8D"/>
    <w:rsid w:val="00DE60BA"/>
    <w:rsid w:val="00DE77B2"/>
    <w:rsid w:val="00DF0959"/>
    <w:rsid w:val="00DF2F28"/>
    <w:rsid w:val="00DF3F27"/>
    <w:rsid w:val="00DF420F"/>
    <w:rsid w:val="00DF43F3"/>
    <w:rsid w:val="00DF74E0"/>
    <w:rsid w:val="00DF773A"/>
    <w:rsid w:val="00E03044"/>
    <w:rsid w:val="00E04AC6"/>
    <w:rsid w:val="00E07435"/>
    <w:rsid w:val="00E0787A"/>
    <w:rsid w:val="00E10F45"/>
    <w:rsid w:val="00E1209E"/>
    <w:rsid w:val="00E1683F"/>
    <w:rsid w:val="00E17A0A"/>
    <w:rsid w:val="00E20FDC"/>
    <w:rsid w:val="00E2293D"/>
    <w:rsid w:val="00E22FEF"/>
    <w:rsid w:val="00E2430E"/>
    <w:rsid w:val="00E24AE1"/>
    <w:rsid w:val="00E255BB"/>
    <w:rsid w:val="00E255F1"/>
    <w:rsid w:val="00E27F39"/>
    <w:rsid w:val="00E31AB7"/>
    <w:rsid w:val="00E32950"/>
    <w:rsid w:val="00E34F69"/>
    <w:rsid w:val="00E36453"/>
    <w:rsid w:val="00E37B5F"/>
    <w:rsid w:val="00E37FB7"/>
    <w:rsid w:val="00E42FDE"/>
    <w:rsid w:val="00E44047"/>
    <w:rsid w:val="00E444D7"/>
    <w:rsid w:val="00E4464E"/>
    <w:rsid w:val="00E4478E"/>
    <w:rsid w:val="00E475D2"/>
    <w:rsid w:val="00E47A8E"/>
    <w:rsid w:val="00E51ECF"/>
    <w:rsid w:val="00E540FD"/>
    <w:rsid w:val="00E551FE"/>
    <w:rsid w:val="00E560CF"/>
    <w:rsid w:val="00E64631"/>
    <w:rsid w:val="00E646CA"/>
    <w:rsid w:val="00E64F0D"/>
    <w:rsid w:val="00E66875"/>
    <w:rsid w:val="00E708A6"/>
    <w:rsid w:val="00E72D2B"/>
    <w:rsid w:val="00E73953"/>
    <w:rsid w:val="00E7593E"/>
    <w:rsid w:val="00E75CB2"/>
    <w:rsid w:val="00E763CC"/>
    <w:rsid w:val="00E77751"/>
    <w:rsid w:val="00E80E65"/>
    <w:rsid w:val="00E81233"/>
    <w:rsid w:val="00E836F9"/>
    <w:rsid w:val="00E87A94"/>
    <w:rsid w:val="00E87FBC"/>
    <w:rsid w:val="00E90E17"/>
    <w:rsid w:val="00E93702"/>
    <w:rsid w:val="00E938AA"/>
    <w:rsid w:val="00E94FFB"/>
    <w:rsid w:val="00E96F23"/>
    <w:rsid w:val="00EA03B3"/>
    <w:rsid w:val="00EA17DF"/>
    <w:rsid w:val="00EA398A"/>
    <w:rsid w:val="00EA42A9"/>
    <w:rsid w:val="00EA506A"/>
    <w:rsid w:val="00EA7221"/>
    <w:rsid w:val="00EA7FAF"/>
    <w:rsid w:val="00EB121F"/>
    <w:rsid w:val="00EB301D"/>
    <w:rsid w:val="00EB3B40"/>
    <w:rsid w:val="00EB3D98"/>
    <w:rsid w:val="00EB6266"/>
    <w:rsid w:val="00EB701A"/>
    <w:rsid w:val="00EC138A"/>
    <w:rsid w:val="00EC2527"/>
    <w:rsid w:val="00EC28FF"/>
    <w:rsid w:val="00EC3295"/>
    <w:rsid w:val="00EC5AC2"/>
    <w:rsid w:val="00ED0B09"/>
    <w:rsid w:val="00ED319C"/>
    <w:rsid w:val="00ED59E2"/>
    <w:rsid w:val="00ED612E"/>
    <w:rsid w:val="00ED7ED3"/>
    <w:rsid w:val="00EE37BE"/>
    <w:rsid w:val="00EE5049"/>
    <w:rsid w:val="00EE5561"/>
    <w:rsid w:val="00EE5793"/>
    <w:rsid w:val="00EE6E3F"/>
    <w:rsid w:val="00EE79AE"/>
    <w:rsid w:val="00EF0BD0"/>
    <w:rsid w:val="00EF2D67"/>
    <w:rsid w:val="00EF379B"/>
    <w:rsid w:val="00EF3D46"/>
    <w:rsid w:val="00EF50CA"/>
    <w:rsid w:val="00EF5F55"/>
    <w:rsid w:val="00EF69D1"/>
    <w:rsid w:val="00EF6BCF"/>
    <w:rsid w:val="00EF75D0"/>
    <w:rsid w:val="00F001D7"/>
    <w:rsid w:val="00F005DA"/>
    <w:rsid w:val="00F00CD5"/>
    <w:rsid w:val="00F01732"/>
    <w:rsid w:val="00F03372"/>
    <w:rsid w:val="00F053DE"/>
    <w:rsid w:val="00F066E2"/>
    <w:rsid w:val="00F07545"/>
    <w:rsid w:val="00F1078E"/>
    <w:rsid w:val="00F11B41"/>
    <w:rsid w:val="00F12804"/>
    <w:rsid w:val="00F1393B"/>
    <w:rsid w:val="00F14AEB"/>
    <w:rsid w:val="00F212D3"/>
    <w:rsid w:val="00F2153B"/>
    <w:rsid w:val="00F21841"/>
    <w:rsid w:val="00F231A2"/>
    <w:rsid w:val="00F2364F"/>
    <w:rsid w:val="00F2365B"/>
    <w:rsid w:val="00F26659"/>
    <w:rsid w:val="00F322EF"/>
    <w:rsid w:val="00F32E7C"/>
    <w:rsid w:val="00F3322E"/>
    <w:rsid w:val="00F34411"/>
    <w:rsid w:val="00F3481F"/>
    <w:rsid w:val="00F40D34"/>
    <w:rsid w:val="00F44005"/>
    <w:rsid w:val="00F4446C"/>
    <w:rsid w:val="00F45C07"/>
    <w:rsid w:val="00F45D25"/>
    <w:rsid w:val="00F45D5B"/>
    <w:rsid w:val="00F46633"/>
    <w:rsid w:val="00F506CC"/>
    <w:rsid w:val="00F517FE"/>
    <w:rsid w:val="00F5236C"/>
    <w:rsid w:val="00F539B6"/>
    <w:rsid w:val="00F5523E"/>
    <w:rsid w:val="00F5795F"/>
    <w:rsid w:val="00F600D3"/>
    <w:rsid w:val="00F60C0B"/>
    <w:rsid w:val="00F62B02"/>
    <w:rsid w:val="00F6424E"/>
    <w:rsid w:val="00F6777A"/>
    <w:rsid w:val="00F702B0"/>
    <w:rsid w:val="00F70888"/>
    <w:rsid w:val="00F70EE7"/>
    <w:rsid w:val="00F728DB"/>
    <w:rsid w:val="00F7339F"/>
    <w:rsid w:val="00F73973"/>
    <w:rsid w:val="00F75865"/>
    <w:rsid w:val="00F76406"/>
    <w:rsid w:val="00F77D1C"/>
    <w:rsid w:val="00F84502"/>
    <w:rsid w:val="00F845B4"/>
    <w:rsid w:val="00F858B7"/>
    <w:rsid w:val="00F85C0D"/>
    <w:rsid w:val="00F86543"/>
    <w:rsid w:val="00F86E8E"/>
    <w:rsid w:val="00F90450"/>
    <w:rsid w:val="00F9065C"/>
    <w:rsid w:val="00F91037"/>
    <w:rsid w:val="00F92396"/>
    <w:rsid w:val="00F92F12"/>
    <w:rsid w:val="00F9318E"/>
    <w:rsid w:val="00F9651F"/>
    <w:rsid w:val="00F96E12"/>
    <w:rsid w:val="00FA0ACF"/>
    <w:rsid w:val="00FA0F19"/>
    <w:rsid w:val="00FA3A8D"/>
    <w:rsid w:val="00FA648C"/>
    <w:rsid w:val="00FA671F"/>
    <w:rsid w:val="00FB342D"/>
    <w:rsid w:val="00FB5808"/>
    <w:rsid w:val="00FB6C46"/>
    <w:rsid w:val="00FB6F59"/>
    <w:rsid w:val="00FB7B72"/>
    <w:rsid w:val="00FC0C50"/>
    <w:rsid w:val="00FC0EAD"/>
    <w:rsid w:val="00FC10AD"/>
    <w:rsid w:val="00FC18DB"/>
    <w:rsid w:val="00FC308C"/>
    <w:rsid w:val="00FC5A1B"/>
    <w:rsid w:val="00FD073B"/>
    <w:rsid w:val="00FD31A2"/>
    <w:rsid w:val="00FD390B"/>
    <w:rsid w:val="00FE0659"/>
    <w:rsid w:val="00FE30F4"/>
    <w:rsid w:val="00FE3796"/>
    <w:rsid w:val="00FE5328"/>
    <w:rsid w:val="00FF028F"/>
    <w:rsid w:val="00FF1083"/>
    <w:rsid w:val="00FF186D"/>
    <w:rsid w:val="00FF18B1"/>
    <w:rsid w:val="00FF2C7E"/>
    <w:rsid w:val="00FF421B"/>
    <w:rsid w:val="00FF55F3"/>
    <w:rsid w:val="00FF620C"/>
    <w:rsid w:val="00FF642D"/>
    <w:rsid w:val="00FF6D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D198BA-1104-4A51-AE10-A4E8ADB6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tabs>
        <w:tab w:val="left" w:pos="3544"/>
        <w:tab w:val="left" w:pos="5812"/>
        <w:tab w:val="left" w:pos="7938"/>
      </w:tabs>
      <w:outlineLvl w:val="1"/>
    </w:pPr>
    <w:rPr>
      <w:b/>
      <w:bCs/>
      <w:sz w:val="24"/>
      <w:u w:val="single"/>
    </w:rPr>
  </w:style>
  <w:style w:type="paragraph" w:styleId="Nadpis3">
    <w:name w:val="heading 3"/>
    <w:basedOn w:val="Normln"/>
    <w:next w:val="Normln"/>
    <w:qFormat/>
    <w:pPr>
      <w:keepNext/>
      <w:tabs>
        <w:tab w:val="left" w:pos="3544"/>
        <w:tab w:val="left" w:pos="5812"/>
        <w:tab w:val="left" w:pos="7938"/>
      </w:tabs>
      <w:ind w:right="-29"/>
      <w:outlineLvl w:val="2"/>
    </w:pPr>
    <w:rPr>
      <w:sz w:val="24"/>
    </w:rPr>
  </w:style>
  <w:style w:type="paragraph" w:styleId="Nadpis4">
    <w:name w:val="heading 4"/>
    <w:basedOn w:val="Normln"/>
    <w:next w:val="Normln"/>
    <w:link w:val="Nadpis4Char"/>
    <w:qFormat/>
    <w:pPr>
      <w:keepNext/>
      <w:tabs>
        <w:tab w:val="left" w:pos="3544"/>
      </w:tabs>
      <w:outlineLvl w:val="3"/>
    </w:pPr>
    <w:rPr>
      <w:b/>
      <w:bCs/>
      <w:sz w:val="24"/>
    </w:rPr>
  </w:style>
  <w:style w:type="paragraph" w:styleId="Nadpis5">
    <w:name w:val="heading 5"/>
    <w:basedOn w:val="Normln"/>
    <w:next w:val="Normln"/>
    <w:link w:val="Nadpis5Char"/>
    <w:qFormat/>
    <w:pPr>
      <w:keepNext/>
      <w:jc w:val="both"/>
      <w:outlineLvl w:val="4"/>
    </w:pPr>
    <w:rPr>
      <w:b/>
      <w:bCs/>
      <w:sz w:val="24"/>
    </w:rPr>
  </w:style>
  <w:style w:type="paragraph" w:styleId="Nadpis6">
    <w:name w:val="heading 6"/>
    <w:basedOn w:val="Normln"/>
    <w:next w:val="Normln"/>
    <w:qFormat/>
    <w:pPr>
      <w:keepNext/>
      <w:tabs>
        <w:tab w:val="left" w:pos="3544"/>
        <w:tab w:val="left" w:pos="5812"/>
        <w:tab w:val="left" w:pos="7938"/>
      </w:tabs>
      <w:outlineLvl w:val="5"/>
    </w:pPr>
    <w:rPr>
      <w:b/>
      <w:bCs/>
      <w:sz w:val="32"/>
    </w:rPr>
  </w:style>
  <w:style w:type="paragraph" w:styleId="Nadpis7">
    <w:name w:val="heading 7"/>
    <w:basedOn w:val="Normln"/>
    <w:next w:val="Normln"/>
    <w:qFormat/>
    <w:pPr>
      <w:keepNext/>
      <w:jc w:val="center"/>
      <w:outlineLvl w:val="6"/>
    </w:pPr>
    <w:rPr>
      <w:b/>
      <w:sz w:val="24"/>
    </w:rPr>
  </w:style>
  <w:style w:type="paragraph" w:styleId="Nadpis8">
    <w:name w:val="heading 8"/>
    <w:basedOn w:val="Normln"/>
    <w:next w:val="Normln"/>
    <w:qFormat/>
    <w:pPr>
      <w:keepNext/>
      <w:ind w:left="4536"/>
      <w:outlineLvl w:val="7"/>
    </w:pPr>
    <w:rPr>
      <w:b/>
      <w:i/>
      <w:iCs/>
      <w:sz w:val="24"/>
    </w:rPr>
  </w:style>
  <w:style w:type="paragraph" w:styleId="Nadpis9">
    <w:name w:val="heading 9"/>
    <w:basedOn w:val="Normln"/>
    <w:next w:val="Normln"/>
    <w:qFormat/>
    <w:pPr>
      <w:keepNext/>
      <w:ind w:firstLine="567"/>
      <w:jc w:val="both"/>
      <w:outlineLvl w:val="8"/>
    </w:pPr>
    <w:rPr>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link w:val="ZkladntextChar"/>
    <w:rPr>
      <w:sz w:val="24"/>
    </w:rPr>
  </w:style>
  <w:style w:type="paragraph" w:styleId="Zkladntext2">
    <w:name w:val="Body Text 2"/>
    <w:basedOn w:val="Normln"/>
    <w:pPr>
      <w:tabs>
        <w:tab w:val="left" w:pos="3544"/>
        <w:tab w:val="left" w:pos="5812"/>
        <w:tab w:val="left" w:pos="7938"/>
      </w:tabs>
      <w:ind w:right="-29"/>
    </w:pPr>
    <w:rPr>
      <w:sz w:val="24"/>
    </w:rPr>
  </w:style>
  <w:style w:type="paragraph" w:styleId="Zkladntext3">
    <w:name w:val="Body Text 3"/>
    <w:basedOn w:val="Normln"/>
    <w:link w:val="Zkladntext3Char"/>
    <w:pPr>
      <w:tabs>
        <w:tab w:val="left" w:pos="3544"/>
        <w:tab w:val="left" w:pos="5812"/>
        <w:tab w:val="left" w:pos="7938"/>
      </w:tabs>
      <w:jc w:val="both"/>
    </w:pPr>
    <w:rPr>
      <w:sz w:val="24"/>
    </w:rPr>
  </w:style>
  <w:style w:type="paragraph" w:styleId="Normlnweb">
    <w:name w:val="Normal (Web)"/>
    <w:basedOn w:val="Normln"/>
    <w:uiPriority w:val="99"/>
    <w:pPr>
      <w:spacing w:before="100" w:beforeAutospacing="1" w:after="100" w:afterAutospacing="1"/>
    </w:pPr>
    <w:rPr>
      <w:sz w:val="24"/>
      <w:szCs w:val="24"/>
    </w:rPr>
  </w:style>
  <w:style w:type="character" w:styleId="Siln">
    <w:name w:val="Strong"/>
    <w:qFormat/>
    <w:rPr>
      <w:b/>
      <w:bCs/>
    </w:rPr>
  </w:style>
  <w:style w:type="paragraph" w:styleId="Zkladntextodsazen">
    <w:name w:val="Body Text Indent"/>
    <w:basedOn w:val="Normln"/>
    <w:pPr>
      <w:ind w:left="708"/>
    </w:pPr>
    <w:rPr>
      <w:sz w:val="24"/>
    </w:rPr>
  </w:style>
  <w:style w:type="paragraph" w:styleId="Textbubliny">
    <w:name w:val="Balloon Text"/>
    <w:basedOn w:val="Normln"/>
    <w:semiHidden/>
    <w:rsid w:val="00A574CA"/>
    <w:rPr>
      <w:rFonts w:ascii="Tahoma" w:hAnsi="Tahoma" w:cs="Tahoma"/>
      <w:sz w:val="16"/>
      <w:szCs w:val="16"/>
    </w:rPr>
  </w:style>
  <w:style w:type="character" w:styleId="Hypertextovodkaz">
    <w:name w:val="Hyperlink"/>
    <w:uiPriority w:val="99"/>
    <w:rsid w:val="00322727"/>
    <w:rPr>
      <w:color w:val="0000FF"/>
      <w:u w:val="single"/>
    </w:rPr>
  </w:style>
  <w:style w:type="character" w:customStyle="1" w:styleId="produkt">
    <w:name w:val="produkt"/>
    <w:basedOn w:val="Standardnpsmoodstavce"/>
    <w:rsid w:val="00675508"/>
  </w:style>
  <w:style w:type="paragraph" w:styleId="Bezmezer">
    <w:name w:val="No Spacing"/>
    <w:qFormat/>
    <w:rsid w:val="00220BC4"/>
    <w:rPr>
      <w:sz w:val="24"/>
      <w:szCs w:val="24"/>
    </w:rPr>
  </w:style>
  <w:style w:type="character" w:customStyle="1" w:styleId="Nadpis4Char">
    <w:name w:val="Nadpis 4 Char"/>
    <w:link w:val="Nadpis4"/>
    <w:rsid w:val="00081F68"/>
    <w:rPr>
      <w:b/>
      <w:bCs/>
      <w:sz w:val="24"/>
    </w:rPr>
  </w:style>
  <w:style w:type="character" w:customStyle="1" w:styleId="Zkladntext3Char">
    <w:name w:val="Základní text 3 Char"/>
    <w:link w:val="Zkladntext3"/>
    <w:rsid w:val="00081F68"/>
    <w:rPr>
      <w:sz w:val="24"/>
    </w:rPr>
  </w:style>
  <w:style w:type="character" w:customStyle="1" w:styleId="Nadpis5Char">
    <w:name w:val="Nadpis 5 Char"/>
    <w:link w:val="Nadpis5"/>
    <w:rsid w:val="00487A1B"/>
    <w:rPr>
      <w:b/>
      <w:bCs/>
      <w:sz w:val="24"/>
    </w:rPr>
  </w:style>
  <w:style w:type="character" w:customStyle="1" w:styleId="ZkladntextChar">
    <w:name w:val="Základní text Char"/>
    <w:link w:val="Zkladntext"/>
    <w:rsid w:val="00487A1B"/>
    <w:rPr>
      <w:sz w:val="24"/>
    </w:rPr>
  </w:style>
  <w:style w:type="paragraph" w:styleId="Odstavecseseznamem">
    <w:name w:val="List Paragraph"/>
    <w:basedOn w:val="Normln"/>
    <w:uiPriority w:val="34"/>
    <w:qFormat/>
    <w:rsid w:val="007977C4"/>
    <w:pPr>
      <w:spacing w:line="360" w:lineRule="auto"/>
      <w:ind w:left="720"/>
      <w:contextualSpacing/>
    </w:pPr>
    <w:rPr>
      <w:rFonts w:ascii="Calibri" w:eastAsia="Calibri" w:hAnsi="Calibri"/>
      <w:sz w:val="22"/>
      <w:szCs w:val="22"/>
      <w:lang w:eastAsia="en-US"/>
    </w:rPr>
  </w:style>
  <w:style w:type="paragraph" w:styleId="Prosttext">
    <w:name w:val="Plain Text"/>
    <w:basedOn w:val="Normln"/>
    <w:link w:val="ProsttextChar"/>
    <w:uiPriority w:val="99"/>
    <w:unhideWhenUsed/>
    <w:rsid w:val="00942EB4"/>
    <w:rPr>
      <w:rFonts w:ascii="Consolas" w:eastAsia="Calibri" w:hAnsi="Consolas"/>
      <w:sz w:val="21"/>
      <w:szCs w:val="21"/>
      <w:lang w:eastAsia="en-US"/>
    </w:rPr>
  </w:style>
  <w:style w:type="character" w:customStyle="1" w:styleId="ProsttextChar">
    <w:name w:val="Prostý text Char"/>
    <w:link w:val="Prosttext"/>
    <w:uiPriority w:val="99"/>
    <w:rsid w:val="00942EB4"/>
    <w:rPr>
      <w:rFonts w:ascii="Consolas" w:eastAsia="Calibri" w:hAnsi="Consolas" w:cs="Times New Roman"/>
      <w:sz w:val="21"/>
      <w:szCs w:val="21"/>
      <w:lang w:eastAsia="en-US"/>
    </w:rPr>
  </w:style>
  <w:style w:type="paragraph" w:customStyle="1" w:styleId="para">
    <w:name w:val="para"/>
    <w:basedOn w:val="Normln"/>
    <w:rsid w:val="002C73CB"/>
    <w:pPr>
      <w:tabs>
        <w:tab w:val="left" w:pos="709"/>
      </w:tabs>
      <w:jc w:val="center"/>
    </w:pPr>
    <w:rPr>
      <w:b/>
      <w:sz w:val="24"/>
    </w:rPr>
  </w:style>
  <w:style w:type="table" w:styleId="Mkatabulky">
    <w:name w:val="Table Grid"/>
    <w:basedOn w:val="Normlntabulka"/>
    <w:rsid w:val="001668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8">
      <w:bodyDiv w:val="1"/>
      <w:marLeft w:val="0"/>
      <w:marRight w:val="0"/>
      <w:marTop w:val="0"/>
      <w:marBottom w:val="0"/>
      <w:divBdr>
        <w:top w:val="none" w:sz="0" w:space="0" w:color="auto"/>
        <w:left w:val="none" w:sz="0" w:space="0" w:color="auto"/>
        <w:bottom w:val="none" w:sz="0" w:space="0" w:color="auto"/>
        <w:right w:val="none" w:sz="0" w:space="0" w:color="auto"/>
      </w:divBdr>
    </w:div>
    <w:div w:id="19091368">
      <w:bodyDiv w:val="1"/>
      <w:marLeft w:val="0"/>
      <w:marRight w:val="0"/>
      <w:marTop w:val="0"/>
      <w:marBottom w:val="0"/>
      <w:divBdr>
        <w:top w:val="none" w:sz="0" w:space="0" w:color="auto"/>
        <w:left w:val="none" w:sz="0" w:space="0" w:color="auto"/>
        <w:bottom w:val="none" w:sz="0" w:space="0" w:color="auto"/>
        <w:right w:val="none" w:sz="0" w:space="0" w:color="auto"/>
      </w:divBdr>
    </w:div>
    <w:div w:id="19595985">
      <w:bodyDiv w:val="1"/>
      <w:marLeft w:val="0"/>
      <w:marRight w:val="0"/>
      <w:marTop w:val="0"/>
      <w:marBottom w:val="0"/>
      <w:divBdr>
        <w:top w:val="none" w:sz="0" w:space="0" w:color="auto"/>
        <w:left w:val="none" w:sz="0" w:space="0" w:color="auto"/>
        <w:bottom w:val="none" w:sz="0" w:space="0" w:color="auto"/>
        <w:right w:val="none" w:sz="0" w:space="0" w:color="auto"/>
      </w:divBdr>
    </w:div>
    <w:div w:id="83233643">
      <w:bodyDiv w:val="1"/>
      <w:marLeft w:val="0"/>
      <w:marRight w:val="0"/>
      <w:marTop w:val="0"/>
      <w:marBottom w:val="0"/>
      <w:divBdr>
        <w:top w:val="none" w:sz="0" w:space="0" w:color="auto"/>
        <w:left w:val="none" w:sz="0" w:space="0" w:color="auto"/>
        <w:bottom w:val="none" w:sz="0" w:space="0" w:color="auto"/>
        <w:right w:val="none" w:sz="0" w:space="0" w:color="auto"/>
      </w:divBdr>
    </w:div>
    <w:div w:id="90785036">
      <w:bodyDiv w:val="1"/>
      <w:marLeft w:val="0"/>
      <w:marRight w:val="0"/>
      <w:marTop w:val="0"/>
      <w:marBottom w:val="0"/>
      <w:divBdr>
        <w:top w:val="none" w:sz="0" w:space="0" w:color="auto"/>
        <w:left w:val="none" w:sz="0" w:space="0" w:color="auto"/>
        <w:bottom w:val="none" w:sz="0" w:space="0" w:color="auto"/>
        <w:right w:val="none" w:sz="0" w:space="0" w:color="auto"/>
      </w:divBdr>
    </w:div>
    <w:div w:id="114567656">
      <w:bodyDiv w:val="1"/>
      <w:marLeft w:val="0"/>
      <w:marRight w:val="0"/>
      <w:marTop w:val="0"/>
      <w:marBottom w:val="0"/>
      <w:divBdr>
        <w:top w:val="none" w:sz="0" w:space="0" w:color="auto"/>
        <w:left w:val="none" w:sz="0" w:space="0" w:color="auto"/>
        <w:bottom w:val="none" w:sz="0" w:space="0" w:color="auto"/>
        <w:right w:val="none" w:sz="0" w:space="0" w:color="auto"/>
      </w:divBdr>
    </w:div>
    <w:div w:id="116996049">
      <w:bodyDiv w:val="1"/>
      <w:marLeft w:val="0"/>
      <w:marRight w:val="0"/>
      <w:marTop w:val="0"/>
      <w:marBottom w:val="0"/>
      <w:divBdr>
        <w:top w:val="none" w:sz="0" w:space="0" w:color="auto"/>
        <w:left w:val="none" w:sz="0" w:space="0" w:color="auto"/>
        <w:bottom w:val="none" w:sz="0" w:space="0" w:color="auto"/>
        <w:right w:val="none" w:sz="0" w:space="0" w:color="auto"/>
      </w:divBdr>
    </w:div>
    <w:div w:id="119228975">
      <w:bodyDiv w:val="1"/>
      <w:marLeft w:val="0"/>
      <w:marRight w:val="0"/>
      <w:marTop w:val="0"/>
      <w:marBottom w:val="0"/>
      <w:divBdr>
        <w:top w:val="none" w:sz="0" w:space="0" w:color="auto"/>
        <w:left w:val="none" w:sz="0" w:space="0" w:color="auto"/>
        <w:bottom w:val="none" w:sz="0" w:space="0" w:color="auto"/>
        <w:right w:val="none" w:sz="0" w:space="0" w:color="auto"/>
      </w:divBdr>
    </w:div>
    <w:div w:id="121074959">
      <w:bodyDiv w:val="1"/>
      <w:marLeft w:val="0"/>
      <w:marRight w:val="0"/>
      <w:marTop w:val="0"/>
      <w:marBottom w:val="0"/>
      <w:divBdr>
        <w:top w:val="none" w:sz="0" w:space="0" w:color="auto"/>
        <w:left w:val="none" w:sz="0" w:space="0" w:color="auto"/>
        <w:bottom w:val="none" w:sz="0" w:space="0" w:color="auto"/>
        <w:right w:val="none" w:sz="0" w:space="0" w:color="auto"/>
      </w:divBdr>
    </w:div>
    <w:div w:id="150609540">
      <w:bodyDiv w:val="1"/>
      <w:marLeft w:val="0"/>
      <w:marRight w:val="0"/>
      <w:marTop w:val="0"/>
      <w:marBottom w:val="0"/>
      <w:divBdr>
        <w:top w:val="none" w:sz="0" w:space="0" w:color="auto"/>
        <w:left w:val="none" w:sz="0" w:space="0" w:color="auto"/>
        <w:bottom w:val="none" w:sz="0" w:space="0" w:color="auto"/>
        <w:right w:val="none" w:sz="0" w:space="0" w:color="auto"/>
      </w:divBdr>
    </w:div>
    <w:div w:id="150995938">
      <w:bodyDiv w:val="1"/>
      <w:marLeft w:val="0"/>
      <w:marRight w:val="0"/>
      <w:marTop w:val="0"/>
      <w:marBottom w:val="0"/>
      <w:divBdr>
        <w:top w:val="none" w:sz="0" w:space="0" w:color="auto"/>
        <w:left w:val="none" w:sz="0" w:space="0" w:color="auto"/>
        <w:bottom w:val="none" w:sz="0" w:space="0" w:color="auto"/>
        <w:right w:val="none" w:sz="0" w:space="0" w:color="auto"/>
      </w:divBdr>
    </w:div>
    <w:div w:id="164328611">
      <w:bodyDiv w:val="1"/>
      <w:marLeft w:val="0"/>
      <w:marRight w:val="0"/>
      <w:marTop w:val="0"/>
      <w:marBottom w:val="0"/>
      <w:divBdr>
        <w:top w:val="none" w:sz="0" w:space="0" w:color="auto"/>
        <w:left w:val="none" w:sz="0" w:space="0" w:color="auto"/>
        <w:bottom w:val="none" w:sz="0" w:space="0" w:color="auto"/>
        <w:right w:val="none" w:sz="0" w:space="0" w:color="auto"/>
      </w:divBdr>
    </w:div>
    <w:div w:id="164902249">
      <w:bodyDiv w:val="1"/>
      <w:marLeft w:val="0"/>
      <w:marRight w:val="0"/>
      <w:marTop w:val="0"/>
      <w:marBottom w:val="0"/>
      <w:divBdr>
        <w:top w:val="none" w:sz="0" w:space="0" w:color="auto"/>
        <w:left w:val="none" w:sz="0" w:space="0" w:color="auto"/>
        <w:bottom w:val="none" w:sz="0" w:space="0" w:color="auto"/>
        <w:right w:val="none" w:sz="0" w:space="0" w:color="auto"/>
      </w:divBdr>
    </w:div>
    <w:div w:id="166676856">
      <w:bodyDiv w:val="1"/>
      <w:marLeft w:val="0"/>
      <w:marRight w:val="0"/>
      <w:marTop w:val="0"/>
      <w:marBottom w:val="0"/>
      <w:divBdr>
        <w:top w:val="none" w:sz="0" w:space="0" w:color="auto"/>
        <w:left w:val="none" w:sz="0" w:space="0" w:color="auto"/>
        <w:bottom w:val="none" w:sz="0" w:space="0" w:color="auto"/>
        <w:right w:val="none" w:sz="0" w:space="0" w:color="auto"/>
      </w:divBdr>
    </w:div>
    <w:div w:id="170147412">
      <w:bodyDiv w:val="1"/>
      <w:marLeft w:val="0"/>
      <w:marRight w:val="0"/>
      <w:marTop w:val="0"/>
      <w:marBottom w:val="0"/>
      <w:divBdr>
        <w:top w:val="none" w:sz="0" w:space="0" w:color="auto"/>
        <w:left w:val="none" w:sz="0" w:space="0" w:color="auto"/>
        <w:bottom w:val="none" w:sz="0" w:space="0" w:color="auto"/>
        <w:right w:val="none" w:sz="0" w:space="0" w:color="auto"/>
      </w:divBdr>
    </w:div>
    <w:div w:id="176620418">
      <w:bodyDiv w:val="1"/>
      <w:marLeft w:val="0"/>
      <w:marRight w:val="0"/>
      <w:marTop w:val="0"/>
      <w:marBottom w:val="0"/>
      <w:divBdr>
        <w:top w:val="none" w:sz="0" w:space="0" w:color="auto"/>
        <w:left w:val="none" w:sz="0" w:space="0" w:color="auto"/>
        <w:bottom w:val="none" w:sz="0" w:space="0" w:color="auto"/>
        <w:right w:val="none" w:sz="0" w:space="0" w:color="auto"/>
      </w:divBdr>
      <w:divsChild>
        <w:div w:id="588004108">
          <w:marLeft w:val="0"/>
          <w:marRight w:val="0"/>
          <w:marTop w:val="0"/>
          <w:marBottom w:val="0"/>
          <w:divBdr>
            <w:top w:val="none" w:sz="0" w:space="0" w:color="auto"/>
            <w:left w:val="none" w:sz="0" w:space="0" w:color="auto"/>
            <w:bottom w:val="none" w:sz="0" w:space="0" w:color="auto"/>
            <w:right w:val="none" w:sz="0" w:space="0" w:color="auto"/>
          </w:divBdr>
        </w:div>
        <w:div w:id="1483308194">
          <w:marLeft w:val="0"/>
          <w:marRight w:val="0"/>
          <w:marTop w:val="0"/>
          <w:marBottom w:val="0"/>
          <w:divBdr>
            <w:top w:val="none" w:sz="0" w:space="0" w:color="auto"/>
            <w:left w:val="none" w:sz="0" w:space="0" w:color="auto"/>
            <w:bottom w:val="none" w:sz="0" w:space="0" w:color="auto"/>
            <w:right w:val="none" w:sz="0" w:space="0" w:color="auto"/>
          </w:divBdr>
        </w:div>
        <w:div w:id="1699577383">
          <w:marLeft w:val="0"/>
          <w:marRight w:val="0"/>
          <w:marTop w:val="0"/>
          <w:marBottom w:val="0"/>
          <w:divBdr>
            <w:top w:val="none" w:sz="0" w:space="0" w:color="auto"/>
            <w:left w:val="none" w:sz="0" w:space="0" w:color="auto"/>
            <w:bottom w:val="none" w:sz="0" w:space="0" w:color="auto"/>
            <w:right w:val="none" w:sz="0" w:space="0" w:color="auto"/>
          </w:divBdr>
        </w:div>
      </w:divsChild>
    </w:div>
    <w:div w:id="226497061">
      <w:bodyDiv w:val="1"/>
      <w:marLeft w:val="0"/>
      <w:marRight w:val="0"/>
      <w:marTop w:val="0"/>
      <w:marBottom w:val="0"/>
      <w:divBdr>
        <w:top w:val="none" w:sz="0" w:space="0" w:color="auto"/>
        <w:left w:val="none" w:sz="0" w:space="0" w:color="auto"/>
        <w:bottom w:val="none" w:sz="0" w:space="0" w:color="auto"/>
        <w:right w:val="none" w:sz="0" w:space="0" w:color="auto"/>
      </w:divBdr>
    </w:div>
    <w:div w:id="230889265">
      <w:bodyDiv w:val="1"/>
      <w:marLeft w:val="0"/>
      <w:marRight w:val="0"/>
      <w:marTop w:val="0"/>
      <w:marBottom w:val="0"/>
      <w:divBdr>
        <w:top w:val="none" w:sz="0" w:space="0" w:color="auto"/>
        <w:left w:val="none" w:sz="0" w:space="0" w:color="auto"/>
        <w:bottom w:val="none" w:sz="0" w:space="0" w:color="auto"/>
        <w:right w:val="none" w:sz="0" w:space="0" w:color="auto"/>
      </w:divBdr>
    </w:div>
    <w:div w:id="244605814">
      <w:bodyDiv w:val="1"/>
      <w:marLeft w:val="0"/>
      <w:marRight w:val="0"/>
      <w:marTop w:val="0"/>
      <w:marBottom w:val="0"/>
      <w:divBdr>
        <w:top w:val="none" w:sz="0" w:space="0" w:color="auto"/>
        <w:left w:val="none" w:sz="0" w:space="0" w:color="auto"/>
        <w:bottom w:val="none" w:sz="0" w:space="0" w:color="auto"/>
        <w:right w:val="none" w:sz="0" w:space="0" w:color="auto"/>
      </w:divBdr>
    </w:div>
    <w:div w:id="247160013">
      <w:bodyDiv w:val="1"/>
      <w:marLeft w:val="0"/>
      <w:marRight w:val="0"/>
      <w:marTop w:val="0"/>
      <w:marBottom w:val="0"/>
      <w:divBdr>
        <w:top w:val="none" w:sz="0" w:space="0" w:color="auto"/>
        <w:left w:val="none" w:sz="0" w:space="0" w:color="auto"/>
        <w:bottom w:val="none" w:sz="0" w:space="0" w:color="auto"/>
        <w:right w:val="none" w:sz="0" w:space="0" w:color="auto"/>
      </w:divBdr>
    </w:div>
    <w:div w:id="279604690">
      <w:bodyDiv w:val="1"/>
      <w:marLeft w:val="0"/>
      <w:marRight w:val="0"/>
      <w:marTop w:val="0"/>
      <w:marBottom w:val="0"/>
      <w:divBdr>
        <w:top w:val="none" w:sz="0" w:space="0" w:color="auto"/>
        <w:left w:val="none" w:sz="0" w:space="0" w:color="auto"/>
        <w:bottom w:val="none" w:sz="0" w:space="0" w:color="auto"/>
        <w:right w:val="none" w:sz="0" w:space="0" w:color="auto"/>
      </w:divBdr>
    </w:div>
    <w:div w:id="299581618">
      <w:bodyDiv w:val="1"/>
      <w:marLeft w:val="0"/>
      <w:marRight w:val="0"/>
      <w:marTop w:val="0"/>
      <w:marBottom w:val="0"/>
      <w:divBdr>
        <w:top w:val="none" w:sz="0" w:space="0" w:color="auto"/>
        <w:left w:val="none" w:sz="0" w:space="0" w:color="auto"/>
        <w:bottom w:val="none" w:sz="0" w:space="0" w:color="auto"/>
        <w:right w:val="none" w:sz="0" w:space="0" w:color="auto"/>
      </w:divBdr>
    </w:div>
    <w:div w:id="304970525">
      <w:bodyDiv w:val="1"/>
      <w:marLeft w:val="0"/>
      <w:marRight w:val="0"/>
      <w:marTop w:val="0"/>
      <w:marBottom w:val="0"/>
      <w:divBdr>
        <w:top w:val="none" w:sz="0" w:space="0" w:color="auto"/>
        <w:left w:val="none" w:sz="0" w:space="0" w:color="auto"/>
        <w:bottom w:val="none" w:sz="0" w:space="0" w:color="auto"/>
        <w:right w:val="none" w:sz="0" w:space="0" w:color="auto"/>
      </w:divBdr>
    </w:div>
    <w:div w:id="318924032">
      <w:bodyDiv w:val="1"/>
      <w:marLeft w:val="0"/>
      <w:marRight w:val="0"/>
      <w:marTop w:val="0"/>
      <w:marBottom w:val="0"/>
      <w:divBdr>
        <w:top w:val="none" w:sz="0" w:space="0" w:color="auto"/>
        <w:left w:val="none" w:sz="0" w:space="0" w:color="auto"/>
        <w:bottom w:val="none" w:sz="0" w:space="0" w:color="auto"/>
        <w:right w:val="none" w:sz="0" w:space="0" w:color="auto"/>
      </w:divBdr>
    </w:div>
    <w:div w:id="321202854">
      <w:bodyDiv w:val="1"/>
      <w:marLeft w:val="0"/>
      <w:marRight w:val="0"/>
      <w:marTop w:val="0"/>
      <w:marBottom w:val="0"/>
      <w:divBdr>
        <w:top w:val="none" w:sz="0" w:space="0" w:color="auto"/>
        <w:left w:val="none" w:sz="0" w:space="0" w:color="auto"/>
        <w:bottom w:val="none" w:sz="0" w:space="0" w:color="auto"/>
        <w:right w:val="none" w:sz="0" w:space="0" w:color="auto"/>
      </w:divBdr>
    </w:div>
    <w:div w:id="329602059">
      <w:bodyDiv w:val="1"/>
      <w:marLeft w:val="0"/>
      <w:marRight w:val="0"/>
      <w:marTop w:val="0"/>
      <w:marBottom w:val="0"/>
      <w:divBdr>
        <w:top w:val="none" w:sz="0" w:space="0" w:color="auto"/>
        <w:left w:val="none" w:sz="0" w:space="0" w:color="auto"/>
        <w:bottom w:val="none" w:sz="0" w:space="0" w:color="auto"/>
        <w:right w:val="none" w:sz="0" w:space="0" w:color="auto"/>
      </w:divBdr>
    </w:div>
    <w:div w:id="332344345">
      <w:bodyDiv w:val="1"/>
      <w:marLeft w:val="0"/>
      <w:marRight w:val="0"/>
      <w:marTop w:val="0"/>
      <w:marBottom w:val="0"/>
      <w:divBdr>
        <w:top w:val="none" w:sz="0" w:space="0" w:color="auto"/>
        <w:left w:val="none" w:sz="0" w:space="0" w:color="auto"/>
        <w:bottom w:val="none" w:sz="0" w:space="0" w:color="auto"/>
        <w:right w:val="none" w:sz="0" w:space="0" w:color="auto"/>
      </w:divBdr>
    </w:div>
    <w:div w:id="339432902">
      <w:bodyDiv w:val="1"/>
      <w:marLeft w:val="0"/>
      <w:marRight w:val="0"/>
      <w:marTop w:val="0"/>
      <w:marBottom w:val="0"/>
      <w:divBdr>
        <w:top w:val="none" w:sz="0" w:space="0" w:color="auto"/>
        <w:left w:val="none" w:sz="0" w:space="0" w:color="auto"/>
        <w:bottom w:val="none" w:sz="0" w:space="0" w:color="auto"/>
        <w:right w:val="none" w:sz="0" w:space="0" w:color="auto"/>
      </w:divBdr>
    </w:div>
    <w:div w:id="347875628">
      <w:bodyDiv w:val="1"/>
      <w:marLeft w:val="0"/>
      <w:marRight w:val="0"/>
      <w:marTop w:val="0"/>
      <w:marBottom w:val="0"/>
      <w:divBdr>
        <w:top w:val="none" w:sz="0" w:space="0" w:color="auto"/>
        <w:left w:val="none" w:sz="0" w:space="0" w:color="auto"/>
        <w:bottom w:val="none" w:sz="0" w:space="0" w:color="auto"/>
        <w:right w:val="none" w:sz="0" w:space="0" w:color="auto"/>
      </w:divBdr>
    </w:div>
    <w:div w:id="349533582">
      <w:bodyDiv w:val="1"/>
      <w:marLeft w:val="0"/>
      <w:marRight w:val="0"/>
      <w:marTop w:val="0"/>
      <w:marBottom w:val="0"/>
      <w:divBdr>
        <w:top w:val="none" w:sz="0" w:space="0" w:color="auto"/>
        <w:left w:val="none" w:sz="0" w:space="0" w:color="auto"/>
        <w:bottom w:val="none" w:sz="0" w:space="0" w:color="auto"/>
        <w:right w:val="none" w:sz="0" w:space="0" w:color="auto"/>
      </w:divBdr>
    </w:div>
    <w:div w:id="352151089">
      <w:bodyDiv w:val="1"/>
      <w:marLeft w:val="0"/>
      <w:marRight w:val="0"/>
      <w:marTop w:val="0"/>
      <w:marBottom w:val="0"/>
      <w:divBdr>
        <w:top w:val="none" w:sz="0" w:space="0" w:color="auto"/>
        <w:left w:val="none" w:sz="0" w:space="0" w:color="auto"/>
        <w:bottom w:val="none" w:sz="0" w:space="0" w:color="auto"/>
        <w:right w:val="none" w:sz="0" w:space="0" w:color="auto"/>
      </w:divBdr>
    </w:div>
    <w:div w:id="382601274">
      <w:bodyDiv w:val="1"/>
      <w:marLeft w:val="0"/>
      <w:marRight w:val="0"/>
      <w:marTop w:val="0"/>
      <w:marBottom w:val="0"/>
      <w:divBdr>
        <w:top w:val="none" w:sz="0" w:space="0" w:color="auto"/>
        <w:left w:val="none" w:sz="0" w:space="0" w:color="auto"/>
        <w:bottom w:val="none" w:sz="0" w:space="0" w:color="auto"/>
        <w:right w:val="none" w:sz="0" w:space="0" w:color="auto"/>
      </w:divBdr>
    </w:div>
    <w:div w:id="383329692">
      <w:bodyDiv w:val="1"/>
      <w:marLeft w:val="0"/>
      <w:marRight w:val="0"/>
      <w:marTop w:val="0"/>
      <w:marBottom w:val="0"/>
      <w:divBdr>
        <w:top w:val="none" w:sz="0" w:space="0" w:color="auto"/>
        <w:left w:val="none" w:sz="0" w:space="0" w:color="auto"/>
        <w:bottom w:val="none" w:sz="0" w:space="0" w:color="auto"/>
        <w:right w:val="none" w:sz="0" w:space="0" w:color="auto"/>
      </w:divBdr>
    </w:div>
    <w:div w:id="385029676">
      <w:bodyDiv w:val="1"/>
      <w:marLeft w:val="0"/>
      <w:marRight w:val="0"/>
      <w:marTop w:val="0"/>
      <w:marBottom w:val="0"/>
      <w:divBdr>
        <w:top w:val="none" w:sz="0" w:space="0" w:color="auto"/>
        <w:left w:val="none" w:sz="0" w:space="0" w:color="auto"/>
        <w:bottom w:val="none" w:sz="0" w:space="0" w:color="auto"/>
        <w:right w:val="none" w:sz="0" w:space="0" w:color="auto"/>
      </w:divBdr>
      <w:divsChild>
        <w:div w:id="927348237">
          <w:marLeft w:val="0"/>
          <w:marRight w:val="0"/>
          <w:marTop w:val="0"/>
          <w:marBottom w:val="0"/>
          <w:divBdr>
            <w:top w:val="none" w:sz="0" w:space="0" w:color="auto"/>
            <w:left w:val="none" w:sz="0" w:space="0" w:color="auto"/>
            <w:bottom w:val="none" w:sz="0" w:space="0" w:color="auto"/>
            <w:right w:val="none" w:sz="0" w:space="0" w:color="auto"/>
          </w:divBdr>
        </w:div>
        <w:div w:id="1609308763">
          <w:marLeft w:val="0"/>
          <w:marRight w:val="0"/>
          <w:marTop w:val="0"/>
          <w:marBottom w:val="0"/>
          <w:divBdr>
            <w:top w:val="none" w:sz="0" w:space="0" w:color="auto"/>
            <w:left w:val="none" w:sz="0" w:space="0" w:color="auto"/>
            <w:bottom w:val="none" w:sz="0" w:space="0" w:color="auto"/>
            <w:right w:val="none" w:sz="0" w:space="0" w:color="auto"/>
          </w:divBdr>
        </w:div>
      </w:divsChild>
    </w:div>
    <w:div w:id="414980362">
      <w:bodyDiv w:val="1"/>
      <w:marLeft w:val="0"/>
      <w:marRight w:val="0"/>
      <w:marTop w:val="0"/>
      <w:marBottom w:val="0"/>
      <w:divBdr>
        <w:top w:val="none" w:sz="0" w:space="0" w:color="auto"/>
        <w:left w:val="none" w:sz="0" w:space="0" w:color="auto"/>
        <w:bottom w:val="none" w:sz="0" w:space="0" w:color="auto"/>
        <w:right w:val="none" w:sz="0" w:space="0" w:color="auto"/>
      </w:divBdr>
    </w:div>
    <w:div w:id="438179522">
      <w:bodyDiv w:val="1"/>
      <w:marLeft w:val="0"/>
      <w:marRight w:val="0"/>
      <w:marTop w:val="0"/>
      <w:marBottom w:val="0"/>
      <w:divBdr>
        <w:top w:val="none" w:sz="0" w:space="0" w:color="auto"/>
        <w:left w:val="none" w:sz="0" w:space="0" w:color="auto"/>
        <w:bottom w:val="none" w:sz="0" w:space="0" w:color="auto"/>
        <w:right w:val="none" w:sz="0" w:space="0" w:color="auto"/>
      </w:divBdr>
    </w:div>
    <w:div w:id="442001040">
      <w:bodyDiv w:val="1"/>
      <w:marLeft w:val="0"/>
      <w:marRight w:val="0"/>
      <w:marTop w:val="0"/>
      <w:marBottom w:val="0"/>
      <w:divBdr>
        <w:top w:val="none" w:sz="0" w:space="0" w:color="auto"/>
        <w:left w:val="none" w:sz="0" w:space="0" w:color="auto"/>
        <w:bottom w:val="none" w:sz="0" w:space="0" w:color="auto"/>
        <w:right w:val="none" w:sz="0" w:space="0" w:color="auto"/>
      </w:divBdr>
    </w:div>
    <w:div w:id="445348232">
      <w:bodyDiv w:val="1"/>
      <w:marLeft w:val="0"/>
      <w:marRight w:val="0"/>
      <w:marTop w:val="0"/>
      <w:marBottom w:val="0"/>
      <w:divBdr>
        <w:top w:val="none" w:sz="0" w:space="0" w:color="auto"/>
        <w:left w:val="none" w:sz="0" w:space="0" w:color="auto"/>
        <w:bottom w:val="none" w:sz="0" w:space="0" w:color="auto"/>
        <w:right w:val="none" w:sz="0" w:space="0" w:color="auto"/>
      </w:divBdr>
    </w:div>
    <w:div w:id="459034465">
      <w:bodyDiv w:val="1"/>
      <w:marLeft w:val="0"/>
      <w:marRight w:val="0"/>
      <w:marTop w:val="0"/>
      <w:marBottom w:val="0"/>
      <w:divBdr>
        <w:top w:val="none" w:sz="0" w:space="0" w:color="auto"/>
        <w:left w:val="none" w:sz="0" w:space="0" w:color="auto"/>
        <w:bottom w:val="none" w:sz="0" w:space="0" w:color="auto"/>
        <w:right w:val="none" w:sz="0" w:space="0" w:color="auto"/>
      </w:divBdr>
    </w:div>
    <w:div w:id="465391548">
      <w:bodyDiv w:val="1"/>
      <w:marLeft w:val="0"/>
      <w:marRight w:val="0"/>
      <w:marTop w:val="0"/>
      <w:marBottom w:val="0"/>
      <w:divBdr>
        <w:top w:val="none" w:sz="0" w:space="0" w:color="auto"/>
        <w:left w:val="none" w:sz="0" w:space="0" w:color="auto"/>
        <w:bottom w:val="none" w:sz="0" w:space="0" w:color="auto"/>
        <w:right w:val="none" w:sz="0" w:space="0" w:color="auto"/>
      </w:divBdr>
    </w:div>
    <w:div w:id="470172564">
      <w:bodyDiv w:val="1"/>
      <w:marLeft w:val="0"/>
      <w:marRight w:val="0"/>
      <w:marTop w:val="0"/>
      <w:marBottom w:val="0"/>
      <w:divBdr>
        <w:top w:val="none" w:sz="0" w:space="0" w:color="auto"/>
        <w:left w:val="none" w:sz="0" w:space="0" w:color="auto"/>
        <w:bottom w:val="none" w:sz="0" w:space="0" w:color="auto"/>
        <w:right w:val="none" w:sz="0" w:space="0" w:color="auto"/>
      </w:divBdr>
    </w:div>
    <w:div w:id="479006116">
      <w:bodyDiv w:val="1"/>
      <w:marLeft w:val="0"/>
      <w:marRight w:val="0"/>
      <w:marTop w:val="0"/>
      <w:marBottom w:val="0"/>
      <w:divBdr>
        <w:top w:val="none" w:sz="0" w:space="0" w:color="auto"/>
        <w:left w:val="none" w:sz="0" w:space="0" w:color="auto"/>
        <w:bottom w:val="none" w:sz="0" w:space="0" w:color="auto"/>
        <w:right w:val="none" w:sz="0" w:space="0" w:color="auto"/>
      </w:divBdr>
    </w:div>
    <w:div w:id="500241937">
      <w:bodyDiv w:val="1"/>
      <w:marLeft w:val="0"/>
      <w:marRight w:val="0"/>
      <w:marTop w:val="0"/>
      <w:marBottom w:val="0"/>
      <w:divBdr>
        <w:top w:val="none" w:sz="0" w:space="0" w:color="auto"/>
        <w:left w:val="none" w:sz="0" w:space="0" w:color="auto"/>
        <w:bottom w:val="none" w:sz="0" w:space="0" w:color="auto"/>
        <w:right w:val="none" w:sz="0" w:space="0" w:color="auto"/>
      </w:divBdr>
    </w:div>
    <w:div w:id="551694082">
      <w:bodyDiv w:val="1"/>
      <w:marLeft w:val="0"/>
      <w:marRight w:val="0"/>
      <w:marTop w:val="0"/>
      <w:marBottom w:val="0"/>
      <w:divBdr>
        <w:top w:val="none" w:sz="0" w:space="0" w:color="auto"/>
        <w:left w:val="none" w:sz="0" w:space="0" w:color="auto"/>
        <w:bottom w:val="none" w:sz="0" w:space="0" w:color="auto"/>
        <w:right w:val="none" w:sz="0" w:space="0" w:color="auto"/>
      </w:divBdr>
      <w:divsChild>
        <w:div w:id="78403988">
          <w:marLeft w:val="0"/>
          <w:marRight w:val="0"/>
          <w:marTop w:val="0"/>
          <w:marBottom w:val="0"/>
          <w:divBdr>
            <w:top w:val="none" w:sz="0" w:space="0" w:color="auto"/>
            <w:left w:val="none" w:sz="0" w:space="0" w:color="auto"/>
            <w:bottom w:val="none" w:sz="0" w:space="0" w:color="auto"/>
            <w:right w:val="none" w:sz="0" w:space="0" w:color="auto"/>
          </w:divBdr>
        </w:div>
        <w:div w:id="1282613547">
          <w:marLeft w:val="0"/>
          <w:marRight w:val="0"/>
          <w:marTop w:val="0"/>
          <w:marBottom w:val="0"/>
          <w:divBdr>
            <w:top w:val="none" w:sz="0" w:space="0" w:color="auto"/>
            <w:left w:val="none" w:sz="0" w:space="0" w:color="auto"/>
            <w:bottom w:val="none" w:sz="0" w:space="0" w:color="auto"/>
            <w:right w:val="none" w:sz="0" w:space="0" w:color="auto"/>
          </w:divBdr>
        </w:div>
      </w:divsChild>
    </w:div>
    <w:div w:id="555626411">
      <w:bodyDiv w:val="1"/>
      <w:marLeft w:val="0"/>
      <w:marRight w:val="0"/>
      <w:marTop w:val="0"/>
      <w:marBottom w:val="0"/>
      <w:divBdr>
        <w:top w:val="none" w:sz="0" w:space="0" w:color="auto"/>
        <w:left w:val="none" w:sz="0" w:space="0" w:color="auto"/>
        <w:bottom w:val="none" w:sz="0" w:space="0" w:color="auto"/>
        <w:right w:val="none" w:sz="0" w:space="0" w:color="auto"/>
      </w:divBdr>
    </w:div>
    <w:div w:id="567881456">
      <w:bodyDiv w:val="1"/>
      <w:marLeft w:val="0"/>
      <w:marRight w:val="0"/>
      <w:marTop w:val="0"/>
      <w:marBottom w:val="0"/>
      <w:divBdr>
        <w:top w:val="none" w:sz="0" w:space="0" w:color="auto"/>
        <w:left w:val="none" w:sz="0" w:space="0" w:color="auto"/>
        <w:bottom w:val="none" w:sz="0" w:space="0" w:color="auto"/>
        <w:right w:val="none" w:sz="0" w:space="0" w:color="auto"/>
      </w:divBdr>
    </w:div>
    <w:div w:id="570505674">
      <w:bodyDiv w:val="1"/>
      <w:marLeft w:val="0"/>
      <w:marRight w:val="0"/>
      <w:marTop w:val="0"/>
      <w:marBottom w:val="0"/>
      <w:divBdr>
        <w:top w:val="none" w:sz="0" w:space="0" w:color="auto"/>
        <w:left w:val="none" w:sz="0" w:space="0" w:color="auto"/>
        <w:bottom w:val="none" w:sz="0" w:space="0" w:color="auto"/>
        <w:right w:val="none" w:sz="0" w:space="0" w:color="auto"/>
      </w:divBdr>
    </w:div>
    <w:div w:id="582032410">
      <w:bodyDiv w:val="1"/>
      <w:marLeft w:val="0"/>
      <w:marRight w:val="0"/>
      <w:marTop w:val="0"/>
      <w:marBottom w:val="0"/>
      <w:divBdr>
        <w:top w:val="none" w:sz="0" w:space="0" w:color="auto"/>
        <w:left w:val="none" w:sz="0" w:space="0" w:color="auto"/>
        <w:bottom w:val="none" w:sz="0" w:space="0" w:color="auto"/>
        <w:right w:val="none" w:sz="0" w:space="0" w:color="auto"/>
      </w:divBdr>
    </w:div>
    <w:div w:id="584149395">
      <w:bodyDiv w:val="1"/>
      <w:marLeft w:val="0"/>
      <w:marRight w:val="0"/>
      <w:marTop w:val="0"/>
      <w:marBottom w:val="0"/>
      <w:divBdr>
        <w:top w:val="none" w:sz="0" w:space="0" w:color="auto"/>
        <w:left w:val="none" w:sz="0" w:space="0" w:color="auto"/>
        <w:bottom w:val="none" w:sz="0" w:space="0" w:color="auto"/>
        <w:right w:val="none" w:sz="0" w:space="0" w:color="auto"/>
      </w:divBdr>
    </w:div>
    <w:div w:id="598299358">
      <w:bodyDiv w:val="1"/>
      <w:marLeft w:val="0"/>
      <w:marRight w:val="0"/>
      <w:marTop w:val="0"/>
      <w:marBottom w:val="0"/>
      <w:divBdr>
        <w:top w:val="none" w:sz="0" w:space="0" w:color="auto"/>
        <w:left w:val="none" w:sz="0" w:space="0" w:color="auto"/>
        <w:bottom w:val="none" w:sz="0" w:space="0" w:color="auto"/>
        <w:right w:val="none" w:sz="0" w:space="0" w:color="auto"/>
      </w:divBdr>
    </w:div>
    <w:div w:id="601378345">
      <w:bodyDiv w:val="1"/>
      <w:marLeft w:val="0"/>
      <w:marRight w:val="0"/>
      <w:marTop w:val="0"/>
      <w:marBottom w:val="0"/>
      <w:divBdr>
        <w:top w:val="none" w:sz="0" w:space="0" w:color="auto"/>
        <w:left w:val="none" w:sz="0" w:space="0" w:color="auto"/>
        <w:bottom w:val="none" w:sz="0" w:space="0" w:color="auto"/>
        <w:right w:val="none" w:sz="0" w:space="0" w:color="auto"/>
      </w:divBdr>
    </w:div>
    <w:div w:id="604844856">
      <w:bodyDiv w:val="1"/>
      <w:marLeft w:val="0"/>
      <w:marRight w:val="0"/>
      <w:marTop w:val="0"/>
      <w:marBottom w:val="0"/>
      <w:divBdr>
        <w:top w:val="none" w:sz="0" w:space="0" w:color="auto"/>
        <w:left w:val="none" w:sz="0" w:space="0" w:color="auto"/>
        <w:bottom w:val="none" w:sz="0" w:space="0" w:color="auto"/>
        <w:right w:val="none" w:sz="0" w:space="0" w:color="auto"/>
      </w:divBdr>
    </w:div>
    <w:div w:id="619342040">
      <w:bodyDiv w:val="1"/>
      <w:marLeft w:val="0"/>
      <w:marRight w:val="0"/>
      <w:marTop w:val="0"/>
      <w:marBottom w:val="0"/>
      <w:divBdr>
        <w:top w:val="none" w:sz="0" w:space="0" w:color="auto"/>
        <w:left w:val="none" w:sz="0" w:space="0" w:color="auto"/>
        <w:bottom w:val="none" w:sz="0" w:space="0" w:color="auto"/>
        <w:right w:val="none" w:sz="0" w:space="0" w:color="auto"/>
      </w:divBdr>
    </w:div>
    <w:div w:id="637731310">
      <w:bodyDiv w:val="1"/>
      <w:marLeft w:val="0"/>
      <w:marRight w:val="0"/>
      <w:marTop w:val="0"/>
      <w:marBottom w:val="0"/>
      <w:divBdr>
        <w:top w:val="none" w:sz="0" w:space="0" w:color="auto"/>
        <w:left w:val="none" w:sz="0" w:space="0" w:color="auto"/>
        <w:bottom w:val="none" w:sz="0" w:space="0" w:color="auto"/>
        <w:right w:val="none" w:sz="0" w:space="0" w:color="auto"/>
      </w:divBdr>
    </w:div>
    <w:div w:id="640693984">
      <w:bodyDiv w:val="1"/>
      <w:marLeft w:val="0"/>
      <w:marRight w:val="0"/>
      <w:marTop w:val="0"/>
      <w:marBottom w:val="0"/>
      <w:divBdr>
        <w:top w:val="none" w:sz="0" w:space="0" w:color="auto"/>
        <w:left w:val="none" w:sz="0" w:space="0" w:color="auto"/>
        <w:bottom w:val="none" w:sz="0" w:space="0" w:color="auto"/>
        <w:right w:val="none" w:sz="0" w:space="0" w:color="auto"/>
      </w:divBdr>
    </w:div>
    <w:div w:id="671374264">
      <w:bodyDiv w:val="1"/>
      <w:marLeft w:val="0"/>
      <w:marRight w:val="0"/>
      <w:marTop w:val="0"/>
      <w:marBottom w:val="0"/>
      <w:divBdr>
        <w:top w:val="none" w:sz="0" w:space="0" w:color="auto"/>
        <w:left w:val="none" w:sz="0" w:space="0" w:color="auto"/>
        <w:bottom w:val="none" w:sz="0" w:space="0" w:color="auto"/>
        <w:right w:val="none" w:sz="0" w:space="0" w:color="auto"/>
      </w:divBdr>
    </w:div>
    <w:div w:id="686561170">
      <w:bodyDiv w:val="1"/>
      <w:marLeft w:val="0"/>
      <w:marRight w:val="0"/>
      <w:marTop w:val="0"/>
      <w:marBottom w:val="0"/>
      <w:divBdr>
        <w:top w:val="none" w:sz="0" w:space="0" w:color="auto"/>
        <w:left w:val="none" w:sz="0" w:space="0" w:color="auto"/>
        <w:bottom w:val="none" w:sz="0" w:space="0" w:color="auto"/>
        <w:right w:val="none" w:sz="0" w:space="0" w:color="auto"/>
      </w:divBdr>
    </w:div>
    <w:div w:id="717977155">
      <w:bodyDiv w:val="1"/>
      <w:marLeft w:val="0"/>
      <w:marRight w:val="0"/>
      <w:marTop w:val="0"/>
      <w:marBottom w:val="0"/>
      <w:divBdr>
        <w:top w:val="none" w:sz="0" w:space="0" w:color="auto"/>
        <w:left w:val="none" w:sz="0" w:space="0" w:color="auto"/>
        <w:bottom w:val="none" w:sz="0" w:space="0" w:color="auto"/>
        <w:right w:val="none" w:sz="0" w:space="0" w:color="auto"/>
      </w:divBdr>
      <w:divsChild>
        <w:div w:id="288627219">
          <w:marLeft w:val="0"/>
          <w:marRight w:val="0"/>
          <w:marTop w:val="0"/>
          <w:marBottom w:val="0"/>
          <w:divBdr>
            <w:top w:val="none" w:sz="0" w:space="0" w:color="auto"/>
            <w:left w:val="none" w:sz="0" w:space="0" w:color="auto"/>
            <w:bottom w:val="none" w:sz="0" w:space="0" w:color="auto"/>
            <w:right w:val="none" w:sz="0" w:space="0" w:color="auto"/>
          </w:divBdr>
        </w:div>
        <w:div w:id="907808075">
          <w:marLeft w:val="0"/>
          <w:marRight w:val="0"/>
          <w:marTop w:val="0"/>
          <w:marBottom w:val="0"/>
          <w:divBdr>
            <w:top w:val="none" w:sz="0" w:space="0" w:color="auto"/>
            <w:left w:val="none" w:sz="0" w:space="0" w:color="auto"/>
            <w:bottom w:val="none" w:sz="0" w:space="0" w:color="auto"/>
            <w:right w:val="none" w:sz="0" w:space="0" w:color="auto"/>
          </w:divBdr>
        </w:div>
        <w:div w:id="1416053411">
          <w:marLeft w:val="0"/>
          <w:marRight w:val="0"/>
          <w:marTop w:val="0"/>
          <w:marBottom w:val="0"/>
          <w:divBdr>
            <w:top w:val="none" w:sz="0" w:space="0" w:color="auto"/>
            <w:left w:val="none" w:sz="0" w:space="0" w:color="auto"/>
            <w:bottom w:val="none" w:sz="0" w:space="0" w:color="auto"/>
            <w:right w:val="none" w:sz="0" w:space="0" w:color="auto"/>
          </w:divBdr>
        </w:div>
        <w:div w:id="1913201798">
          <w:marLeft w:val="0"/>
          <w:marRight w:val="0"/>
          <w:marTop w:val="0"/>
          <w:marBottom w:val="0"/>
          <w:divBdr>
            <w:top w:val="none" w:sz="0" w:space="0" w:color="auto"/>
            <w:left w:val="none" w:sz="0" w:space="0" w:color="auto"/>
            <w:bottom w:val="none" w:sz="0" w:space="0" w:color="auto"/>
            <w:right w:val="none" w:sz="0" w:space="0" w:color="auto"/>
          </w:divBdr>
        </w:div>
        <w:div w:id="2035812920">
          <w:marLeft w:val="0"/>
          <w:marRight w:val="0"/>
          <w:marTop w:val="0"/>
          <w:marBottom w:val="0"/>
          <w:divBdr>
            <w:top w:val="none" w:sz="0" w:space="0" w:color="auto"/>
            <w:left w:val="none" w:sz="0" w:space="0" w:color="auto"/>
            <w:bottom w:val="none" w:sz="0" w:space="0" w:color="auto"/>
            <w:right w:val="none" w:sz="0" w:space="0" w:color="auto"/>
          </w:divBdr>
        </w:div>
        <w:div w:id="2129275518">
          <w:marLeft w:val="0"/>
          <w:marRight w:val="0"/>
          <w:marTop w:val="0"/>
          <w:marBottom w:val="0"/>
          <w:divBdr>
            <w:top w:val="none" w:sz="0" w:space="0" w:color="auto"/>
            <w:left w:val="none" w:sz="0" w:space="0" w:color="auto"/>
            <w:bottom w:val="none" w:sz="0" w:space="0" w:color="auto"/>
            <w:right w:val="none" w:sz="0" w:space="0" w:color="auto"/>
          </w:divBdr>
        </w:div>
      </w:divsChild>
    </w:div>
    <w:div w:id="722143008">
      <w:bodyDiv w:val="1"/>
      <w:marLeft w:val="0"/>
      <w:marRight w:val="0"/>
      <w:marTop w:val="0"/>
      <w:marBottom w:val="0"/>
      <w:divBdr>
        <w:top w:val="none" w:sz="0" w:space="0" w:color="auto"/>
        <w:left w:val="none" w:sz="0" w:space="0" w:color="auto"/>
        <w:bottom w:val="none" w:sz="0" w:space="0" w:color="auto"/>
        <w:right w:val="none" w:sz="0" w:space="0" w:color="auto"/>
      </w:divBdr>
      <w:divsChild>
        <w:div w:id="914583292">
          <w:marLeft w:val="0"/>
          <w:marRight w:val="0"/>
          <w:marTop w:val="0"/>
          <w:marBottom w:val="0"/>
          <w:divBdr>
            <w:top w:val="none" w:sz="0" w:space="0" w:color="auto"/>
            <w:left w:val="none" w:sz="0" w:space="0" w:color="auto"/>
            <w:bottom w:val="none" w:sz="0" w:space="0" w:color="auto"/>
            <w:right w:val="none" w:sz="0" w:space="0" w:color="auto"/>
          </w:divBdr>
        </w:div>
        <w:div w:id="997658806">
          <w:marLeft w:val="0"/>
          <w:marRight w:val="0"/>
          <w:marTop w:val="0"/>
          <w:marBottom w:val="0"/>
          <w:divBdr>
            <w:top w:val="none" w:sz="0" w:space="0" w:color="auto"/>
            <w:left w:val="none" w:sz="0" w:space="0" w:color="auto"/>
            <w:bottom w:val="none" w:sz="0" w:space="0" w:color="auto"/>
            <w:right w:val="none" w:sz="0" w:space="0" w:color="auto"/>
          </w:divBdr>
        </w:div>
        <w:div w:id="1963878085">
          <w:marLeft w:val="0"/>
          <w:marRight w:val="0"/>
          <w:marTop w:val="0"/>
          <w:marBottom w:val="0"/>
          <w:divBdr>
            <w:top w:val="none" w:sz="0" w:space="0" w:color="auto"/>
            <w:left w:val="none" w:sz="0" w:space="0" w:color="auto"/>
            <w:bottom w:val="none" w:sz="0" w:space="0" w:color="auto"/>
            <w:right w:val="none" w:sz="0" w:space="0" w:color="auto"/>
          </w:divBdr>
        </w:div>
      </w:divsChild>
    </w:div>
    <w:div w:id="735708501">
      <w:bodyDiv w:val="1"/>
      <w:marLeft w:val="0"/>
      <w:marRight w:val="0"/>
      <w:marTop w:val="0"/>
      <w:marBottom w:val="0"/>
      <w:divBdr>
        <w:top w:val="none" w:sz="0" w:space="0" w:color="auto"/>
        <w:left w:val="none" w:sz="0" w:space="0" w:color="auto"/>
        <w:bottom w:val="none" w:sz="0" w:space="0" w:color="auto"/>
        <w:right w:val="none" w:sz="0" w:space="0" w:color="auto"/>
      </w:divBdr>
    </w:div>
    <w:div w:id="787626263">
      <w:bodyDiv w:val="1"/>
      <w:marLeft w:val="0"/>
      <w:marRight w:val="0"/>
      <w:marTop w:val="0"/>
      <w:marBottom w:val="0"/>
      <w:divBdr>
        <w:top w:val="none" w:sz="0" w:space="0" w:color="auto"/>
        <w:left w:val="none" w:sz="0" w:space="0" w:color="auto"/>
        <w:bottom w:val="none" w:sz="0" w:space="0" w:color="auto"/>
        <w:right w:val="none" w:sz="0" w:space="0" w:color="auto"/>
      </w:divBdr>
    </w:div>
    <w:div w:id="805665722">
      <w:bodyDiv w:val="1"/>
      <w:marLeft w:val="0"/>
      <w:marRight w:val="0"/>
      <w:marTop w:val="0"/>
      <w:marBottom w:val="0"/>
      <w:divBdr>
        <w:top w:val="none" w:sz="0" w:space="0" w:color="auto"/>
        <w:left w:val="none" w:sz="0" w:space="0" w:color="auto"/>
        <w:bottom w:val="none" w:sz="0" w:space="0" w:color="auto"/>
        <w:right w:val="none" w:sz="0" w:space="0" w:color="auto"/>
      </w:divBdr>
    </w:div>
    <w:div w:id="813134043">
      <w:bodyDiv w:val="1"/>
      <w:marLeft w:val="0"/>
      <w:marRight w:val="0"/>
      <w:marTop w:val="0"/>
      <w:marBottom w:val="0"/>
      <w:divBdr>
        <w:top w:val="none" w:sz="0" w:space="0" w:color="auto"/>
        <w:left w:val="none" w:sz="0" w:space="0" w:color="auto"/>
        <w:bottom w:val="none" w:sz="0" w:space="0" w:color="auto"/>
        <w:right w:val="none" w:sz="0" w:space="0" w:color="auto"/>
      </w:divBdr>
    </w:div>
    <w:div w:id="813907289">
      <w:bodyDiv w:val="1"/>
      <w:marLeft w:val="0"/>
      <w:marRight w:val="0"/>
      <w:marTop w:val="0"/>
      <w:marBottom w:val="0"/>
      <w:divBdr>
        <w:top w:val="none" w:sz="0" w:space="0" w:color="auto"/>
        <w:left w:val="none" w:sz="0" w:space="0" w:color="auto"/>
        <w:bottom w:val="none" w:sz="0" w:space="0" w:color="auto"/>
        <w:right w:val="none" w:sz="0" w:space="0" w:color="auto"/>
      </w:divBdr>
    </w:div>
    <w:div w:id="834875804">
      <w:bodyDiv w:val="1"/>
      <w:marLeft w:val="0"/>
      <w:marRight w:val="0"/>
      <w:marTop w:val="0"/>
      <w:marBottom w:val="0"/>
      <w:divBdr>
        <w:top w:val="none" w:sz="0" w:space="0" w:color="auto"/>
        <w:left w:val="none" w:sz="0" w:space="0" w:color="auto"/>
        <w:bottom w:val="none" w:sz="0" w:space="0" w:color="auto"/>
        <w:right w:val="none" w:sz="0" w:space="0" w:color="auto"/>
      </w:divBdr>
    </w:div>
    <w:div w:id="835193102">
      <w:bodyDiv w:val="1"/>
      <w:marLeft w:val="0"/>
      <w:marRight w:val="0"/>
      <w:marTop w:val="0"/>
      <w:marBottom w:val="0"/>
      <w:divBdr>
        <w:top w:val="none" w:sz="0" w:space="0" w:color="auto"/>
        <w:left w:val="none" w:sz="0" w:space="0" w:color="auto"/>
        <w:bottom w:val="none" w:sz="0" w:space="0" w:color="auto"/>
        <w:right w:val="none" w:sz="0" w:space="0" w:color="auto"/>
      </w:divBdr>
    </w:div>
    <w:div w:id="839925930">
      <w:bodyDiv w:val="1"/>
      <w:marLeft w:val="0"/>
      <w:marRight w:val="0"/>
      <w:marTop w:val="0"/>
      <w:marBottom w:val="0"/>
      <w:divBdr>
        <w:top w:val="none" w:sz="0" w:space="0" w:color="auto"/>
        <w:left w:val="none" w:sz="0" w:space="0" w:color="auto"/>
        <w:bottom w:val="none" w:sz="0" w:space="0" w:color="auto"/>
        <w:right w:val="none" w:sz="0" w:space="0" w:color="auto"/>
      </w:divBdr>
    </w:div>
    <w:div w:id="844589080">
      <w:bodyDiv w:val="1"/>
      <w:marLeft w:val="0"/>
      <w:marRight w:val="0"/>
      <w:marTop w:val="0"/>
      <w:marBottom w:val="0"/>
      <w:divBdr>
        <w:top w:val="none" w:sz="0" w:space="0" w:color="auto"/>
        <w:left w:val="none" w:sz="0" w:space="0" w:color="auto"/>
        <w:bottom w:val="none" w:sz="0" w:space="0" w:color="auto"/>
        <w:right w:val="none" w:sz="0" w:space="0" w:color="auto"/>
      </w:divBdr>
    </w:div>
    <w:div w:id="878128864">
      <w:bodyDiv w:val="1"/>
      <w:marLeft w:val="0"/>
      <w:marRight w:val="0"/>
      <w:marTop w:val="0"/>
      <w:marBottom w:val="0"/>
      <w:divBdr>
        <w:top w:val="none" w:sz="0" w:space="0" w:color="auto"/>
        <w:left w:val="none" w:sz="0" w:space="0" w:color="auto"/>
        <w:bottom w:val="none" w:sz="0" w:space="0" w:color="auto"/>
        <w:right w:val="none" w:sz="0" w:space="0" w:color="auto"/>
      </w:divBdr>
    </w:div>
    <w:div w:id="893851511">
      <w:bodyDiv w:val="1"/>
      <w:marLeft w:val="0"/>
      <w:marRight w:val="0"/>
      <w:marTop w:val="0"/>
      <w:marBottom w:val="0"/>
      <w:divBdr>
        <w:top w:val="none" w:sz="0" w:space="0" w:color="auto"/>
        <w:left w:val="none" w:sz="0" w:space="0" w:color="auto"/>
        <w:bottom w:val="none" w:sz="0" w:space="0" w:color="auto"/>
        <w:right w:val="none" w:sz="0" w:space="0" w:color="auto"/>
      </w:divBdr>
    </w:div>
    <w:div w:id="897012724">
      <w:bodyDiv w:val="1"/>
      <w:marLeft w:val="0"/>
      <w:marRight w:val="0"/>
      <w:marTop w:val="0"/>
      <w:marBottom w:val="0"/>
      <w:divBdr>
        <w:top w:val="none" w:sz="0" w:space="0" w:color="auto"/>
        <w:left w:val="none" w:sz="0" w:space="0" w:color="auto"/>
        <w:bottom w:val="none" w:sz="0" w:space="0" w:color="auto"/>
        <w:right w:val="none" w:sz="0" w:space="0" w:color="auto"/>
      </w:divBdr>
    </w:div>
    <w:div w:id="899903830">
      <w:bodyDiv w:val="1"/>
      <w:marLeft w:val="0"/>
      <w:marRight w:val="0"/>
      <w:marTop w:val="0"/>
      <w:marBottom w:val="0"/>
      <w:divBdr>
        <w:top w:val="none" w:sz="0" w:space="0" w:color="auto"/>
        <w:left w:val="none" w:sz="0" w:space="0" w:color="auto"/>
        <w:bottom w:val="none" w:sz="0" w:space="0" w:color="auto"/>
        <w:right w:val="none" w:sz="0" w:space="0" w:color="auto"/>
      </w:divBdr>
    </w:div>
    <w:div w:id="902368743">
      <w:bodyDiv w:val="1"/>
      <w:marLeft w:val="0"/>
      <w:marRight w:val="0"/>
      <w:marTop w:val="0"/>
      <w:marBottom w:val="0"/>
      <w:divBdr>
        <w:top w:val="none" w:sz="0" w:space="0" w:color="auto"/>
        <w:left w:val="none" w:sz="0" w:space="0" w:color="auto"/>
        <w:bottom w:val="none" w:sz="0" w:space="0" w:color="auto"/>
        <w:right w:val="none" w:sz="0" w:space="0" w:color="auto"/>
      </w:divBdr>
    </w:div>
    <w:div w:id="914313905">
      <w:bodyDiv w:val="1"/>
      <w:marLeft w:val="0"/>
      <w:marRight w:val="0"/>
      <w:marTop w:val="0"/>
      <w:marBottom w:val="0"/>
      <w:divBdr>
        <w:top w:val="none" w:sz="0" w:space="0" w:color="auto"/>
        <w:left w:val="none" w:sz="0" w:space="0" w:color="auto"/>
        <w:bottom w:val="none" w:sz="0" w:space="0" w:color="auto"/>
        <w:right w:val="none" w:sz="0" w:space="0" w:color="auto"/>
      </w:divBdr>
    </w:div>
    <w:div w:id="929040985">
      <w:bodyDiv w:val="1"/>
      <w:marLeft w:val="0"/>
      <w:marRight w:val="0"/>
      <w:marTop w:val="0"/>
      <w:marBottom w:val="0"/>
      <w:divBdr>
        <w:top w:val="none" w:sz="0" w:space="0" w:color="auto"/>
        <w:left w:val="none" w:sz="0" w:space="0" w:color="auto"/>
        <w:bottom w:val="none" w:sz="0" w:space="0" w:color="auto"/>
        <w:right w:val="none" w:sz="0" w:space="0" w:color="auto"/>
      </w:divBdr>
    </w:div>
    <w:div w:id="948898780">
      <w:bodyDiv w:val="1"/>
      <w:marLeft w:val="0"/>
      <w:marRight w:val="0"/>
      <w:marTop w:val="0"/>
      <w:marBottom w:val="0"/>
      <w:divBdr>
        <w:top w:val="none" w:sz="0" w:space="0" w:color="auto"/>
        <w:left w:val="none" w:sz="0" w:space="0" w:color="auto"/>
        <w:bottom w:val="none" w:sz="0" w:space="0" w:color="auto"/>
        <w:right w:val="none" w:sz="0" w:space="0" w:color="auto"/>
      </w:divBdr>
    </w:div>
    <w:div w:id="950355082">
      <w:bodyDiv w:val="1"/>
      <w:marLeft w:val="0"/>
      <w:marRight w:val="0"/>
      <w:marTop w:val="0"/>
      <w:marBottom w:val="0"/>
      <w:divBdr>
        <w:top w:val="none" w:sz="0" w:space="0" w:color="auto"/>
        <w:left w:val="none" w:sz="0" w:space="0" w:color="auto"/>
        <w:bottom w:val="none" w:sz="0" w:space="0" w:color="auto"/>
        <w:right w:val="none" w:sz="0" w:space="0" w:color="auto"/>
      </w:divBdr>
    </w:div>
    <w:div w:id="974523398">
      <w:bodyDiv w:val="1"/>
      <w:marLeft w:val="0"/>
      <w:marRight w:val="0"/>
      <w:marTop w:val="0"/>
      <w:marBottom w:val="0"/>
      <w:divBdr>
        <w:top w:val="none" w:sz="0" w:space="0" w:color="auto"/>
        <w:left w:val="none" w:sz="0" w:space="0" w:color="auto"/>
        <w:bottom w:val="none" w:sz="0" w:space="0" w:color="auto"/>
        <w:right w:val="none" w:sz="0" w:space="0" w:color="auto"/>
      </w:divBdr>
    </w:div>
    <w:div w:id="992635315">
      <w:bodyDiv w:val="1"/>
      <w:marLeft w:val="0"/>
      <w:marRight w:val="0"/>
      <w:marTop w:val="0"/>
      <w:marBottom w:val="0"/>
      <w:divBdr>
        <w:top w:val="none" w:sz="0" w:space="0" w:color="auto"/>
        <w:left w:val="none" w:sz="0" w:space="0" w:color="auto"/>
        <w:bottom w:val="none" w:sz="0" w:space="0" w:color="auto"/>
        <w:right w:val="none" w:sz="0" w:space="0" w:color="auto"/>
      </w:divBdr>
      <w:divsChild>
        <w:div w:id="453182811">
          <w:marLeft w:val="0"/>
          <w:marRight w:val="0"/>
          <w:marTop w:val="0"/>
          <w:marBottom w:val="0"/>
          <w:divBdr>
            <w:top w:val="none" w:sz="0" w:space="0" w:color="auto"/>
            <w:left w:val="none" w:sz="0" w:space="0" w:color="auto"/>
            <w:bottom w:val="none" w:sz="0" w:space="0" w:color="auto"/>
            <w:right w:val="none" w:sz="0" w:space="0" w:color="auto"/>
          </w:divBdr>
        </w:div>
        <w:div w:id="593904503">
          <w:marLeft w:val="0"/>
          <w:marRight w:val="0"/>
          <w:marTop w:val="0"/>
          <w:marBottom w:val="0"/>
          <w:divBdr>
            <w:top w:val="none" w:sz="0" w:space="0" w:color="auto"/>
            <w:left w:val="none" w:sz="0" w:space="0" w:color="auto"/>
            <w:bottom w:val="none" w:sz="0" w:space="0" w:color="auto"/>
            <w:right w:val="none" w:sz="0" w:space="0" w:color="auto"/>
          </w:divBdr>
        </w:div>
        <w:div w:id="828063211">
          <w:marLeft w:val="0"/>
          <w:marRight w:val="0"/>
          <w:marTop w:val="0"/>
          <w:marBottom w:val="0"/>
          <w:divBdr>
            <w:top w:val="none" w:sz="0" w:space="0" w:color="auto"/>
            <w:left w:val="none" w:sz="0" w:space="0" w:color="auto"/>
            <w:bottom w:val="none" w:sz="0" w:space="0" w:color="auto"/>
            <w:right w:val="none" w:sz="0" w:space="0" w:color="auto"/>
          </w:divBdr>
        </w:div>
        <w:div w:id="908271931">
          <w:marLeft w:val="0"/>
          <w:marRight w:val="0"/>
          <w:marTop w:val="0"/>
          <w:marBottom w:val="0"/>
          <w:divBdr>
            <w:top w:val="none" w:sz="0" w:space="0" w:color="auto"/>
            <w:left w:val="none" w:sz="0" w:space="0" w:color="auto"/>
            <w:bottom w:val="none" w:sz="0" w:space="0" w:color="auto"/>
            <w:right w:val="none" w:sz="0" w:space="0" w:color="auto"/>
          </w:divBdr>
        </w:div>
        <w:div w:id="1109011147">
          <w:marLeft w:val="0"/>
          <w:marRight w:val="0"/>
          <w:marTop w:val="0"/>
          <w:marBottom w:val="0"/>
          <w:divBdr>
            <w:top w:val="none" w:sz="0" w:space="0" w:color="auto"/>
            <w:left w:val="none" w:sz="0" w:space="0" w:color="auto"/>
            <w:bottom w:val="none" w:sz="0" w:space="0" w:color="auto"/>
            <w:right w:val="none" w:sz="0" w:space="0" w:color="auto"/>
          </w:divBdr>
        </w:div>
        <w:div w:id="1202398110">
          <w:marLeft w:val="0"/>
          <w:marRight w:val="0"/>
          <w:marTop w:val="0"/>
          <w:marBottom w:val="0"/>
          <w:divBdr>
            <w:top w:val="none" w:sz="0" w:space="0" w:color="auto"/>
            <w:left w:val="none" w:sz="0" w:space="0" w:color="auto"/>
            <w:bottom w:val="none" w:sz="0" w:space="0" w:color="auto"/>
            <w:right w:val="none" w:sz="0" w:space="0" w:color="auto"/>
          </w:divBdr>
        </w:div>
        <w:div w:id="1267881916">
          <w:marLeft w:val="0"/>
          <w:marRight w:val="0"/>
          <w:marTop w:val="0"/>
          <w:marBottom w:val="0"/>
          <w:divBdr>
            <w:top w:val="none" w:sz="0" w:space="0" w:color="auto"/>
            <w:left w:val="none" w:sz="0" w:space="0" w:color="auto"/>
            <w:bottom w:val="none" w:sz="0" w:space="0" w:color="auto"/>
            <w:right w:val="none" w:sz="0" w:space="0" w:color="auto"/>
          </w:divBdr>
        </w:div>
        <w:div w:id="1292829212">
          <w:marLeft w:val="0"/>
          <w:marRight w:val="0"/>
          <w:marTop w:val="0"/>
          <w:marBottom w:val="0"/>
          <w:divBdr>
            <w:top w:val="none" w:sz="0" w:space="0" w:color="auto"/>
            <w:left w:val="none" w:sz="0" w:space="0" w:color="auto"/>
            <w:bottom w:val="none" w:sz="0" w:space="0" w:color="auto"/>
            <w:right w:val="none" w:sz="0" w:space="0" w:color="auto"/>
          </w:divBdr>
        </w:div>
        <w:div w:id="1345014740">
          <w:marLeft w:val="0"/>
          <w:marRight w:val="0"/>
          <w:marTop w:val="0"/>
          <w:marBottom w:val="0"/>
          <w:divBdr>
            <w:top w:val="none" w:sz="0" w:space="0" w:color="auto"/>
            <w:left w:val="none" w:sz="0" w:space="0" w:color="auto"/>
            <w:bottom w:val="none" w:sz="0" w:space="0" w:color="auto"/>
            <w:right w:val="none" w:sz="0" w:space="0" w:color="auto"/>
          </w:divBdr>
        </w:div>
        <w:div w:id="1379860616">
          <w:marLeft w:val="0"/>
          <w:marRight w:val="0"/>
          <w:marTop w:val="0"/>
          <w:marBottom w:val="0"/>
          <w:divBdr>
            <w:top w:val="none" w:sz="0" w:space="0" w:color="auto"/>
            <w:left w:val="none" w:sz="0" w:space="0" w:color="auto"/>
            <w:bottom w:val="none" w:sz="0" w:space="0" w:color="auto"/>
            <w:right w:val="none" w:sz="0" w:space="0" w:color="auto"/>
          </w:divBdr>
        </w:div>
        <w:div w:id="1485580789">
          <w:marLeft w:val="0"/>
          <w:marRight w:val="0"/>
          <w:marTop w:val="0"/>
          <w:marBottom w:val="0"/>
          <w:divBdr>
            <w:top w:val="none" w:sz="0" w:space="0" w:color="auto"/>
            <w:left w:val="none" w:sz="0" w:space="0" w:color="auto"/>
            <w:bottom w:val="none" w:sz="0" w:space="0" w:color="auto"/>
            <w:right w:val="none" w:sz="0" w:space="0" w:color="auto"/>
          </w:divBdr>
        </w:div>
        <w:div w:id="1676570941">
          <w:marLeft w:val="0"/>
          <w:marRight w:val="0"/>
          <w:marTop w:val="0"/>
          <w:marBottom w:val="0"/>
          <w:divBdr>
            <w:top w:val="none" w:sz="0" w:space="0" w:color="auto"/>
            <w:left w:val="none" w:sz="0" w:space="0" w:color="auto"/>
            <w:bottom w:val="none" w:sz="0" w:space="0" w:color="auto"/>
            <w:right w:val="none" w:sz="0" w:space="0" w:color="auto"/>
          </w:divBdr>
        </w:div>
        <w:div w:id="1709992975">
          <w:marLeft w:val="0"/>
          <w:marRight w:val="0"/>
          <w:marTop w:val="0"/>
          <w:marBottom w:val="0"/>
          <w:divBdr>
            <w:top w:val="none" w:sz="0" w:space="0" w:color="auto"/>
            <w:left w:val="none" w:sz="0" w:space="0" w:color="auto"/>
            <w:bottom w:val="none" w:sz="0" w:space="0" w:color="auto"/>
            <w:right w:val="none" w:sz="0" w:space="0" w:color="auto"/>
          </w:divBdr>
        </w:div>
        <w:div w:id="1738547908">
          <w:marLeft w:val="0"/>
          <w:marRight w:val="0"/>
          <w:marTop w:val="0"/>
          <w:marBottom w:val="0"/>
          <w:divBdr>
            <w:top w:val="none" w:sz="0" w:space="0" w:color="auto"/>
            <w:left w:val="none" w:sz="0" w:space="0" w:color="auto"/>
            <w:bottom w:val="none" w:sz="0" w:space="0" w:color="auto"/>
            <w:right w:val="none" w:sz="0" w:space="0" w:color="auto"/>
          </w:divBdr>
        </w:div>
        <w:div w:id="1807972299">
          <w:marLeft w:val="0"/>
          <w:marRight w:val="0"/>
          <w:marTop w:val="0"/>
          <w:marBottom w:val="0"/>
          <w:divBdr>
            <w:top w:val="none" w:sz="0" w:space="0" w:color="auto"/>
            <w:left w:val="none" w:sz="0" w:space="0" w:color="auto"/>
            <w:bottom w:val="none" w:sz="0" w:space="0" w:color="auto"/>
            <w:right w:val="none" w:sz="0" w:space="0" w:color="auto"/>
          </w:divBdr>
        </w:div>
        <w:div w:id="1877237231">
          <w:marLeft w:val="0"/>
          <w:marRight w:val="0"/>
          <w:marTop w:val="0"/>
          <w:marBottom w:val="0"/>
          <w:divBdr>
            <w:top w:val="none" w:sz="0" w:space="0" w:color="auto"/>
            <w:left w:val="none" w:sz="0" w:space="0" w:color="auto"/>
            <w:bottom w:val="none" w:sz="0" w:space="0" w:color="auto"/>
            <w:right w:val="none" w:sz="0" w:space="0" w:color="auto"/>
          </w:divBdr>
        </w:div>
        <w:div w:id="1937129546">
          <w:marLeft w:val="0"/>
          <w:marRight w:val="0"/>
          <w:marTop w:val="0"/>
          <w:marBottom w:val="0"/>
          <w:divBdr>
            <w:top w:val="none" w:sz="0" w:space="0" w:color="auto"/>
            <w:left w:val="none" w:sz="0" w:space="0" w:color="auto"/>
            <w:bottom w:val="none" w:sz="0" w:space="0" w:color="auto"/>
            <w:right w:val="none" w:sz="0" w:space="0" w:color="auto"/>
          </w:divBdr>
        </w:div>
        <w:div w:id="2041082278">
          <w:marLeft w:val="0"/>
          <w:marRight w:val="0"/>
          <w:marTop w:val="0"/>
          <w:marBottom w:val="0"/>
          <w:divBdr>
            <w:top w:val="none" w:sz="0" w:space="0" w:color="auto"/>
            <w:left w:val="none" w:sz="0" w:space="0" w:color="auto"/>
            <w:bottom w:val="none" w:sz="0" w:space="0" w:color="auto"/>
            <w:right w:val="none" w:sz="0" w:space="0" w:color="auto"/>
          </w:divBdr>
        </w:div>
        <w:div w:id="2052878722">
          <w:marLeft w:val="0"/>
          <w:marRight w:val="0"/>
          <w:marTop w:val="0"/>
          <w:marBottom w:val="0"/>
          <w:divBdr>
            <w:top w:val="none" w:sz="0" w:space="0" w:color="auto"/>
            <w:left w:val="none" w:sz="0" w:space="0" w:color="auto"/>
            <w:bottom w:val="none" w:sz="0" w:space="0" w:color="auto"/>
            <w:right w:val="none" w:sz="0" w:space="0" w:color="auto"/>
          </w:divBdr>
        </w:div>
        <w:div w:id="2107726543">
          <w:marLeft w:val="0"/>
          <w:marRight w:val="0"/>
          <w:marTop w:val="0"/>
          <w:marBottom w:val="0"/>
          <w:divBdr>
            <w:top w:val="none" w:sz="0" w:space="0" w:color="auto"/>
            <w:left w:val="none" w:sz="0" w:space="0" w:color="auto"/>
            <w:bottom w:val="none" w:sz="0" w:space="0" w:color="auto"/>
            <w:right w:val="none" w:sz="0" w:space="0" w:color="auto"/>
          </w:divBdr>
        </w:div>
      </w:divsChild>
    </w:div>
    <w:div w:id="998271883">
      <w:bodyDiv w:val="1"/>
      <w:marLeft w:val="0"/>
      <w:marRight w:val="0"/>
      <w:marTop w:val="0"/>
      <w:marBottom w:val="0"/>
      <w:divBdr>
        <w:top w:val="none" w:sz="0" w:space="0" w:color="auto"/>
        <w:left w:val="none" w:sz="0" w:space="0" w:color="auto"/>
        <w:bottom w:val="none" w:sz="0" w:space="0" w:color="auto"/>
        <w:right w:val="none" w:sz="0" w:space="0" w:color="auto"/>
      </w:divBdr>
    </w:div>
    <w:div w:id="1026516634">
      <w:bodyDiv w:val="1"/>
      <w:marLeft w:val="0"/>
      <w:marRight w:val="0"/>
      <w:marTop w:val="0"/>
      <w:marBottom w:val="0"/>
      <w:divBdr>
        <w:top w:val="none" w:sz="0" w:space="0" w:color="auto"/>
        <w:left w:val="none" w:sz="0" w:space="0" w:color="auto"/>
        <w:bottom w:val="none" w:sz="0" w:space="0" w:color="auto"/>
        <w:right w:val="none" w:sz="0" w:space="0" w:color="auto"/>
      </w:divBdr>
    </w:div>
    <w:div w:id="1032657811">
      <w:bodyDiv w:val="1"/>
      <w:marLeft w:val="0"/>
      <w:marRight w:val="0"/>
      <w:marTop w:val="0"/>
      <w:marBottom w:val="0"/>
      <w:divBdr>
        <w:top w:val="none" w:sz="0" w:space="0" w:color="auto"/>
        <w:left w:val="none" w:sz="0" w:space="0" w:color="auto"/>
        <w:bottom w:val="none" w:sz="0" w:space="0" w:color="auto"/>
        <w:right w:val="none" w:sz="0" w:space="0" w:color="auto"/>
      </w:divBdr>
    </w:div>
    <w:div w:id="1049695049">
      <w:bodyDiv w:val="1"/>
      <w:marLeft w:val="0"/>
      <w:marRight w:val="0"/>
      <w:marTop w:val="0"/>
      <w:marBottom w:val="0"/>
      <w:divBdr>
        <w:top w:val="none" w:sz="0" w:space="0" w:color="auto"/>
        <w:left w:val="none" w:sz="0" w:space="0" w:color="auto"/>
        <w:bottom w:val="none" w:sz="0" w:space="0" w:color="auto"/>
        <w:right w:val="none" w:sz="0" w:space="0" w:color="auto"/>
      </w:divBdr>
    </w:div>
    <w:div w:id="1054037780">
      <w:bodyDiv w:val="1"/>
      <w:marLeft w:val="0"/>
      <w:marRight w:val="0"/>
      <w:marTop w:val="0"/>
      <w:marBottom w:val="0"/>
      <w:divBdr>
        <w:top w:val="none" w:sz="0" w:space="0" w:color="auto"/>
        <w:left w:val="none" w:sz="0" w:space="0" w:color="auto"/>
        <w:bottom w:val="none" w:sz="0" w:space="0" w:color="auto"/>
        <w:right w:val="none" w:sz="0" w:space="0" w:color="auto"/>
      </w:divBdr>
    </w:div>
    <w:div w:id="1054045622">
      <w:bodyDiv w:val="1"/>
      <w:marLeft w:val="0"/>
      <w:marRight w:val="0"/>
      <w:marTop w:val="0"/>
      <w:marBottom w:val="0"/>
      <w:divBdr>
        <w:top w:val="none" w:sz="0" w:space="0" w:color="auto"/>
        <w:left w:val="none" w:sz="0" w:space="0" w:color="auto"/>
        <w:bottom w:val="none" w:sz="0" w:space="0" w:color="auto"/>
        <w:right w:val="none" w:sz="0" w:space="0" w:color="auto"/>
      </w:divBdr>
    </w:div>
    <w:div w:id="1063025084">
      <w:bodyDiv w:val="1"/>
      <w:marLeft w:val="0"/>
      <w:marRight w:val="0"/>
      <w:marTop w:val="0"/>
      <w:marBottom w:val="0"/>
      <w:divBdr>
        <w:top w:val="none" w:sz="0" w:space="0" w:color="auto"/>
        <w:left w:val="none" w:sz="0" w:space="0" w:color="auto"/>
        <w:bottom w:val="none" w:sz="0" w:space="0" w:color="auto"/>
        <w:right w:val="none" w:sz="0" w:space="0" w:color="auto"/>
      </w:divBdr>
    </w:div>
    <w:div w:id="1064374245">
      <w:bodyDiv w:val="1"/>
      <w:marLeft w:val="0"/>
      <w:marRight w:val="0"/>
      <w:marTop w:val="0"/>
      <w:marBottom w:val="0"/>
      <w:divBdr>
        <w:top w:val="none" w:sz="0" w:space="0" w:color="auto"/>
        <w:left w:val="none" w:sz="0" w:space="0" w:color="auto"/>
        <w:bottom w:val="none" w:sz="0" w:space="0" w:color="auto"/>
        <w:right w:val="none" w:sz="0" w:space="0" w:color="auto"/>
      </w:divBdr>
    </w:div>
    <w:div w:id="1087993460">
      <w:bodyDiv w:val="1"/>
      <w:marLeft w:val="0"/>
      <w:marRight w:val="0"/>
      <w:marTop w:val="0"/>
      <w:marBottom w:val="0"/>
      <w:divBdr>
        <w:top w:val="none" w:sz="0" w:space="0" w:color="auto"/>
        <w:left w:val="none" w:sz="0" w:space="0" w:color="auto"/>
        <w:bottom w:val="none" w:sz="0" w:space="0" w:color="auto"/>
        <w:right w:val="none" w:sz="0" w:space="0" w:color="auto"/>
      </w:divBdr>
    </w:div>
    <w:div w:id="1090347620">
      <w:bodyDiv w:val="1"/>
      <w:marLeft w:val="0"/>
      <w:marRight w:val="0"/>
      <w:marTop w:val="0"/>
      <w:marBottom w:val="0"/>
      <w:divBdr>
        <w:top w:val="none" w:sz="0" w:space="0" w:color="auto"/>
        <w:left w:val="none" w:sz="0" w:space="0" w:color="auto"/>
        <w:bottom w:val="none" w:sz="0" w:space="0" w:color="auto"/>
        <w:right w:val="none" w:sz="0" w:space="0" w:color="auto"/>
      </w:divBdr>
    </w:div>
    <w:div w:id="1094981783">
      <w:bodyDiv w:val="1"/>
      <w:marLeft w:val="0"/>
      <w:marRight w:val="0"/>
      <w:marTop w:val="0"/>
      <w:marBottom w:val="0"/>
      <w:divBdr>
        <w:top w:val="none" w:sz="0" w:space="0" w:color="auto"/>
        <w:left w:val="none" w:sz="0" w:space="0" w:color="auto"/>
        <w:bottom w:val="none" w:sz="0" w:space="0" w:color="auto"/>
        <w:right w:val="none" w:sz="0" w:space="0" w:color="auto"/>
      </w:divBdr>
    </w:div>
    <w:div w:id="1097946444">
      <w:bodyDiv w:val="1"/>
      <w:marLeft w:val="0"/>
      <w:marRight w:val="0"/>
      <w:marTop w:val="0"/>
      <w:marBottom w:val="0"/>
      <w:divBdr>
        <w:top w:val="none" w:sz="0" w:space="0" w:color="auto"/>
        <w:left w:val="none" w:sz="0" w:space="0" w:color="auto"/>
        <w:bottom w:val="none" w:sz="0" w:space="0" w:color="auto"/>
        <w:right w:val="none" w:sz="0" w:space="0" w:color="auto"/>
      </w:divBdr>
    </w:div>
    <w:div w:id="1102648268">
      <w:bodyDiv w:val="1"/>
      <w:marLeft w:val="0"/>
      <w:marRight w:val="0"/>
      <w:marTop w:val="0"/>
      <w:marBottom w:val="0"/>
      <w:divBdr>
        <w:top w:val="none" w:sz="0" w:space="0" w:color="auto"/>
        <w:left w:val="none" w:sz="0" w:space="0" w:color="auto"/>
        <w:bottom w:val="none" w:sz="0" w:space="0" w:color="auto"/>
        <w:right w:val="none" w:sz="0" w:space="0" w:color="auto"/>
      </w:divBdr>
    </w:div>
    <w:div w:id="1112750441">
      <w:bodyDiv w:val="1"/>
      <w:marLeft w:val="0"/>
      <w:marRight w:val="0"/>
      <w:marTop w:val="0"/>
      <w:marBottom w:val="0"/>
      <w:divBdr>
        <w:top w:val="none" w:sz="0" w:space="0" w:color="auto"/>
        <w:left w:val="none" w:sz="0" w:space="0" w:color="auto"/>
        <w:bottom w:val="none" w:sz="0" w:space="0" w:color="auto"/>
        <w:right w:val="none" w:sz="0" w:space="0" w:color="auto"/>
      </w:divBdr>
    </w:div>
    <w:div w:id="1115292596">
      <w:bodyDiv w:val="1"/>
      <w:marLeft w:val="0"/>
      <w:marRight w:val="0"/>
      <w:marTop w:val="0"/>
      <w:marBottom w:val="0"/>
      <w:divBdr>
        <w:top w:val="none" w:sz="0" w:space="0" w:color="auto"/>
        <w:left w:val="none" w:sz="0" w:space="0" w:color="auto"/>
        <w:bottom w:val="none" w:sz="0" w:space="0" w:color="auto"/>
        <w:right w:val="none" w:sz="0" w:space="0" w:color="auto"/>
      </w:divBdr>
    </w:div>
    <w:div w:id="1133476224">
      <w:bodyDiv w:val="1"/>
      <w:marLeft w:val="0"/>
      <w:marRight w:val="0"/>
      <w:marTop w:val="0"/>
      <w:marBottom w:val="0"/>
      <w:divBdr>
        <w:top w:val="none" w:sz="0" w:space="0" w:color="auto"/>
        <w:left w:val="none" w:sz="0" w:space="0" w:color="auto"/>
        <w:bottom w:val="none" w:sz="0" w:space="0" w:color="auto"/>
        <w:right w:val="none" w:sz="0" w:space="0" w:color="auto"/>
      </w:divBdr>
    </w:div>
    <w:div w:id="1138062200">
      <w:bodyDiv w:val="1"/>
      <w:marLeft w:val="0"/>
      <w:marRight w:val="0"/>
      <w:marTop w:val="0"/>
      <w:marBottom w:val="0"/>
      <w:divBdr>
        <w:top w:val="none" w:sz="0" w:space="0" w:color="auto"/>
        <w:left w:val="none" w:sz="0" w:space="0" w:color="auto"/>
        <w:bottom w:val="none" w:sz="0" w:space="0" w:color="auto"/>
        <w:right w:val="none" w:sz="0" w:space="0" w:color="auto"/>
      </w:divBdr>
    </w:div>
    <w:div w:id="1156917302">
      <w:bodyDiv w:val="1"/>
      <w:marLeft w:val="0"/>
      <w:marRight w:val="0"/>
      <w:marTop w:val="0"/>
      <w:marBottom w:val="0"/>
      <w:divBdr>
        <w:top w:val="none" w:sz="0" w:space="0" w:color="auto"/>
        <w:left w:val="none" w:sz="0" w:space="0" w:color="auto"/>
        <w:bottom w:val="none" w:sz="0" w:space="0" w:color="auto"/>
        <w:right w:val="none" w:sz="0" w:space="0" w:color="auto"/>
      </w:divBdr>
    </w:div>
    <w:div w:id="1160195560">
      <w:bodyDiv w:val="1"/>
      <w:marLeft w:val="0"/>
      <w:marRight w:val="0"/>
      <w:marTop w:val="0"/>
      <w:marBottom w:val="0"/>
      <w:divBdr>
        <w:top w:val="none" w:sz="0" w:space="0" w:color="auto"/>
        <w:left w:val="none" w:sz="0" w:space="0" w:color="auto"/>
        <w:bottom w:val="none" w:sz="0" w:space="0" w:color="auto"/>
        <w:right w:val="none" w:sz="0" w:space="0" w:color="auto"/>
      </w:divBdr>
      <w:divsChild>
        <w:div w:id="627513958">
          <w:marLeft w:val="0"/>
          <w:marRight w:val="0"/>
          <w:marTop w:val="0"/>
          <w:marBottom w:val="0"/>
          <w:divBdr>
            <w:top w:val="none" w:sz="0" w:space="0" w:color="auto"/>
            <w:left w:val="none" w:sz="0" w:space="0" w:color="auto"/>
            <w:bottom w:val="none" w:sz="0" w:space="0" w:color="auto"/>
            <w:right w:val="none" w:sz="0" w:space="0" w:color="auto"/>
          </w:divBdr>
        </w:div>
        <w:div w:id="971525114">
          <w:marLeft w:val="0"/>
          <w:marRight w:val="0"/>
          <w:marTop w:val="0"/>
          <w:marBottom w:val="0"/>
          <w:divBdr>
            <w:top w:val="none" w:sz="0" w:space="0" w:color="auto"/>
            <w:left w:val="none" w:sz="0" w:space="0" w:color="auto"/>
            <w:bottom w:val="none" w:sz="0" w:space="0" w:color="auto"/>
            <w:right w:val="none" w:sz="0" w:space="0" w:color="auto"/>
          </w:divBdr>
        </w:div>
      </w:divsChild>
    </w:div>
    <w:div w:id="1167675823">
      <w:bodyDiv w:val="1"/>
      <w:marLeft w:val="0"/>
      <w:marRight w:val="0"/>
      <w:marTop w:val="0"/>
      <w:marBottom w:val="0"/>
      <w:divBdr>
        <w:top w:val="none" w:sz="0" w:space="0" w:color="auto"/>
        <w:left w:val="none" w:sz="0" w:space="0" w:color="auto"/>
        <w:bottom w:val="none" w:sz="0" w:space="0" w:color="auto"/>
        <w:right w:val="none" w:sz="0" w:space="0" w:color="auto"/>
      </w:divBdr>
    </w:div>
    <w:div w:id="1170027688">
      <w:bodyDiv w:val="1"/>
      <w:marLeft w:val="0"/>
      <w:marRight w:val="0"/>
      <w:marTop w:val="0"/>
      <w:marBottom w:val="0"/>
      <w:divBdr>
        <w:top w:val="none" w:sz="0" w:space="0" w:color="auto"/>
        <w:left w:val="none" w:sz="0" w:space="0" w:color="auto"/>
        <w:bottom w:val="none" w:sz="0" w:space="0" w:color="auto"/>
        <w:right w:val="none" w:sz="0" w:space="0" w:color="auto"/>
      </w:divBdr>
    </w:div>
    <w:div w:id="1188954252">
      <w:bodyDiv w:val="1"/>
      <w:marLeft w:val="0"/>
      <w:marRight w:val="0"/>
      <w:marTop w:val="0"/>
      <w:marBottom w:val="0"/>
      <w:divBdr>
        <w:top w:val="none" w:sz="0" w:space="0" w:color="auto"/>
        <w:left w:val="none" w:sz="0" w:space="0" w:color="auto"/>
        <w:bottom w:val="none" w:sz="0" w:space="0" w:color="auto"/>
        <w:right w:val="none" w:sz="0" w:space="0" w:color="auto"/>
      </w:divBdr>
    </w:div>
    <w:div w:id="1198464885">
      <w:bodyDiv w:val="1"/>
      <w:marLeft w:val="0"/>
      <w:marRight w:val="0"/>
      <w:marTop w:val="0"/>
      <w:marBottom w:val="0"/>
      <w:divBdr>
        <w:top w:val="none" w:sz="0" w:space="0" w:color="auto"/>
        <w:left w:val="none" w:sz="0" w:space="0" w:color="auto"/>
        <w:bottom w:val="none" w:sz="0" w:space="0" w:color="auto"/>
        <w:right w:val="none" w:sz="0" w:space="0" w:color="auto"/>
      </w:divBdr>
    </w:div>
    <w:div w:id="1203130959">
      <w:bodyDiv w:val="1"/>
      <w:marLeft w:val="0"/>
      <w:marRight w:val="0"/>
      <w:marTop w:val="0"/>
      <w:marBottom w:val="0"/>
      <w:divBdr>
        <w:top w:val="none" w:sz="0" w:space="0" w:color="auto"/>
        <w:left w:val="none" w:sz="0" w:space="0" w:color="auto"/>
        <w:bottom w:val="none" w:sz="0" w:space="0" w:color="auto"/>
        <w:right w:val="none" w:sz="0" w:space="0" w:color="auto"/>
      </w:divBdr>
    </w:div>
    <w:div w:id="1211845587">
      <w:bodyDiv w:val="1"/>
      <w:marLeft w:val="0"/>
      <w:marRight w:val="0"/>
      <w:marTop w:val="0"/>
      <w:marBottom w:val="0"/>
      <w:divBdr>
        <w:top w:val="none" w:sz="0" w:space="0" w:color="auto"/>
        <w:left w:val="none" w:sz="0" w:space="0" w:color="auto"/>
        <w:bottom w:val="none" w:sz="0" w:space="0" w:color="auto"/>
        <w:right w:val="none" w:sz="0" w:space="0" w:color="auto"/>
      </w:divBdr>
    </w:div>
    <w:div w:id="1301881390">
      <w:bodyDiv w:val="1"/>
      <w:marLeft w:val="0"/>
      <w:marRight w:val="0"/>
      <w:marTop w:val="0"/>
      <w:marBottom w:val="0"/>
      <w:divBdr>
        <w:top w:val="none" w:sz="0" w:space="0" w:color="auto"/>
        <w:left w:val="none" w:sz="0" w:space="0" w:color="auto"/>
        <w:bottom w:val="none" w:sz="0" w:space="0" w:color="auto"/>
        <w:right w:val="none" w:sz="0" w:space="0" w:color="auto"/>
      </w:divBdr>
    </w:div>
    <w:div w:id="1302077478">
      <w:bodyDiv w:val="1"/>
      <w:marLeft w:val="0"/>
      <w:marRight w:val="0"/>
      <w:marTop w:val="0"/>
      <w:marBottom w:val="0"/>
      <w:divBdr>
        <w:top w:val="none" w:sz="0" w:space="0" w:color="auto"/>
        <w:left w:val="none" w:sz="0" w:space="0" w:color="auto"/>
        <w:bottom w:val="none" w:sz="0" w:space="0" w:color="auto"/>
        <w:right w:val="none" w:sz="0" w:space="0" w:color="auto"/>
      </w:divBdr>
    </w:div>
    <w:div w:id="1325477979">
      <w:bodyDiv w:val="1"/>
      <w:marLeft w:val="0"/>
      <w:marRight w:val="0"/>
      <w:marTop w:val="0"/>
      <w:marBottom w:val="0"/>
      <w:divBdr>
        <w:top w:val="none" w:sz="0" w:space="0" w:color="auto"/>
        <w:left w:val="none" w:sz="0" w:space="0" w:color="auto"/>
        <w:bottom w:val="none" w:sz="0" w:space="0" w:color="auto"/>
        <w:right w:val="none" w:sz="0" w:space="0" w:color="auto"/>
      </w:divBdr>
    </w:div>
    <w:div w:id="1331374831">
      <w:bodyDiv w:val="1"/>
      <w:marLeft w:val="0"/>
      <w:marRight w:val="0"/>
      <w:marTop w:val="0"/>
      <w:marBottom w:val="0"/>
      <w:divBdr>
        <w:top w:val="none" w:sz="0" w:space="0" w:color="auto"/>
        <w:left w:val="none" w:sz="0" w:space="0" w:color="auto"/>
        <w:bottom w:val="none" w:sz="0" w:space="0" w:color="auto"/>
        <w:right w:val="none" w:sz="0" w:space="0" w:color="auto"/>
      </w:divBdr>
    </w:div>
    <w:div w:id="1390878561">
      <w:bodyDiv w:val="1"/>
      <w:marLeft w:val="0"/>
      <w:marRight w:val="0"/>
      <w:marTop w:val="0"/>
      <w:marBottom w:val="0"/>
      <w:divBdr>
        <w:top w:val="none" w:sz="0" w:space="0" w:color="auto"/>
        <w:left w:val="none" w:sz="0" w:space="0" w:color="auto"/>
        <w:bottom w:val="none" w:sz="0" w:space="0" w:color="auto"/>
        <w:right w:val="none" w:sz="0" w:space="0" w:color="auto"/>
      </w:divBdr>
    </w:div>
    <w:div w:id="1420558621">
      <w:bodyDiv w:val="1"/>
      <w:marLeft w:val="0"/>
      <w:marRight w:val="0"/>
      <w:marTop w:val="0"/>
      <w:marBottom w:val="0"/>
      <w:divBdr>
        <w:top w:val="none" w:sz="0" w:space="0" w:color="auto"/>
        <w:left w:val="none" w:sz="0" w:space="0" w:color="auto"/>
        <w:bottom w:val="none" w:sz="0" w:space="0" w:color="auto"/>
        <w:right w:val="none" w:sz="0" w:space="0" w:color="auto"/>
      </w:divBdr>
    </w:div>
    <w:div w:id="1420716724">
      <w:bodyDiv w:val="1"/>
      <w:marLeft w:val="0"/>
      <w:marRight w:val="0"/>
      <w:marTop w:val="0"/>
      <w:marBottom w:val="0"/>
      <w:divBdr>
        <w:top w:val="none" w:sz="0" w:space="0" w:color="auto"/>
        <w:left w:val="none" w:sz="0" w:space="0" w:color="auto"/>
        <w:bottom w:val="none" w:sz="0" w:space="0" w:color="auto"/>
        <w:right w:val="none" w:sz="0" w:space="0" w:color="auto"/>
      </w:divBdr>
    </w:div>
    <w:div w:id="1433670160">
      <w:bodyDiv w:val="1"/>
      <w:marLeft w:val="0"/>
      <w:marRight w:val="0"/>
      <w:marTop w:val="0"/>
      <w:marBottom w:val="0"/>
      <w:divBdr>
        <w:top w:val="none" w:sz="0" w:space="0" w:color="auto"/>
        <w:left w:val="none" w:sz="0" w:space="0" w:color="auto"/>
        <w:bottom w:val="none" w:sz="0" w:space="0" w:color="auto"/>
        <w:right w:val="none" w:sz="0" w:space="0" w:color="auto"/>
      </w:divBdr>
      <w:divsChild>
        <w:div w:id="545870742">
          <w:marLeft w:val="0"/>
          <w:marRight w:val="0"/>
          <w:marTop w:val="0"/>
          <w:marBottom w:val="0"/>
          <w:divBdr>
            <w:top w:val="none" w:sz="0" w:space="0" w:color="auto"/>
            <w:left w:val="none" w:sz="0" w:space="0" w:color="auto"/>
            <w:bottom w:val="none" w:sz="0" w:space="0" w:color="auto"/>
            <w:right w:val="none" w:sz="0" w:space="0" w:color="auto"/>
          </w:divBdr>
        </w:div>
        <w:div w:id="716248535">
          <w:marLeft w:val="0"/>
          <w:marRight w:val="0"/>
          <w:marTop w:val="0"/>
          <w:marBottom w:val="0"/>
          <w:divBdr>
            <w:top w:val="none" w:sz="0" w:space="0" w:color="auto"/>
            <w:left w:val="none" w:sz="0" w:space="0" w:color="auto"/>
            <w:bottom w:val="none" w:sz="0" w:space="0" w:color="auto"/>
            <w:right w:val="none" w:sz="0" w:space="0" w:color="auto"/>
          </w:divBdr>
        </w:div>
        <w:div w:id="903030115">
          <w:marLeft w:val="0"/>
          <w:marRight w:val="0"/>
          <w:marTop w:val="0"/>
          <w:marBottom w:val="0"/>
          <w:divBdr>
            <w:top w:val="none" w:sz="0" w:space="0" w:color="auto"/>
            <w:left w:val="none" w:sz="0" w:space="0" w:color="auto"/>
            <w:bottom w:val="none" w:sz="0" w:space="0" w:color="auto"/>
            <w:right w:val="none" w:sz="0" w:space="0" w:color="auto"/>
          </w:divBdr>
        </w:div>
        <w:div w:id="1067267217">
          <w:marLeft w:val="0"/>
          <w:marRight w:val="0"/>
          <w:marTop w:val="0"/>
          <w:marBottom w:val="0"/>
          <w:divBdr>
            <w:top w:val="none" w:sz="0" w:space="0" w:color="auto"/>
            <w:left w:val="none" w:sz="0" w:space="0" w:color="auto"/>
            <w:bottom w:val="none" w:sz="0" w:space="0" w:color="auto"/>
            <w:right w:val="none" w:sz="0" w:space="0" w:color="auto"/>
          </w:divBdr>
        </w:div>
        <w:div w:id="1119841656">
          <w:marLeft w:val="0"/>
          <w:marRight w:val="0"/>
          <w:marTop w:val="0"/>
          <w:marBottom w:val="0"/>
          <w:divBdr>
            <w:top w:val="none" w:sz="0" w:space="0" w:color="auto"/>
            <w:left w:val="none" w:sz="0" w:space="0" w:color="auto"/>
            <w:bottom w:val="none" w:sz="0" w:space="0" w:color="auto"/>
            <w:right w:val="none" w:sz="0" w:space="0" w:color="auto"/>
          </w:divBdr>
        </w:div>
        <w:div w:id="1834375102">
          <w:marLeft w:val="0"/>
          <w:marRight w:val="0"/>
          <w:marTop w:val="0"/>
          <w:marBottom w:val="0"/>
          <w:divBdr>
            <w:top w:val="none" w:sz="0" w:space="0" w:color="auto"/>
            <w:left w:val="none" w:sz="0" w:space="0" w:color="auto"/>
            <w:bottom w:val="none" w:sz="0" w:space="0" w:color="auto"/>
            <w:right w:val="none" w:sz="0" w:space="0" w:color="auto"/>
          </w:divBdr>
        </w:div>
      </w:divsChild>
    </w:div>
    <w:div w:id="1442602196">
      <w:bodyDiv w:val="1"/>
      <w:marLeft w:val="0"/>
      <w:marRight w:val="0"/>
      <w:marTop w:val="0"/>
      <w:marBottom w:val="0"/>
      <w:divBdr>
        <w:top w:val="none" w:sz="0" w:space="0" w:color="auto"/>
        <w:left w:val="none" w:sz="0" w:space="0" w:color="auto"/>
        <w:bottom w:val="none" w:sz="0" w:space="0" w:color="auto"/>
        <w:right w:val="none" w:sz="0" w:space="0" w:color="auto"/>
      </w:divBdr>
    </w:div>
    <w:div w:id="1448162917">
      <w:bodyDiv w:val="1"/>
      <w:marLeft w:val="0"/>
      <w:marRight w:val="0"/>
      <w:marTop w:val="0"/>
      <w:marBottom w:val="0"/>
      <w:divBdr>
        <w:top w:val="none" w:sz="0" w:space="0" w:color="auto"/>
        <w:left w:val="none" w:sz="0" w:space="0" w:color="auto"/>
        <w:bottom w:val="none" w:sz="0" w:space="0" w:color="auto"/>
        <w:right w:val="none" w:sz="0" w:space="0" w:color="auto"/>
      </w:divBdr>
    </w:div>
    <w:div w:id="1449003788">
      <w:bodyDiv w:val="1"/>
      <w:marLeft w:val="0"/>
      <w:marRight w:val="0"/>
      <w:marTop w:val="0"/>
      <w:marBottom w:val="0"/>
      <w:divBdr>
        <w:top w:val="none" w:sz="0" w:space="0" w:color="auto"/>
        <w:left w:val="none" w:sz="0" w:space="0" w:color="auto"/>
        <w:bottom w:val="none" w:sz="0" w:space="0" w:color="auto"/>
        <w:right w:val="none" w:sz="0" w:space="0" w:color="auto"/>
      </w:divBdr>
    </w:div>
    <w:div w:id="1471435797">
      <w:bodyDiv w:val="1"/>
      <w:marLeft w:val="0"/>
      <w:marRight w:val="0"/>
      <w:marTop w:val="0"/>
      <w:marBottom w:val="0"/>
      <w:divBdr>
        <w:top w:val="none" w:sz="0" w:space="0" w:color="auto"/>
        <w:left w:val="none" w:sz="0" w:space="0" w:color="auto"/>
        <w:bottom w:val="none" w:sz="0" w:space="0" w:color="auto"/>
        <w:right w:val="none" w:sz="0" w:space="0" w:color="auto"/>
      </w:divBdr>
    </w:div>
    <w:div w:id="1484078529">
      <w:bodyDiv w:val="1"/>
      <w:marLeft w:val="0"/>
      <w:marRight w:val="0"/>
      <w:marTop w:val="0"/>
      <w:marBottom w:val="0"/>
      <w:divBdr>
        <w:top w:val="none" w:sz="0" w:space="0" w:color="auto"/>
        <w:left w:val="none" w:sz="0" w:space="0" w:color="auto"/>
        <w:bottom w:val="none" w:sz="0" w:space="0" w:color="auto"/>
        <w:right w:val="none" w:sz="0" w:space="0" w:color="auto"/>
      </w:divBdr>
    </w:div>
    <w:div w:id="1490949908">
      <w:bodyDiv w:val="1"/>
      <w:marLeft w:val="0"/>
      <w:marRight w:val="0"/>
      <w:marTop w:val="0"/>
      <w:marBottom w:val="0"/>
      <w:divBdr>
        <w:top w:val="none" w:sz="0" w:space="0" w:color="auto"/>
        <w:left w:val="none" w:sz="0" w:space="0" w:color="auto"/>
        <w:bottom w:val="none" w:sz="0" w:space="0" w:color="auto"/>
        <w:right w:val="none" w:sz="0" w:space="0" w:color="auto"/>
      </w:divBdr>
    </w:div>
    <w:div w:id="1497845179">
      <w:bodyDiv w:val="1"/>
      <w:marLeft w:val="0"/>
      <w:marRight w:val="0"/>
      <w:marTop w:val="0"/>
      <w:marBottom w:val="0"/>
      <w:divBdr>
        <w:top w:val="none" w:sz="0" w:space="0" w:color="auto"/>
        <w:left w:val="none" w:sz="0" w:space="0" w:color="auto"/>
        <w:bottom w:val="none" w:sz="0" w:space="0" w:color="auto"/>
        <w:right w:val="none" w:sz="0" w:space="0" w:color="auto"/>
      </w:divBdr>
    </w:div>
    <w:div w:id="1499734129">
      <w:bodyDiv w:val="1"/>
      <w:marLeft w:val="0"/>
      <w:marRight w:val="0"/>
      <w:marTop w:val="0"/>
      <w:marBottom w:val="0"/>
      <w:divBdr>
        <w:top w:val="none" w:sz="0" w:space="0" w:color="auto"/>
        <w:left w:val="none" w:sz="0" w:space="0" w:color="auto"/>
        <w:bottom w:val="none" w:sz="0" w:space="0" w:color="auto"/>
        <w:right w:val="none" w:sz="0" w:space="0" w:color="auto"/>
      </w:divBdr>
    </w:div>
    <w:div w:id="1501188956">
      <w:bodyDiv w:val="1"/>
      <w:marLeft w:val="0"/>
      <w:marRight w:val="0"/>
      <w:marTop w:val="0"/>
      <w:marBottom w:val="0"/>
      <w:divBdr>
        <w:top w:val="none" w:sz="0" w:space="0" w:color="auto"/>
        <w:left w:val="none" w:sz="0" w:space="0" w:color="auto"/>
        <w:bottom w:val="none" w:sz="0" w:space="0" w:color="auto"/>
        <w:right w:val="none" w:sz="0" w:space="0" w:color="auto"/>
      </w:divBdr>
    </w:div>
    <w:div w:id="1510949140">
      <w:bodyDiv w:val="1"/>
      <w:marLeft w:val="0"/>
      <w:marRight w:val="0"/>
      <w:marTop w:val="0"/>
      <w:marBottom w:val="0"/>
      <w:divBdr>
        <w:top w:val="none" w:sz="0" w:space="0" w:color="auto"/>
        <w:left w:val="none" w:sz="0" w:space="0" w:color="auto"/>
        <w:bottom w:val="none" w:sz="0" w:space="0" w:color="auto"/>
        <w:right w:val="none" w:sz="0" w:space="0" w:color="auto"/>
      </w:divBdr>
      <w:divsChild>
        <w:div w:id="63376751">
          <w:marLeft w:val="0"/>
          <w:marRight w:val="0"/>
          <w:marTop w:val="0"/>
          <w:marBottom w:val="0"/>
          <w:divBdr>
            <w:top w:val="none" w:sz="0" w:space="0" w:color="auto"/>
            <w:left w:val="none" w:sz="0" w:space="0" w:color="auto"/>
            <w:bottom w:val="none" w:sz="0" w:space="0" w:color="auto"/>
            <w:right w:val="none" w:sz="0" w:space="0" w:color="auto"/>
          </w:divBdr>
        </w:div>
        <w:div w:id="152337545">
          <w:marLeft w:val="0"/>
          <w:marRight w:val="0"/>
          <w:marTop w:val="0"/>
          <w:marBottom w:val="0"/>
          <w:divBdr>
            <w:top w:val="none" w:sz="0" w:space="0" w:color="auto"/>
            <w:left w:val="none" w:sz="0" w:space="0" w:color="auto"/>
            <w:bottom w:val="none" w:sz="0" w:space="0" w:color="auto"/>
            <w:right w:val="none" w:sz="0" w:space="0" w:color="auto"/>
          </w:divBdr>
        </w:div>
        <w:div w:id="188641346">
          <w:marLeft w:val="0"/>
          <w:marRight w:val="0"/>
          <w:marTop w:val="0"/>
          <w:marBottom w:val="0"/>
          <w:divBdr>
            <w:top w:val="none" w:sz="0" w:space="0" w:color="auto"/>
            <w:left w:val="none" w:sz="0" w:space="0" w:color="auto"/>
            <w:bottom w:val="none" w:sz="0" w:space="0" w:color="auto"/>
            <w:right w:val="none" w:sz="0" w:space="0" w:color="auto"/>
          </w:divBdr>
        </w:div>
        <w:div w:id="889153280">
          <w:marLeft w:val="0"/>
          <w:marRight w:val="0"/>
          <w:marTop w:val="0"/>
          <w:marBottom w:val="0"/>
          <w:divBdr>
            <w:top w:val="none" w:sz="0" w:space="0" w:color="auto"/>
            <w:left w:val="none" w:sz="0" w:space="0" w:color="auto"/>
            <w:bottom w:val="none" w:sz="0" w:space="0" w:color="auto"/>
            <w:right w:val="none" w:sz="0" w:space="0" w:color="auto"/>
          </w:divBdr>
        </w:div>
        <w:div w:id="907419607">
          <w:marLeft w:val="0"/>
          <w:marRight w:val="0"/>
          <w:marTop w:val="0"/>
          <w:marBottom w:val="0"/>
          <w:divBdr>
            <w:top w:val="none" w:sz="0" w:space="0" w:color="auto"/>
            <w:left w:val="none" w:sz="0" w:space="0" w:color="auto"/>
            <w:bottom w:val="none" w:sz="0" w:space="0" w:color="auto"/>
            <w:right w:val="none" w:sz="0" w:space="0" w:color="auto"/>
          </w:divBdr>
        </w:div>
        <w:div w:id="918173831">
          <w:marLeft w:val="0"/>
          <w:marRight w:val="0"/>
          <w:marTop w:val="0"/>
          <w:marBottom w:val="0"/>
          <w:divBdr>
            <w:top w:val="none" w:sz="0" w:space="0" w:color="auto"/>
            <w:left w:val="none" w:sz="0" w:space="0" w:color="auto"/>
            <w:bottom w:val="none" w:sz="0" w:space="0" w:color="auto"/>
            <w:right w:val="none" w:sz="0" w:space="0" w:color="auto"/>
          </w:divBdr>
        </w:div>
        <w:div w:id="1124544225">
          <w:marLeft w:val="0"/>
          <w:marRight w:val="0"/>
          <w:marTop w:val="0"/>
          <w:marBottom w:val="0"/>
          <w:divBdr>
            <w:top w:val="none" w:sz="0" w:space="0" w:color="auto"/>
            <w:left w:val="none" w:sz="0" w:space="0" w:color="auto"/>
            <w:bottom w:val="none" w:sz="0" w:space="0" w:color="auto"/>
            <w:right w:val="none" w:sz="0" w:space="0" w:color="auto"/>
          </w:divBdr>
        </w:div>
        <w:div w:id="1187063473">
          <w:marLeft w:val="0"/>
          <w:marRight w:val="0"/>
          <w:marTop w:val="0"/>
          <w:marBottom w:val="0"/>
          <w:divBdr>
            <w:top w:val="none" w:sz="0" w:space="0" w:color="auto"/>
            <w:left w:val="none" w:sz="0" w:space="0" w:color="auto"/>
            <w:bottom w:val="none" w:sz="0" w:space="0" w:color="auto"/>
            <w:right w:val="none" w:sz="0" w:space="0" w:color="auto"/>
          </w:divBdr>
        </w:div>
        <w:div w:id="1337147488">
          <w:marLeft w:val="0"/>
          <w:marRight w:val="0"/>
          <w:marTop w:val="0"/>
          <w:marBottom w:val="0"/>
          <w:divBdr>
            <w:top w:val="none" w:sz="0" w:space="0" w:color="auto"/>
            <w:left w:val="none" w:sz="0" w:space="0" w:color="auto"/>
            <w:bottom w:val="none" w:sz="0" w:space="0" w:color="auto"/>
            <w:right w:val="none" w:sz="0" w:space="0" w:color="auto"/>
          </w:divBdr>
        </w:div>
        <w:div w:id="1766270442">
          <w:marLeft w:val="0"/>
          <w:marRight w:val="0"/>
          <w:marTop w:val="0"/>
          <w:marBottom w:val="0"/>
          <w:divBdr>
            <w:top w:val="none" w:sz="0" w:space="0" w:color="auto"/>
            <w:left w:val="none" w:sz="0" w:space="0" w:color="auto"/>
            <w:bottom w:val="none" w:sz="0" w:space="0" w:color="auto"/>
            <w:right w:val="none" w:sz="0" w:space="0" w:color="auto"/>
          </w:divBdr>
        </w:div>
        <w:div w:id="1771118967">
          <w:marLeft w:val="0"/>
          <w:marRight w:val="0"/>
          <w:marTop w:val="0"/>
          <w:marBottom w:val="0"/>
          <w:divBdr>
            <w:top w:val="none" w:sz="0" w:space="0" w:color="auto"/>
            <w:left w:val="none" w:sz="0" w:space="0" w:color="auto"/>
            <w:bottom w:val="none" w:sz="0" w:space="0" w:color="auto"/>
            <w:right w:val="none" w:sz="0" w:space="0" w:color="auto"/>
          </w:divBdr>
        </w:div>
        <w:div w:id="1874685637">
          <w:marLeft w:val="0"/>
          <w:marRight w:val="0"/>
          <w:marTop w:val="0"/>
          <w:marBottom w:val="0"/>
          <w:divBdr>
            <w:top w:val="none" w:sz="0" w:space="0" w:color="auto"/>
            <w:left w:val="none" w:sz="0" w:space="0" w:color="auto"/>
            <w:bottom w:val="none" w:sz="0" w:space="0" w:color="auto"/>
            <w:right w:val="none" w:sz="0" w:space="0" w:color="auto"/>
          </w:divBdr>
        </w:div>
        <w:div w:id="1968193018">
          <w:marLeft w:val="0"/>
          <w:marRight w:val="0"/>
          <w:marTop w:val="0"/>
          <w:marBottom w:val="0"/>
          <w:divBdr>
            <w:top w:val="none" w:sz="0" w:space="0" w:color="auto"/>
            <w:left w:val="none" w:sz="0" w:space="0" w:color="auto"/>
            <w:bottom w:val="none" w:sz="0" w:space="0" w:color="auto"/>
            <w:right w:val="none" w:sz="0" w:space="0" w:color="auto"/>
          </w:divBdr>
        </w:div>
      </w:divsChild>
    </w:div>
    <w:div w:id="1519730177">
      <w:bodyDiv w:val="1"/>
      <w:marLeft w:val="0"/>
      <w:marRight w:val="0"/>
      <w:marTop w:val="0"/>
      <w:marBottom w:val="0"/>
      <w:divBdr>
        <w:top w:val="none" w:sz="0" w:space="0" w:color="auto"/>
        <w:left w:val="none" w:sz="0" w:space="0" w:color="auto"/>
        <w:bottom w:val="none" w:sz="0" w:space="0" w:color="auto"/>
        <w:right w:val="none" w:sz="0" w:space="0" w:color="auto"/>
      </w:divBdr>
    </w:div>
    <w:div w:id="1540120050">
      <w:bodyDiv w:val="1"/>
      <w:marLeft w:val="0"/>
      <w:marRight w:val="0"/>
      <w:marTop w:val="0"/>
      <w:marBottom w:val="0"/>
      <w:divBdr>
        <w:top w:val="none" w:sz="0" w:space="0" w:color="auto"/>
        <w:left w:val="none" w:sz="0" w:space="0" w:color="auto"/>
        <w:bottom w:val="none" w:sz="0" w:space="0" w:color="auto"/>
        <w:right w:val="none" w:sz="0" w:space="0" w:color="auto"/>
      </w:divBdr>
    </w:div>
    <w:div w:id="1549102649">
      <w:bodyDiv w:val="1"/>
      <w:marLeft w:val="0"/>
      <w:marRight w:val="0"/>
      <w:marTop w:val="0"/>
      <w:marBottom w:val="0"/>
      <w:divBdr>
        <w:top w:val="none" w:sz="0" w:space="0" w:color="auto"/>
        <w:left w:val="none" w:sz="0" w:space="0" w:color="auto"/>
        <w:bottom w:val="none" w:sz="0" w:space="0" w:color="auto"/>
        <w:right w:val="none" w:sz="0" w:space="0" w:color="auto"/>
      </w:divBdr>
    </w:div>
    <w:div w:id="1550722088">
      <w:bodyDiv w:val="1"/>
      <w:marLeft w:val="0"/>
      <w:marRight w:val="0"/>
      <w:marTop w:val="0"/>
      <w:marBottom w:val="0"/>
      <w:divBdr>
        <w:top w:val="none" w:sz="0" w:space="0" w:color="auto"/>
        <w:left w:val="none" w:sz="0" w:space="0" w:color="auto"/>
        <w:bottom w:val="none" w:sz="0" w:space="0" w:color="auto"/>
        <w:right w:val="none" w:sz="0" w:space="0" w:color="auto"/>
      </w:divBdr>
    </w:div>
    <w:div w:id="1579553448">
      <w:bodyDiv w:val="1"/>
      <w:marLeft w:val="0"/>
      <w:marRight w:val="0"/>
      <w:marTop w:val="0"/>
      <w:marBottom w:val="0"/>
      <w:divBdr>
        <w:top w:val="none" w:sz="0" w:space="0" w:color="auto"/>
        <w:left w:val="none" w:sz="0" w:space="0" w:color="auto"/>
        <w:bottom w:val="none" w:sz="0" w:space="0" w:color="auto"/>
        <w:right w:val="none" w:sz="0" w:space="0" w:color="auto"/>
      </w:divBdr>
    </w:div>
    <w:div w:id="1581987865">
      <w:bodyDiv w:val="1"/>
      <w:marLeft w:val="0"/>
      <w:marRight w:val="0"/>
      <w:marTop w:val="0"/>
      <w:marBottom w:val="0"/>
      <w:divBdr>
        <w:top w:val="none" w:sz="0" w:space="0" w:color="auto"/>
        <w:left w:val="none" w:sz="0" w:space="0" w:color="auto"/>
        <w:bottom w:val="none" w:sz="0" w:space="0" w:color="auto"/>
        <w:right w:val="none" w:sz="0" w:space="0" w:color="auto"/>
      </w:divBdr>
    </w:div>
    <w:div w:id="1589000567">
      <w:bodyDiv w:val="1"/>
      <w:marLeft w:val="0"/>
      <w:marRight w:val="0"/>
      <w:marTop w:val="0"/>
      <w:marBottom w:val="0"/>
      <w:divBdr>
        <w:top w:val="none" w:sz="0" w:space="0" w:color="auto"/>
        <w:left w:val="none" w:sz="0" w:space="0" w:color="auto"/>
        <w:bottom w:val="none" w:sz="0" w:space="0" w:color="auto"/>
        <w:right w:val="none" w:sz="0" w:space="0" w:color="auto"/>
      </w:divBdr>
    </w:div>
    <w:div w:id="1601572432">
      <w:bodyDiv w:val="1"/>
      <w:marLeft w:val="0"/>
      <w:marRight w:val="0"/>
      <w:marTop w:val="0"/>
      <w:marBottom w:val="0"/>
      <w:divBdr>
        <w:top w:val="none" w:sz="0" w:space="0" w:color="auto"/>
        <w:left w:val="none" w:sz="0" w:space="0" w:color="auto"/>
        <w:bottom w:val="none" w:sz="0" w:space="0" w:color="auto"/>
        <w:right w:val="none" w:sz="0" w:space="0" w:color="auto"/>
      </w:divBdr>
    </w:div>
    <w:div w:id="1608391253">
      <w:bodyDiv w:val="1"/>
      <w:marLeft w:val="0"/>
      <w:marRight w:val="0"/>
      <w:marTop w:val="0"/>
      <w:marBottom w:val="0"/>
      <w:divBdr>
        <w:top w:val="none" w:sz="0" w:space="0" w:color="auto"/>
        <w:left w:val="none" w:sz="0" w:space="0" w:color="auto"/>
        <w:bottom w:val="none" w:sz="0" w:space="0" w:color="auto"/>
        <w:right w:val="none" w:sz="0" w:space="0" w:color="auto"/>
      </w:divBdr>
    </w:div>
    <w:div w:id="1633054224">
      <w:bodyDiv w:val="1"/>
      <w:marLeft w:val="0"/>
      <w:marRight w:val="0"/>
      <w:marTop w:val="0"/>
      <w:marBottom w:val="0"/>
      <w:divBdr>
        <w:top w:val="none" w:sz="0" w:space="0" w:color="auto"/>
        <w:left w:val="none" w:sz="0" w:space="0" w:color="auto"/>
        <w:bottom w:val="none" w:sz="0" w:space="0" w:color="auto"/>
        <w:right w:val="none" w:sz="0" w:space="0" w:color="auto"/>
      </w:divBdr>
    </w:div>
    <w:div w:id="1637683005">
      <w:bodyDiv w:val="1"/>
      <w:marLeft w:val="0"/>
      <w:marRight w:val="0"/>
      <w:marTop w:val="0"/>
      <w:marBottom w:val="0"/>
      <w:divBdr>
        <w:top w:val="none" w:sz="0" w:space="0" w:color="auto"/>
        <w:left w:val="none" w:sz="0" w:space="0" w:color="auto"/>
        <w:bottom w:val="none" w:sz="0" w:space="0" w:color="auto"/>
        <w:right w:val="none" w:sz="0" w:space="0" w:color="auto"/>
      </w:divBdr>
      <w:divsChild>
        <w:div w:id="235210089">
          <w:marLeft w:val="0"/>
          <w:marRight w:val="0"/>
          <w:marTop w:val="0"/>
          <w:marBottom w:val="0"/>
          <w:divBdr>
            <w:top w:val="none" w:sz="0" w:space="0" w:color="auto"/>
            <w:left w:val="none" w:sz="0" w:space="0" w:color="auto"/>
            <w:bottom w:val="none" w:sz="0" w:space="0" w:color="auto"/>
            <w:right w:val="none" w:sz="0" w:space="0" w:color="auto"/>
          </w:divBdr>
        </w:div>
        <w:div w:id="356657100">
          <w:marLeft w:val="0"/>
          <w:marRight w:val="0"/>
          <w:marTop w:val="0"/>
          <w:marBottom w:val="0"/>
          <w:divBdr>
            <w:top w:val="none" w:sz="0" w:space="0" w:color="auto"/>
            <w:left w:val="none" w:sz="0" w:space="0" w:color="auto"/>
            <w:bottom w:val="none" w:sz="0" w:space="0" w:color="auto"/>
            <w:right w:val="none" w:sz="0" w:space="0" w:color="auto"/>
          </w:divBdr>
        </w:div>
        <w:div w:id="408041321">
          <w:marLeft w:val="0"/>
          <w:marRight w:val="0"/>
          <w:marTop w:val="0"/>
          <w:marBottom w:val="0"/>
          <w:divBdr>
            <w:top w:val="none" w:sz="0" w:space="0" w:color="auto"/>
            <w:left w:val="none" w:sz="0" w:space="0" w:color="auto"/>
            <w:bottom w:val="none" w:sz="0" w:space="0" w:color="auto"/>
            <w:right w:val="none" w:sz="0" w:space="0" w:color="auto"/>
          </w:divBdr>
        </w:div>
        <w:div w:id="822700421">
          <w:marLeft w:val="0"/>
          <w:marRight w:val="0"/>
          <w:marTop w:val="0"/>
          <w:marBottom w:val="0"/>
          <w:divBdr>
            <w:top w:val="none" w:sz="0" w:space="0" w:color="auto"/>
            <w:left w:val="none" w:sz="0" w:space="0" w:color="auto"/>
            <w:bottom w:val="none" w:sz="0" w:space="0" w:color="auto"/>
            <w:right w:val="none" w:sz="0" w:space="0" w:color="auto"/>
          </w:divBdr>
        </w:div>
        <w:div w:id="833499098">
          <w:marLeft w:val="0"/>
          <w:marRight w:val="0"/>
          <w:marTop w:val="0"/>
          <w:marBottom w:val="0"/>
          <w:divBdr>
            <w:top w:val="none" w:sz="0" w:space="0" w:color="auto"/>
            <w:left w:val="none" w:sz="0" w:space="0" w:color="auto"/>
            <w:bottom w:val="none" w:sz="0" w:space="0" w:color="auto"/>
            <w:right w:val="none" w:sz="0" w:space="0" w:color="auto"/>
          </w:divBdr>
        </w:div>
        <w:div w:id="1106078171">
          <w:marLeft w:val="0"/>
          <w:marRight w:val="0"/>
          <w:marTop w:val="0"/>
          <w:marBottom w:val="0"/>
          <w:divBdr>
            <w:top w:val="none" w:sz="0" w:space="0" w:color="auto"/>
            <w:left w:val="none" w:sz="0" w:space="0" w:color="auto"/>
            <w:bottom w:val="none" w:sz="0" w:space="0" w:color="auto"/>
            <w:right w:val="none" w:sz="0" w:space="0" w:color="auto"/>
          </w:divBdr>
        </w:div>
        <w:div w:id="1402554680">
          <w:marLeft w:val="0"/>
          <w:marRight w:val="0"/>
          <w:marTop w:val="0"/>
          <w:marBottom w:val="0"/>
          <w:divBdr>
            <w:top w:val="none" w:sz="0" w:space="0" w:color="auto"/>
            <w:left w:val="none" w:sz="0" w:space="0" w:color="auto"/>
            <w:bottom w:val="none" w:sz="0" w:space="0" w:color="auto"/>
            <w:right w:val="none" w:sz="0" w:space="0" w:color="auto"/>
          </w:divBdr>
        </w:div>
        <w:div w:id="1436364082">
          <w:marLeft w:val="0"/>
          <w:marRight w:val="0"/>
          <w:marTop w:val="0"/>
          <w:marBottom w:val="0"/>
          <w:divBdr>
            <w:top w:val="none" w:sz="0" w:space="0" w:color="auto"/>
            <w:left w:val="none" w:sz="0" w:space="0" w:color="auto"/>
            <w:bottom w:val="none" w:sz="0" w:space="0" w:color="auto"/>
            <w:right w:val="none" w:sz="0" w:space="0" w:color="auto"/>
          </w:divBdr>
        </w:div>
        <w:div w:id="1612199424">
          <w:marLeft w:val="0"/>
          <w:marRight w:val="0"/>
          <w:marTop w:val="0"/>
          <w:marBottom w:val="0"/>
          <w:divBdr>
            <w:top w:val="none" w:sz="0" w:space="0" w:color="auto"/>
            <w:left w:val="none" w:sz="0" w:space="0" w:color="auto"/>
            <w:bottom w:val="none" w:sz="0" w:space="0" w:color="auto"/>
            <w:right w:val="none" w:sz="0" w:space="0" w:color="auto"/>
          </w:divBdr>
        </w:div>
      </w:divsChild>
    </w:div>
    <w:div w:id="1669288648">
      <w:bodyDiv w:val="1"/>
      <w:marLeft w:val="0"/>
      <w:marRight w:val="0"/>
      <w:marTop w:val="0"/>
      <w:marBottom w:val="0"/>
      <w:divBdr>
        <w:top w:val="none" w:sz="0" w:space="0" w:color="auto"/>
        <w:left w:val="none" w:sz="0" w:space="0" w:color="auto"/>
        <w:bottom w:val="none" w:sz="0" w:space="0" w:color="auto"/>
        <w:right w:val="none" w:sz="0" w:space="0" w:color="auto"/>
      </w:divBdr>
    </w:div>
    <w:div w:id="1672490453">
      <w:bodyDiv w:val="1"/>
      <w:marLeft w:val="0"/>
      <w:marRight w:val="0"/>
      <w:marTop w:val="0"/>
      <w:marBottom w:val="0"/>
      <w:divBdr>
        <w:top w:val="none" w:sz="0" w:space="0" w:color="auto"/>
        <w:left w:val="none" w:sz="0" w:space="0" w:color="auto"/>
        <w:bottom w:val="none" w:sz="0" w:space="0" w:color="auto"/>
        <w:right w:val="none" w:sz="0" w:space="0" w:color="auto"/>
      </w:divBdr>
      <w:divsChild>
        <w:div w:id="266084614">
          <w:marLeft w:val="0"/>
          <w:marRight w:val="0"/>
          <w:marTop w:val="0"/>
          <w:marBottom w:val="0"/>
          <w:divBdr>
            <w:top w:val="none" w:sz="0" w:space="0" w:color="auto"/>
            <w:left w:val="none" w:sz="0" w:space="0" w:color="auto"/>
            <w:bottom w:val="none" w:sz="0" w:space="0" w:color="auto"/>
            <w:right w:val="none" w:sz="0" w:space="0" w:color="auto"/>
          </w:divBdr>
        </w:div>
        <w:div w:id="533540581">
          <w:marLeft w:val="0"/>
          <w:marRight w:val="0"/>
          <w:marTop w:val="0"/>
          <w:marBottom w:val="0"/>
          <w:divBdr>
            <w:top w:val="none" w:sz="0" w:space="0" w:color="auto"/>
            <w:left w:val="none" w:sz="0" w:space="0" w:color="auto"/>
            <w:bottom w:val="none" w:sz="0" w:space="0" w:color="auto"/>
            <w:right w:val="none" w:sz="0" w:space="0" w:color="auto"/>
          </w:divBdr>
        </w:div>
        <w:div w:id="1664167141">
          <w:marLeft w:val="0"/>
          <w:marRight w:val="0"/>
          <w:marTop w:val="0"/>
          <w:marBottom w:val="0"/>
          <w:divBdr>
            <w:top w:val="none" w:sz="0" w:space="0" w:color="auto"/>
            <w:left w:val="none" w:sz="0" w:space="0" w:color="auto"/>
            <w:bottom w:val="none" w:sz="0" w:space="0" w:color="auto"/>
            <w:right w:val="none" w:sz="0" w:space="0" w:color="auto"/>
          </w:divBdr>
        </w:div>
        <w:div w:id="1670399197">
          <w:marLeft w:val="0"/>
          <w:marRight w:val="0"/>
          <w:marTop w:val="0"/>
          <w:marBottom w:val="0"/>
          <w:divBdr>
            <w:top w:val="none" w:sz="0" w:space="0" w:color="auto"/>
            <w:left w:val="none" w:sz="0" w:space="0" w:color="auto"/>
            <w:bottom w:val="none" w:sz="0" w:space="0" w:color="auto"/>
            <w:right w:val="none" w:sz="0" w:space="0" w:color="auto"/>
          </w:divBdr>
        </w:div>
      </w:divsChild>
    </w:div>
    <w:div w:id="1676222850">
      <w:bodyDiv w:val="1"/>
      <w:marLeft w:val="0"/>
      <w:marRight w:val="0"/>
      <w:marTop w:val="0"/>
      <w:marBottom w:val="0"/>
      <w:divBdr>
        <w:top w:val="none" w:sz="0" w:space="0" w:color="auto"/>
        <w:left w:val="none" w:sz="0" w:space="0" w:color="auto"/>
        <w:bottom w:val="none" w:sz="0" w:space="0" w:color="auto"/>
        <w:right w:val="none" w:sz="0" w:space="0" w:color="auto"/>
      </w:divBdr>
    </w:div>
    <w:div w:id="1681739376">
      <w:bodyDiv w:val="1"/>
      <w:marLeft w:val="0"/>
      <w:marRight w:val="0"/>
      <w:marTop w:val="0"/>
      <w:marBottom w:val="0"/>
      <w:divBdr>
        <w:top w:val="none" w:sz="0" w:space="0" w:color="auto"/>
        <w:left w:val="none" w:sz="0" w:space="0" w:color="auto"/>
        <w:bottom w:val="none" w:sz="0" w:space="0" w:color="auto"/>
        <w:right w:val="none" w:sz="0" w:space="0" w:color="auto"/>
      </w:divBdr>
    </w:div>
    <w:div w:id="1682970442">
      <w:bodyDiv w:val="1"/>
      <w:marLeft w:val="0"/>
      <w:marRight w:val="0"/>
      <w:marTop w:val="0"/>
      <w:marBottom w:val="0"/>
      <w:divBdr>
        <w:top w:val="none" w:sz="0" w:space="0" w:color="auto"/>
        <w:left w:val="none" w:sz="0" w:space="0" w:color="auto"/>
        <w:bottom w:val="none" w:sz="0" w:space="0" w:color="auto"/>
        <w:right w:val="none" w:sz="0" w:space="0" w:color="auto"/>
      </w:divBdr>
    </w:div>
    <w:div w:id="1688628659">
      <w:bodyDiv w:val="1"/>
      <w:marLeft w:val="0"/>
      <w:marRight w:val="0"/>
      <w:marTop w:val="0"/>
      <w:marBottom w:val="0"/>
      <w:divBdr>
        <w:top w:val="none" w:sz="0" w:space="0" w:color="auto"/>
        <w:left w:val="none" w:sz="0" w:space="0" w:color="auto"/>
        <w:bottom w:val="none" w:sz="0" w:space="0" w:color="auto"/>
        <w:right w:val="none" w:sz="0" w:space="0" w:color="auto"/>
      </w:divBdr>
      <w:divsChild>
        <w:div w:id="1125543196">
          <w:marLeft w:val="0"/>
          <w:marRight w:val="0"/>
          <w:marTop w:val="0"/>
          <w:marBottom w:val="0"/>
          <w:divBdr>
            <w:top w:val="none" w:sz="0" w:space="0" w:color="auto"/>
            <w:left w:val="none" w:sz="0" w:space="0" w:color="auto"/>
            <w:bottom w:val="none" w:sz="0" w:space="0" w:color="auto"/>
            <w:right w:val="none" w:sz="0" w:space="0" w:color="auto"/>
          </w:divBdr>
        </w:div>
        <w:div w:id="1827238606">
          <w:marLeft w:val="0"/>
          <w:marRight w:val="0"/>
          <w:marTop w:val="0"/>
          <w:marBottom w:val="0"/>
          <w:divBdr>
            <w:top w:val="none" w:sz="0" w:space="0" w:color="auto"/>
            <w:left w:val="none" w:sz="0" w:space="0" w:color="auto"/>
            <w:bottom w:val="none" w:sz="0" w:space="0" w:color="auto"/>
            <w:right w:val="none" w:sz="0" w:space="0" w:color="auto"/>
          </w:divBdr>
        </w:div>
        <w:div w:id="2124493889">
          <w:marLeft w:val="0"/>
          <w:marRight w:val="0"/>
          <w:marTop w:val="0"/>
          <w:marBottom w:val="0"/>
          <w:divBdr>
            <w:top w:val="none" w:sz="0" w:space="0" w:color="auto"/>
            <w:left w:val="none" w:sz="0" w:space="0" w:color="auto"/>
            <w:bottom w:val="none" w:sz="0" w:space="0" w:color="auto"/>
            <w:right w:val="none" w:sz="0" w:space="0" w:color="auto"/>
          </w:divBdr>
        </w:div>
      </w:divsChild>
    </w:div>
    <w:div w:id="1690714311">
      <w:bodyDiv w:val="1"/>
      <w:marLeft w:val="0"/>
      <w:marRight w:val="0"/>
      <w:marTop w:val="0"/>
      <w:marBottom w:val="0"/>
      <w:divBdr>
        <w:top w:val="none" w:sz="0" w:space="0" w:color="auto"/>
        <w:left w:val="none" w:sz="0" w:space="0" w:color="auto"/>
        <w:bottom w:val="none" w:sz="0" w:space="0" w:color="auto"/>
        <w:right w:val="none" w:sz="0" w:space="0" w:color="auto"/>
      </w:divBdr>
    </w:div>
    <w:div w:id="1706052764">
      <w:bodyDiv w:val="1"/>
      <w:marLeft w:val="0"/>
      <w:marRight w:val="0"/>
      <w:marTop w:val="0"/>
      <w:marBottom w:val="0"/>
      <w:divBdr>
        <w:top w:val="none" w:sz="0" w:space="0" w:color="auto"/>
        <w:left w:val="none" w:sz="0" w:space="0" w:color="auto"/>
        <w:bottom w:val="none" w:sz="0" w:space="0" w:color="auto"/>
        <w:right w:val="none" w:sz="0" w:space="0" w:color="auto"/>
      </w:divBdr>
    </w:div>
    <w:div w:id="1706952092">
      <w:bodyDiv w:val="1"/>
      <w:marLeft w:val="0"/>
      <w:marRight w:val="0"/>
      <w:marTop w:val="0"/>
      <w:marBottom w:val="0"/>
      <w:divBdr>
        <w:top w:val="none" w:sz="0" w:space="0" w:color="auto"/>
        <w:left w:val="none" w:sz="0" w:space="0" w:color="auto"/>
        <w:bottom w:val="none" w:sz="0" w:space="0" w:color="auto"/>
        <w:right w:val="none" w:sz="0" w:space="0" w:color="auto"/>
      </w:divBdr>
    </w:div>
    <w:div w:id="1730610788">
      <w:bodyDiv w:val="1"/>
      <w:marLeft w:val="0"/>
      <w:marRight w:val="0"/>
      <w:marTop w:val="0"/>
      <w:marBottom w:val="0"/>
      <w:divBdr>
        <w:top w:val="none" w:sz="0" w:space="0" w:color="auto"/>
        <w:left w:val="none" w:sz="0" w:space="0" w:color="auto"/>
        <w:bottom w:val="none" w:sz="0" w:space="0" w:color="auto"/>
        <w:right w:val="none" w:sz="0" w:space="0" w:color="auto"/>
      </w:divBdr>
    </w:div>
    <w:div w:id="1731920113">
      <w:bodyDiv w:val="1"/>
      <w:marLeft w:val="0"/>
      <w:marRight w:val="0"/>
      <w:marTop w:val="0"/>
      <w:marBottom w:val="0"/>
      <w:divBdr>
        <w:top w:val="none" w:sz="0" w:space="0" w:color="auto"/>
        <w:left w:val="none" w:sz="0" w:space="0" w:color="auto"/>
        <w:bottom w:val="none" w:sz="0" w:space="0" w:color="auto"/>
        <w:right w:val="none" w:sz="0" w:space="0" w:color="auto"/>
      </w:divBdr>
    </w:div>
    <w:div w:id="1748071368">
      <w:bodyDiv w:val="1"/>
      <w:marLeft w:val="0"/>
      <w:marRight w:val="0"/>
      <w:marTop w:val="0"/>
      <w:marBottom w:val="0"/>
      <w:divBdr>
        <w:top w:val="none" w:sz="0" w:space="0" w:color="auto"/>
        <w:left w:val="none" w:sz="0" w:space="0" w:color="auto"/>
        <w:bottom w:val="none" w:sz="0" w:space="0" w:color="auto"/>
        <w:right w:val="none" w:sz="0" w:space="0" w:color="auto"/>
      </w:divBdr>
    </w:div>
    <w:div w:id="1757242920">
      <w:bodyDiv w:val="1"/>
      <w:marLeft w:val="0"/>
      <w:marRight w:val="0"/>
      <w:marTop w:val="0"/>
      <w:marBottom w:val="0"/>
      <w:divBdr>
        <w:top w:val="none" w:sz="0" w:space="0" w:color="auto"/>
        <w:left w:val="none" w:sz="0" w:space="0" w:color="auto"/>
        <w:bottom w:val="none" w:sz="0" w:space="0" w:color="auto"/>
        <w:right w:val="none" w:sz="0" w:space="0" w:color="auto"/>
      </w:divBdr>
    </w:div>
    <w:div w:id="1764644873">
      <w:bodyDiv w:val="1"/>
      <w:marLeft w:val="0"/>
      <w:marRight w:val="0"/>
      <w:marTop w:val="0"/>
      <w:marBottom w:val="0"/>
      <w:divBdr>
        <w:top w:val="none" w:sz="0" w:space="0" w:color="auto"/>
        <w:left w:val="none" w:sz="0" w:space="0" w:color="auto"/>
        <w:bottom w:val="none" w:sz="0" w:space="0" w:color="auto"/>
        <w:right w:val="none" w:sz="0" w:space="0" w:color="auto"/>
      </w:divBdr>
      <w:divsChild>
        <w:div w:id="681737614">
          <w:marLeft w:val="0"/>
          <w:marRight w:val="0"/>
          <w:marTop w:val="0"/>
          <w:marBottom w:val="0"/>
          <w:divBdr>
            <w:top w:val="none" w:sz="0" w:space="0" w:color="auto"/>
            <w:left w:val="none" w:sz="0" w:space="0" w:color="auto"/>
            <w:bottom w:val="none" w:sz="0" w:space="0" w:color="auto"/>
            <w:right w:val="none" w:sz="0" w:space="0" w:color="auto"/>
          </w:divBdr>
        </w:div>
        <w:div w:id="1136920704">
          <w:marLeft w:val="0"/>
          <w:marRight w:val="0"/>
          <w:marTop w:val="0"/>
          <w:marBottom w:val="0"/>
          <w:divBdr>
            <w:top w:val="none" w:sz="0" w:space="0" w:color="auto"/>
            <w:left w:val="none" w:sz="0" w:space="0" w:color="auto"/>
            <w:bottom w:val="none" w:sz="0" w:space="0" w:color="auto"/>
            <w:right w:val="none" w:sz="0" w:space="0" w:color="auto"/>
          </w:divBdr>
        </w:div>
        <w:div w:id="1301765349">
          <w:marLeft w:val="0"/>
          <w:marRight w:val="0"/>
          <w:marTop w:val="0"/>
          <w:marBottom w:val="0"/>
          <w:divBdr>
            <w:top w:val="none" w:sz="0" w:space="0" w:color="auto"/>
            <w:left w:val="none" w:sz="0" w:space="0" w:color="auto"/>
            <w:bottom w:val="none" w:sz="0" w:space="0" w:color="auto"/>
            <w:right w:val="none" w:sz="0" w:space="0" w:color="auto"/>
          </w:divBdr>
        </w:div>
      </w:divsChild>
    </w:div>
    <w:div w:id="1766654118">
      <w:bodyDiv w:val="1"/>
      <w:marLeft w:val="0"/>
      <w:marRight w:val="0"/>
      <w:marTop w:val="0"/>
      <w:marBottom w:val="0"/>
      <w:divBdr>
        <w:top w:val="none" w:sz="0" w:space="0" w:color="auto"/>
        <w:left w:val="none" w:sz="0" w:space="0" w:color="auto"/>
        <w:bottom w:val="none" w:sz="0" w:space="0" w:color="auto"/>
        <w:right w:val="none" w:sz="0" w:space="0" w:color="auto"/>
      </w:divBdr>
    </w:div>
    <w:div w:id="1773550796">
      <w:bodyDiv w:val="1"/>
      <w:marLeft w:val="0"/>
      <w:marRight w:val="0"/>
      <w:marTop w:val="0"/>
      <w:marBottom w:val="0"/>
      <w:divBdr>
        <w:top w:val="none" w:sz="0" w:space="0" w:color="auto"/>
        <w:left w:val="none" w:sz="0" w:space="0" w:color="auto"/>
        <w:bottom w:val="none" w:sz="0" w:space="0" w:color="auto"/>
        <w:right w:val="none" w:sz="0" w:space="0" w:color="auto"/>
      </w:divBdr>
    </w:div>
    <w:div w:id="1773895378">
      <w:bodyDiv w:val="1"/>
      <w:marLeft w:val="0"/>
      <w:marRight w:val="0"/>
      <w:marTop w:val="0"/>
      <w:marBottom w:val="0"/>
      <w:divBdr>
        <w:top w:val="none" w:sz="0" w:space="0" w:color="auto"/>
        <w:left w:val="none" w:sz="0" w:space="0" w:color="auto"/>
        <w:bottom w:val="none" w:sz="0" w:space="0" w:color="auto"/>
        <w:right w:val="none" w:sz="0" w:space="0" w:color="auto"/>
      </w:divBdr>
    </w:div>
    <w:div w:id="1826243707">
      <w:bodyDiv w:val="1"/>
      <w:marLeft w:val="0"/>
      <w:marRight w:val="0"/>
      <w:marTop w:val="0"/>
      <w:marBottom w:val="0"/>
      <w:divBdr>
        <w:top w:val="none" w:sz="0" w:space="0" w:color="auto"/>
        <w:left w:val="none" w:sz="0" w:space="0" w:color="auto"/>
        <w:bottom w:val="none" w:sz="0" w:space="0" w:color="auto"/>
        <w:right w:val="none" w:sz="0" w:space="0" w:color="auto"/>
      </w:divBdr>
    </w:div>
    <w:div w:id="1826311635">
      <w:bodyDiv w:val="1"/>
      <w:marLeft w:val="0"/>
      <w:marRight w:val="0"/>
      <w:marTop w:val="0"/>
      <w:marBottom w:val="0"/>
      <w:divBdr>
        <w:top w:val="none" w:sz="0" w:space="0" w:color="auto"/>
        <w:left w:val="none" w:sz="0" w:space="0" w:color="auto"/>
        <w:bottom w:val="none" w:sz="0" w:space="0" w:color="auto"/>
        <w:right w:val="none" w:sz="0" w:space="0" w:color="auto"/>
      </w:divBdr>
    </w:div>
    <w:div w:id="1835756970">
      <w:bodyDiv w:val="1"/>
      <w:marLeft w:val="0"/>
      <w:marRight w:val="0"/>
      <w:marTop w:val="0"/>
      <w:marBottom w:val="0"/>
      <w:divBdr>
        <w:top w:val="none" w:sz="0" w:space="0" w:color="auto"/>
        <w:left w:val="none" w:sz="0" w:space="0" w:color="auto"/>
        <w:bottom w:val="none" w:sz="0" w:space="0" w:color="auto"/>
        <w:right w:val="none" w:sz="0" w:space="0" w:color="auto"/>
      </w:divBdr>
      <w:divsChild>
        <w:div w:id="213467847">
          <w:marLeft w:val="0"/>
          <w:marRight w:val="0"/>
          <w:marTop w:val="0"/>
          <w:marBottom w:val="0"/>
          <w:divBdr>
            <w:top w:val="none" w:sz="0" w:space="0" w:color="auto"/>
            <w:left w:val="none" w:sz="0" w:space="0" w:color="auto"/>
            <w:bottom w:val="none" w:sz="0" w:space="0" w:color="auto"/>
            <w:right w:val="none" w:sz="0" w:space="0" w:color="auto"/>
          </w:divBdr>
        </w:div>
        <w:div w:id="854467292">
          <w:marLeft w:val="0"/>
          <w:marRight w:val="0"/>
          <w:marTop w:val="0"/>
          <w:marBottom w:val="0"/>
          <w:divBdr>
            <w:top w:val="none" w:sz="0" w:space="0" w:color="auto"/>
            <w:left w:val="none" w:sz="0" w:space="0" w:color="auto"/>
            <w:bottom w:val="none" w:sz="0" w:space="0" w:color="auto"/>
            <w:right w:val="none" w:sz="0" w:space="0" w:color="auto"/>
          </w:divBdr>
        </w:div>
        <w:div w:id="1414276352">
          <w:marLeft w:val="0"/>
          <w:marRight w:val="0"/>
          <w:marTop w:val="0"/>
          <w:marBottom w:val="0"/>
          <w:divBdr>
            <w:top w:val="none" w:sz="0" w:space="0" w:color="auto"/>
            <w:left w:val="none" w:sz="0" w:space="0" w:color="auto"/>
            <w:bottom w:val="none" w:sz="0" w:space="0" w:color="auto"/>
            <w:right w:val="none" w:sz="0" w:space="0" w:color="auto"/>
          </w:divBdr>
        </w:div>
        <w:div w:id="1950307446">
          <w:marLeft w:val="0"/>
          <w:marRight w:val="0"/>
          <w:marTop w:val="0"/>
          <w:marBottom w:val="0"/>
          <w:divBdr>
            <w:top w:val="none" w:sz="0" w:space="0" w:color="auto"/>
            <w:left w:val="none" w:sz="0" w:space="0" w:color="auto"/>
            <w:bottom w:val="none" w:sz="0" w:space="0" w:color="auto"/>
            <w:right w:val="none" w:sz="0" w:space="0" w:color="auto"/>
          </w:divBdr>
        </w:div>
        <w:div w:id="2041976745">
          <w:marLeft w:val="0"/>
          <w:marRight w:val="0"/>
          <w:marTop w:val="0"/>
          <w:marBottom w:val="0"/>
          <w:divBdr>
            <w:top w:val="none" w:sz="0" w:space="0" w:color="auto"/>
            <w:left w:val="none" w:sz="0" w:space="0" w:color="auto"/>
            <w:bottom w:val="none" w:sz="0" w:space="0" w:color="auto"/>
            <w:right w:val="none" w:sz="0" w:space="0" w:color="auto"/>
          </w:divBdr>
        </w:div>
      </w:divsChild>
    </w:div>
    <w:div w:id="1837069133">
      <w:bodyDiv w:val="1"/>
      <w:marLeft w:val="0"/>
      <w:marRight w:val="0"/>
      <w:marTop w:val="0"/>
      <w:marBottom w:val="0"/>
      <w:divBdr>
        <w:top w:val="none" w:sz="0" w:space="0" w:color="auto"/>
        <w:left w:val="none" w:sz="0" w:space="0" w:color="auto"/>
        <w:bottom w:val="none" w:sz="0" w:space="0" w:color="auto"/>
        <w:right w:val="none" w:sz="0" w:space="0" w:color="auto"/>
      </w:divBdr>
    </w:div>
    <w:div w:id="1841659508">
      <w:bodyDiv w:val="1"/>
      <w:marLeft w:val="0"/>
      <w:marRight w:val="0"/>
      <w:marTop w:val="0"/>
      <w:marBottom w:val="0"/>
      <w:divBdr>
        <w:top w:val="none" w:sz="0" w:space="0" w:color="auto"/>
        <w:left w:val="none" w:sz="0" w:space="0" w:color="auto"/>
        <w:bottom w:val="none" w:sz="0" w:space="0" w:color="auto"/>
        <w:right w:val="none" w:sz="0" w:space="0" w:color="auto"/>
      </w:divBdr>
    </w:div>
    <w:div w:id="1842811763">
      <w:bodyDiv w:val="1"/>
      <w:marLeft w:val="0"/>
      <w:marRight w:val="0"/>
      <w:marTop w:val="0"/>
      <w:marBottom w:val="0"/>
      <w:divBdr>
        <w:top w:val="none" w:sz="0" w:space="0" w:color="auto"/>
        <w:left w:val="none" w:sz="0" w:space="0" w:color="auto"/>
        <w:bottom w:val="none" w:sz="0" w:space="0" w:color="auto"/>
        <w:right w:val="none" w:sz="0" w:space="0" w:color="auto"/>
      </w:divBdr>
    </w:div>
    <w:div w:id="1851018357">
      <w:bodyDiv w:val="1"/>
      <w:marLeft w:val="0"/>
      <w:marRight w:val="0"/>
      <w:marTop w:val="0"/>
      <w:marBottom w:val="0"/>
      <w:divBdr>
        <w:top w:val="none" w:sz="0" w:space="0" w:color="auto"/>
        <w:left w:val="none" w:sz="0" w:space="0" w:color="auto"/>
        <w:bottom w:val="none" w:sz="0" w:space="0" w:color="auto"/>
        <w:right w:val="none" w:sz="0" w:space="0" w:color="auto"/>
      </w:divBdr>
    </w:div>
    <w:div w:id="1852836137">
      <w:bodyDiv w:val="1"/>
      <w:marLeft w:val="0"/>
      <w:marRight w:val="0"/>
      <w:marTop w:val="0"/>
      <w:marBottom w:val="0"/>
      <w:divBdr>
        <w:top w:val="none" w:sz="0" w:space="0" w:color="auto"/>
        <w:left w:val="none" w:sz="0" w:space="0" w:color="auto"/>
        <w:bottom w:val="none" w:sz="0" w:space="0" w:color="auto"/>
        <w:right w:val="none" w:sz="0" w:space="0" w:color="auto"/>
      </w:divBdr>
    </w:div>
    <w:div w:id="1855923614">
      <w:bodyDiv w:val="1"/>
      <w:marLeft w:val="0"/>
      <w:marRight w:val="0"/>
      <w:marTop w:val="0"/>
      <w:marBottom w:val="0"/>
      <w:divBdr>
        <w:top w:val="none" w:sz="0" w:space="0" w:color="auto"/>
        <w:left w:val="none" w:sz="0" w:space="0" w:color="auto"/>
        <w:bottom w:val="none" w:sz="0" w:space="0" w:color="auto"/>
        <w:right w:val="none" w:sz="0" w:space="0" w:color="auto"/>
      </w:divBdr>
    </w:div>
    <w:div w:id="1864981009">
      <w:bodyDiv w:val="1"/>
      <w:marLeft w:val="0"/>
      <w:marRight w:val="0"/>
      <w:marTop w:val="0"/>
      <w:marBottom w:val="0"/>
      <w:divBdr>
        <w:top w:val="none" w:sz="0" w:space="0" w:color="auto"/>
        <w:left w:val="none" w:sz="0" w:space="0" w:color="auto"/>
        <w:bottom w:val="none" w:sz="0" w:space="0" w:color="auto"/>
        <w:right w:val="none" w:sz="0" w:space="0" w:color="auto"/>
      </w:divBdr>
    </w:div>
    <w:div w:id="1871449170">
      <w:bodyDiv w:val="1"/>
      <w:marLeft w:val="0"/>
      <w:marRight w:val="0"/>
      <w:marTop w:val="0"/>
      <w:marBottom w:val="0"/>
      <w:divBdr>
        <w:top w:val="none" w:sz="0" w:space="0" w:color="auto"/>
        <w:left w:val="none" w:sz="0" w:space="0" w:color="auto"/>
        <w:bottom w:val="none" w:sz="0" w:space="0" w:color="auto"/>
        <w:right w:val="none" w:sz="0" w:space="0" w:color="auto"/>
      </w:divBdr>
    </w:div>
    <w:div w:id="1874030512">
      <w:bodyDiv w:val="1"/>
      <w:marLeft w:val="0"/>
      <w:marRight w:val="0"/>
      <w:marTop w:val="0"/>
      <w:marBottom w:val="0"/>
      <w:divBdr>
        <w:top w:val="none" w:sz="0" w:space="0" w:color="auto"/>
        <w:left w:val="none" w:sz="0" w:space="0" w:color="auto"/>
        <w:bottom w:val="none" w:sz="0" w:space="0" w:color="auto"/>
        <w:right w:val="none" w:sz="0" w:space="0" w:color="auto"/>
      </w:divBdr>
      <w:divsChild>
        <w:div w:id="381684368">
          <w:marLeft w:val="0"/>
          <w:marRight w:val="0"/>
          <w:marTop w:val="0"/>
          <w:marBottom w:val="0"/>
          <w:divBdr>
            <w:top w:val="none" w:sz="0" w:space="0" w:color="auto"/>
            <w:left w:val="none" w:sz="0" w:space="0" w:color="auto"/>
            <w:bottom w:val="none" w:sz="0" w:space="0" w:color="auto"/>
            <w:right w:val="none" w:sz="0" w:space="0" w:color="auto"/>
          </w:divBdr>
        </w:div>
        <w:div w:id="853542149">
          <w:marLeft w:val="0"/>
          <w:marRight w:val="0"/>
          <w:marTop w:val="0"/>
          <w:marBottom w:val="0"/>
          <w:divBdr>
            <w:top w:val="none" w:sz="0" w:space="0" w:color="auto"/>
            <w:left w:val="none" w:sz="0" w:space="0" w:color="auto"/>
            <w:bottom w:val="none" w:sz="0" w:space="0" w:color="auto"/>
            <w:right w:val="none" w:sz="0" w:space="0" w:color="auto"/>
          </w:divBdr>
        </w:div>
        <w:div w:id="882207107">
          <w:marLeft w:val="0"/>
          <w:marRight w:val="0"/>
          <w:marTop w:val="0"/>
          <w:marBottom w:val="0"/>
          <w:divBdr>
            <w:top w:val="none" w:sz="0" w:space="0" w:color="auto"/>
            <w:left w:val="none" w:sz="0" w:space="0" w:color="auto"/>
            <w:bottom w:val="none" w:sz="0" w:space="0" w:color="auto"/>
            <w:right w:val="none" w:sz="0" w:space="0" w:color="auto"/>
          </w:divBdr>
        </w:div>
      </w:divsChild>
    </w:div>
    <w:div w:id="1874464564">
      <w:bodyDiv w:val="1"/>
      <w:marLeft w:val="0"/>
      <w:marRight w:val="0"/>
      <w:marTop w:val="0"/>
      <w:marBottom w:val="0"/>
      <w:divBdr>
        <w:top w:val="none" w:sz="0" w:space="0" w:color="auto"/>
        <w:left w:val="none" w:sz="0" w:space="0" w:color="auto"/>
        <w:bottom w:val="none" w:sz="0" w:space="0" w:color="auto"/>
        <w:right w:val="none" w:sz="0" w:space="0" w:color="auto"/>
      </w:divBdr>
    </w:div>
    <w:div w:id="1882209452">
      <w:bodyDiv w:val="1"/>
      <w:marLeft w:val="0"/>
      <w:marRight w:val="0"/>
      <w:marTop w:val="0"/>
      <w:marBottom w:val="0"/>
      <w:divBdr>
        <w:top w:val="none" w:sz="0" w:space="0" w:color="auto"/>
        <w:left w:val="none" w:sz="0" w:space="0" w:color="auto"/>
        <w:bottom w:val="none" w:sz="0" w:space="0" w:color="auto"/>
        <w:right w:val="none" w:sz="0" w:space="0" w:color="auto"/>
      </w:divBdr>
    </w:div>
    <w:div w:id="1887721856">
      <w:bodyDiv w:val="1"/>
      <w:marLeft w:val="0"/>
      <w:marRight w:val="0"/>
      <w:marTop w:val="0"/>
      <w:marBottom w:val="0"/>
      <w:divBdr>
        <w:top w:val="none" w:sz="0" w:space="0" w:color="auto"/>
        <w:left w:val="none" w:sz="0" w:space="0" w:color="auto"/>
        <w:bottom w:val="none" w:sz="0" w:space="0" w:color="auto"/>
        <w:right w:val="none" w:sz="0" w:space="0" w:color="auto"/>
      </w:divBdr>
    </w:div>
    <w:div w:id="1890258269">
      <w:bodyDiv w:val="1"/>
      <w:marLeft w:val="0"/>
      <w:marRight w:val="0"/>
      <w:marTop w:val="0"/>
      <w:marBottom w:val="0"/>
      <w:divBdr>
        <w:top w:val="none" w:sz="0" w:space="0" w:color="auto"/>
        <w:left w:val="none" w:sz="0" w:space="0" w:color="auto"/>
        <w:bottom w:val="none" w:sz="0" w:space="0" w:color="auto"/>
        <w:right w:val="none" w:sz="0" w:space="0" w:color="auto"/>
      </w:divBdr>
    </w:div>
    <w:div w:id="1942912364">
      <w:bodyDiv w:val="1"/>
      <w:marLeft w:val="0"/>
      <w:marRight w:val="0"/>
      <w:marTop w:val="0"/>
      <w:marBottom w:val="0"/>
      <w:divBdr>
        <w:top w:val="none" w:sz="0" w:space="0" w:color="auto"/>
        <w:left w:val="none" w:sz="0" w:space="0" w:color="auto"/>
        <w:bottom w:val="none" w:sz="0" w:space="0" w:color="auto"/>
        <w:right w:val="none" w:sz="0" w:space="0" w:color="auto"/>
      </w:divBdr>
    </w:div>
    <w:div w:id="1964459877">
      <w:bodyDiv w:val="1"/>
      <w:marLeft w:val="0"/>
      <w:marRight w:val="0"/>
      <w:marTop w:val="0"/>
      <w:marBottom w:val="0"/>
      <w:divBdr>
        <w:top w:val="none" w:sz="0" w:space="0" w:color="auto"/>
        <w:left w:val="none" w:sz="0" w:space="0" w:color="auto"/>
        <w:bottom w:val="none" w:sz="0" w:space="0" w:color="auto"/>
        <w:right w:val="none" w:sz="0" w:space="0" w:color="auto"/>
      </w:divBdr>
    </w:div>
    <w:div w:id="1969974293">
      <w:bodyDiv w:val="1"/>
      <w:marLeft w:val="0"/>
      <w:marRight w:val="0"/>
      <w:marTop w:val="0"/>
      <w:marBottom w:val="0"/>
      <w:divBdr>
        <w:top w:val="none" w:sz="0" w:space="0" w:color="auto"/>
        <w:left w:val="none" w:sz="0" w:space="0" w:color="auto"/>
        <w:bottom w:val="none" w:sz="0" w:space="0" w:color="auto"/>
        <w:right w:val="none" w:sz="0" w:space="0" w:color="auto"/>
      </w:divBdr>
    </w:div>
    <w:div w:id="1975019248">
      <w:bodyDiv w:val="1"/>
      <w:marLeft w:val="0"/>
      <w:marRight w:val="0"/>
      <w:marTop w:val="0"/>
      <w:marBottom w:val="0"/>
      <w:divBdr>
        <w:top w:val="none" w:sz="0" w:space="0" w:color="auto"/>
        <w:left w:val="none" w:sz="0" w:space="0" w:color="auto"/>
        <w:bottom w:val="none" w:sz="0" w:space="0" w:color="auto"/>
        <w:right w:val="none" w:sz="0" w:space="0" w:color="auto"/>
      </w:divBdr>
    </w:div>
    <w:div w:id="1976597197">
      <w:bodyDiv w:val="1"/>
      <w:marLeft w:val="0"/>
      <w:marRight w:val="0"/>
      <w:marTop w:val="0"/>
      <w:marBottom w:val="0"/>
      <w:divBdr>
        <w:top w:val="none" w:sz="0" w:space="0" w:color="auto"/>
        <w:left w:val="none" w:sz="0" w:space="0" w:color="auto"/>
        <w:bottom w:val="none" w:sz="0" w:space="0" w:color="auto"/>
        <w:right w:val="none" w:sz="0" w:space="0" w:color="auto"/>
      </w:divBdr>
    </w:div>
    <w:div w:id="1998805298">
      <w:bodyDiv w:val="1"/>
      <w:marLeft w:val="0"/>
      <w:marRight w:val="0"/>
      <w:marTop w:val="0"/>
      <w:marBottom w:val="0"/>
      <w:divBdr>
        <w:top w:val="none" w:sz="0" w:space="0" w:color="auto"/>
        <w:left w:val="none" w:sz="0" w:space="0" w:color="auto"/>
        <w:bottom w:val="none" w:sz="0" w:space="0" w:color="auto"/>
        <w:right w:val="none" w:sz="0" w:space="0" w:color="auto"/>
      </w:divBdr>
    </w:div>
    <w:div w:id="2000958914">
      <w:bodyDiv w:val="1"/>
      <w:marLeft w:val="0"/>
      <w:marRight w:val="0"/>
      <w:marTop w:val="0"/>
      <w:marBottom w:val="0"/>
      <w:divBdr>
        <w:top w:val="none" w:sz="0" w:space="0" w:color="auto"/>
        <w:left w:val="none" w:sz="0" w:space="0" w:color="auto"/>
        <w:bottom w:val="none" w:sz="0" w:space="0" w:color="auto"/>
        <w:right w:val="none" w:sz="0" w:space="0" w:color="auto"/>
      </w:divBdr>
    </w:div>
    <w:div w:id="2008751672">
      <w:bodyDiv w:val="1"/>
      <w:marLeft w:val="0"/>
      <w:marRight w:val="0"/>
      <w:marTop w:val="0"/>
      <w:marBottom w:val="0"/>
      <w:divBdr>
        <w:top w:val="none" w:sz="0" w:space="0" w:color="auto"/>
        <w:left w:val="none" w:sz="0" w:space="0" w:color="auto"/>
        <w:bottom w:val="none" w:sz="0" w:space="0" w:color="auto"/>
        <w:right w:val="none" w:sz="0" w:space="0" w:color="auto"/>
      </w:divBdr>
    </w:div>
    <w:div w:id="2051301173">
      <w:bodyDiv w:val="1"/>
      <w:marLeft w:val="0"/>
      <w:marRight w:val="0"/>
      <w:marTop w:val="0"/>
      <w:marBottom w:val="0"/>
      <w:divBdr>
        <w:top w:val="none" w:sz="0" w:space="0" w:color="auto"/>
        <w:left w:val="none" w:sz="0" w:space="0" w:color="auto"/>
        <w:bottom w:val="none" w:sz="0" w:space="0" w:color="auto"/>
        <w:right w:val="none" w:sz="0" w:space="0" w:color="auto"/>
      </w:divBdr>
    </w:div>
    <w:div w:id="2085029101">
      <w:bodyDiv w:val="1"/>
      <w:marLeft w:val="0"/>
      <w:marRight w:val="0"/>
      <w:marTop w:val="0"/>
      <w:marBottom w:val="0"/>
      <w:divBdr>
        <w:top w:val="none" w:sz="0" w:space="0" w:color="auto"/>
        <w:left w:val="none" w:sz="0" w:space="0" w:color="auto"/>
        <w:bottom w:val="none" w:sz="0" w:space="0" w:color="auto"/>
        <w:right w:val="none" w:sz="0" w:space="0" w:color="auto"/>
      </w:divBdr>
    </w:div>
    <w:div w:id="2129351117">
      <w:bodyDiv w:val="1"/>
      <w:marLeft w:val="0"/>
      <w:marRight w:val="0"/>
      <w:marTop w:val="0"/>
      <w:marBottom w:val="0"/>
      <w:divBdr>
        <w:top w:val="none" w:sz="0" w:space="0" w:color="auto"/>
        <w:left w:val="none" w:sz="0" w:space="0" w:color="auto"/>
        <w:bottom w:val="none" w:sz="0" w:space="0" w:color="auto"/>
        <w:right w:val="none" w:sz="0" w:space="0" w:color="auto"/>
      </w:divBdr>
    </w:div>
    <w:div w:id="21368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KRZYST~1.DOM\LOCALS~1\Temp\GO1.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BA70B-B035-4B19-9D9C-E5FF7A0E9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GO1</Template>
  <TotalTime>0</TotalTime>
  <Pages>3</Pages>
  <Words>822</Words>
  <Characters>4855</Characters>
  <Application>Microsoft Office Word</Application>
  <DocSecurity>0</DocSecurity>
  <Lines>40</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ZÁHLAVÍ DOPISU</vt:lpstr>
      <vt:lpstr>ZÁHLAVÍ DOPISU</vt:lpstr>
    </vt:vector>
  </TitlesOfParts>
  <Company>stu</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ZÁHLAVÍ DOPISU</dc:title>
  <dc:subject/>
  <dc:creator>krzystkova</dc:creator>
  <cp:keywords/>
  <cp:lastModifiedBy>Nováková Helena</cp:lastModifiedBy>
  <cp:revision>2</cp:revision>
  <cp:lastPrinted>2023-11-24T08:26:00Z</cp:lastPrinted>
  <dcterms:created xsi:type="dcterms:W3CDTF">2023-11-24T08:28:00Z</dcterms:created>
  <dcterms:modified xsi:type="dcterms:W3CDTF">2023-11-24T08:28:00Z</dcterms:modified>
</cp:coreProperties>
</file>