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9557" w14:textId="77777777" w:rsidR="00E95C22" w:rsidRPr="00CE2C6F" w:rsidRDefault="00921E89" w:rsidP="00E95C22">
      <w:pPr>
        <w:pStyle w:val="Nzev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KUPNÍ SMLOUVA</w:t>
      </w:r>
    </w:p>
    <w:p w14:paraId="5EB00F02" w14:textId="77777777" w:rsidR="00E95C22" w:rsidRPr="00CE2C6F" w:rsidRDefault="00E95C22" w:rsidP="00E95C22">
      <w:pPr>
        <w:pStyle w:val="Podnadpis"/>
        <w:rPr>
          <w:rFonts w:ascii="Arial Narrow" w:hAnsi="Arial Narrow" w:cs="Arial"/>
          <w:b/>
          <w:bCs/>
          <w:sz w:val="23"/>
          <w:szCs w:val="23"/>
        </w:rPr>
      </w:pPr>
      <w:r w:rsidRPr="00CE2C6F">
        <w:rPr>
          <w:rFonts w:ascii="Arial Narrow" w:hAnsi="Arial Narrow" w:cs="Arial"/>
          <w:b/>
          <w:bCs/>
          <w:sz w:val="23"/>
          <w:szCs w:val="23"/>
        </w:rPr>
        <w:t>Dle § 2079 a násl. zákona č. 89/2012 Sb., občanský zákoník v platném znění</w:t>
      </w:r>
    </w:p>
    <w:p w14:paraId="7CF47C03" w14:textId="77777777" w:rsidR="00840EA0" w:rsidRDefault="00840EA0" w:rsidP="00E95C22">
      <w:pPr>
        <w:rPr>
          <w:rFonts w:ascii="Arial Narrow" w:hAnsi="Arial Narrow"/>
          <w:sz w:val="23"/>
          <w:szCs w:val="23"/>
        </w:rPr>
      </w:pPr>
    </w:p>
    <w:p w14:paraId="32FF19AC" w14:textId="77777777" w:rsidR="003311CA" w:rsidRDefault="003311CA" w:rsidP="00E95C22">
      <w:pPr>
        <w:rPr>
          <w:rFonts w:ascii="Arial Narrow" w:hAnsi="Arial Narrow"/>
          <w:sz w:val="23"/>
          <w:szCs w:val="23"/>
        </w:rPr>
      </w:pPr>
    </w:p>
    <w:p w14:paraId="39874F80" w14:textId="77777777" w:rsidR="003311CA" w:rsidRPr="00CE2C6F" w:rsidRDefault="003311CA" w:rsidP="00E95C22">
      <w:pPr>
        <w:rPr>
          <w:rFonts w:ascii="Arial Narrow" w:hAnsi="Arial Narrow"/>
          <w:sz w:val="23"/>
          <w:szCs w:val="23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851"/>
        <w:gridCol w:w="4404"/>
      </w:tblGrid>
      <w:tr w:rsidR="00E95C22" w:rsidRPr="00CE2C6F" w14:paraId="4261F6EA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DA86CCC" w14:textId="77777777" w:rsidR="00E95C22" w:rsidRPr="00CE2C6F" w:rsidRDefault="00E95C22" w:rsidP="00E95C22">
            <w:pPr>
              <w:spacing w:after="0"/>
              <w:rPr>
                <w:rFonts w:ascii="Arial Narrow" w:hAnsi="Arial Narrow"/>
                <w:b/>
                <w:color w:val="FFFFFF" w:themeColor="background1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t>Prodávající: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62A45B" w14:textId="77777777" w:rsidR="00E95C22" w:rsidRPr="00CE2C6F" w:rsidRDefault="00E95C22" w:rsidP="00E95C22">
            <w:pPr>
              <w:spacing w:after="0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  <w:hideMark/>
          </w:tcPr>
          <w:p w14:paraId="6047ED28" w14:textId="77777777" w:rsidR="00E95C22" w:rsidRPr="00CE2C6F" w:rsidRDefault="00E95C22" w:rsidP="00E95C22">
            <w:pPr>
              <w:spacing w:after="0"/>
              <w:rPr>
                <w:rFonts w:ascii="Arial Narrow" w:hAnsi="Arial Narrow"/>
                <w:b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t>Kupující:</w:t>
            </w:r>
          </w:p>
        </w:tc>
      </w:tr>
      <w:tr w:rsidR="00E95C22" w:rsidRPr="00CE2C6F" w14:paraId="6845D78F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34A519D" w14:textId="46A1B49F" w:rsidR="00E95C22" w:rsidRPr="00CE2C6F" w:rsidRDefault="00B539C6" w:rsidP="00E95C22">
            <w:pPr>
              <w:spacing w:after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K</w:t>
            </w:r>
            <w:r w:rsidR="00724142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arel Vávře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29CF60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  <w:hideMark/>
          </w:tcPr>
          <w:p w14:paraId="00055977" w14:textId="4A9292EE" w:rsidR="00E95C22" w:rsidRPr="00CE2C6F" w:rsidRDefault="002775DD" w:rsidP="00E95C22">
            <w:pPr>
              <w:spacing w:after="0"/>
              <w:ind w:right="15"/>
              <w:rPr>
                <w:rFonts w:ascii="Arial Narrow" w:hAnsi="Arial Narrow" w:cs="Arial"/>
                <w:b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</w:rPr>
              <w:t xml:space="preserve">Gymnázium Vítězslava </w:t>
            </w:r>
            <w:r w:rsidR="001C6281">
              <w:rPr>
                <w:rFonts w:ascii="Arial Narrow" w:hAnsi="Arial Narrow" w:cs="Arial"/>
                <w:b/>
                <w:sz w:val="23"/>
                <w:szCs w:val="23"/>
              </w:rPr>
              <w:t>Nováka</w:t>
            </w:r>
          </w:p>
        </w:tc>
      </w:tr>
      <w:tr w:rsidR="00E95C22" w:rsidRPr="00CE2C6F" w14:paraId="780FABFB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A6B8508" w14:textId="609EA5A0" w:rsidR="00E95C22" w:rsidRPr="00CE2C6F" w:rsidRDefault="00222453" w:rsidP="00E95C22">
            <w:pPr>
              <w:spacing w:after="0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w:t>X</w:t>
            </w:r>
            <w:r w:rsidR="000109A8">
              <w:rPr>
                <w:rFonts w:ascii="Arial Narrow" w:hAnsi="Arial Narrow"/>
                <w:noProof/>
                <w:sz w:val="23"/>
                <w:szCs w:val="23"/>
              </w:rPr>
              <w:t>xxx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 xml:space="preserve"> xxxx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DB63D0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  <w:hideMark/>
          </w:tcPr>
          <w:p w14:paraId="20910F96" w14:textId="2203209A" w:rsidR="00E95C22" w:rsidRPr="00CE2C6F" w:rsidRDefault="00CC3556" w:rsidP="00E95C22">
            <w:pPr>
              <w:spacing w:after="0"/>
              <w:ind w:right="15"/>
              <w:rPr>
                <w:rFonts w:ascii="Arial Narrow" w:hAnsi="Arial Narrow"/>
                <w:sz w:val="23"/>
                <w:szCs w:val="23"/>
              </w:rPr>
            </w:pPr>
            <w:r w:rsidRPr="00CC3556">
              <w:rPr>
                <w:rFonts w:ascii="Arial Narrow" w:hAnsi="Arial Narrow"/>
                <w:sz w:val="23"/>
                <w:szCs w:val="23"/>
              </w:rPr>
              <w:t>Husova 333</w:t>
            </w:r>
          </w:p>
        </w:tc>
      </w:tr>
      <w:tr w:rsidR="00E95C22" w:rsidRPr="00CE2C6F" w14:paraId="067C964E" w14:textId="77777777" w:rsidTr="00373BE9">
        <w:trPr>
          <w:trHeight w:val="50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C45A8C2" w14:textId="79D8EB2B" w:rsidR="00E95C22" w:rsidRPr="00CE2C6F" w:rsidRDefault="00222453" w:rsidP="00E95C22">
            <w:pPr>
              <w:spacing w:after="0"/>
              <w:rPr>
                <w:rFonts w:ascii="Arial Narrow" w:hAnsi="Arial Narrow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3"/>
                <w:szCs w:val="23"/>
              </w:rPr>
              <w:t>Xxxx</w:t>
            </w:r>
            <w:proofErr w:type="spellEnd"/>
            <w:r>
              <w:rPr>
                <w:rFonts w:ascii="Arial Narrow" w:hAnsi="Arial Narrow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3"/>
                <w:szCs w:val="23"/>
              </w:rPr>
              <w:t>xxxx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67D598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  <w:hideMark/>
          </w:tcPr>
          <w:p w14:paraId="157A0E20" w14:textId="4C64E8FB" w:rsidR="00E95C22" w:rsidRPr="00CE2C6F" w:rsidRDefault="00A8663F" w:rsidP="00E95C2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PSČ: </w:t>
            </w:r>
            <w:r w:rsidR="001F7701" w:rsidRPr="001F7701">
              <w:rPr>
                <w:rFonts w:ascii="Arial Narrow" w:hAnsi="Arial Narrow"/>
                <w:sz w:val="23"/>
                <w:szCs w:val="23"/>
              </w:rPr>
              <w:t>377 01 Jindřichův Hradec</w:t>
            </w:r>
          </w:p>
        </w:tc>
      </w:tr>
      <w:tr w:rsidR="00E95C22" w:rsidRPr="00CE2C6F" w14:paraId="1657D4B4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749ED60C" w14:textId="78796F90" w:rsidR="00E95C22" w:rsidRPr="00CE2C6F" w:rsidRDefault="00E95C22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color w:val="000000"/>
                <w:sz w:val="23"/>
                <w:szCs w:val="23"/>
              </w:rPr>
              <w:t>IČ: / DIČ</w:t>
            </w:r>
            <w:r w:rsidRPr="00CE2C6F">
              <w:rPr>
                <w:rFonts w:ascii="Arial Narrow" w:hAnsi="Arial Narrow"/>
                <w:color w:val="000000"/>
                <w:sz w:val="23"/>
                <w:szCs w:val="23"/>
              </w:rPr>
              <w:t xml:space="preserve">: </w:t>
            </w:r>
            <w:r w:rsidR="004A4182" w:rsidRPr="0057609E">
              <w:rPr>
                <w:rFonts w:ascii="Arial Narrow" w:hAnsi="Arial Narrow"/>
                <w:noProof/>
                <w:sz w:val="23"/>
                <w:szCs w:val="23"/>
              </w:rPr>
              <w:t xml:space="preserve">67191274 / </w:t>
            </w:r>
            <w:r w:rsidR="004F0E84" w:rsidRPr="0057609E">
              <w:rPr>
                <w:rFonts w:ascii="Arial Narrow" w:hAnsi="Arial Narrow"/>
                <w:noProof/>
                <w:sz w:val="23"/>
                <w:szCs w:val="23"/>
              </w:rPr>
              <w:t>CZ7712011505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C866E8B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1C4B786E" w14:textId="338C44D1" w:rsidR="00E95C22" w:rsidRPr="00CE2C6F" w:rsidRDefault="0084370A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color w:val="000000"/>
                <w:sz w:val="23"/>
                <w:szCs w:val="23"/>
              </w:rPr>
              <w:t>IČ: / DIČ</w:t>
            </w:r>
            <w:r w:rsidRPr="00CE2C6F">
              <w:rPr>
                <w:rFonts w:ascii="Arial Narrow" w:hAnsi="Arial Narrow"/>
                <w:color w:val="000000"/>
                <w:sz w:val="23"/>
                <w:szCs w:val="23"/>
              </w:rPr>
              <w:t xml:space="preserve">: </w:t>
            </w:r>
            <w:r w:rsidR="00826FF2" w:rsidRPr="00826FF2">
              <w:rPr>
                <w:rFonts w:ascii="Arial Narrow" w:hAnsi="Arial Narrow"/>
                <w:sz w:val="23"/>
                <w:szCs w:val="23"/>
              </w:rPr>
              <w:t>60816767</w:t>
            </w:r>
          </w:p>
        </w:tc>
      </w:tr>
      <w:tr w:rsidR="00E95C22" w:rsidRPr="00CE2C6F" w14:paraId="0FEA1A23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19942F1A" w14:textId="62E69CE1" w:rsidR="00E95C22" w:rsidRDefault="00E95C22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  <w:r w:rsidRPr="00CE2C6F">
              <w:rPr>
                <w:rFonts w:ascii="Arial Narrow" w:hAnsi="Arial Narrow" w:cs="Arial"/>
                <w:sz w:val="23"/>
                <w:szCs w:val="23"/>
              </w:rPr>
              <w:t>Zapsaný </w:t>
            </w:r>
            <w:r w:rsidR="001E242C">
              <w:rPr>
                <w:rFonts w:ascii="Arial Narrow" w:hAnsi="Arial Narrow" w:cs="Arial"/>
                <w:sz w:val="23"/>
                <w:szCs w:val="23"/>
              </w:rPr>
              <w:t>na živnostenském úřadě</w:t>
            </w:r>
            <w:r w:rsidR="00993F2F">
              <w:rPr>
                <w:rFonts w:ascii="Arial Narrow" w:hAnsi="Arial Narrow" w:cs="Arial"/>
                <w:sz w:val="23"/>
                <w:szCs w:val="23"/>
              </w:rPr>
              <w:t> </w:t>
            </w:r>
            <w:r w:rsidR="001E242C">
              <w:rPr>
                <w:rFonts w:ascii="Arial Narrow" w:hAnsi="Arial Narrow" w:cs="Arial"/>
                <w:sz w:val="23"/>
                <w:szCs w:val="23"/>
              </w:rPr>
              <w:t>Třebo</w:t>
            </w:r>
            <w:r w:rsidR="00993F2F">
              <w:rPr>
                <w:rFonts w:ascii="Arial Narrow" w:hAnsi="Arial Narrow" w:cs="Arial"/>
                <w:sz w:val="23"/>
                <w:szCs w:val="23"/>
              </w:rPr>
              <w:t>ň</w:t>
            </w:r>
          </w:p>
          <w:p w14:paraId="4287AE78" w14:textId="25E9E8C9" w:rsidR="00993F2F" w:rsidRPr="00CE2C6F" w:rsidRDefault="00993F2F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3D0A75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6A711972" w14:textId="014A4AE4" w:rsidR="00E95C22" w:rsidRPr="00CE2C6F" w:rsidRDefault="00E95C22" w:rsidP="00462600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E95C22" w:rsidRPr="00CE2C6F" w14:paraId="162D9684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22F95D86" w14:textId="749A3D3A" w:rsidR="00E95C22" w:rsidRPr="00CE2C6F" w:rsidRDefault="00993F2F" w:rsidP="00E95C22">
            <w:pPr>
              <w:spacing w:after="0"/>
              <w:rPr>
                <w:rFonts w:ascii="Arial Narrow" w:hAnsi="Arial Narrow" w:cs="Tahoma"/>
                <w:sz w:val="23"/>
                <w:szCs w:val="23"/>
                <w:highlight w:val="lightGray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</w:rPr>
              <w:t>Evidenční číslo</w:t>
            </w:r>
            <w:r w:rsidR="00BE08AC" w:rsidRPr="00CE2C6F">
              <w:rPr>
                <w:rFonts w:ascii="Arial Narrow" w:hAnsi="Arial Narrow"/>
                <w:color w:val="000000"/>
                <w:sz w:val="23"/>
                <w:szCs w:val="23"/>
              </w:rPr>
              <w:t xml:space="preserve">: </w:t>
            </w:r>
            <w:r w:rsidR="00042C35">
              <w:rPr>
                <w:rFonts w:ascii="Arial Narrow" w:hAnsi="Arial Narrow"/>
                <w:noProof/>
                <w:sz w:val="23"/>
                <w:szCs w:val="23"/>
              </w:rPr>
              <w:t>330307-4591-00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85A8FB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49B09414" w14:textId="1A27B764" w:rsidR="00E95C22" w:rsidRPr="00CE2C6F" w:rsidRDefault="00E95C22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E95C22" w:rsidRPr="00CE2C6F" w14:paraId="07604625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6DF3F1DC" w14:textId="3079E590" w:rsidR="00E95C22" w:rsidRPr="00CE2C6F" w:rsidRDefault="00E95C22" w:rsidP="00E95C22">
            <w:pPr>
              <w:spacing w:after="0"/>
              <w:rPr>
                <w:rFonts w:ascii="Arial Narrow" w:hAnsi="Arial Narrow"/>
                <w:color w:val="FFFFFF" w:themeColor="background1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t xml:space="preserve">Zástupce/odpovědná </w:t>
            </w:r>
            <w:r w:rsidR="00273E87" w:rsidRPr="00CE2C6F">
              <w:rPr>
                <w:rFonts w:ascii="Arial Narrow" w:hAnsi="Arial Narrow"/>
                <w:b/>
                <w:sz w:val="23"/>
                <w:szCs w:val="23"/>
              </w:rPr>
              <w:t>osoba – funkce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926FB2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06D3D35D" w14:textId="7739402E" w:rsidR="00E95C22" w:rsidRPr="00CE2C6F" w:rsidRDefault="00E95C22" w:rsidP="00E95C22">
            <w:pPr>
              <w:spacing w:after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t xml:space="preserve">Zástupce/odpovědná </w:t>
            </w:r>
            <w:r w:rsidR="00273E87" w:rsidRPr="00CE2C6F">
              <w:rPr>
                <w:rFonts w:ascii="Arial Narrow" w:hAnsi="Arial Narrow"/>
                <w:b/>
                <w:sz w:val="23"/>
                <w:szCs w:val="23"/>
              </w:rPr>
              <w:t>osoba – funkce</w:t>
            </w:r>
          </w:p>
        </w:tc>
      </w:tr>
      <w:tr w:rsidR="00E95C22" w:rsidRPr="00CE2C6F" w14:paraId="29239F1B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136FA521" w14:textId="1665C449" w:rsidR="00E95C22" w:rsidRPr="00CE2C6F" w:rsidRDefault="00042C35" w:rsidP="00E95C22">
            <w:pPr>
              <w:spacing w:after="0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w:t>Karel Vávře</w:t>
            </w:r>
            <w:r w:rsidR="00DC4B32">
              <w:rPr>
                <w:rFonts w:ascii="Arial Narrow" w:hAnsi="Arial Narrow"/>
                <w:noProof/>
                <w:sz w:val="23"/>
                <w:szCs w:val="23"/>
              </w:rPr>
              <w:t>, jednatel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D1E927E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58E6CBC1" w14:textId="1636CD47" w:rsidR="00E95C22" w:rsidRPr="00CE2C6F" w:rsidRDefault="00AB1FFE" w:rsidP="00E95C22">
            <w:pPr>
              <w:spacing w:after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B1FFE">
              <w:rPr>
                <w:rFonts w:ascii="Arial Narrow" w:hAnsi="Arial Narrow"/>
                <w:color w:val="000000"/>
                <w:sz w:val="23"/>
                <w:szCs w:val="23"/>
              </w:rPr>
              <w:t>Mgr. Lenka Vetýšková, ředitelka školy</w:t>
            </w:r>
          </w:p>
        </w:tc>
      </w:tr>
      <w:tr w:rsidR="00E95C22" w:rsidRPr="00CE2C6F" w14:paraId="0297A1AF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569B892D" w14:textId="2E91DB62" w:rsidR="00E95C22" w:rsidRPr="00CE2C6F" w:rsidRDefault="00E95C22" w:rsidP="00E95C22">
            <w:pPr>
              <w:spacing w:after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E2C6F">
              <w:rPr>
                <w:rFonts w:ascii="Arial Narrow" w:hAnsi="Arial Narrow"/>
                <w:color w:val="000000"/>
                <w:sz w:val="23"/>
                <w:szCs w:val="23"/>
              </w:rPr>
              <w:t xml:space="preserve">Tel: </w:t>
            </w:r>
            <w:r w:rsidR="00222453">
              <w:rPr>
                <w:rFonts w:ascii="Arial Narrow" w:hAnsi="Arial Narrow"/>
                <w:noProof/>
                <w:sz w:val="23"/>
                <w:szCs w:val="23"/>
              </w:rPr>
              <w:t>xxxx xxxx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7EA704C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67E2CB21" w14:textId="4375068A" w:rsidR="00E95C22" w:rsidRPr="00CE2C6F" w:rsidRDefault="00E95C22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  <w:r w:rsidRPr="00CE2C6F">
              <w:rPr>
                <w:rFonts w:ascii="Arial Narrow" w:hAnsi="Arial Narrow" w:cs="Arial"/>
                <w:sz w:val="23"/>
                <w:szCs w:val="23"/>
              </w:rPr>
              <w:t xml:space="preserve">Tel: </w:t>
            </w:r>
            <w:proofErr w:type="spellStart"/>
            <w:r w:rsidR="00642732">
              <w:rPr>
                <w:rFonts w:ascii="Arial Narrow" w:hAnsi="Arial Narrow" w:cs="Arial"/>
                <w:sz w:val="23"/>
                <w:szCs w:val="23"/>
              </w:rPr>
              <w:t>xxxx</w:t>
            </w:r>
            <w:proofErr w:type="spellEnd"/>
            <w:r w:rsidR="00642732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 w:rsidR="00642732">
              <w:rPr>
                <w:rFonts w:ascii="Arial Narrow" w:hAnsi="Arial Narrow" w:cs="Arial"/>
                <w:sz w:val="23"/>
                <w:szCs w:val="23"/>
              </w:rPr>
              <w:t>xxxx</w:t>
            </w:r>
            <w:proofErr w:type="spellEnd"/>
          </w:p>
        </w:tc>
      </w:tr>
      <w:tr w:rsidR="00E95C22" w:rsidRPr="00CE2C6F" w14:paraId="447B019E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0E22713F" w14:textId="3EC276A3" w:rsidR="00E95C22" w:rsidRPr="00CE2C6F" w:rsidRDefault="00E95C22" w:rsidP="00E95C22">
            <w:pPr>
              <w:spacing w:after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E2C6F">
              <w:rPr>
                <w:rFonts w:ascii="Arial Narrow" w:hAnsi="Arial Narrow"/>
                <w:color w:val="000000"/>
                <w:sz w:val="23"/>
                <w:szCs w:val="23"/>
              </w:rPr>
              <w:t xml:space="preserve">E-mail: </w:t>
            </w:r>
            <w:r w:rsidR="00222453">
              <w:rPr>
                <w:rFonts w:ascii="Arial Narrow" w:hAnsi="Arial Narrow"/>
                <w:noProof/>
                <w:sz w:val="23"/>
                <w:szCs w:val="23"/>
              </w:rPr>
              <w:t>xxxx xxxx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5F39FB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12403697" w14:textId="79BB28ED" w:rsidR="00E95C22" w:rsidRPr="00CE2C6F" w:rsidRDefault="00E95C22" w:rsidP="00E95C22">
            <w:pPr>
              <w:spacing w:after="0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E2C6F">
              <w:rPr>
                <w:rFonts w:ascii="Arial Narrow" w:hAnsi="Arial Narrow" w:cs="Arial"/>
                <w:sz w:val="23"/>
                <w:szCs w:val="23"/>
              </w:rPr>
              <w:t xml:space="preserve">E-mail: </w:t>
            </w:r>
            <w:proofErr w:type="spellStart"/>
            <w:r w:rsidR="00642732">
              <w:rPr>
                <w:rFonts w:ascii="Arial Narrow" w:hAnsi="Arial Narrow"/>
              </w:rPr>
              <w:t>xxxx</w:t>
            </w:r>
            <w:proofErr w:type="spellEnd"/>
            <w:r w:rsidR="00642732">
              <w:rPr>
                <w:rFonts w:ascii="Arial Narrow" w:hAnsi="Arial Narrow"/>
              </w:rPr>
              <w:t xml:space="preserve"> </w:t>
            </w:r>
            <w:proofErr w:type="spellStart"/>
            <w:r w:rsidR="00642732">
              <w:rPr>
                <w:rFonts w:ascii="Arial Narrow" w:hAnsi="Arial Narrow"/>
              </w:rPr>
              <w:t>xxxx</w:t>
            </w:r>
            <w:proofErr w:type="spellEnd"/>
          </w:p>
        </w:tc>
      </w:tr>
      <w:tr w:rsidR="00E95C22" w:rsidRPr="00CE2C6F" w14:paraId="357FF85E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3DF9DE2B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t>Bankovní spojení: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CCF44F" w14:textId="77777777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12C548A1" w14:textId="167185BB" w:rsidR="00E95C22" w:rsidRPr="00CE2C6F" w:rsidRDefault="00E95C22" w:rsidP="00E95C22">
            <w:pPr>
              <w:spacing w:after="0"/>
              <w:rPr>
                <w:color w:val="000000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t>Bankovní spojení</w:t>
            </w:r>
            <w:r w:rsidR="00BC3E95">
              <w:rPr>
                <w:rFonts w:ascii="Arial Narrow" w:hAnsi="Arial Narrow"/>
                <w:b/>
                <w:sz w:val="23"/>
                <w:szCs w:val="23"/>
              </w:rPr>
              <w:t>:</w:t>
            </w:r>
          </w:p>
        </w:tc>
      </w:tr>
      <w:tr w:rsidR="00E95C22" w:rsidRPr="00CE2C6F" w14:paraId="306902A4" w14:textId="77777777" w:rsidTr="00373BE9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</w:tcPr>
          <w:p w14:paraId="09680A9D" w14:textId="5AA95AB6" w:rsidR="00E95C22" w:rsidRPr="00CE2C6F" w:rsidRDefault="00222453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Xxxx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xxxx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6BE20D" w14:textId="77777777" w:rsidR="00E95C22" w:rsidRPr="00CE2C6F" w:rsidRDefault="00E95C22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00CC15B2" w14:textId="6935FE98" w:rsidR="00E95C22" w:rsidRPr="00CE2C6F" w:rsidRDefault="00642732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Xxxx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xxxx</w:t>
            </w:r>
            <w:proofErr w:type="spellEnd"/>
          </w:p>
        </w:tc>
      </w:tr>
      <w:tr w:rsidR="00E95C22" w:rsidRPr="00CE2C6F" w14:paraId="1FCE7A9F" w14:textId="77777777" w:rsidTr="002E7C97">
        <w:trPr>
          <w:trHeight w:val="288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797112A" w14:textId="03FE12B3" w:rsidR="00E95C22" w:rsidRPr="00CE2C6F" w:rsidRDefault="00E95C22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  <w:r w:rsidRPr="00CE2C6F">
              <w:rPr>
                <w:rFonts w:ascii="Arial Narrow" w:hAnsi="Arial Narrow" w:cs="Arial"/>
                <w:sz w:val="23"/>
                <w:szCs w:val="23"/>
              </w:rPr>
              <w:t xml:space="preserve">č. </w:t>
            </w:r>
            <w:proofErr w:type="spellStart"/>
            <w:r w:rsidRPr="00CE2C6F">
              <w:rPr>
                <w:rFonts w:ascii="Arial Narrow" w:hAnsi="Arial Narrow" w:cs="Arial"/>
                <w:sz w:val="23"/>
                <w:szCs w:val="23"/>
              </w:rPr>
              <w:t>ú.</w:t>
            </w:r>
            <w:proofErr w:type="spellEnd"/>
            <w:r w:rsidRPr="00CE2C6F">
              <w:rPr>
                <w:rFonts w:ascii="Arial Narrow" w:hAnsi="Arial Narrow" w:cs="Arial"/>
                <w:sz w:val="23"/>
                <w:szCs w:val="23"/>
              </w:rPr>
              <w:t xml:space="preserve">: </w:t>
            </w:r>
            <w:r w:rsidR="00222453">
              <w:rPr>
                <w:rFonts w:ascii="Arial Narrow" w:hAnsi="Arial Narrow"/>
                <w:noProof/>
                <w:sz w:val="23"/>
                <w:szCs w:val="23"/>
              </w:rPr>
              <w:t>xxxx xxxx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7A5775" w14:textId="77777777" w:rsidR="00E95C22" w:rsidRPr="00CE2C6F" w:rsidRDefault="00E95C22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14:paraId="3579E18C" w14:textId="00D9700A" w:rsidR="00E95C22" w:rsidRPr="00CE2C6F" w:rsidRDefault="00642732" w:rsidP="00E95C22">
            <w:pPr>
              <w:spacing w:after="0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>
              <w:rPr>
                <w:rFonts w:ascii="Arial Narrow" w:hAnsi="Arial Narrow" w:cs="Arial"/>
                <w:sz w:val="23"/>
                <w:szCs w:val="23"/>
              </w:rPr>
              <w:t>Xxxx</w:t>
            </w:r>
            <w:proofErr w:type="spellEnd"/>
            <w:r>
              <w:rPr>
                <w:rFonts w:ascii="Arial Narrow" w:hAnsi="Arial Narrow" w:cs="Arial"/>
                <w:sz w:val="23"/>
                <w:szCs w:val="23"/>
              </w:rPr>
              <w:t xml:space="preserve"> xxxx</w:t>
            </w:r>
            <w:bookmarkStart w:id="0" w:name="_GoBack"/>
            <w:bookmarkEnd w:id="0"/>
          </w:p>
        </w:tc>
      </w:tr>
    </w:tbl>
    <w:p w14:paraId="4F42F988" w14:textId="470E7DC6" w:rsidR="00E95C22" w:rsidRDefault="00E95C22" w:rsidP="00E95C22">
      <w:pPr>
        <w:tabs>
          <w:tab w:val="left" w:pos="4820"/>
          <w:tab w:val="left" w:pos="6663"/>
        </w:tabs>
        <w:jc w:val="both"/>
        <w:rPr>
          <w:rFonts w:ascii="Arial Narrow" w:hAnsi="Arial Narrow" w:cs="Arial"/>
          <w:color w:val="FF0000"/>
          <w:sz w:val="23"/>
          <w:szCs w:val="23"/>
        </w:rPr>
      </w:pPr>
      <w:bookmarkStart w:id="1" w:name="_Hlk29884760"/>
    </w:p>
    <w:p w14:paraId="11FBDC90" w14:textId="06494CAB" w:rsidR="001C6281" w:rsidRDefault="001C6281" w:rsidP="00E95C22">
      <w:pPr>
        <w:tabs>
          <w:tab w:val="left" w:pos="4820"/>
          <w:tab w:val="left" w:pos="6663"/>
        </w:tabs>
        <w:jc w:val="both"/>
        <w:rPr>
          <w:rFonts w:ascii="Arial Narrow" w:hAnsi="Arial Narrow" w:cs="Arial"/>
          <w:color w:val="FF0000"/>
          <w:sz w:val="23"/>
          <w:szCs w:val="23"/>
        </w:rPr>
      </w:pPr>
    </w:p>
    <w:p w14:paraId="450EF31E" w14:textId="77777777" w:rsidR="001C6281" w:rsidRDefault="001C6281" w:rsidP="00E95C22">
      <w:pPr>
        <w:tabs>
          <w:tab w:val="left" w:pos="4820"/>
          <w:tab w:val="left" w:pos="6663"/>
        </w:tabs>
        <w:jc w:val="both"/>
        <w:rPr>
          <w:rFonts w:ascii="Arial Narrow" w:hAnsi="Arial Narrow" w:cs="Arial"/>
          <w:color w:val="FF0000"/>
          <w:sz w:val="23"/>
          <w:szCs w:val="23"/>
        </w:rPr>
      </w:pPr>
    </w:p>
    <w:p w14:paraId="576BB317" w14:textId="77777777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Základní ustanovení</w:t>
      </w:r>
    </w:p>
    <w:p w14:paraId="59C26DA5" w14:textId="1BA991BC" w:rsidR="00E95C22" w:rsidRPr="00CE2C6F" w:rsidRDefault="00E95C22" w:rsidP="003227EA">
      <w:pPr>
        <w:pStyle w:val="Zkladntext2"/>
        <w:tabs>
          <w:tab w:val="left" w:pos="4820"/>
          <w:tab w:val="left" w:pos="6663"/>
        </w:tabs>
        <w:spacing w:line="276" w:lineRule="auto"/>
        <w:ind w:left="708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Kupní smlouvou (dále jen „smlouva“) se prodávající zavazuje, že kupujícímu odevzdá věc specifikovanou v čl. 2. této smlouvy, která je předmětem koupě,</w:t>
      </w:r>
      <w:r w:rsidR="00C92444" w:rsidRPr="00CE2C6F">
        <w:rPr>
          <w:rFonts w:ascii="Arial Narrow" w:hAnsi="Arial Narrow" w:cs="Arial"/>
          <w:sz w:val="23"/>
          <w:szCs w:val="23"/>
        </w:rPr>
        <w:t xml:space="preserve"> </w:t>
      </w:r>
      <w:r w:rsidRPr="00CE2C6F">
        <w:rPr>
          <w:rFonts w:ascii="Arial Narrow" w:hAnsi="Arial Narrow" w:cs="Arial"/>
          <w:sz w:val="23"/>
          <w:szCs w:val="23"/>
        </w:rPr>
        <w:t>umožní mu nabýt vlastnické právo k ní, a kupující se zavazuje, že věc převezme a zaplatí prodávajícímu kupní cenu.</w:t>
      </w:r>
    </w:p>
    <w:p w14:paraId="12F52930" w14:textId="77777777" w:rsidR="00E95C22" w:rsidRPr="00CE2C6F" w:rsidRDefault="00E95C22" w:rsidP="00921E89">
      <w:pPr>
        <w:tabs>
          <w:tab w:val="left" w:pos="4820"/>
          <w:tab w:val="left" w:pos="6663"/>
        </w:tabs>
        <w:spacing w:after="0"/>
        <w:jc w:val="both"/>
        <w:rPr>
          <w:rFonts w:ascii="Arial Narrow" w:hAnsi="Arial Narrow" w:cs="Arial"/>
          <w:color w:val="FF0000"/>
          <w:sz w:val="23"/>
          <w:szCs w:val="23"/>
        </w:rPr>
      </w:pPr>
    </w:p>
    <w:p w14:paraId="6239CC89" w14:textId="77777777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Předmět koupě</w:t>
      </w:r>
    </w:p>
    <w:p w14:paraId="3E59F445" w14:textId="6EEC566D" w:rsidR="00E95C22" w:rsidRPr="00CE2C6F" w:rsidRDefault="007A1F50" w:rsidP="003227EA">
      <w:pPr>
        <w:pStyle w:val="Odstavecseseznamem"/>
        <w:numPr>
          <w:ilvl w:val="1"/>
          <w:numId w:val="3"/>
        </w:numPr>
        <w:tabs>
          <w:tab w:val="left" w:pos="709"/>
          <w:tab w:val="left" w:pos="4820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7A1F50">
        <w:rPr>
          <w:rFonts w:ascii="Arial Narrow" w:hAnsi="Arial Narrow" w:cs="Arial"/>
          <w:sz w:val="23"/>
          <w:szCs w:val="23"/>
        </w:rPr>
        <w:t xml:space="preserve">Předmětem plnění veřejné zakázky je </w:t>
      </w:r>
      <w:r w:rsidR="00DF34E8">
        <w:rPr>
          <w:rFonts w:ascii="Arial Narrow" w:hAnsi="Arial Narrow" w:cs="Arial"/>
          <w:sz w:val="23"/>
          <w:szCs w:val="23"/>
        </w:rPr>
        <w:t>dodávka IT</w:t>
      </w:r>
      <w:r w:rsidR="001D5A19">
        <w:rPr>
          <w:rFonts w:ascii="Arial Narrow" w:hAnsi="Arial Narrow" w:cs="Arial"/>
          <w:sz w:val="23"/>
          <w:szCs w:val="23"/>
        </w:rPr>
        <w:t xml:space="preserve"> vybavení do počítačové učebny</w:t>
      </w:r>
      <w:r w:rsidR="00F57ADA">
        <w:rPr>
          <w:rFonts w:ascii="Arial Narrow" w:hAnsi="Arial Narrow" w:cs="Arial"/>
          <w:sz w:val="23"/>
          <w:szCs w:val="23"/>
        </w:rPr>
        <w:t xml:space="preserve"> GVN</w:t>
      </w:r>
      <w:r w:rsidR="00042867">
        <w:rPr>
          <w:rFonts w:ascii="Arial Narrow" w:hAnsi="Arial Narrow" w:cs="Arial"/>
          <w:sz w:val="23"/>
          <w:szCs w:val="23"/>
        </w:rPr>
        <w:t>.</w:t>
      </w:r>
    </w:p>
    <w:p w14:paraId="4A2AE05D" w14:textId="4C469C62" w:rsidR="00E95C22" w:rsidRPr="002B3F06" w:rsidRDefault="00F57ADA" w:rsidP="002B3F06">
      <w:pPr>
        <w:pStyle w:val="Odstavecseseznamem"/>
        <w:numPr>
          <w:ilvl w:val="1"/>
          <w:numId w:val="3"/>
        </w:numPr>
        <w:tabs>
          <w:tab w:val="left" w:pos="709"/>
          <w:tab w:val="left" w:pos="4820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Dodání IT vybavení</w:t>
      </w:r>
      <w:r w:rsidR="00AF5A3A">
        <w:rPr>
          <w:rFonts w:ascii="Arial Narrow" w:hAnsi="Arial Narrow" w:cs="Arial"/>
          <w:sz w:val="23"/>
          <w:szCs w:val="23"/>
        </w:rPr>
        <w:t xml:space="preserve"> do počítačové učebny je uvedené</w:t>
      </w:r>
      <w:r w:rsidR="004D3418">
        <w:rPr>
          <w:rFonts w:ascii="Arial Narrow" w:hAnsi="Arial Narrow" w:cs="Arial"/>
          <w:sz w:val="23"/>
          <w:szCs w:val="23"/>
        </w:rPr>
        <w:t xml:space="preserve"> </w:t>
      </w:r>
      <w:r w:rsidR="00A32373" w:rsidRPr="00CE2C6F">
        <w:rPr>
          <w:rFonts w:ascii="Arial Narrow" w:hAnsi="Arial Narrow"/>
          <w:noProof/>
          <w:sz w:val="23"/>
          <w:szCs w:val="23"/>
        </w:rPr>
        <w:t>ve specifikaci</w:t>
      </w:r>
      <w:r w:rsidR="007A0450" w:rsidRPr="00CE2C6F">
        <w:rPr>
          <w:rFonts w:ascii="Arial Narrow" w:hAnsi="Arial Narrow" w:cs="Arial"/>
          <w:sz w:val="23"/>
          <w:szCs w:val="23"/>
        </w:rPr>
        <w:t xml:space="preserve"> dle přílohy č. </w:t>
      </w:r>
      <w:r w:rsidR="00357FB2">
        <w:rPr>
          <w:rFonts w:ascii="Arial Narrow" w:hAnsi="Arial Narrow" w:cs="Arial"/>
          <w:sz w:val="23"/>
          <w:szCs w:val="23"/>
        </w:rPr>
        <w:t>1</w:t>
      </w:r>
      <w:r w:rsidR="002B3F06">
        <w:rPr>
          <w:rFonts w:ascii="Arial Narrow" w:hAnsi="Arial Narrow" w:cs="Arial"/>
          <w:sz w:val="23"/>
          <w:szCs w:val="23"/>
        </w:rPr>
        <w:t xml:space="preserve">, </w:t>
      </w:r>
      <w:r w:rsidR="007A674B">
        <w:rPr>
          <w:rFonts w:ascii="Arial Narrow" w:hAnsi="Arial Narrow" w:cs="Arial"/>
          <w:sz w:val="23"/>
          <w:szCs w:val="23"/>
        </w:rPr>
        <w:t>k</w:t>
      </w:r>
      <w:r w:rsidR="002B3F06" w:rsidRPr="002B3F06">
        <w:rPr>
          <w:rFonts w:ascii="Arial Narrow" w:hAnsi="Arial Narrow" w:cs="Arial"/>
          <w:sz w:val="23"/>
          <w:szCs w:val="23"/>
        </w:rPr>
        <w:t xml:space="preserve">terá je </w:t>
      </w:r>
      <w:r w:rsidR="00E95C22" w:rsidRPr="002B3F06">
        <w:rPr>
          <w:rFonts w:ascii="Arial Narrow" w:hAnsi="Arial Narrow" w:cs="Arial"/>
          <w:sz w:val="23"/>
          <w:szCs w:val="23"/>
        </w:rPr>
        <w:t>nedílnou součástí této smlouvy (dále jako „předmět koupě“)</w:t>
      </w:r>
      <w:r w:rsidR="00BD57A8">
        <w:rPr>
          <w:rFonts w:ascii="Arial Narrow" w:hAnsi="Arial Narrow" w:cs="Arial"/>
          <w:sz w:val="23"/>
          <w:szCs w:val="23"/>
        </w:rPr>
        <w:t>.</w:t>
      </w:r>
    </w:p>
    <w:p w14:paraId="69EE2580" w14:textId="77777777" w:rsidR="00921E89" w:rsidRPr="00CE2C6F" w:rsidRDefault="00921E89" w:rsidP="00921E89">
      <w:pPr>
        <w:tabs>
          <w:tab w:val="left" w:pos="4820"/>
          <w:tab w:val="left" w:pos="6663"/>
        </w:tabs>
        <w:spacing w:after="0"/>
        <w:ind w:left="709"/>
        <w:jc w:val="both"/>
        <w:rPr>
          <w:rFonts w:ascii="Arial Narrow" w:hAnsi="Arial Narrow" w:cs="Arial"/>
          <w:sz w:val="23"/>
          <w:szCs w:val="23"/>
        </w:rPr>
      </w:pPr>
    </w:p>
    <w:p w14:paraId="702197E8" w14:textId="77777777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Prohlášení prodávajícího</w:t>
      </w:r>
    </w:p>
    <w:p w14:paraId="53CD9B83" w14:textId="3307C804" w:rsidR="00E95C22" w:rsidRPr="00CE2C6F" w:rsidRDefault="00E95C22" w:rsidP="00921E89">
      <w:pPr>
        <w:tabs>
          <w:tab w:val="left" w:pos="4820"/>
          <w:tab w:val="left" w:pos="6663"/>
        </w:tabs>
        <w:ind w:left="720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Prodávající prohlašuje, že předmět koupě je plně v souladu s přílohou této smlouvy, a že jeho provedení odpovídá platným právním předpisům pro území členských států EU a technickým normám platným pro ČR</w:t>
      </w:r>
      <w:r w:rsidR="00CE2C6F" w:rsidRPr="00CE2C6F">
        <w:rPr>
          <w:rFonts w:ascii="Arial Narrow" w:hAnsi="Arial Narrow" w:cs="Arial"/>
          <w:sz w:val="23"/>
          <w:szCs w:val="23"/>
        </w:rPr>
        <w:t>.</w:t>
      </w:r>
    </w:p>
    <w:p w14:paraId="11D3D0BA" w14:textId="7CBB9626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 xml:space="preserve">Cena </w:t>
      </w:r>
      <w:r w:rsidR="00E6635E" w:rsidRPr="00CE2C6F">
        <w:rPr>
          <w:rFonts w:ascii="Arial Narrow" w:hAnsi="Arial Narrow" w:cs="Arial"/>
          <w:sz w:val="23"/>
          <w:szCs w:val="23"/>
        </w:rPr>
        <w:t>předmětu koupě</w:t>
      </w:r>
    </w:p>
    <w:p w14:paraId="05FB24C6" w14:textId="1A4BF02B" w:rsidR="00E95C22" w:rsidRPr="00CE2C6F" w:rsidRDefault="00E95C22" w:rsidP="00E95C22">
      <w:pPr>
        <w:pStyle w:val="Nadpis6"/>
        <w:tabs>
          <w:tab w:val="left" w:pos="709"/>
        </w:tabs>
        <w:ind w:left="720" w:firstLine="0"/>
        <w:rPr>
          <w:rFonts w:ascii="Arial Narrow" w:hAnsi="Arial Narrow" w:cs="Arial"/>
          <w:b w:val="0"/>
          <w:sz w:val="23"/>
          <w:szCs w:val="23"/>
        </w:rPr>
      </w:pPr>
      <w:r w:rsidRPr="00CE2C6F">
        <w:rPr>
          <w:rFonts w:ascii="Arial Narrow" w:hAnsi="Arial Narrow" w:cs="Arial"/>
          <w:b w:val="0"/>
          <w:sz w:val="23"/>
          <w:szCs w:val="23"/>
        </w:rPr>
        <w:t>Cena</w:t>
      </w:r>
      <w:r w:rsidR="00E6635E" w:rsidRPr="00CE2C6F">
        <w:rPr>
          <w:rFonts w:ascii="Arial Narrow" w:hAnsi="Arial Narrow" w:cs="Arial"/>
          <w:b w:val="0"/>
          <w:sz w:val="23"/>
          <w:szCs w:val="23"/>
        </w:rPr>
        <w:t xml:space="preserve"> předmětu koupě</w:t>
      </w:r>
      <w:r w:rsidRPr="00CE2C6F">
        <w:rPr>
          <w:rFonts w:ascii="Arial Narrow" w:hAnsi="Arial Narrow" w:cs="Arial"/>
          <w:b w:val="0"/>
          <w:sz w:val="23"/>
          <w:szCs w:val="23"/>
        </w:rPr>
        <w:t xml:space="preserve"> podle bodu 2. a odsouhlaseného </w:t>
      </w:r>
      <w:r w:rsidR="00701FE9">
        <w:rPr>
          <w:rFonts w:ascii="Arial Narrow" w:hAnsi="Arial Narrow" w:cs="Arial"/>
          <w:b w:val="0"/>
          <w:sz w:val="23"/>
          <w:szCs w:val="23"/>
        </w:rPr>
        <w:t>položkového rozpočtu</w:t>
      </w:r>
      <w:r w:rsidR="007A1F50">
        <w:rPr>
          <w:rFonts w:ascii="Arial Narrow" w:hAnsi="Arial Narrow" w:cs="Arial"/>
          <w:b w:val="0"/>
          <w:sz w:val="23"/>
          <w:szCs w:val="23"/>
        </w:rPr>
        <w:t xml:space="preserve"> dle přílohy č. </w:t>
      </w:r>
      <w:r w:rsidR="00357FB2">
        <w:rPr>
          <w:rFonts w:ascii="Arial Narrow" w:hAnsi="Arial Narrow" w:cs="Arial"/>
          <w:b w:val="0"/>
          <w:sz w:val="23"/>
          <w:szCs w:val="23"/>
        </w:rPr>
        <w:t>1</w:t>
      </w:r>
      <w:r w:rsidRPr="00CE2C6F">
        <w:rPr>
          <w:rFonts w:ascii="Arial Narrow" w:hAnsi="Arial Narrow" w:cs="Arial"/>
          <w:b w:val="0"/>
          <w:sz w:val="23"/>
          <w:szCs w:val="23"/>
        </w:rPr>
        <w:t xml:space="preserve">. činí: </w:t>
      </w:r>
    </w:p>
    <w:p w14:paraId="0EBE720F" w14:textId="77777777" w:rsidR="00E95C22" w:rsidRPr="00CE2C6F" w:rsidRDefault="00E95C22" w:rsidP="00E95C22">
      <w:pPr>
        <w:tabs>
          <w:tab w:val="left" w:pos="567"/>
          <w:tab w:val="left" w:pos="4820"/>
          <w:tab w:val="left" w:pos="6663"/>
        </w:tabs>
        <w:jc w:val="both"/>
        <w:rPr>
          <w:rFonts w:ascii="Arial Narrow" w:hAnsi="Arial Narrow" w:cs="Arial"/>
          <w:sz w:val="23"/>
          <w:szCs w:val="23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2"/>
        <w:gridCol w:w="3793"/>
      </w:tblGrid>
      <w:tr w:rsidR="00E6635E" w:rsidRPr="00CE2C6F" w14:paraId="2D6918FC" w14:textId="77777777" w:rsidTr="003F1E4F">
        <w:trPr>
          <w:trHeight w:val="288"/>
          <w:jc w:val="center"/>
        </w:trPr>
        <w:tc>
          <w:tcPr>
            <w:tcW w:w="4712" w:type="dxa"/>
            <w:shd w:val="clear" w:color="auto" w:fill="auto"/>
            <w:noWrap/>
            <w:vAlign w:val="bottom"/>
            <w:hideMark/>
          </w:tcPr>
          <w:p w14:paraId="3B2A70C8" w14:textId="77777777" w:rsidR="00E95C22" w:rsidRPr="00CE2C6F" w:rsidRDefault="00E95C22" w:rsidP="00921E89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lastRenderedPageBreak/>
              <w:t xml:space="preserve">Kupní cena celkem bez DPH: </w:t>
            </w:r>
          </w:p>
        </w:tc>
        <w:tc>
          <w:tcPr>
            <w:tcW w:w="3793" w:type="dxa"/>
            <w:shd w:val="clear" w:color="auto" w:fill="auto"/>
            <w:noWrap/>
            <w:vAlign w:val="bottom"/>
            <w:hideMark/>
          </w:tcPr>
          <w:p w14:paraId="66357F7F" w14:textId="16E9C9A1" w:rsidR="00E95C22" w:rsidRPr="00CE2C6F" w:rsidRDefault="00266A27" w:rsidP="00921E89">
            <w:pPr>
              <w:spacing w:after="0"/>
              <w:jc w:val="right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206</w:t>
            </w:r>
            <w:r w:rsidR="002E720A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 xml:space="preserve"> 5</w:t>
            </w:r>
            <w:r w:rsidR="007D76FC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9</w:t>
            </w:r>
            <w:r w:rsidR="002E720A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9</w:t>
            </w:r>
            <w:r w:rsidR="00BE08AC" w:rsidRPr="00CE2C6F">
              <w:rPr>
                <w:rFonts w:ascii="Arial Narrow" w:hAnsi="Arial Narrow"/>
                <w:noProof/>
                <w:sz w:val="23"/>
                <w:szCs w:val="23"/>
              </w:rPr>
              <w:t xml:space="preserve"> ,- </w:t>
            </w:r>
            <w:r w:rsidR="00E95C22" w:rsidRPr="00CE2C6F">
              <w:rPr>
                <w:rFonts w:ascii="Arial Narrow" w:hAnsi="Arial Narrow"/>
                <w:b/>
                <w:sz w:val="23"/>
                <w:szCs w:val="23"/>
              </w:rPr>
              <w:t>Kč</w:t>
            </w:r>
          </w:p>
        </w:tc>
      </w:tr>
      <w:tr w:rsidR="00E6635E" w:rsidRPr="00CE2C6F" w14:paraId="07C34AA0" w14:textId="77777777" w:rsidTr="003F1E4F">
        <w:trPr>
          <w:trHeight w:val="288"/>
          <w:jc w:val="center"/>
        </w:trPr>
        <w:tc>
          <w:tcPr>
            <w:tcW w:w="4712" w:type="dxa"/>
            <w:shd w:val="clear" w:color="auto" w:fill="auto"/>
            <w:noWrap/>
            <w:vAlign w:val="bottom"/>
            <w:hideMark/>
          </w:tcPr>
          <w:p w14:paraId="33F039F7" w14:textId="4AA7D08D" w:rsidR="00E95C22" w:rsidRPr="00CE2C6F" w:rsidRDefault="00E95C22" w:rsidP="00921E89">
            <w:pPr>
              <w:spacing w:after="0"/>
              <w:rPr>
                <w:rFonts w:ascii="Arial Narrow" w:hAnsi="Arial Narrow"/>
                <w:b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t>DPH 21</w:t>
            </w:r>
            <w:r w:rsidR="00CE2C6F" w:rsidRPr="00CE2C6F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Pr="00CE2C6F">
              <w:rPr>
                <w:rFonts w:ascii="Arial Narrow" w:hAnsi="Arial Narrow"/>
                <w:b/>
                <w:sz w:val="23"/>
                <w:szCs w:val="23"/>
              </w:rPr>
              <w:t>%</w:t>
            </w:r>
          </w:p>
        </w:tc>
        <w:tc>
          <w:tcPr>
            <w:tcW w:w="3793" w:type="dxa"/>
            <w:shd w:val="clear" w:color="auto" w:fill="auto"/>
            <w:noWrap/>
            <w:vAlign w:val="bottom"/>
          </w:tcPr>
          <w:p w14:paraId="21EC77F9" w14:textId="6CD71FAD" w:rsidR="00E95C22" w:rsidRPr="00CE2C6F" w:rsidRDefault="00C21EF2" w:rsidP="00921E89">
            <w:pPr>
              <w:spacing w:after="0"/>
              <w:jc w:val="righ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w:t>4</w:t>
            </w:r>
            <w:r w:rsidR="007D76FC">
              <w:rPr>
                <w:rFonts w:ascii="Arial Narrow" w:hAnsi="Arial Narrow"/>
                <w:noProof/>
                <w:sz w:val="23"/>
                <w:szCs w:val="23"/>
              </w:rPr>
              <w:t>3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 xml:space="preserve"> </w:t>
            </w:r>
            <w:r w:rsidR="007D76FC">
              <w:rPr>
                <w:rFonts w:ascii="Arial Narrow" w:hAnsi="Arial Narrow"/>
                <w:noProof/>
                <w:sz w:val="23"/>
                <w:szCs w:val="23"/>
              </w:rPr>
              <w:t>386</w:t>
            </w:r>
            <w:r w:rsidR="00BE08AC" w:rsidRPr="00CE2C6F">
              <w:rPr>
                <w:rFonts w:ascii="Arial Narrow" w:hAnsi="Arial Narrow"/>
                <w:noProof/>
                <w:sz w:val="23"/>
                <w:szCs w:val="23"/>
              </w:rPr>
              <w:t xml:space="preserve"> ,- </w:t>
            </w:r>
            <w:r w:rsidR="00E95C22" w:rsidRPr="00CE2C6F">
              <w:rPr>
                <w:rFonts w:ascii="Arial Narrow" w:hAnsi="Arial Narrow"/>
                <w:b/>
                <w:sz w:val="23"/>
                <w:szCs w:val="23"/>
              </w:rPr>
              <w:t>Kč</w:t>
            </w:r>
          </w:p>
        </w:tc>
      </w:tr>
      <w:tr w:rsidR="00E6635E" w:rsidRPr="00CE2C6F" w14:paraId="1BA60DE7" w14:textId="77777777" w:rsidTr="003F1E4F">
        <w:trPr>
          <w:trHeight w:val="288"/>
          <w:jc w:val="center"/>
        </w:trPr>
        <w:tc>
          <w:tcPr>
            <w:tcW w:w="4712" w:type="dxa"/>
            <w:shd w:val="clear" w:color="auto" w:fill="auto"/>
            <w:noWrap/>
            <w:vAlign w:val="bottom"/>
            <w:hideMark/>
          </w:tcPr>
          <w:p w14:paraId="6A129452" w14:textId="77777777" w:rsidR="00E95C22" w:rsidRPr="00CE2C6F" w:rsidRDefault="00E95C22" w:rsidP="00921E89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  <w:r w:rsidRPr="00CE2C6F">
              <w:rPr>
                <w:rFonts w:ascii="Arial Narrow" w:hAnsi="Arial Narrow"/>
                <w:b/>
                <w:sz w:val="23"/>
                <w:szCs w:val="23"/>
              </w:rPr>
              <w:t>Kupní cena celkem včetně DPH</w:t>
            </w:r>
          </w:p>
        </w:tc>
        <w:tc>
          <w:tcPr>
            <w:tcW w:w="3793" w:type="dxa"/>
            <w:shd w:val="clear" w:color="auto" w:fill="auto"/>
            <w:noWrap/>
            <w:vAlign w:val="bottom"/>
          </w:tcPr>
          <w:p w14:paraId="65D0F078" w14:textId="66DC12E1" w:rsidR="00E95C22" w:rsidRPr="00CE2C6F" w:rsidRDefault="00C74EE7" w:rsidP="00921E89">
            <w:pPr>
              <w:spacing w:after="0"/>
              <w:jc w:val="right"/>
              <w:rPr>
                <w:rFonts w:ascii="Arial Narrow" w:hAnsi="Arial Narrow"/>
                <w:sz w:val="23"/>
                <w:szCs w:val="23"/>
                <w:highlight w:val="lightGray"/>
              </w:rPr>
            </w:pPr>
            <w:r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2</w:t>
            </w:r>
            <w:r w:rsidR="007D76FC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49</w:t>
            </w:r>
            <w:r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 xml:space="preserve"> </w:t>
            </w:r>
            <w:r w:rsidR="007D76FC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985</w:t>
            </w:r>
            <w:r w:rsidR="00BE08AC" w:rsidRPr="00CE2C6F">
              <w:rPr>
                <w:rFonts w:ascii="Arial Narrow" w:hAnsi="Arial Narrow"/>
                <w:noProof/>
                <w:sz w:val="23"/>
                <w:szCs w:val="23"/>
              </w:rPr>
              <w:t xml:space="preserve"> ,- </w:t>
            </w:r>
            <w:r w:rsidR="00E95C22" w:rsidRPr="00CE2C6F">
              <w:rPr>
                <w:rFonts w:ascii="Arial Narrow" w:hAnsi="Arial Narrow"/>
                <w:b/>
                <w:sz w:val="23"/>
                <w:szCs w:val="23"/>
              </w:rPr>
              <w:t>Kč</w:t>
            </w:r>
          </w:p>
        </w:tc>
      </w:tr>
    </w:tbl>
    <w:p w14:paraId="4C701662" w14:textId="77777777" w:rsidR="00E95C22" w:rsidRPr="00CE2C6F" w:rsidRDefault="00E95C22" w:rsidP="00E95C22">
      <w:pPr>
        <w:tabs>
          <w:tab w:val="left" w:pos="567"/>
          <w:tab w:val="left" w:pos="4820"/>
          <w:tab w:val="left" w:pos="6663"/>
        </w:tabs>
        <w:jc w:val="both"/>
        <w:rPr>
          <w:rFonts w:ascii="Arial Narrow" w:hAnsi="Arial Narrow" w:cs="Arial"/>
          <w:color w:val="FF0000"/>
          <w:sz w:val="23"/>
          <w:szCs w:val="23"/>
        </w:rPr>
      </w:pPr>
      <w:r w:rsidRPr="00CE2C6F">
        <w:rPr>
          <w:rFonts w:ascii="Arial Narrow" w:hAnsi="Arial Narrow" w:cs="Arial"/>
          <w:color w:val="FF0000"/>
          <w:sz w:val="23"/>
          <w:szCs w:val="23"/>
        </w:rPr>
        <w:t xml:space="preserve"> </w:t>
      </w:r>
    </w:p>
    <w:p w14:paraId="031781AD" w14:textId="468542F8" w:rsidR="00E95C22" w:rsidRPr="00CE2C6F" w:rsidRDefault="00E95C22" w:rsidP="003227EA">
      <w:pPr>
        <w:pStyle w:val="Odstavecseseznamem"/>
        <w:numPr>
          <w:ilvl w:val="1"/>
          <w:numId w:val="3"/>
        </w:numPr>
        <w:tabs>
          <w:tab w:val="left" w:pos="709"/>
          <w:tab w:val="left" w:pos="4820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Cen</w:t>
      </w:r>
      <w:r w:rsidR="00F67F0A">
        <w:rPr>
          <w:rFonts w:ascii="Arial Narrow" w:hAnsi="Arial Narrow" w:cs="Arial"/>
          <w:sz w:val="23"/>
          <w:szCs w:val="23"/>
        </w:rPr>
        <w:t>a</w:t>
      </w:r>
      <w:r w:rsidRPr="00CE2C6F">
        <w:rPr>
          <w:rFonts w:ascii="Arial Narrow" w:hAnsi="Arial Narrow" w:cs="Arial"/>
          <w:sz w:val="23"/>
          <w:szCs w:val="23"/>
        </w:rPr>
        <w:t xml:space="preserve"> zahrnuje veškerou požadovanou výbavu předmětu koupě a veškeré náklady na plnění zakázky, tj. vč</w:t>
      </w:r>
      <w:r w:rsidR="007A1F50">
        <w:rPr>
          <w:rFonts w:ascii="Arial Narrow" w:hAnsi="Arial Narrow" w:cs="Arial"/>
          <w:sz w:val="23"/>
          <w:szCs w:val="23"/>
        </w:rPr>
        <w:t>etně dopravy</w:t>
      </w:r>
      <w:r w:rsidRPr="00CE2C6F">
        <w:rPr>
          <w:rFonts w:ascii="Arial Narrow" w:hAnsi="Arial Narrow" w:cs="Arial"/>
          <w:sz w:val="23"/>
          <w:szCs w:val="23"/>
        </w:rPr>
        <w:t>.</w:t>
      </w:r>
    </w:p>
    <w:p w14:paraId="37D675AE" w14:textId="77777777" w:rsidR="00921E89" w:rsidRPr="00CE2C6F" w:rsidRDefault="00921E89" w:rsidP="00921E89">
      <w:pPr>
        <w:pStyle w:val="Odstavecseseznamem"/>
        <w:tabs>
          <w:tab w:val="left" w:pos="709"/>
          <w:tab w:val="left" w:pos="4820"/>
          <w:tab w:val="left" w:pos="6663"/>
        </w:tabs>
        <w:spacing w:after="0" w:line="240" w:lineRule="auto"/>
        <w:ind w:left="709"/>
        <w:jc w:val="both"/>
        <w:rPr>
          <w:rFonts w:ascii="Arial Narrow" w:hAnsi="Arial Narrow" w:cs="Arial"/>
          <w:color w:val="FF0000"/>
          <w:sz w:val="23"/>
          <w:szCs w:val="23"/>
        </w:rPr>
      </w:pPr>
    </w:p>
    <w:p w14:paraId="396D7805" w14:textId="77777777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Termín a místo plnění</w:t>
      </w:r>
    </w:p>
    <w:p w14:paraId="6DF3E571" w14:textId="18D4CDEE" w:rsidR="00966A78" w:rsidRPr="00CE2C6F" w:rsidRDefault="00E95C22" w:rsidP="003227EA">
      <w:pPr>
        <w:pStyle w:val="Odstavecseseznamem"/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 xml:space="preserve">Prodávající se zavazuje dodat kupujícímu předmět koupě nejpozději do </w:t>
      </w:r>
      <w:r w:rsidR="00965CB3">
        <w:rPr>
          <w:rFonts w:ascii="Arial Narrow" w:hAnsi="Arial Narrow"/>
          <w:b/>
          <w:bCs/>
          <w:noProof/>
          <w:sz w:val="23"/>
          <w:szCs w:val="23"/>
        </w:rPr>
        <w:t>31.12.202</w:t>
      </w:r>
      <w:r w:rsidR="00CB54BD">
        <w:rPr>
          <w:rFonts w:ascii="Arial Narrow" w:hAnsi="Arial Narrow"/>
          <w:b/>
          <w:bCs/>
          <w:noProof/>
          <w:sz w:val="23"/>
          <w:szCs w:val="23"/>
        </w:rPr>
        <w:t>3</w:t>
      </w:r>
      <w:r w:rsidRPr="00CE2C6F">
        <w:rPr>
          <w:rFonts w:ascii="Arial Narrow" w:hAnsi="Arial Narrow" w:cs="Arial"/>
          <w:sz w:val="23"/>
          <w:szCs w:val="23"/>
        </w:rPr>
        <w:t xml:space="preserve">. Místem dodání předmětu koupě je adresa kupujícího: </w:t>
      </w:r>
      <w:r w:rsidR="00CD3EA8" w:rsidRPr="00CD3EA8">
        <w:rPr>
          <w:rFonts w:ascii="Arial Narrow" w:hAnsi="Arial Narrow" w:cs="Tahoma"/>
          <w:sz w:val="23"/>
          <w:szCs w:val="23"/>
        </w:rPr>
        <w:t>Husova 333, 377 01 Jindřichův Hradec</w:t>
      </w:r>
    </w:p>
    <w:p w14:paraId="39183142" w14:textId="77777777" w:rsidR="00E95C22" w:rsidRPr="00CE2C6F" w:rsidRDefault="00E95C22" w:rsidP="003227EA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 xml:space="preserve">Společně s předáním předmětu koupě je prodávající povinen předat kupujícímu veškeré doklady, které se k předmětu koupě vztahují, zejména pak ty, které jsou nutné k jeho převzetí, transportu do místa kupujícího a jeho dalšímu užívání. Podklady je prodávající povinen předat v jejich originálním provedení. </w:t>
      </w:r>
    </w:p>
    <w:p w14:paraId="0E556BE2" w14:textId="77777777" w:rsidR="00921E89" w:rsidRPr="00CE2C6F" w:rsidRDefault="00921E89" w:rsidP="00921E89">
      <w:pPr>
        <w:tabs>
          <w:tab w:val="left" w:pos="709"/>
          <w:tab w:val="left" w:pos="6663"/>
        </w:tabs>
        <w:spacing w:after="0" w:line="240" w:lineRule="auto"/>
        <w:ind w:left="709"/>
        <w:jc w:val="both"/>
        <w:rPr>
          <w:rFonts w:ascii="Arial Narrow" w:hAnsi="Arial Narrow" w:cs="Arial"/>
          <w:color w:val="FF0000"/>
          <w:sz w:val="23"/>
          <w:szCs w:val="23"/>
        </w:rPr>
      </w:pPr>
    </w:p>
    <w:p w14:paraId="7E18687B" w14:textId="77777777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Platební podmínky</w:t>
      </w:r>
    </w:p>
    <w:p w14:paraId="096D3D69" w14:textId="0DBF6650" w:rsidR="00E95C22" w:rsidRPr="00CE2C6F" w:rsidRDefault="00E95C22" w:rsidP="003227EA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 xml:space="preserve">Platba proběhne na základě vystavení </w:t>
      </w:r>
      <w:r w:rsidR="00407A1B" w:rsidRPr="00CE2C6F">
        <w:rPr>
          <w:rFonts w:ascii="Arial Narrow" w:hAnsi="Arial Narrow" w:cs="Arial"/>
          <w:sz w:val="23"/>
          <w:szCs w:val="23"/>
        </w:rPr>
        <w:t>faktury – daňového</w:t>
      </w:r>
      <w:r w:rsidRPr="00CE2C6F">
        <w:rPr>
          <w:rFonts w:ascii="Arial Narrow" w:hAnsi="Arial Narrow" w:cs="Arial"/>
          <w:sz w:val="23"/>
          <w:szCs w:val="23"/>
        </w:rPr>
        <w:t xml:space="preserve"> dokladu se splatností obvyklému obchodnímu vztahu smluvních stran, tedy </w:t>
      </w:r>
      <w:r w:rsidR="002171B4">
        <w:rPr>
          <w:rFonts w:ascii="Arial Narrow" w:hAnsi="Arial Narrow" w:cs="Arial"/>
          <w:sz w:val="23"/>
          <w:szCs w:val="23"/>
        </w:rPr>
        <w:t xml:space="preserve">14 </w:t>
      </w:r>
      <w:r w:rsidRPr="00CE2C6F">
        <w:rPr>
          <w:rFonts w:ascii="Arial Narrow" w:hAnsi="Arial Narrow" w:cs="Arial"/>
          <w:sz w:val="23"/>
          <w:szCs w:val="23"/>
        </w:rPr>
        <w:t>dnů od doručení kupujícímu.</w:t>
      </w:r>
    </w:p>
    <w:p w14:paraId="3A6AF856" w14:textId="77777777" w:rsidR="00E95C22" w:rsidRPr="00CE2C6F" w:rsidRDefault="00E95C22" w:rsidP="00E95C22">
      <w:pPr>
        <w:pStyle w:val="Nadpis4"/>
        <w:ind w:left="722"/>
        <w:rPr>
          <w:rFonts w:ascii="Arial Narrow" w:hAnsi="Arial Narrow" w:cs="Arial"/>
          <w:b w:val="0"/>
          <w:color w:val="FF0000"/>
          <w:sz w:val="23"/>
          <w:szCs w:val="23"/>
          <w:u w:val="none"/>
        </w:rPr>
      </w:pPr>
    </w:p>
    <w:p w14:paraId="34C5BB75" w14:textId="77777777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Smluvní pokuty</w:t>
      </w:r>
    </w:p>
    <w:p w14:paraId="10161197" w14:textId="4C584029" w:rsidR="001E5F9D" w:rsidRPr="00CE2C6F" w:rsidRDefault="00E95C22" w:rsidP="001E5F9D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Kupující je povinen za prodlení s platbami zaplatit</w:t>
      </w:r>
      <w:r w:rsidR="00686E9C" w:rsidRPr="00CE2C6F">
        <w:rPr>
          <w:rFonts w:ascii="Arial Narrow" w:hAnsi="Arial Narrow" w:cs="Arial"/>
          <w:sz w:val="23"/>
          <w:szCs w:val="23"/>
        </w:rPr>
        <w:t xml:space="preserve"> </w:t>
      </w:r>
      <w:r w:rsidR="00DD0C15">
        <w:rPr>
          <w:rFonts w:ascii="Arial Narrow" w:hAnsi="Arial Narrow" w:cs="Arial"/>
          <w:sz w:val="23"/>
          <w:szCs w:val="23"/>
        </w:rPr>
        <w:t>prodávajícímu</w:t>
      </w:r>
      <w:r w:rsidR="00686E9C" w:rsidRPr="00CE2C6F">
        <w:rPr>
          <w:rFonts w:ascii="Arial Narrow" w:hAnsi="Arial Narrow" w:cs="Arial"/>
          <w:sz w:val="23"/>
          <w:szCs w:val="23"/>
        </w:rPr>
        <w:t xml:space="preserve"> 0,1 % z kupní ceny bez DPH za každý pracovní den prodlení</w:t>
      </w:r>
      <w:r w:rsidRPr="00CE2C6F">
        <w:rPr>
          <w:rFonts w:ascii="Arial Narrow" w:hAnsi="Arial Narrow" w:cs="Arial"/>
          <w:sz w:val="23"/>
          <w:szCs w:val="23"/>
        </w:rPr>
        <w:t>.</w:t>
      </w:r>
    </w:p>
    <w:p w14:paraId="20DEA7AB" w14:textId="77777777" w:rsidR="00921E89" w:rsidRPr="00CE2C6F" w:rsidRDefault="00921E89" w:rsidP="00921E89">
      <w:pPr>
        <w:tabs>
          <w:tab w:val="left" w:pos="709"/>
          <w:tab w:val="left" w:pos="6663"/>
        </w:tabs>
        <w:spacing w:after="0" w:line="240" w:lineRule="auto"/>
        <w:ind w:left="709"/>
        <w:jc w:val="both"/>
        <w:rPr>
          <w:rFonts w:ascii="Arial Narrow" w:hAnsi="Arial Narrow" w:cs="Arial"/>
          <w:color w:val="FF0000"/>
          <w:sz w:val="23"/>
          <w:szCs w:val="23"/>
        </w:rPr>
      </w:pPr>
    </w:p>
    <w:p w14:paraId="18D2FFA6" w14:textId="77777777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Nabytí vlastnického práva a výhrada vlastnického práva</w:t>
      </w:r>
    </w:p>
    <w:p w14:paraId="71A64371" w14:textId="77777777" w:rsidR="00E95C22" w:rsidRPr="00CE2C6F" w:rsidRDefault="00E95C22" w:rsidP="003227EA">
      <w:pPr>
        <w:pStyle w:val="Nadpis8"/>
        <w:tabs>
          <w:tab w:val="clear" w:pos="567"/>
          <w:tab w:val="left" w:pos="708"/>
        </w:tabs>
        <w:spacing w:line="276" w:lineRule="auto"/>
        <w:ind w:left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O předání předmětu koupě kupujícímu bude sepsán předávací protokol podepsaný oběma stranami. Nebezpečí škody na zboží přechází na kupujícího okamžikem převzetí zboží a potvrzením předávacího protokolu k tomuto zboží. Kupující nabývá úplné vlastnické právo k dodanému zboží teprve zaplacením celé kupní ceny.</w:t>
      </w:r>
    </w:p>
    <w:p w14:paraId="4DD7BB48" w14:textId="325F51C6" w:rsidR="004056D3" w:rsidRPr="00CE2C6F" w:rsidRDefault="004056D3" w:rsidP="00BB125C">
      <w:pPr>
        <w:pStyle w:val="Nadpis6"/>
        <w:tabs>
          <w:tab w:val="left" w:pos="709"/>
        </w:tabs>
        <w:spacing w:after="240"/>
        <w:ind w:left="0" w:firstLine="0"/>
        <w:rPr>
          <w:rFonts w:ascii="Arial Narrow" w:hAnsi="Arial Narrow" w:cs="Arial"/>
          <w:sz w:val="23"/>
          <w:szCs w:val="23"/>
        </w:rPr>
      </w:pPr>
    </w:p>
    <w:p w14:paraId="20154E39" w14:textId="7C33FBEA" w:rsidR="00E95C22" w:rsidRPr="00CE2C6F" w:rsidRDefault="00E95C22" w:rsidP="00E95C22">
      <w:pPr>
        <w:pStyle w:val="Nadpis6"/>
        <w:numPr>
          <w:ilvl w:val="0"/>
          <w:numId w:val="3"/>
        </w:numPr>
        <w:tabs>
          <w:tab w:val="left" w:pos="709"/>
        </w:tabs>
        <w:spacing w:after="240"/>
        <w:ind w:hanging="72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Závěrečná ustanovení</w:t>
      </w:r>
    </w:p>
    <w:p w14:paraId="6C669561" w14:textId="77777777" w:rsidR="00E95C22" w:rsidRPr="00CE2C6F" w:rsidRDefault="00E95C22" w:rsidP="00D972A6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 xml:space="preserve">Veškeré spory budou obě smluvní strany řešit přednostně dohodou. Pokud k dohodě nedojde je místem řešení sporů příslušný Městský soud. </w:t>
      </w:r>
    </w:p>
    <w:p w14:paraId="367D9EAE" w14:textId="77777777" w:rsidR="00E95C22" w:rsidRPr="00CE2C6F" w:rsidRDefault="00E95C22" w:rsidP="00D972A6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Kupující se zavazuje neprodleně oznámit prodávajícímu jakékoliv změny týkající se jeho bankovního spojení, vzniku platební neschopnosti a soudní opatření na jím dosud nezaplacené zboží.</w:t>
      </w:r>
    </w:p>
    <w:p w14:paraId="0C3D372E" w14:textId="19A2E5F8" w:rsidR="00E95C22" w:rsidRPr="00CE2C6F" w:rsidRDefault="00E95C22" w:rsidP="00D972A6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 xml:space="preserve">Zásahy vyšší moci, jako například zásahy státní moci, provozní, dopravní a energetické poruchy, stávky, výluky jsou důvodem odkladu plnění smluvních povinností na straně prodávajícího po dobu a v rozsahu účinnosti zmíněných událostí bez povinnosti náhrady škod. Totéž platí, i když uvedené události nastaly u </w:t>
      </w:r>
      <w:r w:rsidR="001E5F9D" w:rsidRPr="00CE2C6F">
        <w:rPr>
          <w:rFonts w:ascii="Arial Narrow" w:hAnsi="Arial Narrow" w:cs="Arial"/>
          <w:sz w:val="23"/>
          <w:szCs w:val="23"/>
        </w:rPr>
        <w:t>pod</w:t>
      </w:r>
      <w:r w:rsidRPr="00CE2C6F">
        <w:rPr>
          <w:rFonts w:ascii="Arial Narrow" w:hAnsi="Arial Narrow" w:cs="Arial"/>
          <w:sz w:val="23"/>
          <w:szCs w:val="23"/>
        </w:rPr>
        <w:t>dodavatelů. Tyto uvedené zásahy vyšší moci je však prodávající povinen kupujícímu bezodkladně prokázat.</w:t>
      </w:r>
    </w:p>
    <w:p w14:paraId="237A9B81" w14:textId="244DEBFE" w:rsidR="00E95C22" w:rsidRPr="00CE2C6F" w:rsidRDefault="00E95C22" w:rsidP="00D972A6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Změna podmínek a dodatky jsou možné pouze písemnou formou a musí být odsouhlaseny oběma stranami.</w:t>
      </w:r>
    </w:p>
    <w:p w14:paraId="5C632465" w14:textId="483DD17F" w:rsidR="003F1E4F" w:rsidRPr="00CE2C6F" w:rsidRDefault="003F1E4F" w:rsidP="00D972A6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Prodávající se zavazuje umožnit uveřejnění smlouvy.</w:t>
      </w:r>
    </w:p>
    <w:p w14:paraId="4114776D" w14:textId="77777777" w:rsidR="00E95C22" w:rsidRPr="00CE2C6F" w:rsidRDefault="00E95C22" w:rsidP="00D972A6">
      <w:pPr>
        <w:numPr>
          <w:ilvl w:val="1"/>
          <w:numId w:val="3"/>
        </w:numPr>
        <w:tabs>
          <w:tab w:val="left" w:pos="709"/>
          <w:tab w:val="left" w:pos="6663"/>
        </w:tabs>
        <w:spacing w:after="0"/>
        <w:ind w:left="709" w:hanging="709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Tato smlouva nabývá platnosti dnem podpisu obou stran.</w:t>
      </w:r>
    </w:p>
    <w:p w14:paraId="465C2AD8" w14:textId="77777777" w:rsidR="00921E89" w:rsidRPr="00CE2C6F" w:rsidRDefault="00921E89" w:rsidP="00E95C22">
      <w:pPr>
        <w:jc w:val="both"/>
        <w:rPr>
          <w:rFonts w:ascii="Arial Narrow" w:hAnsi="Arial Narrow" w:cs="Arial"/>
          <w:color w:val="FF0000"/>
          <w:sz w:val="23"/>
          <w:szCs w:val="23"/>
        </w:rPr>
      </w:pPr>
    </w:p>
    <w:p w14:paraId="58E47B0E" w14:textId="7B1C7586" w:rsidR="00E95C22" w:rsidRPr="00CE2C6F" w:rsidRDefault="006A733F" w:rsidP="00BE08AC">
      <w:pPr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v</w:t>
      </w:r>
      <w:r w:rsidR="00E95C22" w:rsidRPr="00CE2C6F">
        <w:rPr>
          <w:rFonts w:ascii="Arial Narrow" w:hAnsi="Arial Narrow" w:cs="Arial"/>
          <w:sz w:val="23"/>
          <w:szCs w:val="23"/>
        </w:rPr>
        <w:t> </w:t>
      </w:r>
      <w:r w:rsidR="001E6F08">
        <w:rPr>
          <w:rFonts w:ascii="Arial Narrow" w:hAnsi="Arial Narrow"/>
          <w:noProof/>
          <w:sz w:val="23"/>
          <w:szCs w:val="23"/>
        </w:rPr>
        <w:t>Třeboni</w:t>
      </w:r>
      <w:r w:rsidR="00E95C22" w:rsidRPr="00CE2C6F">
        <w:rPr>
          <w:rFonts w:ascii="Arial Narrow" w:hAnsi="Arial Narrow" w:cs="Arial"/>
          <w:sz w:val="23"/>
          <w:szCs w:val="23"/>
        </w:rPr>
        <w:tab/>
      </w:r>
      <w:r w:rsidR="00407A1B">
        <w:rPr>
          <w:rFonts w:ascii="Arial Narrow" w:hAnsi="Arial Narrow" w:cs="Arial"/>
          <w:sz w:val="23"/>
          <w:szCs w:val="23"/>
        </w:rPr>
        <w:t>1</w:t>
      </w:r>
      <w:r w:rsidR="00D57DBB">
        <w:rPr>
          <w:rFonts w:ascii="Arial Narrow" w:hAnsi="Arial Narrow" w:cs="Arial"/>
          <w:sz w:val="23"/>
          <w:szCs w:val="23"/>
        </w:rPr>
        <w:t>4.</w:t>
      </w:r>
      <w:r w:rsidR="00B77B1D">
        <w:rPr>
          <w:rFonts w:ascii="Arial Narrow" w:hAnsi="Arial Narrow" w:cs="Arial"/>
          <w:sz w:val="23"/>
          <w:szCs w:val="23"/>
        </w:rPr>
        <w:t>11</w:t>
      </w:r>
      <w:r w:rsidR="00D57DBB">
        <w:rPr>
          <w:rFonts w:ascii="Arial Narrow" w:hAnsi="Arial Narrow" w:cs="Arial"/>
          <w:sz w:val="23"/>
          <w:szCs w:val="23"/>
        </w:rPr>
        <w:t>.202</w:t>
      </w:r>
      <w:r w:rsidR="00407A1B">
        <w:rPr>
          <w:rFonts w:ascii="Arial Narrow" w:hAnsi="Arial Narrow" w:cs="Arial"/>
          <w:sz w:val="23"/>
          <w:szCs w:val="23"/>
        </w:rPr>
        <w:t>3</w:t>
      </w:r>
      <w:r w:rsidR="00DF0B40" w:rsidRPr="00CE2C6F">
        <w:rPr>
          <w:rFonts w:ascii="Arial Narrow" w:hAnsi="Arial Narrow" w:cs="Arial"/>
          <w:sz w:val="23"/>
          <w:szCs w:val="23"/>
        </w:rPr>
        <w:tab/>
      </w:r>
      <w:r w:rsidR="00DF0B40" w:rsidRPr="00CE2C6F">
        <w:rPr>
          <w:rFonts w:ascii="Arial Narrow" w:hAnsi="Arial Narrow" w:cs="Arial"/>
          <w:sz w:val="23"/>
          <w:szCs w:val="23"/>
        </w:rPr>
        <w:tab/>
      </w:r>
      <w:r w:rsidR="002F0267" w:rsidRPr="00CE2C6F">
        <w:rPr>
          <w:rFonts w:ascii="Arial Narrow" w:hAnsi="Arial Narrow" w:cs="Arial"/>
          <w:sz w:val="23"/>
          <w:szCs w:val="23"/>
        </w:rPr>
        <w:tab/>
      </w:r>
      <w:r w:rsidR="002F0267" w:rsidRPr="00CE2C6F">
        <w:rPr>
          <w:rFonts w:ascii="Arial Narrow" w:hAnsi="Arial Narrow" w:cs="Arial"/>
          <w:sz w:val="23"/>
          <w:szCs w:val="23"/>
        </w:rPr>
        <w:tab/>
      </w:r>
      <w:r w:rsidR="002F0267" w:rsidRPr="00CE2C6F"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>v</w:t>
      </w:r>
      <w:r w:rsidR="004E7DCF">
        <w:rPr>
          <w:rFonts w:ascii="Arial Narrow" w:hAnsi="Arial Narrow" w:cs="Arial"/>
          <w:sz w:val="23"/>
          <w:szCs w:val="23"/>
        </w:rPr>
        <w:t> </w:t>
      </w:r>
      <w:r w:rsidR="004E7DCF">
        <w:rPr>
          <w:rFonts w:ascii="Arial Narrow" w:hAnsi="Arial Narrow"/>
          <w:noProof/>
          <w:sz w:val="23"/>
          <w:szCs w:val="23"/>
        </w:rPr>
        <w:t>Jindřichově Hradci</w:t>
      </w:r>
      <w:r w:rsidR="00BE08AC" w:rsidRPr="00CE2C6F">
        <w:rPr>
          <w:rFonts w:ascii="Arial Narrow" w:hAnsi="Arial Narrow"/>
          <w:noProof/>
          <w:sz w:val="23"/>
          <w:szCs w:val="23"/>
        </w:rPr>
        <w:t xml:space="preserve"> </w:t>
      </w:r>
      <w:r w:rsidR="00E56DC1">
        <w:rPr>
          <w:rFonts w:ascii="Arial Narrow" w:hAnsi="Arial Narrow"/>
          <w:noProof/>
          <w:sz w:val="23"/>
          <w:szCs w:val="23"/>
        </w:rPr>
        <w:t>dne 14.11.2023</w:t>
      </w:r>
    </w:p>
    <w:p w14:paraId="5051B914" w14:textId="77777777" w:rsidR="00E95C22" w:rsidRPr="00CE2C6F" w:rsidRDefault="00E95C22" w:rsidP="00E95C22">
      <w:pPr>
        <w:jc w:val="both"/>
        <w:rPr>
          <w:rFonts w:ascii="Arial Narrow" w:hAnsi="Arial Narrow" w:cs="Arial"/>
          <w:sz w:val="23"/>
          <w:szCs w:val="23"/>
        </w:rPr>
      </w:pPr>
    </w:p>
    <w:p w14:paraId="793A1A81" w14:textId="77777777" w:rsidR="00CE2C6F" w:rsidRDefault="00E95C22" w:rsidP="00E95C22">
      <w:pPr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ab/>
      </w:r>
      <w:r w:rsidRPr="00CE2C6F">
        <w:rPr>
          <w:rFonts w:ascii="Arial Narrow" w:hAnsi="Arial Narrow" w:cs="Arial"/>
          <w:sz w:val="23"/>
          <w:szCs w:val="23"/>
        </w:rPr>
        <w:tab/>
      </w:r>
    </w:p>
    <w:p w14:paraId="6A360ACE" w14:textId="42A619D7" w:rsidR="00E95C22" w:rsidRPr="00CE2C6F" w:rsidRDefault="00E95C22" w:rsidP="00E95C22">
      <w:pPr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ab/>
      </w:r>
      <w:r w:rsidRPr="00CE2C6F">
        <w:rPr>
          <w:rFonts w:ascii="Arial Narrow" w:hAnsi="Arial Narrow" w:cs="Arial"/>
          <w:sz w:val="23"/>
          <w:szCs w:val="23"/>
        </w:rPr>
        <w:tab/>
      </w:r>
    </w:p>
    <w:p w14:paraId="3649792C" w14:textId="77777777" w:rsidR="00E95C22" w:rsidRPr="00CE2C6F" w:rsidRDefault="00E95C22" w:rsidP="00BE08AC">
      <w:pPr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>Za prodávajícího: ________________</w:t>
      </w:r>
      <w:r w:rsidRPr="00CE2C6F">
        <w:rPr>
          <w:rFonts w:ascii="Arial Narrow" w:hAnsi="Arial Narrow" w:cs="Arial"/>
          <w:sz w:val="23"/>
          <w:szCs w:val="23"/>
        </w:rPr>
        <w:tab/>
      </w:r>
      <w:r w:rsidRPr="00CE2C6F">
        <w:rPr>
          <w:rFonts w:ascii="Arial Narrow" w:hAnsi="Arial Narrow" w:cs="Arial"/>
          <w:sz w:val="23"/>
          <w:szCs w:val="23"/>
        </w:rPr>
        <w:tab/>
      </w:r>
      <w:r w:rsidRPr="00CE2C6F">
        <w:rPr>
          <w:rFonts w:ascii="Arial Narrow" w:hAnsi="Arial Narrow" w:cs="Arial"/>
          <w:sz w:val="23"/>
          <w:szCs w:val="23"/>
        </w:rPr>
        <w:tab/>
      </w:r>
      <w:r w:rsidR="00F3062D" w:rsidRPr="00CE2C6F">
        <w:rPr>
          <w:rFonts w:ascii="Arial Narrow" w:hAnsi="Arial Narrow" w:cs="Arial"/>
          <w:sz w:val="23"/>
          <w:szCs w:val="23"/>
        </w:rPr>
        <w:tab/>
      </w:r>
      <w:r w:rsidRPr="00CE2C6F">
        <w:rPr>
          <w:rFonts w:ascii="Arial Narrow" w:hAnsi="Arial Narrow" w:cs="Arial"/>
          <w:sz w:val="23"/>
          <w:szCs w:val="23"/>
        </w:rPr>
        <w:t xml:space="preserve">Za kupujícího: ________________    </w:t>
      </w:r>
    </w:p>
    <w:p w14:paraId="48E561EA" w14:textId="7FF433AB" w:rsidR="00CE2C6F" w:rsidRPr="00CE2C6F" w:rsidRDefault="001E6F08" w:rsidP="00CE2C6F">
      <w:pPr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 xml:space="preserve">Karel </w:t>
      </w:r>
      <w:r w:rsidR="00407A1B">
        <w:rPr>
          <w:rFonts w:ascii="Arial Narrow" w:hAnsi="Arial Narrow" w:cs="Tahoma"/>
          <w:sz w:val="23"/>
          <w:szCs w:val="23"/>
        </w:rPr>
        <w:t>Vávře</w:t>
      </w:r>
      <w:r w:rsidR="00407A1B" w:rsidRPr="00CE2C6F">
        <w:rPr>
          <w:rFonts w:ascii="Arial Narrow" w:hAnsi="Arial Narrow" w:cs="Tahoma"/>
          <w:sz w:val="23"/>
          <w:szCs w:val="23"/>
        </w:rPr>
        <w:t xml:space="preserve"> – oprávněná</w:t>
      </w:r>
      <w:r w:rsidR="00BE08AC" w:rsidRPr="00CE2C6F">
        <w:rPr>
          <w:rFonts w:ascii="Arial Narrow" w:hAnsi="Arial Narrow" w:cs="Tahoma"/>
          <w:sz w:val="23"/>
          <w:szCs w:val="23"/>
        </w:rPr>
        <w:t xml:space="preserve"> osoba</w:t>
      </w:r>
      <w:r w:rsidR="00E95C22" w:rsidRPr="00CE2C6F">
        <w:rPr>
          <w:rFonts w:ascii="Arial Narrow" w:hAnsi="Arial Narrow" w:cs="Arial"/>
          <w:sz w:val="23"/>
          <w:szCs w:val="23"/>
        </w:rPr>
        <w:tab/>
      </w:r>
      <w:r w:rsidR="00E95C22" w:rsidRPr="00CE2C6F">
        <w:rPr>
          <w:rFonts w:ascii="Arial Narrow" w:hAnsi="Arial Narrow" w:cs="Arial"/>
          <w:sz w:val="23"/>
          <w:szCs w:val="23"/>
        </w:rPr>
        <w:tab/>
      </w:r>
      <w:r w:rsidR="00E95C22" w:rsidRPr="00CE2C6F">
        <w:rPr>
          <w:rFonts w:ascii="Arial Narrow" w:hAnsi="Arial Narrow" w:cs="Arial"/>
          <w:sz w:val="23"/>
          <w:szCs w:val="23"/>
        </w:rPr>
        <w:tab/>
      </w:r>
      <w:r w:rsidR="00E95C22" w:rsidRPr="00CE2C6F">
        <w:rPr>
          <w:rFonts w:ascii="Arial Narrow" w:hAnsi="Arial Narrow" w:cs="Arial"/>
          <w:sz w:val="23"/>
          <w:szCs w:val="23"/>
        </w:rPr>
        <w:tab/>
      </w:r>
      <w:r w:rsidR="00F3062D" w:rsidRPr="00CE2C6F">
        <w:rPr>
          <w:rFonts w:ascii="Arial Narrow" w:hAnsi="Arial Narrow" w:cs="Arial"/>
          <w:sz w:val="23"/>
          <w:szCs w:val="23"/>
        </w:rPr>
        <w:tab/>
      </w:r>
      <w:r w:rsidR="004E7DCF" w:rsidRPr="004E7DCF">
        <w:rPr>
          <w:rFonts w:ascii="Arial Narrow" w:hAnsi="Arial Narrow"/>
          <w:color w:val="000000"/>
          <w:sz w:val="23"/>
          <w:szCs w:val="23"/>
        </w:rPr>
        <w:t>Mgr. Lenka Vetýšková, ředitelka školy</w:t>
      </w:r>
      <w:r w:rsidR="00E95C22" w:rsidRPr="00CE2C6F">
        <w:rPr>
          <w:rFonts w:ascii="Arial Narrow" w:hAnsi="Arial Narrow" w:cs="Arial"/>
          <w:sz w:val="23"/>
          <w:szCs w:val="23"/>
        </w:rPr>
        <w:tab/>
      </w:r>
      <w:r w:rsidR="00E95C22" w:rsidRPr="00CE2C6F">
        <w:rPr>
          <w:rFonts w:ascii="Arial Narrow" w:hAnsi="Arial Narrow" w:cs="Arial"/>
          <w:sz w:val="23"/>
          <w:szCs w:val="23"/>
        </w:rPr>
        <w:tab/>
        <w:t xml:space="preserve">         </w:t>
      </w:r>
      <w:r w:rsidR="00E95C22" w:rsidRPr="00CE2C6F">
        <w:rPr>
          <w:rFonts w:ascii="Arial Narrow" w:hAnsi="Arial Narrow" w:cs="Arial"/>
          <w:sz w:val="23"/>
          <w:szCs w:val="23"/>
        </w:rPr>
        <w:tab/>
        <w:t xml:space="preserve">  </w:t>
      </w:r>
      <w:r w:rsidR="00E95C22" w:rsidRPr="00CE2C6F">
        <w:rPr>
          <w:rFonts w:ascii="Arial Narrow" w:hAnsi="Arial Narrow" w:cs="Arial"/>
          <w:sz w:val="23"/>
          <w:szCs w:val="23"/>
        </w:rPr>
        <w:tab/>
        <w:t xml:space="preserve">    </w:t>
      </w:r>
    </w:p>
    <w:p w14:paraId="63895831" w14:textId="77777777" w:rsidR="00E95C22" w:rsidRPr="00CE2C6F" w:rsidRDefault="00E95C22" w:rsidP="00CE2C6F">
      <w:pPr>
        <w:spacing w:after="0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 xml:space="preserve">Přílohy: </w:t>
      </w:r>
    </w:p>
    <w:p w14:paraId="26CE5BE6" w14:textId="7F25256A" w:rsidR="00E95C22" w:rsidRPr="00CE2C6F" w:rsidRDefault="00E95C22" w:rsidP="00921E89">
      <w:pPr>
        <w:spacing w:after="0"/>
        <w:jc w:val="both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t xml:space="preserve">Příloha č. </w:t>
      </w:r>
      <w:r w:rsidR="00407A1B">
        <w:rPr>
          <w:rFonts w:ascii="Arial Narrow" w:hAnsi="Arial Narrow" w:cs="Arial"/>
          <w:sz w:val="23"/>
          <w:szCs w:val="23"/>
        </w:rPr>
        <w:t>1</w:t>
      </w:r>
      <w:r w:rsidRPr="00CE2C6F">
        <w:rPr>
          <w:rFonts w:ascii="Arial Narrow" w:hAnsi="Arial Narrow" w:cs="Arial"/>
          <w:sz w:val="23"/>
          <w:szCs w:val="23"/>
        </w:rPr>
        <w:t xml:space="preserve"> </w:t>
      </w:r>
      <w:r w:rsidR="004E7DCF">
        <w:rPr>
          <w:rFonts w:ascii="Arial Narrow" w:hAnsi="Arial Narrow" w:cs="Arial"/>
          <w:sz w:val="23"/>
          <w:szCs w:val="23"/>
        </w:rPr>
        <w:t>–</w:t>
      </w:r>
      <w:r w:rsidR="00A32373" w:rsidRPr="00CE2C6F">
        <w:rPr>
          <w:rFonts w:ascii="Arial Narrow" w:hAnsi="Arial Narrow" w:cs="Arial"/>
          <w:sz w:val="23"/>
          <w:szCs w:val="23"/>
        </w:rPr>
        <w:t xml:space="preserve"> </w:t>
      </w:r>
      <w:r w:rsidR="004E7DCF">
        <w:rPr>
          <w:rFonts w:ascii="Arial Narrow" w:hAnsi="Arial Narrow" w:cs="Arial"/>
          <w:sz w:val="23"/>
          <w:szCs w:val="23"/>
        </w:rPr>
        <w:t>Položkový rozpočet</w:t>
      </w:r>
    </w:p>
    <w:p w14:paraId="3225F250" w14:textId="309DF5F1" w:rsidR="002C1837" w:rsidRPr="009016EB" w:rsidRDefault="000851DC" w:rsidP="009016EB">
      <w:pPr>
        <w:spacing w:after="0"/>
        <w:rPr>
          <w:rFonts w:ascii="Arial Narrow" w:hAnsi="Arial Narrow" w:cs="Arial"/>
          <w:sz w:val="23"/>
          <w:szCs w:val="23"/>
        </w:rPr>
      </w:pPr>
      <w:r w:rsidRPr="00CE2C6F">
        <w:rPr>
          <w:rFonts w:ascii="Arial Narrow" w:hAnsi="Arial Narrow" w:cs="Arial"/>
          <w:sz w:val="23"/>
          <w:szCs w:val="23"/>
        </w:rPr>
        <w:br/>
      </w:r>
      <w:bookmarkEnd w:id="1"/>
    </w:p>
    <w:sectPr w:rsidR="002C1837" w:rsidRPr="009016EB" w:rsidSect="00CE2C6F">
      <w:footerReference w:type="default" r:id="rId8"/>
      <w:pgSz w:w="11906" w:h="16838"/>
      <w:pgMar w:top="1113" w:right="1417" w:bottom="1135" w:left="1417" w:header="56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09EAC" w14:textId="77777777" w:rsidR="00B56192" w:rsidRDefault="00B56192" w:rsidP="00BF79ED">
      <w:pPr>
        <w:spacing w:after="0" w:line="240" w:lineRule="auto"/>
      </w:pPr>
      <w:r>
        <w:separator/>
      </w:r>
    </w:p>
  </w:endnote>
  <w:endnote w:type="continuationSeparator" w:id="0">
    <w:p w14:paraId="431A1DEC" w14:textId="77777777" w:rsidR="00B56192" w:rsidRDefault="00B56192" w:rsidP="00BF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911816"/>
      <w:docPartObj>
        <w:docPartGallery w:val="Page Numbers (Bottom of Page)"/>
        <w:docPartUnique/>
      </w:docPartObj>
    </w:sdtPr>
    <w:sdtEndPr/>
    <w:sdtContent>
      <w:p w14:paraId="4A02B16F" w14:textId="7B463595" w:rsidR="00B5013E" w:rsidRDefault="00B5013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FE9">
          <w:rPr>
            <w:noProof/>
          </w:rPr>
          <w:t>2</w:t>
        </w:r>
        <w:r>
          <w:fldChar w:fldCharType="end"/>
        </w:r>
      </w:p>
    </w:sdtContent>
  </w:sdt>
  <w:p w14:paraId="63EE1FF4" w14:textId="77777777" w:rsidR="00B5013E" w:rsidRDefault="00B501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95B6" w14:textId="77777777" w:rsidR="00B56192" w:rsidRDefault="00B56192" w:rsidP="00BF79ED">
      <w:pPr>
        <w:spacing w:after="0" w:line="240" w:lineRule="auto"/>
      </w:pPr>
      <w:r>
        <w:separator/>
      </w:r>
    </w:p>
  </w:footnote>
  <w:footnote w:type="continuationSeparator" w:id="0">
    <w:p w14:paraId="1C27E4AB" w14:textId="77777777" w:rsidR="00B56192" w:rsidRDefault="00B56192" w:rsidP="00BF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98C"/>
    <w:multiLevelType w:val="hybridMultilevel"/>
    <w:tmpl w:val="3110A65E"/>
    <w:lvl w:ilvl="0" w:tplc="07046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589A"/>
    <w:multiLevelType w:val="multilevel"/>
    <w:tmpl w:val="C9928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A7718E9"/>
    <w:multiLevelType w:val="hybridMultilevel"/>
    <w:tmpl w:val="620E33E8"/>
    <w:lvl w:ilvl="0" w:tplc="CD46A8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60999"/>
    <w:multiLevelType w:val="hybridMultilevel"/>
    <w:tmpl w:val="DE5E6EAC"/>
    <w:lvl w:ilvl="0" w:tplc="300E0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20"/>
    <w:rsid w:val="00000421"/>
    <w:rsid w:val="00000F0D"/>
    <w:rsid w:val="000109A8"/>
    <w:rsid w:val="00012DB2"/>
    <w:rsid w:val="00013D9D"/>
    <w:rsid w:val="0002531F"/>
    <w:rsid w:val="00042867"/>
    <w:rsid w:val="00042C35"/>
    <w:rsid w:val="00050100"/>
    <w:rsid w:val="0006149A"/>
    <w:rsid w:val="000673FF"/>
    <w:rsid w:val="000851DC"/>
    <w:rsid w:val="000B15A0"/>
    <w:rsid w:val="000E592A"/>
    <w:rsid w:val="0013368B"/>
    <w:rsid w:val="0015625E"/>
    <w:rsid w:val="00183AFB"/>
    <w:rsid w:val="001B5FF9"/>
    <w:rsid w:val="001C191B"/>
    <w:rsid w:val="001C6281"/>
    <w:rsid w:val="001D5A19"/>
    <w:rsid w:val="001E242C"/>
    <w:rsid w:val="001E5B58"/>
    <w:rsid w:val="001E5F9D"/>
    <w:rsid w:val="001E6F08"/>
    <w:rsid w:val="001F7701"/>
    <w:rsid w:val="002171B4"/>
    <w:rsid w:val="00222453"/>
    <w:rsid w:val="00232F29"/>
    <w:rsid w:val="00266A27"/>
    <w:rsid w:val="00273E87"/>
    <w:rsid w:val="002775DD"/>
    <w:rsid w:val="002906E0"/>
    <w:rsid w:val="00296786"/>
    <w:rsid w:val="002A70F5"/>
    <w:rsid w:val="002B3F06"/>
    <w:rsid w:val="002C1837"/>
    <w:rsid w:val="002D6CA4"/>
    <w:rsid w:val="002E720A"/>
    <w:rsid w:val="002E7C97"/>
    <w:rsid w:val="002F0267"/>
    <w:rsid w:val="002F6110"/>
    <w:rsid w:val="003227EA"/>
    <w:rsid w:val="003311CA"/>
    <w:rsid w:val="00332C11"/>
    <w:rsid w:val="003355E6"/>
    <w:rsid w:val="00357B59"/>
    <w:rsid w:val="00357FB2"/>
    <w:rsid w:val="00373BE9"/>
    <w:rsid w:val="00383026"/>
    <w:rsid w:val="003A7504"/>
    <w:rsid w:val="003C2185"/>
    <w:rsid w:val="003F1E4F"/>
    <w:rsid w:val="0040516A"/>
    <w:rsid w:val="004056D3"/>
    <w:rsid w:val="00407A1B"/>
    <w:rsid w:val="00417445"/>
    <w:rsid w:val="00422F91"/>
    <w:rsid w:val="00441BFD"/>
    <w:rsid w:val="0044468C"/>
    <w:rsid w:val="004474BB"/>
    <w:rsid w:val="00462600"/>
    <w:rsid w:val="00471EF8"/>
    <w:rsid w:val="004734A5"/>
    <w:rsid w:val="00486B95"/>
    <w:rsid w:val="0049551C"/>
    <w:rsid w:val="00496C3E"/>
    <w:rsid w:val="004A4182"/>
    <w:rsid w:val="004C45B3"/>
    <w:rsid w:val="004C7EBF"/>
    <w:rsid w:val="004D3418"/>
    <w:rsid w:val="004E731A"/>
    <w:rsid w:val="004E7DCF"/>
    <w:rsid w:val="004F0E84"/>
    <w:rsid w:val="00512961"/>
    <w:rsid w:val="00515B0F"/>
    <w:rsid w:val="00554298"/>
    <w:rsid w:val="0056159B"/>
    <w:rsid w:val="005655FB"/>
    <w:rsid w:val="005746AA"/>
    <w:rsid w:val="0057609E"/>
    <w:rsid w:val="005E127D"/>
    <w:rsid w:val="00605D89"/>
    <w:rsid w:val="00606D20"/>
    <w:rsid w:val="00642732"/>
    <w:rsid w:val="00655272"/>
    <w:rsid w:val="00655581"/>
    <w:rsid w:val="006748E1"/>
    <w:rsid w:val="00686E9C"/>
    <w:rsid w:val="006A733F"/>
    <w:rsid w:val="006E155C"/>
    <w:rsid w:val="006E57F9"/>
    <w:rsid w:val="006F56FC"/>
    <w:rsid w:val="00701907"/>
    <w:rsid w:val="00701FE9"/>
    <w:rsid w:val="00703108"/>
    <w:rsid w:val="00724142"/>
    <w:rsid w:val="0073141C"/>
    <w:rsid w:val="007A0450"/>
    <w:rsid w:val="007A1F50"/>
    <w:rsid w:val="007A674B"/>
    <w:rsid w:val="007A7EA4"/>
    <w:rsid w:val="007D76FC"/>
    <w:rsid w:val="00811120"/>
    <w:rsid w:val="00814760"/>
    <w:rsid w:val="00826FF2"/>
    <w:rsid w:val="00840EA0"/>
    <w:rsid w:val="0084370A"/>
    <w:rsid w:val="008879DD"/>
    <w:rsid w:val="00893768"/>
    <w:rsid w:val="008B2582"/>
    <w:rsid w:val="008B7A04"/>
    <w:rsid w:val="008D1A2C"/>
    <w:rsid w:val="008E0667"/>
    <w:rsid w:val="008F4586"/>
    <w:rsid w:val="008F6A69"/>
    <w:rsid w:val="009016EB"/>
    <w:rsid w:val="00921E89"/>
    <w:rsid w:val="009261C6"/>
    <w:rsid w:val="009375C6"/>
    <w:rsid w:val="00953012"/>
    <w:rsid w:val="00965CB3"/>
    <w:rsid w:val="00966A78"/>
    <w:rsid w:val="00981BBF"/>
    <w:rsid w:val="009878E2"/>
    <w:rsid w:val="00993F2F"/>
    <w:rsid w:val="00996626"/>
    <w:rsid w:val="009E0182"/>
    <w:rsid w:val="009E2061"/>
    <w:rsid w:val="009F25A5"/>
    <w:rsid w:val="00A17D7B"/>
    <w:rsid w:val="00A32200"/>
    <w:rsid w:val="00A32373"/>
    <w:rsid w:val="00A446D0"/>
    <w:rsid w:val="00A51F28"/>
    <w:rsid w:val="00A81044"/>
    <w:rsid w:val="00A864C6"/>
    <w:rsid w:val="00A8663F"/>
    <w:rsid w:val="00A926A8"/>
    <w:rsid w:val="00A9424C"/>
    <w:rsid w:val="00AB1FFE"/>
    <w:rsid w:val="00AB2CBC"/>
    <w:rsid w:val="00AB2DDA"/>
    <w:rsid w:val="00AB30C6"/>
    <w:rsid w:val="00AD2D5A"/>
    <w:rsid w:val="00AD3055"/>
    <w:rsid w:val="00AE4813"/>
    <w:rsid w:val="00AF5A3A"/>
    <w:rsid w:val="00B4035C"/>
    <w:rsid w:val="00B5013E"/>
    <w:rsid w:val="00B539C6"/>
    <w:rsid w:val="00B56192"/>
    <w:rsid w:val="00B77B1D"/>
    <w:rsid w:val="00B85528"/>
    <w:rsid w:val="00B955C8"/>
    <w:rsid w:val="00B971CE"/>
    <w:rsid w:val="00BB125C"/>
    <w:rsid w:val="00BC3E95"/>
    <w:rsid w:val="00BD57A8"/>
    <w:rsid w:val="00BD60F6"/>
    <w:rsid w:val="00BE08AC"/>
    <w:rsid w:val="00BE6213"/>
    <w:rsid w:val="00BF79ED"/>
    <w:rsid w:val="00C21EF2"/>
    <w:rsid w:val="00C23248"/>
    <w:rsid w:val="00C33DBE"/>
    <w:rsid w:val="00C532FC"/>
    <w:rsid w:val="00C74EE7"/>
    <w:rsid w:val="00C75CD7"/>
    <w:rsid w:val="00C841A3"/>
    <w:rsid w:val="00C92444"/>
    <w:rsid w:val="00CA1525"/>
    <w:rsid w:val="00CB54BD"/>
    <w:rsid w:val="00CC3556"/>
    <w:rsid w:val="00CD3EA8"/>
    <w:rsid w:val="00CE2C6F"/>
    <w:rsid w:val="00D07859"/>
    <w:rsid w:val="00D22D04"/>
    <w:rsid w:val="00D57DBB"/>
    <w:rsid w:val="00D74FE9"/>
    <w:rsid w:val="00D85260"/>
    <w:rsid w:val="00D945AD"/>
    <w:rsid w:val="00D972A6"/>
    <w:rsid w:val="00DC4B32"/>
    <w:rsid w:val="00DD0C15"/>
    <w:rsid w:val="00DD380B"/>
    <w:rsid w:val="00DF0B40"/>
    <w:rsid w:val="00DF34E8"/>
    <w:rsid w:val="00E0391C"/>
    <w:rsid w:val="00E066A8"/>
    <w:rsid w:val="00E52F16"/>
    <w:rsid w:val="00E56492"/>
    <w:rsid w:val="00E56DC1"/>
    <w:rsid w:val="00E6635E"/>
    <w:rsid w:val="00E9334F"/>
    <w:rsid w:val="00E95C22"/>
    <w:rsid w:val="00EC7F6D"/>
    <w:rsid w:val="00EE1CDF"/>
    <w:rsid w:val="00EE5B1F"/>
    <w:rsid w:val="00F3062D"/>
    <w:rsid w:val="00F46344"/>
    <w:rsid w:val="00F57ADA"/>
    <w:rsid w:val="00F6224C"/>
    <w:rsid w:val="00F67F0A"/>
    <w:rsid w:val="00F71069"/>
    <w:rsid w:val="00F83C81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89D719"/>
  <w15:docId w15:val="{6E8CD187-D9B8-4D5C-8D6D-3D80510D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6D2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95C2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95C22"/>
    <w:pPr>
      <w:keepNext/>
      <w:spacing w:after="0" w:line="240" w:lineRule="auto"/>
      <w:outlineLvl w:val="3"/>
    </w:pPr>
    <w:rPr>
      <w:rFonts w:ascii="Arial" w:eastAsia="Times New Roman" w:hAnsi="Arial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95C22"/>
    <w:pPr>
      <w:keepNext/>
      <w:tabs>
        <w:tab w:val="left" w:pos="4820"/>
      </w:tabs>
      <w:spacing w:after="0" w:line="240" w:lineRule="auto"/>
      <w:ind w:left="567" w:hanging="567"/>
      <w:jc w:val="both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95C22"/>
    <w:pPr>
      <w:keepNext/>
      <w:tabs>
        <w:tab w:val="left" w:pos="567"/>
      </w:tabs>
      <w:spacing w:after="0" w:line="240" w:lineRule="auto"/>
      <w:ind w:left="567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D20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F79E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F79ED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F79E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0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F0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0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F0D"/>
    <w:rPr>
      <w:rFonts w:ascii="Calibri" w:eastAsia="Calibri" w:hAnsi="Calibri" w:cs="Times New Roman"/>
    </w:rPr>
  </w:style>
  <w:style w:type="paragraph" w:customStyle="1" w:styleId="TableContents">
    <w:name w:val="Table Contents"/>
    <w:basedOn w:val="Normln"/>
    <w:rsid w:val="002C183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E95C2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95C22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E95C2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95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95C22"/>
    <w:pPr>
      <w:spacing w:after="0" w:line="240" w:lineRule="auto"/>
      <w:jc w:val="center"/>
    </w:pPr>
    <w:rPr>
      <w:rFonts w:ascii="Arial" w:eastAsia="Times New Roman" w:hAnsi="Arial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95C22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E95C2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E95C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E95C22"/>
    <w:pPr>
      <w:tabs>
        <w:tab w:val="decimal" w:pos="79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95C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462600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5F4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B95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0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35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35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E144-F902-4B32-B2CD-15694338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Míková</dc:creator>
  <cp:lastModifiedBy>Lucie Šimková</cp:lastModifiedBy>
  <cp:revision>4</cp:revision>
  <cp:lastPrinted>2022-04-27T12:48:00Z</cp:lastPrinted>
  <dcterms:created xsi:type="dcterms:W3CDTF">2023-11-24T06:58:00Z</dcterms:created>
  <dcterms:modified xsi:type="dcterms:W3CDTF">2023-11-24T07:27:00Z</dcterms:modified>
</cp:coreProperties>
</file>