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A6" w:rsidRDefault="00D93364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0</wp:posOffset>
            </wp:positionV>
            <wp:extent cx="603250" cy="59118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7DA6" w:rsidRDefault="00D93364">
      <w:pPr>
        <w:pStyle w:val="Zkladntext30"/>
        <w:shd w:val="clear" w:color="auto" w:fill="auto"/>
      </w:pPr>
      <w:r>
        <w:t>Objednávka č. 0953/2023/TO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7"/>
        <w:gridCol w:w="5381"/>
      </w:tblGrid>
      <w:tr w:rsidR="00FA7DA6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DA6" w:rsidRDefault="00D9336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  <w:p w:rsidR="00FA7DA6" w:rsidRDefault="00D9336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  <w:p w:rsidR="00FA7DA6" w:rsidRDefault="00D9336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FA7DA6" w:rsidRDefault="00D9336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:rsidR="00FA7DA6" w:rsidRDefault="00D9336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  <w:p w:rsidR="00FA7DA6" w:rsidRDefault="00D9336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A6" w:rsidRDefault="00D93364">
            <w:pPr>
              <w:pStyle w:val="Jin0"/>
              <w:shd w:val="clear" w:color="auto" w:fill="auto"/>
              <w:spacing w:after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  <w:p w:rsidR="00FA7DA6" w:rsidRDefault="00D9336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CMI s.r.o.</w:t>
            </w:r>
          </w:p>
          <w:p w:rsidR="00FA7DA6" w:rsidRDefault="00D9336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Vokovice, Ke dvoru 858/27</w:t>
            </w:r>
          </w:p>
          <w:p w:rsidR="00FA7DA6" w:rsidRDefault="00D9336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 Praha</w:t>
            </w:r>
          </w:p>
          <w:p w:rsidR="00FA7DA6" w:rsidRDefault="00D9336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47117320</w:t>
            </w:r>
          </w:p>
          <w:p w:rsidR="00FA7DA6" w:rsidRDefault="00D9336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DIČ: </w:t>
            </w:r>
            <w:r>
              <w:rPr>
                <w:sz w:val="20"/>
                <w:szCs w:val="20"/>
              </w:rPr>
              <w:t>CZ47117320</w:t>
            </w:r>
          </w:p>
        </w:tc>
      </w:tr>
    </w:tbl>
    <w:p w:rsidR="00FA7DA6" w:rsidRDefault="00FA7DA6">
      <w:pPr>
        <w:spacing w:after="299" w:line="1" w:lineRule="exact"/>
      </w:pPr>
    </w:p>
    <w:p w:rsidR="00FA7DA6" w:rsidRDefault="00FA7DA6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5414"/>
      </w:tblGrid>
      <w:tr w:rsidR="00FA7DA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880" w:type="dxa"/>
            <w:shd w:val="clear" w:color="auto" w:fill="FFFFFF"/>
            <w:vAlign w:val="bottom"/>
          </w:tcPr>
          <w:p w:rsidR="00FA7DA6" w:rsidRDefault="00D9336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  <w:p w:rsidR="00FA7DA6" w:rsidRDefault="00D9336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dodání:</w:t>
            </w:r>
          </w:p>
        </w:tc>
        <w:tc>
          <w:tcPr>
            <w:tcW w:w="5414" w:type="dxa"/>
            <w:shd w:val="clear" w:color="auto" w:fill="FFFFFF"/>
          </w:tcPr>
          <w:p w:rsidR="00FA7DA6" w:rsidRDefault="00D9336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</w:t>
            </w:r>
          </w:p>
        </w:tc>
      </w:tr>
      <w:tr w:rsidR="00FA7DA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80" w:type="dxa"/>
            <w:shd w:val="clear" w:color="auto" w:fill="FFFFFF"/>
            <w:vAlign w:val="bottom"/>
          </w:tcPr>
          <w:p w:rsidR="00FA7DA6" w:rsidRDefault="00D9336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414" w:type="dxa"/>
            <w:shd w:val="clear" w:color="auto" w:fill="FFFFFF"/>
            <w:vAlign w:val="bottom"/>
          </w:tcPr>
          <w:p w:rsidR="00FA7DA6" w:rsidRDefault="00D9336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FA7DA6" w:rsidRDefault="00D93364">
      <w:pPr>
        <w:pStyle w:val="Titulektabulky0"/>
        <w:shd w:val="clear" w:color="auto" w:fill="auto"/>
      </w:pPr>
      <w:r>
        <w:t>Způsob dodání:</w:t>
      </w:r>
    </w:p>
    <w:p w:rsidR="00FA7DA6" w:rsidRDefault="00FA7DA6">
      <w:pPr>
        <w:spacing w:after="339" w:line="1" w:lineRule="exact"/>
      </w:pPr>
    </w:p>
    <w:p w:rsidR="00FA7DA6" w:rsidRDefault="00D93364">
      <w:pPr>
        <w:pStyle w:val="Zkladntext20"/>
        <w:shd w:val="clear" w:color="auto" w:fill="auto"/>
        <w:spacing w:after="820"/>
      </w:pPr>
      <w:r>
        <w:rPr>
          <w:b/>
          <w:bCs/>
        </w:rPr>
        <w:t xml:space="preserve">Předmět: </w:t>
      </w:r>
      <w:r>
        <w:t>Nákup repasované štěrbinové lampy Oční amb</w:t>
      </w:r>
    </w:p>
    <w:p w:rsidR="00FA7DA6" w:rsidRDefault="00D93364">
      <w:pPr>
        <w:pStyle w:val="Zkladntext20"/>
        <w:shd w:val="clear" w:color="auto" w:fill="auto"/>
        <w:spacing w:after="300"/>
      </w:pPr>
      <w:r>
        <w:rPr>
          <w:noProof/>
          <w:lang w:bidi="ar-SA"/>
        </w:rPr>
        <mc:AlternateContent>
          <mc:Choice Requires="wps">
            <w:drawing>
              <wp:anchor distT="0" distB="868680" distL="2543810" distR="113665" simplePos="0" relativeHeight="125829379" behindDoc="0" locked="0" layoutInCell="1" allowOverlap="1">
                <wp:simplePos x="0" y="0"/>
                <wp:positionH relativeFrom="page">
                  <wp:posOffset>5720080</wp:posOffset>
                </wp:positionH>
                <wp:positionV relativeFrom="paragraph">
                  <wp:posOffset>12700</wp:posOffset>
                </wp:positionV>
                <wp:extent cx="1435735" cy="17081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7DA6" w:rsidRDefault="00D93364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80 000,00 Kč bez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0.39999999999998pt;margin-top:1.pt;width:113.05pt;height:13.449999999999999pt;z-index:-125829374;mso-wrap-distance-left:200.30000000000001pt;mso-wrap-distance-right:8.9499999999999993pt;mso-wrap-distance-bottom:68.40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80 000,00 Kč bez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3545" distB="0" distL="114300" distR="2519045" simplePos="0" relativeHeight="125829381" behindDoc="0" locked="0" layoutInCell="1" allowOverlap="1">
                <wp:simplePos x="0" y="0"/>
                <wp:positionH relativeFrom="page">
                  <wp:posOffset>3290570</wp:posOffset>
                </wp:positionH>
                <wp:positionV relativeFrom="paragraph">
                  <wp:posOffset>436245</wp:posOffset>
                </wp:positionV>
                <wp:extent cx="1459865" cy="6159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615950"/>
                        </a:xfrm>
                        <a:prstGeom prst="rect">
                          <a:avLst/>
                        </a:prstGeom>
                        <a:solidFill>
                          <a:srgbClr val="F9FAFB"/>
                        </a:solidFill>
                      </wps:spPr>
                      <wps:txbx>
                        <w:txbxContent>
                          <w:p w:rsidR="00FA7DA6" w:rsidRDefault="00D93364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636466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259.1pt;margin-top:34.35pt;width:114.95pt;height:48.5pt;z-index:125829381;visibility:visible;mso-wrap-style:square;mso-wrap-distance-left:9pt;mso-wrap-distance-top:33.35pt;mso-wrap-distance-right:198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" fillcolor="#f9fafb" stroked="f">
                <v:textbox inset="0,0,0,0">
                  <w:txbxContent>
                    <w:p w:rsidR="00FA7DA6" w:rsidRDefault="00D93364">
                      <w:pPr>
                        <w:pStyle w:val="Zkladntext1"/>
                        <w:shd w:val="clear" w:color="auto" w:fill="auto"/>
                        <w:spacing w:line="276" w:lineRule="auto"/>
                        <w:jc w:val="center"/>
                      </w:pPr>
                      <w:r>
                        <w:rPr>
                          <w:b/>
                          <w:bCs/>
                          <w:color w:val="636466"/>
                        </w:rPr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1 ks Štěrbinová lampa CSO SL990</w:t>
      </w:r>
    </w:p>
    <w:p w:rsidR="00FA7DA6" w:rsidRDefault="00D93364">
      <w:pPr>
        <w:pStyle w:val="Zkladntext20"/>
        <w:shd w:val="clear" w:color="auto" w:fill="auto"/>
        <w:spacing w:after="1260"/>
      </w:pPr>
      <w:r>
        <w:t>Vyřizuje: XXXX</w:t>
      </w:r>
    </w:p>
    <w:p w:rsidR="00FA7DA6" w:rsidRDefault="00D93364">
      <w:pPr>
        <w:pStyle w:val="Zkladntext20"/>
        <w:shd w:val="clear" w:color="auto" w:fill="auto"/>
        <w:spacing w:after="60"/>
      </w:pPr>
      <w:r>
        <w:t>Tel.: XXXX</w:t>
      </w:r>
    </w:p>
    <w:p w:rsidR="00FA7DA6" w:rsidRDefault="00D93364">
      <w:pPr>
        <w:pStyle w:val="Zkladntext20"/>
        <w:shd w:val="clear" w:color="auto" w:fill="auto"/>
        <w:spacing w:after="60"/>
      </w:pPr>
      <w:r>
        <w:t>Mobil: XXXX</w:t>
      </w:r>
    </w:p>
    <w:p w:rsidR="00FA7DA6" w:rsidRDefault="00D93364">
      <w:pPr>
        <w:pStyle w:val="Zkladntext20"/>
        <w:shd w:val="clear" w:color="auto" w:fill="auto"/>
        <w:spacing w:after="60"/>
      </w:pPr>
      <w:r>
        <w:t>Fax.: XXXX</w:t>
      </w:r>
    </w:p>
    <w:p w:rsidR="00FA7DA6" w:rsidRDefault="00D93364">
      <w:pPr>
        <w:pStyle w:val="Zkladntext20"/>
        <w:shd w:val="clear" w:color="auto" w:fill="auto"/>
        <w:spacing w:after="4880"/>
      </w:pPr>
      <w:r>
        <w:t xml:space="preserve">E-mail: </w:t>
      </w:r>
      <w:hyperlink r:id="rId8" w:history="1">
        <w:r>
          <w:t>XXXX</w:t>
        </w:r>
      </w:hyperlink>
      <w:bookmarkStart w:id="0" w:name="_GoBack"/>
      <w:bookmarkEnd w:id="0"/>
    </w:p>
    <w:p w:rsidR="00FA7DA6" w:rsidRDefault="00D93364">
      <w:pPr>
        <w:pStyle w:val="Zkladntext1"/>
        <w:shd w:val="clear" w:color="auto" w:fill="auto"/>
        <w:jc w:val="both"/>
      </w:pPr>
      <w:r>
        <w:t>Dodavatel potvr</w:t>
      </w:r>
      <w:r>
        <w:t>zením objednávky výslovně souhlasí se zveřejněním celého textu této objednávky a cenové nabídky dodavatele (přesahuje-li částku</w:t>
      </w:r>
    </w:p>
    <w:p w:rsidR="00FA7DA6" w:rsidRDefault="00D93364">
      <w:pPr>
        <w:pStyle w:val="Zkladntext1"/>
        <w:pBdr>
          <w:bottom w:val="single" w:sz="4" w:space="0" w:color="auto"/>
        </w:pBdr>
        <w:shd w:val="clear" w:color="auto" w:fill="auto"/>
        <w:jc w:val="both"/>
        <w:sectPr w:rsidR="00FA7DA6">
          <w:pgSz w:w="11900" w:h="16840"/>
          <w:pgMar w:top="560" w:right="626" w:bottom="547" w:left="545" w:header="132" w:footer="119" w:gutter="0"/>
          <w:pgNumType w:start="1"/>
          <w:cols w:space="720"/>
          <w:noEndnote/>
          <w:docGrid w:linePitch="360"/>
        </w:sectPr>
      </w:pPr>
      <w:r>
        <w:t>50.000,- Kč bez DPH) v informačním systému veřejné správy - Registru smluv dle z.č. 340/2015 Sb. Sm</w:t>
      </w:r>
      <w:r>
        <w:t>luvní strany se dohodly, že zákonnou povinnost dle § 5 odst. 2 zákona o registru smluv splní objednatel.</w:t>
      </w:r>
    </w:p>
    <w:p w:rsidR="00FA7DA6" w:rsidRDefault="00D93364">
      <w:pPr>
        <w:pStyle w:val="Zkladntext1"/>
        <w:framePr w:w="2328" w:h="230" w:wrap="none" w:vAnchor="text" w:hAnchor="page" w:x="4468" w:y="21"/>
        <w:shd w:val="clear" w:color="auto" w:fill="auto"/>
      </w:pPr>
      <w:r>
        <w:t>N09PSObjednavka_RPTEXT02</w:t>
      </w:r>
    </w:p>
    <w:p w:rsidR="00FA7DA6" w:rsidRDefault="00D93364">
      <w:pPr>
        <w:pStyle w:val="Zkladntext1"/>
        <w:framePr w:w="811" w:h="221" w:wrap="none" w:vAnchor="text" w:hAnchor="page" w:x="10382" w:y="21"/>
        <w:shd w:val="clear" w:color="auto" w:fill="auto"/>
      </w:pPr>
      <w:r>
        <w:t>Strana:1/1</w:t>
      </w:r>
    </w:p>
    <w:p w:rsidR="00FA7DA6" w:rsidRDefault="00FA7DA6">
      <w:pPr>
        <w:spacing w:after="229" w:line="1" w:lineRule="exact"/>
      </w:pPr>
    </w:p>
    <w:p w:rsidR="00FA7DA6" w:rsidRDefault="00FA7DA6">
      <w:pPr>
        <w:spacing w:line="1" w:lineRule="exact"/>
      </w:pPr>
    </w:p>
    <w:sectPr w:rsidR="00FA7DA6">
      <w:type w:val="continuous"/>
      <w:pgSz w:w="11900" w:h="16840"/>
      <w:pgMar w:top="560" w:right="626" w:bottom="547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3364">
      <w:r>
        <w:separator/>
      </w:r>
    </w:p>
  </w:endnote>
  <w:endnote w:type="continuationSeparator" w:id="0">
    <w:p w:rsidR="00000000" w:rsidRDefault="00D9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A6" w:rsidRDefault="00FA7DA6"/>
  </w:footnote>
  <w:footnote w:type="continuationSeparator" w:id="0">
    <w:p w:rsidR="00FA7DA6" w:rsidRDefault="00FA7D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A7DA6"/>
    <w:rsid w:val="00D93364"/>
    <w:rsid w:val="00FA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rokop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843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2</cp:revision>
  <dcterms:created xsi:type="dcterms:W3CDTF">2023-11-24T07:23:00Z</dcterms:created>
  <dcterms:modified xsi:type="dcterms:W3CDTF">2023-11-24T07:23:00Z</dcterms:modified>
</cp:coreProperties>
</file>