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96F" w:rsidRDefault="004F3B78" w:rsidP="008A796F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E50161">
        <w:rPr>
          <w:rFonts w:ascii="Arial" w:hAnsi="Arial" w:cs="Arial"/>
          <w:b/>
          <w:bCs/>
          <w:sz w:val="28"/>
          <w:szCs w:val="28"/>
        </w:rPr>
        <w:t>5</w:t>
      </w:r>
    </w:p>
    <w:p w:rsidR="008A796F" w:rsidRPr="005A64D4" w:rsidRDefault="008A796F" w:rsidP="008A796F">
      <w:pPr>
        <w:jc w:val="center"/>
        <w:rPr>
          <w:rFonts w:ascii="Arial" w:hAnsi="Arial" w:cs="Arial"/>
          <w:bCs/>
          <w:sz w:val="20"/>
          <w:szCs w:val="20"/>
        </w:rPr>
      </w:pPr>
      <w:r w:rsidRPr="005A64D4">
        <w:rPr>
          <w:rFonts w:ascii="Arial" w:hAnsi="Arial" w:cs="Arial"/>
          <w:bCs/>
          <w:sz w:val="20"/>
          <w:szCs w:val="20"/>
        </w:rPr>
        <w:t>ke Smlouvě o obchodním zastoupení</w:t>
      </w:r>
      <w:r w:rsidR="00221001">
        <w:rPr>
          <w:rFonts w:ascii="Arial" w:hAnsi="Arial" w:cs="Arial"/>
          <w:bCs/>
          <w:sz w:val="20"/>
          <w:szCs w:val="20"/>
        </w:rPr>
        <w:t xml:space="preserve">, uzavřené </w:t>
      </w:r>
      <w:r w:rsidRPr="005A64D4">
        <w:rPr>
          <w:rFonts w:ascii="Arial" w:hAnsi="Arial" w:cs="Arial"/>
          <w:bCs/>
          <w:sz w:val="20"/>
          <w:szCs w:val="20"/>
        </w:rPr>
        <w:t xml:space="preserve">dne </w:t>
      </w:r>
      <w:r w:rsidR="004F3B78">
        <w:rPr>
          <w:rFonts w:ascii="Arial" w:hAnsi="Arial" w:cs="Arial"/>
          <w:bCs/>
          <w:sz w:val="20"/>
          <w:szCs w:val="20"/>
        </w:rPr>
        <w:t>25</w:t>
      </w:r>
      <w:r w:rsidR="00D95F8F">
        <w:rPr>
          <w:rFonts w:ascii="Arial" w:hAnsi="Arial" w:cs="Arial"/>
          <w:bCs/>
          <w:sz w:val="20"/>
          <w:szCs w:val="20"/>
        </w:rPr>
        <w:t>. 3</w:t>
      </w:r>
      <w:r w:rsidR="004F3B78">
        <w:rPr>
          <w:rFonts w:ascii="Arial" w:hAnsi="Arial" w:cs="Arial"/>
          <w:bCs/>
          <w:sz w:val="20"/>
          <w:szCs w:val="20"/>
        </w:rPr>
        <w:t>. 2019</w:t>
      </w:r>
      <w:r w:rsidR="00E61DA5">
        <w:rPr>
          <w:rFonts w:ascii="Arial" w:hAnsi="Arial" w:cs="Arial"/>
          <w:bCs/>
          <w:sz w:val="20"/>
          <w:szCs w:val="20"/>
        </w:rPr>
        <w:t>, ve smyslu pozdějších dodatků</w:t>
      </w:r>
      <w:r w:rsidRPr="005A64D4">
        <w:rPr>
          <w:rFonts w:ascii="Arial" w:hAnsi="Arial" w:cs="Arial"/>
          <w:bCs/>
          <w:sz w:val="20"/>
          <w:szCs w:val="20"/>
        </w:rPr>
        <w:t xml:space="preserve"> </w:t>
      </w:r>
    </w:p>
    <w:p w:rsidR="008A796F" w:rsidRDefault="008A796F" w:rsidP="008A796F">
      <w:pPr>
        <w:pStyle w:val="ListParagraph1"/>
        <w:spacing w:after="120"/>
        <w:ind w:left="0"/>
        <w:rPr>
          <w:rFonts w:ascii="Arial" w:hAnsi="Arial" w:cs="Arial"/>
          <w:b/>
          <w:kern w:val="0"/>
          <w:sz w:val="20"/>
          <w:szCs w:val="20"/>
          <w:lang w:val="cs-CZ" w:eastAsia="cs-CZ"/>
        </w:rPr>
      </w:pPr>
    </w:p>
    <w:p w:rsidR="008A796F" w:rsidRPr="005A64D4" w:rsidRDefault="008A796F" w:rsidP="008A796F">
      <w:pPr>
        <w:pStyle w:val="ListParagraph1"/>
        <w:spacing w:after="120"/>
        <w:ind w:left="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5A64D4">
        <w:rPr>
          <w:rFonts w:ascii="Arial" w:hAnsi="Arial" w:cs="Arial"/>
          <w:b/>
          <w:sz w:val="20"/>
          <w:szCs w:val="20"/>
          <w:lang w:val="cs-CZ"/>
        </w:rPr>
        <w:t>Smluvní strany</w:t>
      </w:r>
    </w:p>
    <w:p w:rsidR="004F3B78" w:rsidRPr="00221001" w:rsidRDefault="004F3B78" w:rsidP="004F3B78">
      <w:pPr>
        <w:rPr>
          <w:rStyle w:val="platne"/>
          <w:rFonts w:ascii="Arial" w:hAnsi="Arial" w:cs="Arial"/>
          <w:b/>
          <w:sz w:val="20"/>
          <w:szCs w:val="20"/>
        </w:rPr>
      </w:pPr>
      <w:r w:rsidRPr="00221001">
        <w:rPr>
          <w:rStyle w:val="platne"/>
          <w:rFonts w:ascii="Arial" w:hAnsi="Arial" w:cs="Arial"/>
          <w:b/>
          <w:sz w:val="20"/>
          <w:szCs w:val="20"/>
        </w:rPr>
        <w:t>Pojišťovna VZP, a.s.</w:t>
      </w:r>
    </w:p>
    <w:p w:rsidR="004F3B78" w:rsidRPr="004F3B78" w:rsidRDefault="004F3B78" w:rsidP="004F3B78">
      <w:pPr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se sídlem:</w:t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="00E61DA5">
        <w:rPr>
          <w:rStyle w:val="platne"/>
          <w:rFonts w:ascii="Arial" w:hAnsi="Arial" w:cs="Arial"/>
          <w:sz w:val="20"/>
          <w:szCs w:val="20"/>
        </w:rPr>
        <w:t>Lazarská 1718/3, 110 00 Praha 1</w:t>
      </w:r>
      <w:r w:rsidR="002334B8">
        <w:rPr>
          <w:rStyle w:val="platne"/>
          <w:rFonts w:ascii="Arial" w:hAnsi="Arial" w:cs="Arial"/>
          <w:sz w:val="20"/>
          <w:szCs w:val="20"/>
        </w:rPr>
        <w:t xml:space="preserve"> </w:t>
      </w:r>
      <w:r w:rsidR="00E61DA5">
        <w:rPr>
          <w:rStyle w:val="platne"/>
          <w:rFonts w:ascii="Arial" w:hAnsi="Arial" w:cs="Arial"/>
          <w:sz w:val="20"/>
          <w:szCs w:val="20"/>
        </w:rPr>
        <w:t>-</w:t>
      </w:r>
      <w:r w:rsidR="002334B8">
        <w:rPr>
          <w:rStyle w:val="platne"/>
          <w:rFonts w:ascii="Arial" w:hAnsi="Arial" w:cs="Arial"/>
          <w:sz w:val="20"/>
          <w:szCs w:val="20"/>
        </w:rPr>
        <w:t xml:space="preserve"> </w:t>
      </w:r>
      <w:r w:rsidR="00E61DA5">
        <w:rPr>
          <w:rStyle w:val="platne"/>
          <w:rFonts w:ascii="Arial" w:hAnsi="Arial" w:cs="Arial"/>
          <w:sz w:val="20"/>
          <w:szCs w:val="20"/>
        </w:rPr>
        <w:t>Nové Město</w:t>
      </w:r>
    </w:p>
    <w:p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 xml:space="preserve">IČO: </w:t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  <w:t>271 16 913</w:t>
      </w:r>
    </w:p>
    <w:p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 xml:space="preserve">DIČ: </w:t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  <w:t>CZ27116913</w:t>
      </w:r>
    </w:p>
    <w:p w:rsidR="004F3B78" w:rsidRPr="004F3B78" w:rsidRDefault="004F3B78" w:rsidP="00C32AF6">
      <w:pPr>
        <w:ind w:left="2127" w:hanging="2127"/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kterou zastupují:</w:t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="00CB7E8A">
        <w:rPr>
          <w:rStyle w:val="platne"/>
          <w:rFonts w:ascii="Arial" w:hAnsi="Arial" w:cs="Arial"/>
          <w:sz w:val="20"/>
          <w:szCs w:val="20"/>
        </w:rPr>
        <w:t>Robert Kareš</w:t>
      </w:r>
      <w:r w:rsidR="002334B8">
        <w:rPr>
          <w:rStyle w:val="platne"/>
          <w:rFonts w:ascii="Arial" w:hAnsi="Arial" w:cs="Arial"/>
          <w:sz w:val="20"/>
          <w:szCs w:val="20"/>
        </w:rPr>
        <w:t xml:space="preserve">, </w:t>
      </w:r>
      <w:r w:rsidR="00CB7E8A">
        <w:rPr>
          <w:rStyle w:val="platne"/>
          <w:rFonts w:ascii="Arial" w:hAnsi="Arial" w:cs="Arial"/>
          <w:sz w:val="20"/>
          <w:szCs w:val="20"/>
        </w:rPr>
        <w:t>předseda</w:t>
      </w:r>
      <w:r w:rsidRPr="004F3B78">
        <w:rPr>
          <w:rStyle w:val="platne"/>
          <w:rFonts w:ascii="Arial" w:hAnsi="Arial" w:cs="Arial"/>
          <w:sz w:val="20"/>
          <w:szCs w:val="20"/>
        </w:rPr>
        <w:t xml:space="preserve"> představenstva a </w:t>
      </w:r>
      <w:r w:rsidR="00CB7E8A">
        <w:rPr>
          <w:rStyle w:val="platne"/>
          <w:rFonts w:ascii="Arial" w:hAnsi="Arial" w:cs="Arial"/>
          <w:sz w:val="20"/>
          <w:szCs w:val="20"/>
        </w:rPr>
        <w:t>Ing. Pavel Ptáčník</w:t>
      </w:r>
      <w:r w:rsidRPr="004F3B78">
        <w:rPr>
          <w:rStyle w:val="platne"/>
          <w:rFonts w:ascii="Arial" w:hAnsi="Arial" w:cs="Arial"/>
          <w:sz w:val="20"/>
          <w:szCs w:val="20"/>
        </w:rPr>
        <w:t>, místopředsed</w:t>
      </w:r>
      <w:r w:rsidR="00CB7E8A">
        <w:rPr>
          <w:rStyle w:val="platne"/>
          <w:rFonts w:ascii="Arial" w:hAnsi="Arial" w:cs="Arial"/>
          <w:sz w:val="20"/>
          <w:szCs w:val="20"/>
        </w:rPr>
        <w:t>a</w:t>
      </w:r>
      <w:r w:rsidRPr="004F3B78">
        <w:rPr>
          <w:rStyle w:val="platne"/>
          <w:rFonts w:ascii="Arial" w:hAnsi="Arial" w:cs="Arial"/>
          <w:sz w:val="20"/>
          <w:szCs w:val="20"/>
        </w:rPr>
        <w:t xml:space="preserve"> představenstva</w:t>
      </w:r>
    </w:p>
    <w:p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bankovní spojení:</w:t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="00B94CF0">
        <w:rPr>
          <w:rStyle w:val="platne"/>
          <w:rFonts w:ascii="Arial" w:hAnsi="Arial" w:cs="Arial"/>
          <w:sz w:val="20"/>
          <w:szCs w:val="20"/>
        </w:rPr>
        <w:t>ČSOB, a.s., č. účtu:187149322/0300</w:t>
      </w:r>
    </w:p>
    <w:p w:rsidR="00B94CF0" w:rsidRPr="004F3B78" w:rsidRDefault="004F3B78" w:rsidP="00B94CF0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="00B94CF0">
        <w:rPr>
          <w:rStyle w:val="platne"/>
          <w:rFonts w:ascii="Arial" w:hAnsi="Arial" w:cs="Arial"/>
          <w:sz w:val="20"/>
          <w:szCs w:val="20"/>
        </w:rPr>
        <w:t>ČSOB, a.s., č. účtu:</w:t>
      </w:r>
      <w:r w:rsidR="00B94CF0">
        <w:rPr>
          <w:rStyle w:val="platne"/>
          <w:rFonts w:ascii="Arial" w:hAnsi="Arial" w:cs="Arial"/>
          <w:sz w:val="20"/>
          <w:szCs w:val="20"/>
        </w:rPr>
        <w:t>3669999366</w:t>
      </w:r>
      <w:r w:rsidR="00B94CF0">
        <w:rPr>
          <w:rStyle w:val="platne"/>
          <w:rFonts w:ascii="Arial" w:hAnsi="Arial" w:cs="Arial"/>
          <w:sz w:val="20"/>
          <w:szCs w:val="20"/>
        </w:rPr>
        <w:t>/0300</w:t>
      </w:r>
    </w:p>
    <w:p w:rsidR="00221001" w:rsidRDefault="00221001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>datová schránka:</w:t>
      </w:r>
      <w:r>
        <w:rPr>
          <w:rStyle w:val="platne"/>
          <w:rFonts w:ascii="Arial" w:hAnsi="Arial" w:cs="Arial"/>
          <w:sz w:val="20"/>
          <w:szCs w:val="20"/>
        </w:rPr>
        <w:tab/>
      </w:r>
      <w:r w:rsidR="00CC1EB0">
        <w:rPr>
          <w:rStyle w:val="platne"/>
          <w:rFonts w:ascii="Arial" w:hAnsi="Arial" w:cs="Arial"/>
          <w:sz w:val="20"/>
          <w:szCs w:val="20"/>
        </w:rPr>
        <w:t>2cbf</w:t>
      </w:r>
      <w:r w:rsidR="00925E65">
        <w:rPr>
          <w:rStyle w:val="platne"/>
          <w:rFonts w:ascii="Arial" w:hAnsi="Arial" w:cs="Arial"/>
          <w:sz w:val="20"/>
          <w:szCs w:val="20"/>
        </w:rPr>
        <w:t>q</w:t>
      </w:r>
      <w:r w:rsidR="00CC1EB0">
        <w:rPr>
          <w:rStyle w:val="platne"/>
          <w:rFonts w:ascii="Arial" w:hAnsi="Arial" w:cs="Arial"/>
          <w:sz w:val="20"/>
          <w:szCs w:val="20"/>
        </w:rPr>
        <w:t>mx</w:t>
      </w:r>
    </w:p>
    <w:p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zapsaná v obchodním rejstříku vedeném Městským soudem v Praze, oddíl B, vložka č. 9100</w:t>
      </w:r>
    </w:p>
    <w:p w:rsidR="004F3B78" w:rsidRPr="00221001" w:rsidRDefault="004F3B78" w:rsidP="00C32AF6">
      <w:pPr>
        <w:jc w:val="both"/>
        <w:rPr>
          <w:rStyle w:val="platne"/>
          <w:rFonts w:ascii="Arial" w:hAnsi="Arial" w:cs="Arial"/>
          <w:b/>
          <w:sz w:val="20"/>
          <w:szCs w:val="20"/>
        </w:rPr>
      </w:pPr>
      <w:r w:rsidRPr="00221001">
        <w:rPr>
          <w:rStyle w:val="platne"/>
          <w:rFonts w:ascii="Arial" w:hAnsi="Arial" w:cs="Arial"/>
          <w:b/>
          <w:sz w:val="20"/>
          <w:szCs w:val="20"/>
        </w:rPr>
        <w:t>(dále jako „Pojišťovna“)</w:t>
      </w:r>
    </w:p>
    <w:p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</w:p>
    <w:p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a</w:t>
      </w:r>
    </w:p>
    <w:p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</w:p>
    <w:p w:rsidR="004F3B78" w:rsidRPr="00221001" w:rsidRDefault="004F3B78" w:rsidP="00C32AF6">
      <w:pPr>
        <w:jc w:val="both"/>
        <w:rPr>
          <w:rStyle w:val="platne"/>
          <w:rFonts w:ascii="Arial" w:hAnsi="Arial" w:cs="Arial"/>
          <w:b/>
          <w:sz w:val="20"/>
          <w:szCs w:val="20"/>
        </w:rPr>
      </w:pPr>
      <w:r w:rsidRPr="00221001">
        <w:rPr>
          <w:rStyle w:val="platne"/>
          <w:rFonts w:ascii="Arial" w:hAnsi="Arial" w:cs="Arial"/>
          <w:b/>
          <w:sz w:val="20"/>
          <w:szCs w:val="20"/>
        </w:rPr>
        <w:t>Všeobecná zdravotní pojišťovna České republiky</w:t>
      </w:r>
    </w:p>
    <w:p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 xml:space="preserve">se sídlem: </w:t>
      </w:r>
      <w:r>
        <w:rPr>
          <w:rStyle w:val="platne"/>
          <w:rFonts w:ascii="Arial" w:hAnsi="Arial" w:cs="Arial"/>
          <w:sz w:val="20"/>
          <w:szCs w:val="20"/>
        </w:rPr>
        <w:tab/>
      </w:r>
      <w:r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>Orlická 2020/4, 130 00 Praha 3</w:t>
      </w:r>
    </w:p>
    <w:p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kterou zastupuje:</w:t>
      </w:r>
      <w:r w:rsidRPr="004F3B78">
        <w:rPr>
          <w:rStyle w:val="platne"/>
          <w:rFonts w:ascii="Arial" w:hAnsi="Arial" w:cs="Arial"/>
          <w:sz w:val="20"/>
          <w:szCs w:val="20"/>
        </w:rPr>
        <w:tab/>
        <w:t>Ing. Zdeněk Kabátek, ředitel</w:t>
      </w:r>
    </w:p>
    <w:p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IČO:</w:t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>411 97 518</w:t>
      </w:r>
    </w:p>
    <w:p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DIČ:</w:t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>CZ41197518</w:t>
      </w:r>
    </w:p>
    <w:p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bankovní spojení:</w:t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="00B94CF0">
        <w:rPr>
          <w:rStyle w:val="platne"/>
          <w:rFonts w:ascii="Arial" w:hAnsi="Arial" w:cs="Arial"/>
          <w:sz w:val="20"/>
          <w:szCs w:val="20"/>
        </w:rPr>
        <w:t>Česká národní banka</w:t>
      </w:r>
    </w:p>
    <w:p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 xml:space="preserve">č. účtu: </w:t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>
        <w:rPr>
          <w:rStyle w:val="platne"/>
          <w:rFonts w:ascii="Arial" w:hAnsi="Arial" w:cs="Arial"/>
          <w:sz w:val="20"/>
          <w:szCs w:val="20"/>
        </w:rPr>
        <w:tab/>
      </w:r>
      <w:r w:rsidR="00B94CF0">
        <w:rPr>
          <w:rStyle w:val="platne"/>
          <w:rFonts w:ascii="Arial" w:hAnsi="Arial" w:cs="Arial"/>
          <w:sz w:val="20"/>
          <w:szCs w:val="20"/>
        </w:rPr>
        <w:t>1116009001/0710</w:t>
      </w:r>
      <w:bookmarkStart w:id="0" w:name="_GoBack"/>
      <w:bookmarkEnd w:id="0"/>
    </w:p>
    <w:p w:rsidR="00221001" w:rsidRDefault="00221001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>datová schránka:</w:t>
      </w:r>
      <w:r>
        <w:rPr>
          <w:rStyle w:val="platne"/>
          <w:rFonts w:ascii="Arial" w:hAnsi="Arial" w:cs="Arial"/>
          <w:sz w:val="20"/>
          <w:szCs w:val="20"/>
        </w:rPr>
        <w:tab/>
        <w:t>i48ae3q</w:t>
      </w:r>
    </w:p>
    <w:p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 xml:space="preserve">zřízená zákonem č. 551/1991 Sb., o Všeobecné zdravotní pojišťovně </w:t>
      </w:r>
      <w:r w:rsidR="00C32AF6">
        <w:rPr>
          <w:rStyle w:val="platne"/>
          <w:rFonts w:ascii="Arial" w:hAnsi="Arial" w:cs="Arial"/>
          <w:sz w:val="20"/>
          <w:szCs w:val="20"/>
        </w:rPr>
        <w:t>České republiky, není zapsaná v </w:t>
      </w:r>
      <w:r w:rsidRPr="004F3B78">
        <w:rPr>
          <w:rStyle w:val="platne"/>
          <w:rFonts w:ascii="Arial" w:hAnsi="Arial" w:cs="Arial"/>
          <w:sz w:val="20"/>
          <w:szCs w:val="20"/>
        </w:rPr>
        <w:t>obchodním rejstříku</w:t>
      </w:r>
    </w:p>
    <w:p w:rsidR="004F3B78" w:rsidRPr="00221001" w:rsidRDefault="004F3B78" w:rsidP="00C32AF6">
      <w:pPr>
        <w:jc w:val="both"/>
        <w:rPr>
          <w:rStyle w:val="platne"/>
          <w:rFonts w:ascii="Arial" w:hAnsi="Arial" w:cs="Arial"/>
          <w:b/>
          <w:sz w:val="20"/>
          <w:szCs w:val="20"/>
        </w:rPr>
      </w:pPr>
      <w:r w:rsidRPr="00221001">
        <w:rPr>
          <w:rStyle w:val="platne"/>
          <w:rFonts w:ascii="Arial" w:hAnsi="Arial" w:cs="Arial"/>
          <w:b/>
          <w:sz w:val="20"/>
          <w:szCs w:val="20"/>
        </w:rPr>
        <w:t>(dále jako „Vázaný zástupce“ nebo „VZP ČR“)</w:t>
      </w:r>
    </w:p>
    <w:p w:rsidR="008A796F" w:rsidRPr="00221001" w:rsidRDefault="004F3B78" w:rsidP="00C32AF6">
      <w:pPr>
        <w:jc w:val="both"/>
        <w:rPr>
          <w:rStyle w:val="platne"/>
          <w:rFonts w:ascii="Arial" w:hAnsi="Arial" w:cs="Arial"/>
          <w:b/>
          <w:sz w:val="20"/>
          <w:szCs w:val="20"/>
        </w:rPr>
      </w:pPr>
      <w:r w:rsidRPr="00221001">
        <w:rPr>
          <w:rStyle w:val="platne"/>
          <w:rFonts w:ascii="Arial" w:hAnsi="Arial" w:cs="Arial"/>
          <w:b/>
          <w:sz w:val="20"/>
          <w:szCs w:val="20"/>
        </w:rPr>
        <w:t>(společně také jako „smluvní strany“ nebo jednotlivě „smluvní strana“)</w:t>
      </w:r>
    </w:p>
    <w:p w:rsidR="004A4BEC" w:rsidRDefault="004A4BEC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</w:p>
    <w:p w:rsidR="004A4BEC" w:rsidRDefault="004A4BEC" w:rsidP="001A2F98">
      <w:pPr>
        <w:jc w:val="center"/>
        <w:rPr>
          <w:rStyle w:val="platne"/>
          <w:rFonts w:ascii="Arial" w:hAnsi="Arial" w:cs="Arial"/>
          <w:sz w:val="20"/>
          <w:szCs w:val="20"/>
        </w:rPr>
      </w:pPr>
    </w:p>
    <w:p w:rsidR="00C32AF6" w:rsidRPr="00C32AF6" w:rsidRDefault="008A796F" w:rsidP="00C32AF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A64D4">
        <w:rPr>
          <w:rFonts w:ascii="Arial" w:hAnsi="Arial" w:cs="Arial"/>
          <w:b/>
          <w:bCs/>
          <w:sz w:val="20"/>
          <w:szCs w:val="20"/>
        </w:rPr>
        <w:t>Článek I.</w:t>
      </w:r>
    </w:p>
    <w:p w:rsidR="008A796F" w:rsidRDefault="00E61DA5" w:rsidP="002D0546">
      <w:pPr>
        <w:jc w:val="both"/>
        <w:rPr>
          <w:rFonts w:ascii="Arial" w:hAnsi="Arial" w:cs="Arial"/>
          <w:sz w:val="20"/>
          <w:szCs w:val="20"/>
        </w:rPr>
      </w:pPr>
      <w:r w:rsidRPr="00BC2967">
        <w:rPr>
          <w:rStyle w:val="platne"/>
          <w:rFonts w:ascii="Arial" w:hAnsi="Arial" w:cs="Arial"/>
          <w:sz w:val="20"/>
          <w:szCs w:val="20"/>
        </w:rPr>
        <w:t xml:space="preserve">Smluvní strany uzavřely dne </w:t>
      </w:r>
      <w:r w:rsidRPr="00BC2967">
        <w:rPr>
          <w:rFonts w:ascii="Arial" w:hAnsi="Arial" w:cs="Arial"/>
          <w:bCs/>
          <w:sz w:val="20"/>
          <w:szCs w:val="20"/>
        </w:rPr>
        <w:t>25.</w:t>
      </w:r>
      <w:r w:rsidR="00590CC6">
        <w:rPr>
          <w:rFonts w:ascii="Arial" w:hAnsi="Arial" w:cs="Arial"/>
          <w:bCs/>
          <w:sz w:val="20"/>
          <w:szCs w:val="20"/>
        </w:rPr>
        <w:t xml:space="preserve"> </w:t>
      </w:r>
      <w:r w:rsidRPr="00BC2967">
        <w:rPr>
          <w:rFonts w:ascii="Arial" w:hAnsi="Arial" w:cs="Arial"/>
          <w:bCs/>
          <w:sz w:val="20"/>
          <w:szCs w:val="20"/>
        </w:rPr>
        <w:t>3.</w:t>
      </w:r>
      <w:r w:rsidR="00590CC6">
        <w:rPr>
          <w:rFonts w:ascii="Arial" w:hAnsi="Arial" w:cs="Arial"/>
          <w:bCs/>
          <w:sz w:val="20"/>
          <w:szCs w:val="20"/>
        </w:rPr>
        <w:t xml:space="preserve"> </w:t>
      </w:r>
      <w:r w:rsidRPr="00BC2967">
        <w:rPr>
          <w:rFonts w:ascii="Arial" w:hAnsi="Arial" w:cs="Arial"/>
          <w:bCs/>
          <w:sz w:val="20"/>
          <w:szCs w:val="20"/>
        </w:rPr>
        <w:t xml:space="preserve">2019 Smlouvu o obchodním zastoupení, jejíž znění bylo upraveno pozdějšími Dodatky č. 1 až </w:t>
      </w:r>
      <w:r w:rsidR="00E30E12" w:rsidRPr="00BC2967">
        <w:rPr>
          <w:rFonts w:ascii="Arial" w:hAnsi="Arial" w:cs="Arial"/>
          <w:bCs/>
          <w:sz w:val="20"/>
          <w:szCs w:val="20"/>
        </w:rPr>
        <w:t>4</w:t>
      </w:r>
      <w:r w:rsidRPr="00BC2967">
        <w:rPr>
          <w:rFonts w:ascii="Arial" w:hAnsi="Arial" w:cs="Arial"/>
          <w:bCs/>
          <w:sz w:val="20"/>
          <w:szCs w:val="20"/>
        </w:rPr>
        <w:t xml:space="preserve"> (dále jen </w:t>
      </w:r>
      <w:r w:rsidRPr="00BC2967">
        <w:rPr>
          <w:rFonts w:ascii="Arial" w:hAnsi="Arial" w:cs="Arial"/>
          <w:b/>
          <w:bCs/>
          <w:sz w:val="20"/>
          <w:szCs w:val="20"/>
        </w:rPr>
        <w:t>„Smlouva“</w:t>
      </w:r>
      <w:r w:rsidRPr="00BC2967">
        <w:rPr>
          <w:rFonts w:ascii="Arial" w:hAnsi="Arial" w:cs="Arial"/>
          <w:bCs/>
          <w:sz w:val="20"/>
          <w:szCs w:val="20"/>
        </w:rPr>
        <w:t xml:space="preserve">). </w:t>
      </w:r>
      <w:r w:rsidR="00F67146" w:rsidRPr="00BC2967">
        <w:rPr>
          <w:rFonts w:ascii="Arial" w:hAnsi="Arial" w:cs="Arial"/>
          <w:bCs/>
          <w:sz w:val="20"/>
          <w:szCs w:val="20"/>
        </w:rPr>
        <w:t>S</w:t>
      </w:r>
      <w:r w:rsidRPr="00BC2967">
        <w:rPr>
          <w:rFonts w:ascii="Arial" w:hAnsi="Arial" w:cs="Arial"/>
          <w:bCs/>
          <w:sz w:val="20"/>
          <w:szCs w:val="20"/>
        </w:rPr>
        <w:t xml:space="preserve">mluvní strany </w:t>
      </w:r>
      <w:r w:rsidR="00F67146" w:rsidRPr="00BC2967">
        <w:rPr>
          <w:rFonts w:ascii="Arial" w:hAnsi="Arial" w:cs="Arial"/>
          <w:bCs/>
          <w:sz w:val="20"/>
          <w:szCs w:val="20"/>
        </w:rPr>
        <w:t xml:space="preserve">se </w:t>
      </w:r>
      <w:r w:rsidRPr="00BC2967">
        <w:rPr>
          <w:rFonts w:ascii="Arial" w:hAnsi="Arial" w:cs="Arial"/>
          <w:sz w:val="20"/>
          <w:szCs w:val="20"/>
        </w:rPr>
        <w:t>v</w:t>
      </w:r>
      <w:r w:rsidR="008A796F" w:rsidRPr="00BC2967">
        <w:rPr>
          <w:rFonts w:ascii="Arial" w:hAnsi="Arial" w:cs="Arial"/>
          <w:sz w:val="20"/>
          <w:szCs w:val="20"/>
        </w:rPr>
        <w:t xml:space="preserve"> </w:t>
      </w:r>
      <w:r w:rsidR="004F3B78" w:rsidRPr="00BC2967">
        <w:rPr>
          <w:rFonts w:ascii="Arial" w:hAnsi="Arial" w:cs="Arial"/>
          <w:sz w:val="20"/>
          <w:szCs w:val="20"/>
        </w:rPr>
        <w:t xml:space="preserve">souladu s ustanovením </w:t>
      </w:r>
      <w:r w:rsidR="002F541D" w:rsidRPr="00BC2967">
        <w:rPr>
          <w:rFonts w:ascii="Arial" w:hAnsi="Arial" w:cs="Arial"/>
          <w:sz w:val="20"/>
          <w:szCs w:val="20"/>
        </w:rPr>
        <w:br/>
      </w:r>
      <w:r w:rsidR="00F67146" w:rsidRPr="00BC2967">
        <w:rPr>
          <w:rFonts w:ascii="Arial" w:hAnsi="Arial" w:cs="Arial"/>
          <w:sz w:val="20"/>
          <w:szCs w:val="20"/>
        </w:rPr>
        <w:t>Článku</w:t>
      </w:r>
      <w:r w:rsidR="004F3B78" w:rsidRPr="00BC2967">
        <w:rPr>
          <w:rFonts w:ascii="Arial" w:hAnsi="Arial" w:cs="Arial"/>
          <w:sz w:val="20"/>
          <w:szCs w:val="20"/>
        </w:rPr>
        <w:t xml:space="preserve"> IX. odst. </w:t>
      </w:r>
      <w:r w:rsidR="00221001" w:rsidRPr="00BC2967">
        <w:rPr>
          <w:rFonts w:ascii="Arial" w:hAnsi="Arial" w:cs="Arial"/>
          <w:sz w:val="20"/>
          <w:szCs w:val="20"/>
        </w:rPr>
        <w:t>2.</w:t>
      </w:r>
      <w:r w:rsidR="00CC1EB0" w:rsidRPr="00BC2967">
        <w:rPr>
          <w:rFonts w:ascii="Arial" w:hAnsi="Arial" w:cs="Arial"/>
          <w:sz w:val="20"/>
          <w:szCs w:val="20"/>
        </w:rPr>
        <w:t xml:space="preserve"> </w:t>
      </w:r>
      <w:r w:rsidR="008A796F" w:rsidRPr="00BC2967">
        <w:rPr>
          <w:rFonts w:ascii="Arial" w:hAnsi="Arial" w:cs="Arial"/>
          <w:sz w:val="20"/>
          <w:szCs w:val="20"/>
        </w:rPr>
        <w:t xml:space="preserve">Smlouvy </w:t>
      </w:r>
      <w:r w:rsidR="004F3B78" w:rsidRPr="00BC2967">
        <w:rPr>
          <w:rFonts w:ascii="Arial" w:hAnsi="Arial" w:cs="Arial"/>
          <w:sz w:val="20"/>
          <w:szCs w:val="20"/>
        </w:rPr>
        <w:t>dohodly na tomto Dodatku</w:t>
      </w:r>
      <w:r w:rsidRPr="00BC2967">
        <w:rPr>
          <w:rFonts w:ascii="Arial" w:hAnsi="Arial" w:cs="Arial"/>
          <w:sz w:val="20"/>
          <w:szCs w:val="20"/>
        </w:rPr>
        <w:t xml:space="preserve"> č. </w:t>
      </w:r>
      <w:r w:rsidR="00664696" w:rsidRPr="00BC2967">
        <w:rPr>
          <w:rFonts w:ascii="Arial" w:hAnsi="Arial" w:cs="Arial"/>
          <w:sz w:val="20"/>
          <w:szCs w:val="20"/>
        </w:rPr>
        <w:t>5</w:t>
      </w:r>
      <w:r w:rsidRPr="00BC2967">
        <w:rPr>
          <w:rFonts w:ascii="Arial" w:hAnsi="Arial" w:cs="Arial"/>
          <w:sz w:val="20"/>
          <w:szCs w:val="20"/>
        </w:rPr>
        <w:t xml:space="preserve">, </w:t>
      </w:r>
      <w:r w:rsidR="008A796F" w:rsidRPr="00BC2967">
        <w:rPr>
          <w:rFonts w:ascii="Arial" w:hAnsi="Arial" w:cs="Arial"/>
          <w:sz w:val="20"/>
          <w:szCs w:val="20"/>
        </w:rPr>
        <w:t xml:space="preserve">který Smlouvu </w:t>
      </w:r>
      <w:r w:rsidR="00221001" w:rsidRPr="00BC2967">
        <w:rPr>
          <w:rFonts w:ascii="Arial" w:hAnsi="Arial" w:cs="Arial"/>
          <w:sz w:val="20"/>
          <w:szCs w:val="20"/>
        </w:rPr>
        <w:t>doplňuje</w:t>
      </w:r>
      <w:r w:rsidR="0058536C" w:rsidRPr="00BC2967">
        <w:rPr>
          <w:rFonts w:ascii="Arial" w:hAnsi="Arial" w:cs="Arial"/>
          <w:sz w:val="20"/>
          <w:szCs w:val="20"/>
        </w:rPr>
        <w:t xml:space="preserve">, </w:t>
      </w:r>
      <w:r w:rsidR="00DF376D" w:rsidRPr="00BC2967">
        <w:rPr>
          <w:rFonts w:ascii="Arial" w:hAnsi="Arial" w:cs="Arial"/>
          <w:sz w:val="20"/>
          <w:szCs w:val="20"/>
        </w:rPr>
        <w:t>mění</w:t>
      </w:r>
      <w:r w:rsidR="0058536C" w:rsidRPr="00BC2967">
        <w:rPr>
          <w:rFonts w:ascii="Arial" w:hAnsi="Arial" w:cs="Arial"/>
          <w:sz w:val="20"/>
          <w:szCs w:val="20"/>
        </w:rPr>
        <w:t xml:space="preserve"> a aktualizuje</w:t>
      </w:r>
      <w:r w:rsidR="008A796F" w:rsidRPr="00BC2967">
        <w:rPr>
          <w:rFonts w:ascii="Arial" w:hAnsi="Arial" w:cs="Arial"/>
          <w:sz w:val="20"/>
          <w:szCs w:val="20"/>
        </w:rPr>
        <w:t xml:space="preserve"> následovně:</w:t>
      </w:r>
    </w:p>
    <w:p w:rsidR="00AF4748" w:rsidRDefault="00AF4748" w:rsidP="002D0546">
      <w:pPr>
        <w:jc w:val="both"/>
        <w:rPr>
          <w:rFonts w:ascii="Arial" w:hAnsi="Arial" w:cs="Arial"/>
          <w:sz w:val="20"/>
          <w:szCs w:val="20"/>
        </w:rPr>
      </w:pPr>
    </w:p>
    <w:p w:rsidR="009F2FFB" w:rsidRPr="00702B90" w:rsidRDefault="009F2FFB" w:rsidP="009F2FFB">
      <w:pPr>
        <w:pStyle w:val="Odstavecseseznamem"/>
        <w:numPr>
          <w:ilvl w:val="0"/>
          <w:numId w:val="34"/>
        </w:numPr>
        <w:tabs>
          <w:tab w:val="left" w:pos="851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2B90">
        <w:rPr>
          <w:rFonts w:ascii="Arial" w:hAnsi="Arial" w:cs="Arial"/>
          <w:sz w:val="20"/>
          <w:szCs w:val="20"/>
        </w:rPr>
        <w:t>Stávající text Článku I. odst. 3. Smlouvy se rozšiřuje o nové položky uvedené pod písmeny h), i)</w:t>
      </w:r>
      <w:r w:rsidR="00835DB6">
        <w:rPr>
          <w:rFonts w:ascii="Arial" w:hAnsi="Arial" w:cs="Arial"/>
          <w:sz w:val="20"/>
          <w:szCs w:val="20"/>
        </w:rPr>
        <w:t>,</w:t>
      </w:r>
      <w:r w:rsidRPr="00702B90">
        <w:rPr>
          <w:rFonts w:ascii="Arial" w:hAnsi="Arial" w:cs="Arial"/>
          <w:sz w:val="20"/>
          <w:szCs w:val="20"/>
        </w:rPr>
        <w:t xml:space="preserve"> j) </w:t>
      </w:r>
      <w:r w:rsidR="00835DB6">
        <w:rPr>
          <w:rFonts w:ascii="Arial" w:hAnsi="Arial" w:cs="Arial"/>
          <w:sz w:val="20"/>
          <w:szCs w:val="20"/>
        </w:rPr>
        <w:t xml:space="preserve">a k) </w:t>
      </w:r>
      <w:r w:rsidRPr="00702B90">
        <w:rPr>
          <w:rFonts w:ascii="Arial" w:hAnsi="Arial" w:cs="Arial"/>
          <w:sz w:val="20"/>
          <w:szCs w:val="20"/>
        </w:rPr>
        <w:t xml:space="preserve">a tedy nově zní: </w:t>
      </w:r>
    </w:p>
    <w:p w:rsidR="009F2FFB" w:rsidRPr="00702B90" w:rsidRDefault="009F2FFB" w:rsidP="009F2FFB">
      <w:pPr>
        <w:pStyle w:val="Odstavecseseznamem"/>
        <w:spacing w:before="120" w:after="120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702B90">
        <w:rPr>
          <w:rFonts w:ascii="Arial" w:hAnsi="Arial" w:cs="Arial"/>
          <w:i/>
          <w:iCs/>
          <w:sz w:val="20"/>
          <w:szCs w:val="20"/>
        </w:rPr>
        <w:t>„Obsahem pojistných smluv uvedených v odstavci 1. je:</w:t>
      </w:r>
    </w:p>
    <w:p w:rsidR="009F2FFB" w:rsidRPr="00702B90" w:rsidRDefault="009F2FFB" w:rsidP="009F2FFB">
      <w:pPr>
        <w:pStyle w:val="Odstavecseseznamem"/>
        <w:spacing w:before="120" w:after="120"/>
        <w:ind w:left="1134" w:firstLine="282"/>
        <w:jc w:val="both"/>
        <w:rPr>
          <w:rFonts w:ascii="Arial" w:hAnsi="Arial" w:cs="Arial"/>
          <w:i/>
          <w:iCs/>
          <w:sz w:val="20"/>
          <w:szCs w:val="20"/>
        </w:rPr>
      </w:pPr>
      <w:r w:rsidRPr="00702B90">
        <w:rPr>
          <w:rFonts w:ascii="Arial" w:hAnsi="Arial" w:cs="Arial"/>
          <w:i/>
          <w:iCs/>
          <w:sz w:val="20"/>
          <w:szCs w:val="20"/>
        </w:rPr>
        <w:t>(a)</w:t>
      </w:r>
      <w:r w:rsidRPr="00702B90">
        <w:rPr>
          <w:rFonts w:ascii="Arial" w:hAnsi="Arial" w:cs="Arial"/>
          <w:i/>
          <w:iCs/>
          <w:sz w:val="20"/>
          <w:szCs w:val="20"/>
        </w:rPr>
        <w:tab/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Základní zdravotní pojištění cizinců</w:t>
      </w:r>
      <w:r w:rsidRPr="00702B90">
        <w:rPr>
          <w:rFonts w:ascii="Arial" w:hAnsi="Arial" w:cs="Arial"/>
          <w:i/>
          <w:iCs/>
          <w:sz w:val="20"/>
          <w:szCs w:val="20"/>
        </w:rPr>
        <w:t xml:space="preserve"> (dále jen </w:t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„ZZPC“</w:t>
      </w:r>
      <w:r w:rsidRPr="00702B90">
        <w:rPr>
          <w:rFonts w:ascii="Arial" w:hAnsi="Arial" w:cs="Arial"/>
          <w:i/>
          <w:iCs/>
          <w:sz w:val="20"/>
          <w:szCs w:val="20"/>
        </w:rPr>
        <w:t xml:space="preserve">), </w:t>
      </w:r>
    </w:p>
    <w:p w:rsidR="009F2FFB" w:rsidRPr="00702B90" w:rsidRDefault="009F2FFB" w:rsidP="009F2FFB">
      <w:pPr>
        <w:pStyle w:val="Odstavecseseznamem"/>
        <w:spacing w:before="120" w:after="120"/>
        <w:ind w:left="852" w:firstLine="564"/>
        <w:jc w:val="both"/>
        <w:rPr>
          <w:rFonts w:ascii="Arial" w:hAnsi="Arial" w:cs="Arial"/>
          <w:i/>
          <w:iCs/>
          <w:sz w:val="20"/>
          <w:szCs w:val="20"/>
        </w:rPr>
      </w:pPr>
      <w:r w:rsidRPr="00702B90">
        <w:rPr>
          <w:rFonts w:ascii="Arial" w:hAnsi="Arial" w:cs="Arial"/>
          <w:i/>
          <w:iCs/>
          <w:sz w:val="20"/>
          <w:szCs w:val="20"/>
        </w:rPr>
        <w:t>(b)</w:t>
      </w:r>
      <w:r w:rsidRPr="00702B90">
        <w:rPr>
          <w:rFonts w:ascii="Arial" w:hAnsi="Arial" w:cs="Arial"/>
          <w:i/>
          <w:iCs/>
          <w:sz w:val="20"/>
          <w:szCs w:val="20"/>
        </w:rPr>
        <w:tab/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Komplexní zdravotní pojištění cizinců PLUS</w:t>
      </w:r>
      <w:r w:rsidRPr="00702B90">
        <w:rPr>
          <w:rFonts w:ascii="Arial" w:hAnsi="Arial" w:cs="Arial"/>
          <w:i/>
          <w:iCs/>
          <w:sz w:val="20"/>
          <w:szCs w:val="20"/>
        </w:rPr>
        <w:t xml:space="preserve"> (dále jen </w:t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„KZPC PLUS“</w:t>
      </w:r>
      <w:r w:rsidRPr="00702B90">
        <w:rPr>
          <w:rFonts w:ascii="Arial" w:hAnsi="Arial" w:cs="Arial"/>
          <w:i/>
          <w:iCs/>
          <w:sz w:val="20"/>
          <w:szCs w:val="20"/>
        </w:rPr>
        <w:t>),</w:t>
      </w:r>
    </w:p>
    <w:p w:rsidR="009F2FFB" w:rsidRPr="00702B90" w:rsidRDefault="009F2FFB" w:rsidP="009F2FFB">
      <w:pPr>
        <w:pStyle w:val="Odstavecseseznamem"/>
        <w:spacing w:before="120" w:after="120"/>
        <w:ind w:left="1134" w:firstLine="282"/>
        <w:jc w:val="both"/>
        <w:rPr>
          <w:rFonts w:ascii="Arial" w:hAnsi="Arial" w:cs="Arial"/>
          <w:i/>
          <w:iCs/>
          <w:sz w:val="20"/>
          <w:szCs w:val="20"/>
        </w:rPr>
      </w:pPr>
      <w:r w:rsidRPr="00702B90">
        <w:rPr>
          <w:rFonts w:ascii="Arial" w:hAnsi="Arial" w:cs="Arial"/>
          <w:i/>
          <w:iCs/>
          <w:sz w:val="20"/>
          <w:szCs w:val="20"/>
        </w:rPr>
        <w:t>(c)</w:t>
      </w:r>
      <w:r w:rsidRPr="00702B90">
        <w:rPr>
          <w:rFonts w:ascii="Arial" w:hAnsi="Arial" w:cs="Arial"/>
          <w:i/>
          <w:iCs/>
          <w:sz w:val="20"/>
          <w:szCs w:val="20"/>
        </w:rPr>
        <w:tab/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 xml:space="preserve">Komplexní zdravotní pojištění cizinců </w:t>
      </w:r>
      <w:proofErr w:type="spellStart"/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Exclusive</w:t>
      </w:r>
      <w:proofErr w:type="spellEnd"/>
      <w:r w:rsidRPr="00702B90">
        <w:rPr>
          <w:rFonts w:ascii="Arial" w:hAnsi="Arial" w:cs="Arial"/>
          <w:i/>
          <w:iCs/>
          <w:sz w:val="20"/>
          <w:szCs w:val="20"/>
        </w:rPr>
        <w:t xml:space="preserve"> (dále jen </w:t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„KZPCE“</w:t>
      </w:r>
      <w:r w:rsidRPr="00702B90">
        <w:rPr>
          <w:rFonts w:ascii="Arial" w:hAnsi="Arial" w:cs="Arial"/>
          <w:i/>
          <w:iCs/>
          <w:sz w:val="20"/>
          <w:szCs w:val="20"/>
        </w:rPr>
        <w:t>),</w:t>
      </w:r>
    </w:p>
    <w:p w:rsidR="009F2FFB" w:rsidRPr="00702B90" w:rsidRDefault="009F2FFB" w:rsidP="009F2FFB">
      <w:pPr>
        <w:pStyle w:val="Odstavecseseznamem"/>
        <w:spacing w:before="120" w:after="120"/>
        <w:ind w:left="852" w:firstLine="564"/>
        <w:jc w:val="both"/>
        <w:rPr>
          <w:rFonts w:ascii="Arial" w:hAnsi="Arial" w:cs="Arial"/>
          <w:i/>
          <w:iCs/>
          <w:sz w:val="20"/>
          <w:szCs w:val="20"/>
        </w:rPr>
      </w:pPr>
      <w:r w:rsidRPr="00702B90">
        <w:rPr>
          <w:rFonts w:ascii="Arial" w:hAnsi="Arial" w:cs="Arial"/>
          <w:i/>
          <w:iCs/>
          <w:sz w:val="20"/>
          <w:szCs w:val="20"/>
        </w:rPr>
        <w:t>(d)</w:t>
      </w:r>
      <w:r w:rsidRPr="00702B90">
        <w:rPr>
          <w:rFonts w:ascii="Arial" w:hAnsi="Arial" w:cs="Arial"/>
          <w:i/>
          <w:iCs/>
          <w:sz w:val="20"/>
          <w:szCs w:val="20"/>
        </w:rPr>
        <w:tab/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Cestovní pojištění</w:t>
      </w:r>
      <w:r w:rsidRPr="00702B90">
        <w:rPr>
          <w:rFonts w:ascii="Arial" w:hAnsi="Arial" w:cs="Arial"/>
          <w:i/>
          <w:iCs/>
          <w:sz w:val="20"/>
          <w:szCs w:val="20"/>
        </w:rPr>
        <w:t xml:space="preserve"> (dále jen </w:t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„CP“</w:t>
      </w:r>
      <w:r w:rsidRPr="00702B90">
        <w:rPr>
          <w:rFonts w:ascii="Arial" w:hAnsi="Arial" w:cs="Arial"/>
          <w:i/>
          <w:iCs/>
          <w:sz w:val="20"/>
          <w:szCs w:val="20"/>
        </w:rPr>
        <w:t>),</w:t>
      </w:r>
    </w:p>
    <w:p w:rsidR="009F2FFB" w:rsidRPr="00702B90" w:rsidRDefault="009F2FFB" w:rsidP="009F2FFB">
      <w:pPr>
        <w:pStyle w:val="Odstavecseseznamem"/>
        <w:spacing w:before="120" w:after="120"/>
        <w:ind w:left="1134" w:firstLine="282"/>
        <w:jc w:val="both"/>
        <w:rPr>
          <w:rFonts w:ascii="Arial" w:hAnsi="Arial" w:cs="Arial"/>
          <w:i/>
          <w:iCs/>
          <w:sz w:val="20"/>
          <w:szCs w:val="20"/>
        </w:rPr>
      </w:pPr>
      <w:r w:rsidRPr="00702B90">
        <w:rPr>
          <w:rFonts w:ascii="Arial" w:hAnsi="Arial" w:cs="Arial"/>
          <w:i/>
          <w:iCs/>
          <w:sz w:val="20"/>
          <w:szCs w:val="20"/>
        </w:rPr>
        <w:t>(e)</w:t>
      </w:r>
      <w:r w:rsidRPr="00702B90">
        <w:rPr>
          <w:rFonts w:ascii="Arial" w:hAnsi="Arial" w:cs="Arial"/>
          <w:i/>
          <w:iCs/>
          <w:sz w:val="20"/>
          <w:szCs w:val="20"/>
        </w:rPr>
        <w:tab/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Zdravotní pojištění Patron</w:t>
      </w:r>
      <w:r w:rsidRPr="00702B90">
        <w:rPr>
          <w:rFonts w:ascii="Arial" w:hAnsi="Arial" w:cs="Arial"/>
          <w:i/>
          <w:iCs/>
          <w:sz w:val="20"/>
          <w:szCs w:val="20"/>
        </w:rPr>
        <w:t xml:space="preserve"> (dále jen </w:t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„PATRON“</w:t>
      </w:r>
      <w:r w:rsidRPr="00702B90">
        <w:rPr>
          <w:rFonts w:ascii="Arial" w:hAnsi="Arial" w:cs="Arial"/>
          <w:i/>
          <w:iCs/>
          <w:sz w:val="20"/>
          <w:szCs w:val="20"/>
        </w:rPr>
        <w:t>),</w:t>
      </w:r>
    </w:p>
    <w:p w:rsidR="009F2FFB" w:rsidRPr="00702B90" w:rsidRDefault="009F2FFB" w:rsidP="009F2FFB">
      <w:pPr>
        <w:pStyle w:val="Odstavecseseznamem"/>
        <w:spacing w:before="120" w:after="120"/>
        <w:ind w:left="852" w:firstLine="564"/>
        <w:jc w:val="both"/>
        <w:rPr>
          <w:rFonts w:ascii="Arial" w:hAnsi="Arial" w:cs="Arial"/>
          <w:i/>
          <w:iCs/>
          <w:sz w:val="20"/>
          <w:szCs w:val="20"/>
        </w:rPr>
      </w:pPr>
      <w:r w:rsidRPr="00702B90">
        <w:rPr>
          <w:rFonts w:ascii="Arial" w:hAnsi="Arial" w:cs="Arial"/>
          <w:i/>
          <w:iCs/>
          <w:sz w:val="20"/>
          <w:szCs w:val="20"/>
        </w:rPr>
        <w:t>(f)</w:t>
      </w:r>
      <w:r w:rsidRPr="00702B90">
        <w:rPr>
          <w:rFonts w:ascii="Arial" w:hAnsi="Arial" w:cs="Arial"/>
          <w:i/>
          <w:iCs/>
          <w:sz w:val="20"/>
          <w:szCs w:val="20"/>
        </w:rPr>
        <w:tab/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Úrazové pojištění</w:t>
      </w:r>
      <w:r w:rsidRPr="00702B90">
        <w:rPr>
          <w:rFonts w:ascii="Arial" w:hAnsi="Arial" w:cs="Arial"/>
          <w:i/>
          <w:iCs/>
          <w:sz w:val="20"/>
          <w:szCs w:val="20"/>
        </w:rPr>
        <w:t xml:space="preserve"> (dále jen </w:t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„ÚRAZ“</w:t>
      </w:r>
      <w:r w:rsidRPr="00702B90">
        <w:rPr>
          <w:rFonts w:ascii="Arial" w:hAnsi="Arial" w:cs="Arial"/>
          <w:i/>
          <w:iCs/>
          <w:sz w:val="20"/>
          <w:szCs w:val="20"/>
        </w:rPr>
        <w:t>),</w:t>
      </w:r>
    </w:p>
    <w:p w:rsidR="009F2FFB" w:rsidRPr="00702B90" w:rsidRDefault="009F2FFB" w:rsidP="009F2FFB">
      <w:pPr>
        <w:pStyle w:val="Odstavecseseznamem"/>
        <w:spacing w:before="120" w:after="120"/>
        <w:ind w:left="1134" w:firstLine="282"/>
        <w:jc w:val="both"/>
        <w:rPr>
          <w:rFonts w:ascii="Arial" w:hAnsi="Arial" w:cs="Arial"/>
          <w:i/>
          <w:iCs/>
          <w:sz w:val="20"/>
          <w:szCs w:val="20"/>
        </w:rPr>
      </w:pPr>
      <w:r w:rsidRPr="00702B90">
        <w:rPr>
          <w:rFonts w:ascii="Arial" w:hAnsi="Arial" w:cs="Arial"/>
          <w:i/>
          <w:iCs/>
          <w:sz w:val="20"/>
          <w:szCs w:val="20"/>
        </w:rPr>
        <w:t>(g)</w:t>
      </w:r>
      <w:r w:rsidRPr="00702B90">
        <w:rPr>
          <w:rFonts w:ascii="Arial" w:hAnsi="Arial" w:cs="Arial"/>
          <w:i/>
          <w:iCs/>
          <w:sz w:val="20"/>
          <w:szCs w:val="20"/>
        </w:rPr>
        <w:tab/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Pojištění závažných onemocnění</w:t>
      </w:r>
      <w:r w:rsidRPr="00702B90">
        <w:rPr>
          <w:rFonts w:ascii="Arial" w:hAnsi="Arial" w:cs="Arial"/>
          <w:i/>
          <w:iCs/>
          <w:sz w:val="20"/>
          <w:szCs w:val="20"/>
        </w:rPr>
        <w:t xml:space="preserve"> (dále jen </w:t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„FÉNIX“</w:t>
      </w:r>
      <w:r w:rsidRPr="00702B90">
        <w:rPr>
          <w:rFonts w:ascii="Arial" w:hAnsi="Arial" w:cs="Arial"/>
          <w:i/>
          <w:iCs/>
          <w:sz w:val="20"/>
          <w:szCs w:val="20"/>
        </w:rPr>
        <w:t>),</w:t>
      </w:r>
    </w:p>
    <w:p w:rsidR="009F2FFB" w:rsidRPr="00BA21EA" w:rsidRDefault="009F2FFB" w:rsidP="009F2FFB">
      <w:pPr>
        <w:pStyle w:val="Odstavecseseznamem"/>
        <w:spacing w:before="120" w:after="120"/>
        <w:ind w:left="852" w:firstLine="564"/>
        <w:jc w:val="both"/>
        <w:rPr>
          <w:rFonts w:ascii="Arial" w:hAnsi="Arial" w:cs="Arial"/>
          <w:i/>
          <w:iCs/>
          <w:sz w:val="20"/>
          <w:szCs w:val="20"/>
        </w:rPr>
      </w:pPr>
      <w:r w:rsidRPr="00BA21EA">
        <w:rPr>
          <w:rFonts w:ascii="Arial" w:hAnsi="Arial" w:cs="Arial"/>
          <w:i/>
          <w:iCs/>
          <w:sz w:val="20"/>
          <w:szCs w:val="20"/>
        </w:rPr>
        <w:t>(h)</w:t>
      </w:r>
      <w:r w:rsidRPr="00BA21EA">
        <w:rPr>
          <w:rFonts w:ascii="Arial" w:hAnsi="Arial" w:cs="Arial"/>
          <w:i/>
          <w:iCs/>
          <w:sz w:val="20"/>
          <w:szCs w:val="20"/>
        </w:rPr>
        <w:tab/>
      </w:r>
      <w:r w:rsidRPr="00BA21EA">
        <w:rPr>
          <w:rFonts w:ascii="Arial" w:hAnsi="Arial" w:cs="Arial"/>
          <w:b/>
          <w:i/>
          <w:iCs/>
          <w:sz w:val="20"/>
          <w:szCs w:val="20"/>
        </w:rPr>
        <w:t>Povinné ručení</w:t>
      </w:r>
      <w:r w:rsidRPr="00BA21EA">
        <w:rPr>
          <w:rFonts w:ascii="Arial" w:hAnsi="Arial" w:cs="Arial"/>
          <w:i/>
          <w:iCs/>
          <w:sz w:val="20"/>
          <w:szCs w:val="20"/>
        </w:rPr>
        <w:t xml:space="preserve"> (dále jen „</w:t>
      </w:r>
      <w:r w:rsidRPr="00BA21EA">
        <w:rPr>
          <w:rFonts w:ascii="Arial" w:hAnsi="Arial" w:cs="Arial"/>
          <w:b/>
          <w:i/>
          <w:iCs/>
          <w:sz w:val="20"/>
          <w:szCs w:val="20"/>
        </w:rPr>
        <w:t>POV-I</w:t>
      </w:r>
      <w:r w:rsidRPr="00BA21EA">
        <w:rPr>
          <w:rFonts w:ascii="Arial" w:hAnsi="Arial" w:cs="Arial"/>
          <w:i/>
          <w:iCs/>
          <w:sz w:val="20"/>
          <w:szCs w:val="20"/>
        </w:rPr>
        <w:t>“),</w:t>
      </w:r>
    </w:p>
    <w:p w:rsidR="009F2FFB" w:rsidRPr="00BA21EA" w:rsidRDefault="009F2FFB" w:rsidP="009F2FFB">
      <w:pPr>
        <w:pStyle w:val="Odstavecseseznamem"/>
        <w:spacing w:before="120" w:after="120"/>
        <w:ind w:left="1134" w:firstLine="282"/>
        <w:jc w:val="both"/>
        <w:rPr>
          <w:rFonts w:ascii="Arial" w:hAnsi="Arial" w:cs="Arial"/>
          <w:i/>
          <w:iCs/>
          <w:sz w:val="20"/>
          <w:szCs w:val="20"/>
        </w:rPr>
      </w:pPr>
      <w:r w:rsidRPr="00BA21EA">
        <w:rPr>
          <w:rFonts w:ascii="Arial" w:hAnsi="Arial" w:cs="Arial"/>
          <w:i/>
          <w:iCs/>
          <w:sz w:val="20"/>
          <w:szCs w:val="20"/>
        </w:rPr>
        <w:t>(i)</w:t>
      </w:r>
      <w:r w:rsidRPr="00BA21EA">
        <w:rPr>
          <w:rFonts w:ascii="Arial" w:hAnsi="Arial" w:cs="Arial"/>
          <w:i/>
          <w:iCs/>
          <w:sz w:val="20"/>
          <w:szCs w:val="20"/>
        </w:rPr>
        <w:tab/>
      </w:r>
      <w:r w:rsidRPr="00BA21EA">
        <w:rPr>
          <w:rFonts w:ascii="Arial" w:hAnsi="Arial" w:cs="Arial"/>
          <w:b/>
          <w:i/>
          <w:iCs/>
          <w:sz w:val="20"/>
          <w:szCs w:val="20"/>
        </w:rPr>
        <w:t xml:space="preserve">Havarijní pojištění </w:t>
      </w:r>
      <w:r w:rsidRPr="00BA21EA">
        <w:rPr>
          <w:rFonts w:ascii="Arial" w:hAnsi="Arial" w:cs="Arial"/>
          <w:i/>
          <w:iCs/>
          <w:sz w:val="20"/>
          <w:szCs w:val="20"/>
        </w:rPr>
        <w:t>(dále jen „</w:t>
      </w:r>
      <w:r w:rsidRPr="00BA21EA">
        <w:rPr>
          <w:rFonts w:ascii="Arial" w:hAnsi="Arial" w:cs="Arial"/>
          <w:b/>
          <w:i/>
          <w:iCs/>
          <w:sz w:val="20"/>
          <w:szCs w:val="20"/>
        </w:rPr>
        <w:t>HAV-I</w:t>
      </w:r>
      <w:r w:rsidRPr="00BA21EA">
        <w:rPr>
          <w:rFonts w:ascii="Arial" w:hAnsi="Arial" w:cs="Arial"/>
          <w:i/>
          <w:iCs/>
          <w:sz w:val="20"/>
          <w:szCs w:val="20"/>
        </w:rPr>
        <w:t>“),</w:t>
      </w:r>
    </w:p>
    <w:p w:rsidR="009F2FFB" w:rsidRDefault="009F2FFB" w:rsidP="009F2FFB">
      <w:pPr>
        <w:pStyle w:val="Odstavecseseznamem"/>
        <w:spacing w:before="120" w:after="120"/>
        <w:ind w:left="852" w:firstLine="564"/>
        <w:jc w:val="both"/>
        <w:rPr>
          <w:rFonts w:ascii="Arial" w:hAnsi="Arial" w:cs="Arial"/>
          <w:i/>
          <w:iCs/>
          <w:sz w:val="20"/>
          <w:szCs w:val="20"/>
        </w:rPr>
      </w:pPr>
      <w:r w:rsidRPr="00BA21EA">
        <w:rPr>
          <w:rFonts w:ascii="Arial" w:hAnsi="Arial" w:cs="Arial"/>
          <w:i/>
          <w:iCs/>
          <w:sz w:val="20"/>
          <w:szCs w:val="20"/>
        </w:rPr>
        <w:t>(j)</w:t>
      </w:r>
      <w:r w:rsidRPr="00BA21EA">
        <w:rPr>
          <w:rFonts w:ascii="Arial" w:hAnsi="Arial" w:cs="Arial"/>
          <w:i/>
          <w:iCs/>
          <w:sz w:val="20"/>
          <w:szCs w:val="20"/>
        </w:rPr>
        <w:tab/>
      </w:r>
      <w:r w:rsidRPr="00BA21EA">
        <w:rPr>
          <w:rFonts w:ascii="Arial" w:hAnsi="Arial" w:cs="Arial"/>
          <w:b/>
          <w:i/>
          <w:iCs/>
          <w:sz w:val="20"/>
          <w:szCs w:val="20"/>
        </w:rPr>
        <w:t xml:space="preserve">Pojištění majetku a odpovědnosti občanů </w:t>
      </w:r>
      <w:r w:rsidRPr="00BA21EA">
        <w:rPr>
          <w:rFonts w:ascii="Arial" w:hAnsi="Arial" w:cs="Arial"/>
          <w:i/>
          <w:iCs/>
          <w:sz w:val="20"/>
          <w:szCs w:val="20"/>
        </w:rPr>
        <w:t>(dále jen „</w:t>
      </w:r>
      <w:r w:rsidRPr="00BA21EA">
        <w:rPr>
          <w:rFonts w:ascii="Arial" w:hAnsi="Arial" w:cs="Arial"/>
          <w:b/>
          <w:i/>
          <w:iCs/>
          <w:sz w:val="20"/>
          <w:szCs w:val="20"/>
        </w:rPr>
        <w:t>MAJOB</w:t>
      </w:r>
      <w:r w:rsidRPr="00BA21EA">
        <w:rPr>
          <w:rFonts w:ascii="Arial" w:hAnsi="Arial" w:cs="Arial"/>
          <w:i/>
          <w:iCs/>
          <w:sz w:val="20"/>
          <w:szCs w:val="20"/>
        </w:rPr>
        <w:t>“)</w:t>
      </w:r>
      <w:r w:rsidR="00BF274F">
        <w:rPr>
          <w:rFonts w:ascii="Arial" w:hAnsi="Arial" w:cs="Arial"/>
          <w:i/>
          <w:iCs/>
          <w:sz w:val="20"/>
          <w:szCs w:val="20"/>
        </w:rPr>
        <w:t>,</w:t>
      </w:r>
      <w:r w:rsidRPr="00BA21EA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835DB6" w:rsidRPr="00BA21EA" w:rsidRDefault="00835DB6" w:rsidP="009F2FFB">
      <w:pPr>
        <w:pStyle w:val="Odstavecseseznamem"/>
        <w:spacing w:before="120" w:after="120"/>
        <w:ind w:left="852" w:firstLine="564"/>
        <w:jc w:val="both"/>
        <w:rPr>
          <w:rFonts w:ascii="Arial" w:hAnsi="Arial" w:cs="Arial"/>
          <w:i/>
          <w:iCs/>
          <w:sz w:val="20"/>
          <w:szCs w:val="20"/>
        </w:rPr>
      </w:pPr>
      <w:r w:rsidRPr="00BF274F">
        <w:rPr>
          <w:rFonts w:ascii="Arial" w:hAnsi="Arial" w:cs="Arial"/>
          <w:i/>
          <w:iCs/>
          <w:sz w:val="20"/>
          <w:szCs w:val="20"/>
        </w:rPr>
        <w:t>(k)</w:t>
      </w:r>
      <w:r w:rsidRPr="00BF274F">
        <w:rPr>
          <w:rFonts w:ascii="Arial" w:hAnsi="Arial" w:cs="Arial"/>
          <w:i/>
          <w:iCs/>
          <w:sz w:val="20"/>
          <w:szCs w:val="20"/>
        </w:rPr>
        <w:tab/>
      </w:r>
      <w:r w:rsidRPr="00CB7E8A">
        <w:rPr>
          <w:rFonts w:ascii="Arial" w:hAnsi="Arial" w:cs="Arial"/>
          <w:b/>
          <w:bCs/>
          <w:i/>
          <w:iCs/>
          <w:sz w:val="20"/>
          <w:szCs w:val="20"/>
        </w:rPr>
        <w:t>Komplexní pojištění Fénix</w:t>
      </w:r>
      <w:r w:rsidRPr="00BF274F">
        <w:rPr>
          <w:rFonts w:ascii="Arial" w:hAnsi="Arial" w:cs="Arial"/>
          <w:i/>
          <w:iCs/>
          <w:sz w:val="20"/>
          <w:szCs w:val="20"/>
        </w:rPr>
        <w:t xml:space="preserve"> (dále jen „</w:t>
      </w:r>
      <w:r w:rsidRPr="00BF274F">
        <w:rPr>
          <w:rFonts w:ascii="Arial" w:hAnsi="Arial" w:cs="Arial"/>
          <w:b/>
          <w:i/>
          <w:iCs/>
          <w:sz w:val="20"/>
          <w:szCs w:val="20"/>
        </w:rPr>
        <w:t>KPF</w:t>
      </w:r>
      <w:r w:rsidRPr="00BF274F">
        <w:rPr>
          <w:rFonts w:ascii="Arial" w:hAnsi="Arial" w:cs="Arial"/>
          <w:i/>
          <w:iCs/>
          <w:sz w:val="20"/>
          <w:szCs w:val="20"/>
        </w:rPr>
        <w:t>“).</w:t>
      </w:r>
    </w:p>
    <w:p w:rsidR="00497357" w:rsidRPr="004802A0" w:rsidRDefault="00497357" w:rsidP="009F2FFB">
      <w:pPr>
        <w:pStyle w:val="Odstavecseseznamem"/>
        <w:spacing w:before="120" w:after="120"/>
        <w:ind w:left="852" w:firstLine="564"/>
        <w:jc w:val="both"/>
        <w:rPr>
          <w:rFonts w:ascii="Arial" w:hAnsi="Arial" w:cs="Arial"/>
          <w:i/>
          <w:iCs/>
          <w:sz w:val="20"/>
          <w:szCs w:val="20"/>
        </w:rPr>
      </w:pPr>
    </w:p>
    <w:p w:rsidR="005E557E" w:rsidRPr="00702B90" w:rsidRDefault="005E557E" w:rsidP="005E557E">
      <w:pPr>
        <w:pStyle w:val="Odstavecseseznamem"/>
        <w:numPr>
          <w:ilvl w:val="0"/>
          <w:numId w:val="34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2B90">
        <w:rPr>
          <w:rFonts w:ascii="Arial" w:hAnsi="Arial" w:cs="Arial"/>
          <w:sz w:val="20"/>
          <w:szCs w:val="20"/>
        </w:rPr>
        <w:lastRenderedPageBreak/>
        <w:t xml:space="preserve">V souvislosti s výše uvedenou změnou Článku I. odst. 3. Smlouvy se dále upravují přílohy ke Smlouvě, a to </w:t>
      </w:r>
      <w:r w:rsidRPr="00702B90">
        <w:rPr>
          <w:rFonts w:ascii="Arial" w:hAnsi="Arial" w:cs="Arial"/>
          <w:sz w:val="20"/>
          <w:szCs w:val="20"/>
          <w:u w:val="single"/>
        </w:rPr>
        <w:t>Příloha č. 1</w:t>
      </w:r>
      <w:r w:rsidR="00BF274F">
        <w:rPr>
          <w:rFonts w:ascii="Arial" w:hAnsi="Arial" w:cs="Arial"/>
          <w:sz w:val="20"/>
          <w:szCs w:val="20"/>
          <w:u w:val="single"/>
        </w:rPr>
        <w:t xml:space="preserve"> –</w:t>
      </w:r>
      <w:r w:rsidRPr="00702B90">
        <w:rPr>
          <w:rFonts w:ascii="Arial" w:hAnsi="Arial" w:cs="Arial"/>
          <w:sz w:val="20"/>
          <w:szCs w:val="20"/>
        </w:rPr>
        <w:t xml:space="preserve"> Provizní doložka a </w:t>
      </w:r>
      <w:r w:rsidRPr="00702B90">
        <w:rPr>
          <w:rFonts w:ascii="Arial" w:hAnsi="Arial" w:cs="Arial"/>
          <w:sz w:val="20"/>
          <w:szCs w:val="20"/>
          <w:u w:val="single"/>
        </w:rPr>
        <w:t xml:space="preserve">Příloha č. 2 </w:t>
      </w:r>
      <w:r w:rsidR="00BF274F">
        <w:rPr>
          <w:rFonts w:ascii="Arial" w:hAnsi="Arial" w:cs="Arial"/>
          <w:sz w:val="20"/>
          <w:szCs w:val="20"/>
          <w:u w:val="single"/>
        </w:rPr>
        <w:t>–</w:t>
      </w:r>
      <w:r w:rsidRPr="00702B90">
        <w:rPr>
          <w:rFonts w:ascii="Arial" w:hAnsi="Arial" w:cs="Arial"/>
          <w:sz w:val="20"/>
          <w:szCs w:val="20"/>
          <w:u w:val="single"/>
        </w:rPr>
        <w:t xml:space="preserve"> </w:t>
      </w:r>
      <w:r w:rsidRPr="00702B90">
        <w:rPr>
          <w:rFonts w:ascii="Arial" w:hAnsi="Arial" w:cs="Arial"/>
          <w:sz w:val="20"/>
          <w:szCs w:val="20"/>
        </w:rPr>
        <w:t xml:space="preserve">Plná moc, které dnem nabytí účinnosti tohoto Dodatku č. </w:t>
      </w:r>
      <w:r w:rsidR="00C921BA" w:rsidRPr="00702B90">
        <w:rPr>
          <w:rFonts w:ascii="Arial" w:hAnsi="Arial" w:cs="Arial"/>
          <w:sz w:val="20"/>
          <w:szCs w:val="20"/>
        </w:rPr>
        <w:t>5</w:t>
      </w:r>
      <w:r w:rsidRPr="00702B90">
        <w:rPr>
          <w:rFonts w:ascii="Arial" w:hAnsi="Arial" w:cs="Arial"/>
          <w:sz w:val="20"/>
          <w:szCs w:val="20"/>
        </w:rPr>
        <w:t xml:space="preserve"> nahrazují předchozí příslušné přílohy Smlouvy.</w:t>
      </w:r>
    </w:p>
    <w:p w:rsidR="005E557E" w:rsidRPr="00D90A4E" w:rsidRDefault="005E557E" w:rsidP="005E557E">
      <w:pPr>
        <w:pStyle w:val="Odstavecseseznamem"/>
        <w:numPr>
          <w:ilvl w:val="0"/>
          <w:numId w:val="34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2B90">
        <w:rPr>
          <w:rFonts w:ascii="Arial" w:hAnsi="Arial" w:cs="Arial"/>
          <w:sz w:val="20"/>
          <w:szCs w:val="20"/>
        </w:rPr>
        <w:t>Smluvní strany se dále dohodly na tom, že pojistné produkty uvedené v Článku I. odst. 3. písm. h), i</w:t>
      </w:r>
      <w:proofErr w:type="gramStart"/>
      <w:r w:rsidRPr="00702B90">
        <w:rPr>
          <w:rFonts w:ascii="Arial" w:hAnsi="Arial" w:cs="Arial"/>
          <w:sz w:val="20"/>
          <w:szCs w:val="20"/>
        </w:rPr>
        <w:t xml:space="preserve">) </w:t>
      </w:r>
      <w:r w:rsidR="005267C5">
        <w:rPr>
          <w:rFonts w:ascii="Arial" w:hAnsi="Arial" w:cs="Arial"/>
          <w:sz w:val="20"/>
          <w:szCs w:val="20"/>
        </w:rPr>
        <w:t>,</w:t>
      </w:r>
      <w:r w:rsidRPr="00702B90">
        <w:rPr>
          <w:rFonts w:ascii="Arial" w:hAnsi="Arial" w:cs="Arial"/>
          <w:sz w:val="20"/>
          <w:szCs w:val="20"/>
        </w:rPr>
        <w:t>j</w:t>
      </w:r>
      <w:proofErr w:type="gramEnd"/>
      <w:r w:rsidRPr="00702B90">
        <w:rPr>
          <w:rFonts w:ascii="Arial" w:hAnsi="Arial" w:cs="Arial"/>
          <w:sz w:val="20"/>
          <w:szCs w:val="20"/>
        </w:rPr>
        <w:t>)</w:t>
      </w:r>
      <w:r w:rsidR="005267C5">
        <w:rPr>
          <w:rFonts w:ascii="Arial" w:hAnsi="Arial" w:cs="Arial"/>
          <w:sz w:val="20"/>
          <w:szCs w:val="20"/>
        </w:rPr>
        <w:t xml:space="preserve"> a k)</w:t>
      </w:r>
      <w:r w:rsidRPr="00702B90">
        <w:rPr>
          <w:rFonts w:ascii="Arial" w:hAnsi="Arial" w:cs="Arial"/>
          <w:sz w:val="20"/>
          <w:szCs w:val="20"/>
        </w:rPr>
        <w:t xml:space="preserve"> budou ze strany Vázaného zástupce sjednávány pouze na obchodních místech, která jsou uvedena v </w:t>
      </w:r>
      <w:r w:rsidRPr="00702B90">
        <w:rPr>
          <w:rFonts w:ascii="Arial" w:hAnsi="Arial" w:cs="Arial"/>
          <w:sz w:val="20"/>
          <w:szCs w:val="20"/>
          <w:u w:val="single"/>
        </w:rPr>
        <w:t xml:space="preserve">Příloze č. 3 – Seznam obchodních míst Vázaného zástupce. </w:t>
      </w:r>
    </w:p>
    <w:p w:rsidR="00D4306E" w:rsidRPr="000F010B" w:rsidRDefault="000F010B" w:rsidP="00D90A4E">
      <w:pPr>
        <w:pStyle w:val="Odstavecseseznamem"/>
        <w:numPr>
          <w:ilvl w:val="0"/>
          <w:numId w:val="34"/>
        </w:numPr>
        <w:tabs>
          <w:tab w:val="left" w:pos="851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F010B">
        <w:rPr>
          <w:rFonts w:ascii="Arial" w:hAnsi="Arial" w:cs="Arial"/>
          <w:sz w:val="20"/>
          <w:szCs w:val="20"/>
        </w:rPr>
        <w:t>U</w:t>
      </w:r>
      <w:r w:rsidR="002F541D" w:rsidRPr="000F010B">
        <w:rPr>
          <w:rFonts w:ascii="Arial" w:hAnsi="Arial" w:cs="Arial"/>
          <w:sz w:val="20"/>
          <w:szCs w:val="20"/>
        </w:rPr>
        <w:t>stanovení</w:t>
      </w:r>
      <w:r w:rsidR="00E61DA5" w:rsidRPr="000F010B">
        <w:rPr>
          <w:rFonts w:ascii="Arial" w:hAnsi="Arial" w:cs="Arial"/>
          <w:sz w:val="20"/>
          <w:szCs w:val="20"/>
        </w:rPr>
        <w:t xml:space="preserve"> Článku </w:t>
      </w:r>
      <w:r w:rsidR="002F541D" w:rsidRPr="000F010B">
        <w:rPr>
          <w:rFonts w:ascii="Arial" w:hAnsi="Arial" w:cs="Arial"/>
          <w:sz w:val="20"/>
          <w:szCs w:val="20"/>
        </w:rPr>
        <w:t>II</w:t>
      </w:r>
      <w:r w:rsidR="00221001" w:rsidRPr="000F010B">
        <w:rPr>
          <w:rFonts w:ascii="Arial" w:hAnsi="Arial" w:cs="Arial"/>
          <w:sz w:val="20"/>
          <w:szCs w:val="20"/>
        </w:rPr>
        <w:t xml:space="preserve">I. </w:t>
      </w:r>
      <w:r w:rsidR="000C1E20" w:rsidRPr="000F010B">
        <w:rPr>
          <w:rFonts w:ascii="Arial" w:hAnsi="Arial" w:cs="Arial"/>
          <w:sz w:val="20"/>
          <w:szCs w:val="20"/>
        </w:rPr>
        <w:t>odst</w:t>
      </w:r>
      <w:r w:rsidR="00221001" w:rsidRPr="000F010B">
        <w:rPr>
          <w:rFonts w:ascii="Arial" w:hAnsi="Arial" w:cs="Arial"/>
          <w:sz w:val="20"/>
          <w:szCs w:val="20"/>
        </w:rPr>
        <w:t xml:space="preserve">. </w:t>
      </w:r>
      <w:r w:rsidR="002F541D" w:rsidRPr="000F010B">
        <w:rPr>
          <w:rFonts w:ascii="Arial" w:hAnsi="Arial" w:cs="Arial"/>
          <w:sz w:val="20"/>
          <w:szCs w:val="20"/>
        </w:rPr>
        <w:t>6</w:t>
      </w:r>
      <w:r w:rsidR="00D4306E" w:rsidRPr="000F010B">
        <w:rPr>
          <w:rFonts w:ascii="Arial" w:hAnsi="Arial" w:cs="Arial"/>
          <w:sz w:val="20"/>
          <w:szCs w:val="20"/>
        </w:rPr>
        <w:t>.</w:t>
      </w:r>
      <w:r w:rsidR="002F541D" w:rsidRPr="000F010B">
        <w:rPr>
          <w:rFonts w:ascii="Arial" w:hAnsi="Arial" w:cs="Arial"/>
          <w:sz w:val="20"/>
          <w:szCs w:val="20"/>
        </w:rPr>
        <w:t xml:space="preserve"> písm. b) </w:t>
      </w:r>
      <w:r w:rsidR="00E66F5E" w:rsidRPr="000F010B">
        <w:rPr>
          <w:rFonts w:ascii="Arial" w:hAnsi="Arial" w:cs="Arial"/>
          <w:sz w:val="20"/>
          <w:szCs w:val="20"/>
        </w:rPr>
        <w:t xml:space="preserve">Smlouvy </w:t>
      </w:r>
      <w:r w:rsidR="000C1E20" w:rsidRPr="000F010B">
        <w:rPr>
          <w:rFonts w:ascii="Arial" w:hAnsi="Arial" w:cs="Arial"/>
          <w:sz w:val="20"/>
          <w:szCs w:val="20"/>
        </w:rPr>
        <w:t xml:space="preserve">se </w:t>
      </w:r>
      <w:r w:rsidR="002F541D" w:rsidRPr="000F010B">
        <w:rPr>
          <w:rFonts w:ascii="Arial" w:hAnsi="Arial" w:cs="Arial"/>
          <w:sz w:val="20"/>
          <w:szCs w:val="20"/>
        </w:rPr>
        <w:t xml:space="preserve">ruší a nahrazuje se </w:t>
      </w:r>
      <w:r>
        <w:rPr>
          <w:rFonts w:ascii="Arial" w:hAnsi="Arial" w:cs="Arial"/>
          <w:sz w:val="20"/>
          <w:szCs w:val="20"/>
        </w:rPr>
        <w:t xml:space="preserve">novým </w:t>
      </w:r>
      <w:r w:rsidR="002F541D" w:rsidRPr="000F010B">
        <w:rPr>
          <w:rFonts w:ascii="Arial" w:hAnsi="Arial" w:cs="Arial"/>
          <w:sz w:val="20"/>
          <w:szCs w:val="20"/>
        </w:rPr>
        <w:t>textem v tomto znění:</w:t>
      </w:r>
      <w:r w:rsidR="002B005E" w:rsidRPr="000F010B">
        <w:rPr>
          <w:rFonts w:ascii="Arial" w:hAnsi="Arial" w:cs="Arial"/>
          <w:sz w:val="20"/>
          <w:szCs w:val="20"/>
        </w:rPr>
        <w:t xml:space="preserve"> </w:t>
      </w:r>
    </w:p>
    <w:p w:rsidR="00C93480" w:rsidRPr="00702B90" w:rsidRDefault="00D4306E" w:rsidP="00D4306E">
      <w:pPr>
        <w:pStyle w:val="Odstavecseseznamem"/>
        <w:tabs>
          <w:tab w:val="left" w:pos="851"/>
        </w:tabs>
        <w:spacing w:before="120" w:after="120"/>
        <w:ind w:left="426"/>
        <w:jc w:val="both"/>
        <w:rPr>
          <w:rFonts w:ascii="Arial" w:hAnsi="Arial" w:cs="Arial"/>
          <w:i/>
          <w:sz w:val="20"/>
          <w:szCs w:val="20"/>
        </w:rPr>
      </w:pPr>
      <w:r w:rsidRPr="00702B90">
        <w:rPr>
          <w:rFonts w:ascii="Arial" w:hAnsi="Arial" w:cs="Arial"/>
          <w:i/>
          <w:sz w:val="20"/>
          <w:szCs w:val="20"/>
        </w:rPr>
        <w:t>„b) používat ke sjednávání pojištění programové vybavení (SW) schválené oběma smluvními stranami</w:t>
      </w:r>
      <w:r w:rsidRPr="00702B90">
        <w:rPr>
          <w:rFonts w:ascii="Arial" w:hAnsi="Arial" w:cs="Arial"/>
          <w:i/>
          <w:iCs/>
          <w:sz w:val="20"/>
          <w:szCs w:val="20"/>
        </w:rPr>
        <w:t>“</w:t>
      </w:r>
      <w:r w:rsidRPr="00702B90">
        <w:rPr>
          <w:rFonts w:ascii="Arial" w:hAnsi="Arial" w:cs="Arial"/>
          <w:i/>
          <w:sz w:val="20"/>
          <w:szCs w:val="20"/>
        </w:rPr>
        <w:t>.</w:t>
      </w:r>
    </w:p>
    <w:p w:rsidR="00A82C78" w:rsidRPr="00702B90" w:rsidRDefault="00C40BAF" w:rsidP="00C40BAF">
      <w:pPr>
        <w:pStyle w:val="Odstavecseseznamem"/>
        <w:numPr>
          <w:ilvl w:val="0"/>
          <w:numId w:val="34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2B90">
        <w:rPr>
          <w:rFonts w:ascii="Arial" w:hAnsi="Arial" w:cs="Arial"/>
          <w:bCs/>
          <w:sz w:val="20"/>
          <w:szCs w:val="20"/>
        </w:rPr>
        <w:t xml:space="preserve">Stávající </w:t>
      </w:r>
      <w:r w:rsidR="005F01BE" w:rsidRPr="00702B90">
        <w:rPr>
          <w:rFonts w:ascii="Arial" w:hAnsi="Arial" w:cs="Arial"/>
          <w:bCs/>
          <w:sz w:val="20"/>
          <w:szCs w:val="20"/>
        </w:rPr>
        <w:t xml:space="preserve">text </w:t>
      </w:r>
      <w:r w:rsidRPr="00702B90">
        <w:rPr>
          <w:rFonts w:ascii="Arial" w:hAnsi="Arial" w:cs="Arial"/>
          <w:bCs/>
          <w:sz w:val="20"/>
          <w:szCs w:val="20"/>
        </w:rPr>
        <w:t>Článk</w:t>
      </w:r>
      <w:r w:rsidR="005F01BE" w:rsidRPr="00702B90">
        <w:rPr>
          <w:rFonts w:ascii="Arial" w:hAnsi="Arial" w:cs="Arial"/>
          <w:bCs/>
          <w:sz w:val="20"/>
          <w:szCs w:val="20"/>
        </w:rPr>
        <w:t xml:space="preserve">u </w:t>
      </w:r>
      <w:r w:rsidR="00A82C78" w:rsidRPr="00702B90">
        <w:rPr>
          <w:rFonts w:ascii="Arial" w:hAnsi="Arial" w:cs="Arial"/>
          <w:bCs/>
          <w:sz w:val="20"/>
          <w:szCs w:val="20"/>
        </w:rPr>
        <w:t xml:space="preserve">VIII. odst. 2. </w:t>
      </w:r>
      <w:r w:rsidR="005448C7" w:rsidRPr="00702B90">
        <w:rPr>
          <w:rFonts w:ascii="Arial" w:hAnsi="Arial" w:cs="Arial"/>
          <w:bCs/>
          <w:sz w:val="20"/>
          <w:szCs w:val="20"/>
        </w:rPr>
        <w:t xml:space="preserve">Smlouvy </w:t>
      </w:r>
      <w:r w:rsidR="00A82C78" w:rsidRPr="00702B90">
        <w:rPr>
          <w:rFonts w:ascii="Arial" w:hAnsi="Arial" w:cs="Arial"/>
          <w:bCs/>
          <w:sz w:val="20"/>
          <w:szCs w:val="20"/>
        </w:rPr>
        <w:t>se ruší a nahrazuje se novým textem v tomto znění:</w:t>
      </w:r>
    </w:p>
    <w:p w:rsidR="00E61DA5" w:rsidRPr="00BC2967" w:rsidRDefault="00E61DA5" w:rsidP="00A82C78">
      <w:pPr>
        <w:pStyle w:val="Odstavecseseznamem"/>
        <w:tabs>
          <w:tab w:val="left" w:pos="851"/>
        </w:tabs>
        <w:spacing w:before="120" w:after="120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702B90">
        <w:rPr>
          <w:rFonts w:ascii="Arial" w:hAnsi="Arial" w:cs="Arial"/>
          <w:i/>
          <w:iCs/>
          <w:sz w:val="20"/>
          <w:szCs w:val="20"/>
        </w:rPr>
        <w:t>„</w:t>
      </w:r>
      <w:r w:rsidR="00A82C78" w:rsidRPr="00702B90">
        <w:rPr>
          <w:rFonts w:ascii="Arial" w:hAnsi="Arial" w:cs="Arial"/>
          <w:i/>
          <w:iCs/>
          <w:sz w:val="20"/>
          <w:szCs w:val="20"/>
        </w:rPr>
        <w:t>2.</w:t>
      </w:r>
      <w:r w:rsidR="00895358" w:rsidRPr="00702B90">
        <w:rPr>
          <w:rFonts w:ascii="Arial" w:hAnsi="Arial" w:cs="Arial"/>
          <w:i/>
          <w:iCs/>
          <w:sz w:val="20"/>
          <w:szCs w:val="20"/>
        </w:rPr>
        <w:t xml:space="preserve"> </w:t>
      </w:r>
      <w:r w:rsidRPr="00702B90">
        <w:rPr>
          <w:rFonts w:ascii="Arial" w:hAnsi="Arial" w:cs="Arial"/>
          <w:i/>
          <w:iCs/>
          <w:sz w:val="20"/>
          <w:szCs w:val="20"/>
        </w:rPr>
        <w:t xml:space="preserve">Pojišťovna tímto jako osobu určenou ke komunikaci s VZP ČR dle </w:t>
      </w:r>
      <w:r w:rsidR="00A82C78" w:rsidRPr="00702B90">
        <w:rPr>
          <w:rFonts w:ascii="Arial" w:hAnsi="Arial" w:cs="Arial"/>
          <w:i/>
          <w:iCs/>
          <w:sz w:val="20"/>
          <w:szCs w:val="20"/>
        </w:rPr>
        <w:t>Článku</w:t>
      </w:r>
      <w:r w:rsidRPr="00702B9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02B90">
        <w:rPr>
          <w:rFonts w:ascii="Arial" w:hAnsi="Arial" w:cs="Arial"/>
          <w:i/>
          <w:iCs/>
          <w:sz w:val="20"/>
          <w:szCs w:val="20"/>
        </w:rPr>
        <w:t>Ill</w:t>
      </w:r>
      <w:proofErr w:type="spellEnd"/>
      <w:r w:rsidRPr="00702B90">
        <w:rPr>
          <w:rFonts w:ascii="Arial" w:hAnsi="Arial" w:cs="Arial"/>
          <w:i/>
          <w:iCs/>
          <w:sz w:val="20"/>
          <w:szCs w:val="20"/>
        </w:rPr>
        <w:t xml:space="preserve">. odst. 1. písm. a) této </w:t>
      </w:r>
      <w:r w:rsidR="00A82C78" w:rsidRPr="00702B90">
        <w:rPr>
          <w:rFonts w:ascii="Arial" w:hAnsi="Arial" w:cs="Arial"/>
          <w:i/>
          <w:iCs/>
          <w:sz w:val="20"/>
          <w:szCs w:val="20"/>
        </w:rPr>
        <w:t>S</w:t>
      </w:r>
      <w:r w:rsidRPr="00702B90">
        <w:rPr>
          <w:rFonts w:ascii="Arial" w:hAnsi="Arial" w:cs="Arial"/>
          <w:i/>
          <w:iCs/>
          <w:sz w:val="20"/>
          <w:szCs w:val="20"/>
        </w:rPr>
        <w:t xml:space="preserve">mlouvy určuje </w:t>
      </w:r>
      <w:r w:rsidR="00A82C78" w:rsidRPr="00702B90">
        <w:rPr>
          <w:rFonts w:ascii="Arial" w:hAnsi="Arial" w:cs="Arial"/>
          <w:i/>
          <w:iCs/>
          <w:sz w:val="20"/>
          <w:szCs w:val="20"/>
        </w:rPr>
        <w:t xml:space="preserve">pana </w:t>
      </w:r>
      <w:proofErr w:type="spellStart"/>
      <w:r w:rsidR="00422852">
        <w:rPr>
          <w:rFonts w:ascii="Arial" w:hAnsi="Arial" w:cs="Arial"/>
          <w:i/>
          <w:iCs/>
          <w:sz w:val="20"/>
          <w:szCs w:val="20"/>
        </w:rPr>
        <w:t>xxx</w:t>
      </w:r>
      <w:proofErr w:type="spellEnd"/>
      <w:r w:rsidRPr="00702B90">
        <w:rPr>
          <w:rFonts w:ascii="Arial" w:hAnsi="Arial" w:cs="Arial"/>
          <w:i/>
          <w:iCs/>
          <w:sz w:val="20"/>
          <w:szCs w:val="20"/>
        </w:rPr>
        <w:t xml:space="preserve">, e-mail: </w:t>
      </w:r>
      <w:hyperlink r:id="rId11" w:history="1">
        <w:proofErr w:type="spellStart"/>
        <w:r w:rsidR="00422852">
          <w:rPr>
            <w:rStyle w:val="Hypertextovodkaz"/>
            <w:rFonts w:ascii="Arial" w:hAnsi="Arial" w:cs="Arial"/>
            <w:i/>
            <w:iCs/>
            <w:sz w:val="20"/>
            <w:szCs w:val="20"/>
          </w:rPr>
          <w:t>xxx</w:t>
        </w:r>
        <w:proofErr w:type="spellEnd"/>
      </w:hyperlink>
      <w:r w:rsidR="00A82C78" w:rsidRPr="00702B90">
        <w:rPr>
          <w:rFonts w:ascii="Arial" w:hAnsi="Arial" w:cs="Arial"/>
          <w:i/>
          <w:iCs/>
          <w:sz w:val="20"/>
          <w:szCs w:val="20"/>
        </w:rPr>
        <w:t xml:space="preserve">, tel.: </w:t>
      </w:r>
      <w:r w:rsidR="00422852">
        <w:rPr>
          <w:rFonts w:ascii="Arial" w:hAnsi="Arial" w:cs="Arial"/>
          <w:i/>
          <w:iCs/>
          <w:sz w:val="20"/>
          <w:szCs w:val="20"/>
        </w:rPr>
        <w:t>xxx</w:t>
      </w:r>
      <w:r w:rsidRPr="00702B90">
        <w:rPr>
          <w:rFonts w:ascii="Arial" w:hAnsi="Arial" w:cs="Arial"/>
          <w:i/>
          <w:iCs/>
          <w:sz w:val="20"/>
          <w:szCs w:val="20"/>
        </w:rPr>
        <w:t>. VZP ČR pro komunikaci</w:t>
      </w:r>
      <w:r w:rsidR="00B40A80" w:rsidRPr="00702B90">
        <w:rPr>
          <w:rFonts w:ascii="Arial" w:hAnsi="Arial" w:cs="Arial"/>
          <w:i/>
          <w:iCs/>
          <w:sz w:val="20"/>
          <w:szCs w:val="20"/>
        </w:rPr>
        <w:t xml:space="preserve"> </w:t>
      </w:r>
      <w:r w:rsidRPr="00702B90">
        <w:rPr>
          <w:rFonts w:ascii="Arial" w:hAnsi="Arial" w:cs="Arial"/>
          <w:i/>
          <w:iCs/>
          <w:sz w:val="20"/>
          <w:szCs w:val="20"/>
        </w:rPr>
        <w:t xml:space="preserve">s Pojišťovnou určuje pana </w:t>
      </w:r>
      <w:proofErr w:type="spellStart"/>
      <w:r w:rsidR="00422852">
        <w:rPr>
          <w:rFonts w:ascii="Arial" w:hAnsi="Arial" w:cs="Arial"/>
          <w:i/>
          <w:iCs/>
          <w:sz w:val="20"/>
          <w:szCs w:val="20"/>
        </w:rPr>
        <w:t>xxx</w:t>
      </w:r>
      <w:proofErr w:type="spellEnd"/>
      <w:r w:rsidRPr="00702B90">
        <w:rPr>
          <w:rFonts w:ascii="Arial" w:hAnsi="Arial" w:cs="Arial"/>
          <w:i/>
          <w:iCs/>
          <w:sz w:val="20"/>
          <w:szCs w:val="20"/>
        </w:rPr>
        <w:t xml:space="preserve">, e-mail: </w:t>
      </w:r>
      <w:hyperlink r:id="rId12" w:history="1">
        <w:proofErr w:type="spellStart"/>
        <w:r w:rsidR="00422852">
          <w:rPr>
            <w:rStyle w:val="Hypertextovodkaz"/>
            <w:rFonts w:ascii="Arial" w:hAnsi="Arial" w:cs="Arial"/>
            <w:i/>
            <w:iCs/>
            <w:sz w:val="20"/>
            <w:szCs w:val="20"/>
          </w:rPr>
          <w:t>xxx</w:t>
        </w:r>
        <w:proofErr w:type="spellEnd"/>
      </w:hyperlink>
      <w:r w:rsidR="00A82C78" w:rsidRPr="00702B90">
        <w:rPr>
          <w:rFonts w:ascii="Arial" w:hAnsi="Arial" w:cs="Arial"/>
          <w:i/>
          <w:iCs/>
          <w:sz w:val="20"/>
          <w:szCs w:val="20"/>
        </w:rPr>
        <w:t xml:space="preserve">, tel.: </w:t>
      </w:r>
      <w:proofErr w:type="spellStart"/>
      <w:r w:rsidR="00422852">
        <w:rPr>
          <w:rFonts w:ascii="Arial" w:hAnsi="Arial" w:cs="Arial"/>
          <w:i/>
          <w:iCs/>
          <w:sz w:val="20"/>
          <w:szCs w:val="20"/>
        </w:rPr>
        <w:t>xxx</w:t>
      </w:r>
      <w:proofErr w:type="spellEnd"/>
      <w:r w:rsidRPr="00702B90">
        <w:rPr>
          <w:rFonts w:ascii="Arial" w:hAnsi="Arial" w:cs="Arial"/>
          <w:i/>
          <w:iCs/>
          <w:sz w:val="20"/>
          <w:szCs w:val="20"/>
        </w:rPr>
        <w:t>“</w:t>
      </w:r>
      <w:r w:rsidR="00A82C78" w:rsidRPr="00702B90">
        <w:rPr>
          <w:rFonts w:ascii="Arial" w:hAnsi="Arial" w:cs="Arial"/>
          <w:i/>
          <w:iCs/>
          <w:sz w:val="20"/>
          <w:szCs w:val="20"/>
        </w:rPr>
        <w:t>.</w:t>
      </w:r>
    </w:p>
    <w:p w:rsidR="008C7E56" w:rsidRPr="00BC2967" w:rsidRDefault="008C7E56" w:rsidP="002D0546">
      <w:pPr>
        <w:pStyle w:val="Odstavecseseznamem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8A796F" w:rsidRPr="00BC2967" w:rsidRDefault="008A796F" w:rsidP="004A4BEC">
      <w:pPr>
        <w:autoSpaceDE w:val="0"/>
        <w:autoSpaceDN w:val="0"/>
        <w:adjustRightInd w:val="0"/>
        <w:spacing w:before="12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BC2967">
        <w:rPr>
          <w:rFonts w:ascii="Arial" w:hAnsi="Arial" w:cs="Arial"/>
          <w:b/>
          <w:bCs/>
          <w:sz w:val="20"/>
          <w:szCs w:val="20"/>
        </w:rPr>
        <w:t>Článek II.</w:t>
      </w:r>
    </w:p>
    <w:p w:rsidR="004A4BEC" w:rsidRPr="00BC2967" w:rsidRDefault="005A64D4" w:rsidP="004A4BEC">
      <w:pPr>
        <w:pStyle w:val="Odstavecseseznamem"/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Ostatní ustanovení Smlouvy, k</w:t>
      </w:r>
      <w:r w:rsidR="004F3B78" w:rsidRPr="00BC2967">
        <w:rPr>
          <w:rFonts w:ascii="Arial" w:hAnsi="Arial" w:cs="Arial"/>
          <w:sz w:val="20"/>
          <w:szCs w:val="20"/>
        </w:rPr>
        <w:t>terá nejsou tímto Dodatkem</w:t>
      </w:r>
      <w:r w:rsidR="00A82C78" w:rsidRPr="00BC2967">
        <w:rPr>
          <w:rFonts w:ascii="Arial" w:hAnsi="Arial" w:cs="Arial"/>
          <w:sz w:val="20"/>
          <w:szCs w:val="20"/>
        </w:rPr>
        <w:t xml:space="preserve"> č. </w:t>
      </w:r>
      <w:r w:rsidR="00664696" w:rsidRPr="00BC2967">
        <w:rPr>
          <w:rFonts w:ascii="Arial" w:hAnsi="Arial" w:cs="Arial"/>
          <w:sz w:val="20"/>
          <w:szCs w:val="20"/>
        </w:rPr>
        <w:t>5</w:t>
      </w:r>
      <w:r w:rsidR="002B005E" w:rsidRPr="00BC2967">
        <w:rPr>
          <w:rFonts w:ascii="Arial" w:hAnsi="Arial" w:cs="Arial"/>
          <w:sz w:val="20"/>
          <w:szCs w:val="20"/>
        </w:rPr>
        <w:t xml:space="preserve"> </w:t>
      </w:r>
      <w:r w:rsidRPr="00BC2967">
        <w:rPr>
          <w:rFonts w:ascii="Arial" w:hAnsi="Arial" w:cs="Arial"/>
          <w:sz w:val="20"/>
          <w:szCs w:val="20"/>
        </w:rPr>
        <w:t>d</w:t>
      </w:r>
      <w:r w:rsidR="00C32AF6" w:rsidRPr="00BC2967">
        <w:rPr>
          <w:rFonts w:ascii="Arial" w:hAnsi="Arial" w:cs="Arial"/>
          <w:sz w:val="20"/>
          <w:szCs w:val="20"/>
        </w:rPr>
        <w:t>otčena, zůstávají v platnosti a </w:t>
      </w:r>
      <w:r w:rsidRPr="00BC2967">
        <w:rPr>
          <w:rFonts w:ascii="Arial" w:hAnsi="Arial" w:cs="Arial"/>
          <w:sz w:val="20"/>
          <w:szCs w:val="20"/>
        </w:rPr>
        <w:t xml:space="preserve">účinnosti v nezměněném znění. </w:t>
      </w:r>
    </w:p>
    <w:p w:rsidR="006F0E56" w:rsidRPr="00BC2967" w:rsidRDefault="004A4BEC" w:rsidP="001F5AEF">
      <w:pPr>
        <w:pStyle w:val="Odstavecseseznamem"/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Tento Dodatek</w:t>
      </w:r>
      <w:r w:rsidR="00A82C78" w:rsidRPr="00BC2967">
        <w:rPr>
          <w:rFonts w:ascii="Arial" w:hAnsi="Arial" w:cs="Arial"/>
          <w:sz w:val="20"/>
          <w:szCs w:val="20"/>
        </w:rPr>
        <w:t xml:space="preserve"> č. </w:t>
      </w:r>
      <w:r w:rsidR="00664696" w:rsidRPr="00BC2967">
        <w:rPr>
          <w:rFonts w:ascii="Arial" w:hAnsi="Arial" w:cs="Arial"/>
          <w:sz w:val="20"/>
          <w:szCs w:val="20"/>
        </w:rPr>
        <w:t>5</w:t>
      </w:r>
      <w:r w:rsidR="002B005E" w:rsidRPr="00BC2967">
        <w:rPr>
          <w:rFonts w:ascii="Arial" w:hAnsi="Arial" w:cs="Arial"/>
          <w:sz w:val="20"/>
          <w:szCs w:val="20"/>
        </w:rPr>
        <w:t xml:space="preserve"> </w:t>
      </w:r>
      <w:r w:rsidR="008A796F" w:rsidRPr="00BC2967">
        <w:rPr>
          <w:rFonts w:ascii="Arial" w:hAnsi="Arial" w:cs="Arial"/>
          <w:sz w:val="20"/>
          <w:szCs w:val="20"/>
        </w:rPr>
        <w:t xml:space="preserve">nabývá platnosti dnem </w:t>
      </w:r>
      <w:r w:rsidRPr="00BC2967">
        <w:rPr>
          <w:rFonts w:ascii="Arial" w:hAnsi="Arial" w:cs="Arial"/>
          <w:sz w:val="20"/>
          <w:szCs w:val="20"/>
        </w:rPr>
        <w:t>jeho uzavření</w:t>
      </w:r>
      <w:r w:rsidR="008A796F" w:rsidRPr="00BC2967">
        <w:rPr>
          <w:rFonts w:ascii="Arial" w:hAnsi="Arial" w:cs="Arial"/>
          <w:sz w:val="20"/>
          <w:szCs w:val="20"/>
        </w:rPr>
        <w:t xml:space="preserve">, účinnosti nabývá </w:t>
      </w:r>
      <w:r w:rsidRPr="00BC2967">
        <w:rPr>
          <w:rFonts w:ascii="Arial" w:hAnsi="Arial" w:cs="Arial"/>
          <w:sz w:val="20"/>
          <w:szCs w:val="20"/>
        </w:rPr>
        <w:t xml:space="preserve">nejdříve dnem jeho uveřejnění prostřednictvím registru smluv dle </w:t>
      </w:r>
      <w:r w:rsidR="00A82C78" w:rsidRPr="00BC2967">
        <w:rPr>
          <w:rFonts w:ascii="Arial" w:hAnsi="Arial" w:cs="Arial"/>
          <w:sz w:val="20"/>
          <w:szCs w:val="20"/>
        </w:rPr>
        <w:t>Č</w:t>
      </w:r>
      <w:r w:rsidRPr="00BC2967">
        <w:rPr>
          <w:rFonts w:ascii="Arial" w:hAnsi="Arial" w:cs="Arial"/>
          <w:sz w:val="20"/>
          <w:szCs w:val="20"/>
        </w:rPr>
        <w:t>l</w:t>
      </w:r>
      <w:r w:rsidR="005C45A4" w:rsidRPr="00BC2967">
        <w:rPr>
          <w:rFonts w:ascii="Arial" w:hAnsi="Arial" w:cs="Arial"/>
          <w:sz w:val="20"/>
          <w:szCs w:val="20"/>
        </w:rPr>
        <w:t>ánku</w:t>
      </w:r>
      <w:r w:rsidRPr="00BC2967">
        <w:rPr>
          <w:rFonts w:ascii="Arial" w:hAnsi="Arial" w:cs="Arial"/>
          <w:sz w:val="20"/>
          <w:szCs w:val="20"/>
        </w:rPr>
        <w:t xml:space="preserve"> VI. od</w:t>
      </w:r>
      <w:r w:rsidR="00C32AF6" w:rsidRPr="00BC2967">
        <w:rPr>
          <w:rFonts w:ascii="Arial" w:hAnsi="Arial" w:cs="Arial"/>
          <w:sz w:val="20"/>
          <w:szCs w:val="20"/>
        </w:rPr>
        <w:t>st. 4</w:t>
      </w:r>
      <w:r w:rsidR="005C45A4" w:rsidRPr="00BC2967">
        <w:rPr>
          <w:rFonts w:ascii="Arial" w:hAnsi="Arial" w:cs="Arial"/>
          <w:sz w:val="20"/>
          <w:szCs w:val="20"/>
        </w:rPr>
        <w:t>.</w:t>
      </w:r>
      <w:r w:rsidR="00C32AF6" w:rsidRPr="00BC2967">
        <w:rPr>
          <w:rFonts w:ascii="Arial" w:hAnsi="Arial" w:cs="Arial"/>
          <w:sz w:val="20"/>
          <w:szCs w:val="20"/>
        </w:rPr>
        <w:t xml:space="preserve"> Smlouvy</w:t>
      </w:r>
      <w:r w:rsidR="000F010B">
        <w:rPr>
          <w:rFonts w:ascii="Arial" w:hAnsi="Arial" w:cs="Arial"/>
          <w:sz w:val="20"/>
          <w:szCs w:val="20"/>
        </w:rPr>
        <w:t xml:space="preserve">. Účinnost ustanovení Článku I. odst. 1), 2) a 3) tohoto Dodatku č. 5 je stanovena na dobu 12 měsíců od nabytí </w:t>
      </w:r>
      <w:r w:rsidR="00E53CC3">
        <w:rPr>
          <w:rFonts w:ascii="Arial" w:hAnsi="Arial" w:cs="Arial"/>
          <w:sz w:val="20"/>
          <w:szCs w:val="20"/>
        </w:rPr>
        <w:t xml:space="preserve">jeho </w:t>
      </w:r>
      <w:r w:rsidR="000F010B">
        <w:rPr>
          <w:rFonts w:ascii="Arial" w:hAnsi="Arial" w:cs="Arial"/>
          <w:sz w:val="20"/>
          <w:szCs w:val="20"/>
        </w:rPr>
        <w:t>účinnosti</w:t>
      </w:r>
      <w:r w:rsidR="00E53CC3">
        <w:rPr>
          <w:rFonts w:ascii="Arial" w:hAnsi="Arial" w:cs="Arial"/>
          <w:sz w:val="20"/>
          <w:szCs w:val="20"/>
        </w:rPr>
        <w:t xml:space="preserve">.  </w:t>
      </w:r>
    </w:p>
    <w:p w:rsidR="00E53CC3" w:rsidRDefault="004A4BEC" w:rsidP="00E033DA">
      <w:pPr>
        <w:pStyle w:val="Odstavecseseznamem"/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Tento Dodatek</w:t>
      </w:r>
      <w:r w:rsidR="00A82C78" w:rsidRPr="00BC2967">
        <w:rPr>
          <w:rFonts w:ascii="Arial" w:hAnsi="Arial" w:cs="Arial"/>
          <w:sz w:val="20"/>
          <w:szCs w:val="20"/>
        </w:rPr>
        <w:t xml:space="preserve"> č. </w:t>
      </w:r>
      <w:r w:rsidR="00664696" w:rsidRPr="00BC2967">
        <w:rPr>
          <w:rFonts w:ascii="Arial" w:hAnsi="Arial" w:cs="Arial"/>
          <w:sz w:val="20"/>
          <w:szCs w:val="20"/>
        </w:rPr>
        <w:t>5</w:t>
      </w:r>
      <w:r w:rsidR="00A82C78" w:rsidRPr="00BC2967">
        <w:rPr>
          <w:rFonts w:ascii="Arial" w:hAnsi="Arial" w:cs="Arial"/>
          <w:sz w:val="20"/>
          <w:szCs w:val="20"/>
        </w:rPr>
        <w:t xml:space="preserve"> </w:t>
      </w:r>
      <w:r w:rsidR="008A796F" w:rsidRPr="00BC2967">
        <w:rPr>
          <w:rFonts w:ascii="Arial" w:hAnsi="Arial" w:cs="Arial"/>
          <w:sz w:val="20"/>
          <w:szCs w:val="20"/>
        </w:rPr>
        <w:t>tvoří nedílnou součást Smlouvy</w:t>
      </w:r>
      <w:r w:rsidR="00DE6221" w:rsidRPr="00BC2967">
        <w:rPr>
          <w:rFonts w:ascii="Arial" w:hAnsi="Arial" w:cs="Arial"/>
          <w:sz w:val="20"/>
          <w:szCs w:val="20"/>
        </w:rPr>
        <w:t xml:space="preserve">. </w:t>
      </w:r>
      <w:r w:rsidR="00E033DA">
        <w:rPr>
          <w:rFonts w:ascii="Arial" w:hAnsi="Arial" w:cs="Arial"/>
          <w:sz w:val="20"/>
          <w:szCs w:val="20"/>
        </w:rPr>
        <w:t>Nedílnou součástí tohoto Dodatku</w:t>
      </w:r>
      <w:r w:rsidR="00E53CC3">
        <w:rPr>
          <w:rFonts w:ascii="Arial" w:hAnsi="Arial" w:cs="Arial"/>
          <w:sz w:val="20"/>
          <w:szCs w:val="20"/>
        </w:rPr>
        <w:t xml:space="preserve"> č. 5 jsou jeho přílohy, a to:</w:t>
      </w:r>
    </w:p>
    <w:p w:rsidR="00E53CC3" w:rsidRPr="00E53CC3" w:rsidRDefault="00E53CC3" w:rsidP="00E53CC3">
      <w:pPr>
        <w:pStyle w:val="Odstavecseseznamem"/>
        <w:spacing w:before="120" w:after="120"/>
        <w:ind w:left="425"/>
        <w:jc w:val="both"/>
        <w:rPr>
          <w:rFonts w:ascii="Arial" w:hAnsi="Arial" w:cs="Arial"/>
          <w:sz w:val="20"/>
          <w:szCs w:val="20"/>
        </w:rPr>
      </w:pPr>
      <w:r w:rsidRPr="00E53CC3">
        <w:rPr>
          <w:rFonts w:ascii="Arial" w:hAnsi="Arial" w:cs="Arial"/>
          <w:sz w:val="20"/>
          <w:szCs w:val="20"/>
        </w:rPr>
        <w:t>a)</w:t>
      </w:r>
      <w:r w:rsidRPr="00E53CC3">
        <w:rPr>
          <w:rFonts w:ascii="Arial" w:hAnsi="Arial" w:cs="Arial"/>
          <w:sz w:val="20"/>
          <w:szCs w:val="20"/>
        </w:rPr>
        <w:tab/>
      </w:r>
      <w:r w:rsidR="00E033DA" w:rsidRPr="00E53CC3">
        <w:rPr>
          <w:rFonts w:ascii="Arial" w:hAnsi="Arial" w:cs="Arial"/>
          <w:sz w:val="20"/>
          <w:szCs w:val="20"/>
          <w:u w:val="single"/>
        </w:rPr>
        <w:t>Příloha</w:t>
      </w:r>
      <w:r w:rsidRPr="00E53CC3">
        <w:rPr>
          <w:rFonts w:ascii="Arial" w:hAnsi="Arial" w:cs="Arial"/>
          <w:sz w:val="20"/>
          <w:szCs w:val="20"/>
          <w:u w:val="single"/>
        </w:rPr>
        <w:t xml:space="preserve"> č. 1</w:t>
      </w:r>
      <w:r w:rsidRPr="00D90A4E">
        <w:rPr>
          <w:rFonts w:ascii="Arial" w:hAnsi="Arial" w:cs="Arial"/>
          <w:sz w:val="20"/>
          <w:szCs w:val="20"/>
        </w:rPr>
        <w:t xml:space="preserve"> – Provizní doložka;</w:t>
      </w:r>
      <w:r w:rsidRPr="00D90A4E" w:rsidDel="00E53CC3">
        <w:rPr>
          <w:rFonts w:ascii="Arial" w:hAnsi="Arial" w:cs="Arial"/>
          <w:sz w:val="20"/>
          <w:szCs w:val="20"/>
        </w:rPr>
        <w:t xml:space="preserve"> </w:t>
      </w:r>
    </w:p>
    <w:p w:rsidR="00E53CC3" w:rsidRPr="00E53CC3" w:rsidRDefault="00E53CC3" w:rsidP="00E53CC3">
      <w:pPr>
        <w:pStyle w:val="Odstavecseseznamem"/>
        <w:spacing w:before="120" w:after="120"/>
        <w:ind w:left="425"/>
        <w:jc w:val="both"/>
        <w:rPr>
          <w:rFonts w:ascii="Arial" w:hAnsi="Arial" w:cs="Arial"/>
          <w:sz w:val="20"/>
          <w:szCs w:val="20"/>
        </w:rPr>
      </w:pPr>
      <w:r w:rsidRPr="00E53CC3">
        <w:rPr>
          <w:rFonts w:ascii="Arial" w:hAnsi="Arial" w:cs="Arial"/>
          <w:sz w:val="20"/>
          <w:szCs w:val="20"/>
        </w:rPr>
        <w:t>b)</w:t>
      </w:r>
      <w:r w:rsidRPr="00E53CC3">
        <w:rPr>
          <w:rFonts w:ascii="Arial" w:hAnsi="Arial" w:cs="Arial"/>
          <w:sz w:val="20"/>
          <w:szCs w:val="20"/>
        </w:rPr>
        <w:tab/>
      </w:r>
      <w:r w:rsidR="00E033DA" w:rsidRPr="00E53CC3">
        <w:rPr>
          <w:rFonts w:ascii="Arial" w:hAnsi="Arial" w:cs="Arial"/>
          <w:sz w:val="20"/>
          <w:szCs w:val="20"/>
          <w:u w:val="single"/>
        </w:rPr>
        <w:t>Příloha č. 2</w:t>
      </w:r>
      <w:r w:rsidR="00E033DA" w:rsidRPr="00D90A4E">
        <w:rPr>
          <w:rFonts w:ascii="Arial" w:hAnsi="Arial" w:cs="Arial"/>
          <w:sz w:val="20"/>
          <w:szCs w:val="20"/>
        </w:rPr>
        <w:t xml:space="preserve"> </w:t>
      </w:r>
      <w:r w:rsidR="00BF274F">
        <w:rPr>
          <w:rFonts w:ascii="Arial" w:hAnsi="Arial" w:cs="Arial"/>
          <w:sz w:val="20"/>
          <w:szCs w:val="20"/>
        </w:rPr>
        <w:t>–</w:t>
      </w:r>
      <w:r w:rsidR="00E033DA" w:rsidRPr="00D90A4E">
        <w:rPr>
          <w:rFonts w:ascii="Arial" w:hAnsi="Arial" w:cs="Arial"/>
          <w:sz w:val="20"/>
          <w:szCs w:val="20"/>
        </w:rPr>
        <w:t xml:space="preserve"> </w:t>
      </w:r>
      <w:r w:rsidR="00E033DA" w:rsidRPr="00E53CC3">
        <w:rPr>
          <w:rFonts w:ascii="Arial" w:hAnsi="Arial" w:cs="Arial"/>
          <w:sz w:val="20"/>
          <w:szCs w:val="20"/>
        </w:rPr>
        <w:t>Plná moc</w:t>
      </w:r>
      <w:r w:rsidRPr="00E53CC3">
        <w:rPr>
          <w:rFonts w:ascii="Arial" w:hAnsi="Arial" w:cs="Arial"/>
          <w:sz w:val="20"/>
          <w:szCs w:val="20"/>
        </w:rPr>
        <w:t>;</w:t>
      </w:r>
    </w:p>
    <w:p w:rsidR="00E033DA" w:rsidRPr="00E53CC3" w:rsidRDefault="00E53CC3" w:rsidP="00D90A4E">
      <w:pPr>
        <w:pStyle w:val="Odstavecseseznamem"/>
        <w:spacing w:before="120" w:after="120"/>
        <w:ind w:left="425"/>
        <w:jc w:val="both"/>
        <w:rPr>
          <w:rFonts w:ascii="Arial" w:hAnsi="Arial" w:cs="Arial"/>
          <w:sz w:val="20"/>
          <w:szCs w:val="20"/>
        </w:rPr>
      </w:pPr>
      <w:r w:rsidRPr="00E53CC3">
        <w:rPr>
          <w:rFonts w:ascii="Arial" w:hAnsi="Arial" w:cs="Arial"/>
          <w:sz w:val="20"/>
          <w:szCs w:val="20"/>
        </w:rPr>
        <w:t>c)</w:t>
      </w:r>
      <w:r w:rsidRPr="00E53CC3">
        <w:rPr>
          <w:rFonts w:ascii="Arial" w:hAnsi="Arial" w:cs="Arial"/>
          <w:sz w:val="20"/>
          <w:szCs w:val="20"/>
        </w:rPr>
        <w:tab/>
      </w:r>
      <w:r w:rsidR="00E033DA" w:rsidRPr="00E53CC3">
        <w:rPr>
          <w:rFonts w:ascii="Arial" w:hAnsi="Arial" w:cs="Arial"/>
          <w:sz w:val="20"/>
          <w:szCs w:val="20"/>
          <w:u w:val="single"/>
        </w:rPr>
        <w:t>Příloha č. 3</w:t>
      </w:r>
      <w:r w:rsidR="00E033DA" w:rsidRPr="00D90A4E">
        <w:rPr>
          <w:rFonts w:ascii="Arial" w:hAnsi="Arial" w:cs="Arial"/>
          <w:sz w:val="20"/>
          <w:szCs w:val="20"/>
        </w:rPr>
        <w:t xml:space="preserve"> </w:t>
      </w:r>
      <w:r w:rsidR="00BF274F">
        <w:rPr>
          <w:rFonts w:ascii="Arial" w:hAnsi="Arial" w:cs="Arial"/>
          <w:sz w:val="20"/>
          <w:szCs w:val="20"/>
        </w:rPr>
        <w:t>–</w:t>
      </w:r>
      <w:r w:rsidR="00E033DA" w:rsidRPr="00D90A4E">
        <w:rPr>
          <w:rFonts w:ascii="Arial" w:hAnsi="Arial" w:cs="Arial"/>
          <w:sz w:val="20"/>
          <w:szCs w:val="20"/>
        </w:rPr>
        <w:t xml:space="preserve"> </w:t>
      </w:r>
      <w:r w:rsidR="00E033DA" w:rsidRPr="00E53CC3">
        <w:rPr>
          <w:rFonts w:ascii="Arial" w:hAnsi="Arial" w:cs="Arial"/>
          <w:sz w:val="20"/>
          <w:szCs w:val="20"/>
        </w:rPr>
        <w:t>Seznam obchodních míst Vázaného zástupce.</w:t>
      </w:r>
    </w:p>
    <w:p w:rsidR="00931E5B" w:rsidRPr="00BC2967" w:rsidRDefault="00931E5B" w:rsidP="00931E5B">
      <w:pPr>
        <w:pStyle w:val="Odstavecseseznamem"/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 xml:space="preserve">Smluvní strany prohlašují, že si tento Dodatek č. </w:t>
      </w:r>
      <w:r w:rsidR="00664696" w:rsidRPr="00BC2967">
        <w:rPr>
          <w:rFonts w:ascii="Arial" w:hAnsi="Arial" w:cs="Arial"/>
          <w:sz w:val="20"/>
          <w:szCs w:val="20"/>
        </w:rPr>
        <w:t>5</w:t>
      </w:r>
      <w:r w:rsidRPr="00BC2967">
        <w:rPr>
          <w:rFonts w:ascii="Arial" w:hAnsi="Arial" w:cs="Arial"/>
          <w:sz w:val="20"/>
          <w:szCs w:val="20"/>
        </w:rPr>
        <w:t xml:space="preserve"> řádně přečetly a svůj souhlas s</w:t>
      </w:r>
      <w:r w:rsidR="00A82C78" w:rsidRPr="00BC2967">
        <w:rPr>
          <w:rFonts w:ascii="Arial" w:hAnsi="Arial" w:cs="Arial"/>
          <w:sz w:val="20"/>
          <w:szCs w:val="20"/>
        </w:rPr>
        <w:t xml:space="preserve"> jeho </w:t>
      </w:r>
      <w:r w:rsidRPr="00BC2967">
        <w:rPr>
          <w:rFonts w:ascii="Arial" w:hAnsi="Arial" w:cs="Arial"/>
          <w:sz w:val="20"/>
          <w:szCs w:val="20"/>
        </w:rPr>
        <w:t xml:space="preserve">obsahem </w:t>
      </w:r>
      <w:r w:rsidR="00664696" w:rsidRPr="00BC2967">
        <w:rPr>
          <w:rFonts w:ascii="Arial" w:hAnsi="Arial" w:cs="Arial"/>
          <w:sz w:val="20"/>
          <w:szCs w:val="20"/>
        </w:rPr>
        <w:br/>
      </w:r>
      <w:r w:rsidRPr="00BC2967">
        <w:rPr>
          <w:rFonts w:ascii="Arial" w:hAnsi="Arial" w:cs="Arial"/>
          <w:sz w:val="20"/>
          <w:szCs w:val="20"/>
        </w:rPr>
        <w:t>stvrzují svým</w:t>
      </w:r>
      <w:r w:rsidR="00E53CC3">
        <w:rPr>
          <w:rFonts w:ascii="Arial" w:hAnsi="Arial" w:cs="Arial"/>
          <w:sz w:val="20"/>
          <w:szCs w:val="20"/>
        </w:rPr>
        <w:t>i</w:t>
      </w:r>
      <w:r w:rsidRPr="00BC2967">
        <w:rPr>
          <w:rFonts w:ascii="Arial" w:hAnsi="Arial" w:cs="Arial"/>
          <w:sz w:val="20"/>
          <w:szCs w:val="20"/>
        </w:rPr>
        <w:t xml:space="preserve"> podpis</w:t>
      </w:r>
      <w:r w:rsidR="00E53CC3">
        <w:rPr>
          <w:rFonts w:ascii="Arial" w:hAnsi="Arial" w:cs="Arial"/>
          <w:sz w:val="20"/>
          <w:szCs w:val="20"/>
        </w:rPr>
        <w:t>y</w:t>
      </w:r>
      <w:r w:rsidRPr="00BC2967">
        <w:rPr>
          <w:rFonts w:ascii="Arial" w:hAnsi="Arial" w:cs="Arial"/>
          <w:sz w:val="20"/>
          <w:szCs w:val="20"/>
        </w:rPr>
        <w:t xml:space="preserve">. Tento Dodatek č. </w:t>
      </w:r>
      <w:r w:rsidR="00664696" w:rsidRPr="00BC2967">
        <w:rPr>
          <w:rFonts w:ascii="Arial" w:hAnsi="Arial" w:cs="Arial"/>
          <w:sz w:val="20"/>
          <w:szCs w:val="20"/>
        </w:rPr>
        <w:t>5</w:t>
      </w:r>
      <w:r w:rsidRPr="00BC2967">
        <w:rPr>
          <w:rFonts w:ascii="Arial" w:hAnsi="Arial" w:cs="Arial"/>
          <w:sz w:val="20"/>
          <w:szCs w:val="20"/>
        </w:rPr>
        <w:t xml:space="preserve"> se uzavírá písemně v elektronické podobě. Dodatek č. </w:t>
      </w:r>
      <w:r w:rsidR="00664696" w:rsidRPr="00BC2967">
        <w:rPr>
          <w:rFonts w:ascii="Arial" w:hAnsi="Arial" w:cs="Arial"/>
          <w:sz w:val="20"/>
          <w:szCs w:val="20"/>
        </w:rPr>
        <w:t>5</w:t>
      </w:r>
      <w:r w:rsidRPr="00BC2967">
        <w:rPr>
          <w:rFonts w:ascii="Arial" w:hAnsi="Arial" w:cs="Arial"/>
          <w:sz w:val="20"/>
          <w:szCs w:val="20"/>
        </w:rPr>
        <w:t xml:space="preserve"> je podepsán elektronickým podpisem dle zákona č. 297/2016 Sb., o službách vytvářejících důvěru pro elektronické transakce, ve znění pozdějších předpisů </w:t>
      </w:r>
      <w:r w:rsidRPr="00BC2967">
        <w:rPr>
          <w:rFonts w:ascii="Arial" w:hAnsi="Arial" w:cs="Arial"/>
          <w:b/>
          <w:sz w:val="20"/>
          <w:szCs w:val="20"/>
        </w:rPr>
        <w:t>(dále jen „ZSVD“)</w:t>
      </w:r>
      <w:r w:rsidRPr="00BC2967">
        <w:rPr>
          <w:rFonts w:ascii="Arial" w:hAnsi="Arial" w:cs="Arial"/>
          <w:sz w:val="20"/>
          <w:szCs w:val="20"/>
        </w:rPr>
        <w:t xml:space="preserve">. Smluvní strany se dohodly, že Pojišťovna podepíše Dodatek č. </w:t>
      </w:r>
      <w:r w:rsidR="00664696" w:rsidRPr="00BC2967">
        <w:rPr>
          <w:rFonts w:ascii="Arial" w:hAnsi="Arial" w:cs="Arial"/>
          <w:sz w:val="20"/>
          <w:szCs w:val="20"/>
        </w:rPr>
        <w:t>5</w:t>
      </w:r>
      <w:r w:rsidRPr="00BC2967">
        <w:rPr>
          <w:rFonts w:ascii="Arial" w:hAnsi="Arial" w:cs="Arial"/>
          <w:sz w:val="20"/>
          <w:szCs w:val="20"/>
        </w:rPr>
        <w:t xml:space="preserve"> uznávaným elektronickým podpisem ve smyslu § 6 ZSVD, Vázaný zástupce podepíše Dodatek č. </w:t>
      </w:r>
      <w:r w:rsidR="00664696" w:rsidRPr="00BC2967">
        <w:rPr>
          <w:rFonts w:ascii="Arial" w:hAnsi="Arial" w:cs="Arial"/>
          <w:sz w:val="20"/>
          <w:szCs w:val="20"/>
        </w:rPr>
        <w:t>5</w:t>
      </w:r>
      <w:r w:rsidRPr="00BC2967">
        <w:rPr>
          <w:rFonts w:ascii="Arial" w:hAnsi="Arial" w:cs="Arial"/>
          <w:sz w:val="20"/>
          <w:szCs w:val="20"/>
        </w:rPr>
        <w:t xml:space="preserve"> v souladu s § 5 ZSVD kvalifikovaným elektronickým podpisem.</w:t>
      </w:r>
    </w:p>
    <w:p w:rsidR="008A796F" w:rsidRPr="00BC2967" w:rsidRDefault="008A796F" w:rsidP="008A796F">
      <w:pPr>
        <w:jc w:val="both"/>
        <w:rPr>
          <w:rFonts w:ascii="Arial" w:hAnsi="Arial" w:cs="Arial"/>
          <w:sz w:val="20"/>
          <w:szCs w:val="20"/>
        </w:rPr>
      </w:pPr>
    </w:p>
    <w:p w:rsidR="008A796F" w:rsidRPr="00BC2967" w:rsidRDefault="004A4BEC" w:rsidP="00C32AF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V Praze dne …</w:t>
      </w:r>
      <w:r w:rsidR="00C32AF6" w:rsidRPr="00BC2967">
        <w:rPr>
          <w:rFonts w:ascii="Arial" w:hAnsi="Arial" w:cs="Arial"/>
          <w:sz w:val="20"/>
          <w:szCs w:val="20"/>
        </w:rPr>
        <w:t>……</w:t>
      </w:r>
      <w:r w:rsidRPr="00BC2967">
        <w:rPr>
          <w:rFonts w:ascii="Arial" w:hAnsi="Arial" w:cs="Arial"/>
          <w:sz w:val="20"/>
          <w:szCs w:val="20"/>
        </w:rPr>
        <w:t>…</w:t>
      </w:r>
      <w:proofErr w:type="gramStart"/>
      <w:r w:rsidRPr="00BC2967">
        <w:rPr>
          <w:rFonts w:ascii="Arial" w:hAnsi="Arial" w:cs="Arial"/>
          <w:sz w:val="20"/>
          <w:szCs w:val="20"/>
        </w:rPr>
        <w:t>…</w:t>
      </w:r>
      <w:r w:rsidR="00B10BE5" w:rsidRPr="00BC2967">
        <w:rPr>
          <w:rFonts w:ascii="Arial" w:hAnsi="Arial" w:cs="Arial"/>
          <w:sz w:val="20"/>
          <w:szCs w:val="20"/>
        </w:rPr>
        <w:t>….</w:t>
      </w:r>
      <w:proofErr w:type="gramEnd"/>
      <w:r w:rsidR="00B10BE5" w:rsidRPr="00BC2967">
        <w:rPr>
          <w:rFonts w:ascii="Arial" w:hAnsi="Arial" w:cs="Arial"/>
          <w:sz w:val="20"/>
          <w:szCs w:val="20"/>
        </w:rPr>
        <w:t>.</w:t>
      </w:r>
      <w:r w:rsidR="00C32AF6" w:rsidRPr="00BC2967">
        <w:rPr>
          <w:rFonts w:ascii="Arial" w:hAnsi="Arial" w:cs="Arial"/>
          <w:sz w:val="20"/>
          <w:szCs w:val="20"/>
        </w:rPr>
        <w:t>…</w:t>
      </w:r>
      <w:r w:rsidRPr="00BC2967">
        <w:rPr>
          <w:rFonts w:ascii="Arial" w:hAnsi="Arial" w:cs="Arial"/>
          <w:sz w:val="20"/>
          <w:szCs w:val="20"/>
        </w:rPr>
        <w:t xml:space="preserve"> </w:t>
      </w:r>
      <w:r w:rsidR="008A796F" w:rsidRPr="00BC2967">
        <w:rPr>
          <w:rFonts w:ascii="Arial" w:hAnsi="Arial" w:cs="Arial"/>
          <w:sz w:val="20"/>
          <w:szCs w:val="20"/>
        </w:rPr>
        <w:tab/>
      </w:r>
      <w:r w:rsidR="008A796F" w:rsidRPr="00BC2967">
        <w:rPr>
          <w:rFonts w:ascii="Arial" w:hAnsi="Arial" w:cs="Arial"/>
          <w:sz w:val="20"/>
          <w:szCs w:val="20"/>
        </w:rPr>
        <w:tab/>
      </w:r>
      <w:r w:rsidR="008A796F" w:rsidRPr="00BC2967">
        <w:rPr>
          <w:rFonts w:ascii="Arial" w:hAnsi="Arial" w:cs="Arial"/>
          <w:sz w:val="20"/>
          <w:szCs w:val="20"/>
        </w:rPr>
        <w:tab/>
      </w:r>
      <w:r w:rsidR="00B16D74" w:rsidRPr="00BC2967">
        <w:rPr>
          <w:rFonts w:ascii="Arial" w:hAnsi="Arial" w:cs="Arial"/>
          <w:sz w:val="20"/>
          <w:szCs w:val="20"/>
        </w:rPr>
        <w:tab/>
      </w:r>
      <w:r w:rsidR="00B16D74" w:rsidRPr="00BC2967">
        <w:rPr>
          <w:rFonts w:ascii="Arial" w:hAnsi="Arial" w:cs="Arial"/>
          <w:sz w:val="20"/>
          <w:szCs w:val="20"/>
        </w:rPr>
        <w:tab/>
      </w:r>
      <w:r w:rsidRPr="00BC2967">
        <w:rPr>
          <w:rFonts w:ascii="Arial" w:hAnsi="Arial" w:cs="Arial"/>
          <w:sz w:val="20"/>
          <w:szCs w:val="20"/>
        </w:rPr>
        <w:t>V Praze dne …</w:t>
      </w:r>
      <w:proofErr w:type="gramStart"/>
      <w:r w:rsidRPr="00BC2967">
        <w:rPr>
          <w:rFonts w:ascii="Arial" w:hAnsi="Arial" w:cs="Arial"/>
          <w:sz w:val="20"/>
          <w:szCs w:val="20"/>
        </w:rPr>
        <w:t>…</w:t>
      </w:r>
      <w:r w:rsidR="00C32AF6" w:rsidRPr="00BC2967">
        <w:rPr>
          <w:rFonts w:ascii="Arial" w:hAnsi="Arial" w:cs="Arial"/>
          <w:sz w:val="20"/>
          <w:szCs w:val="20"/>
        </w:rPr>
        <w:t>….</w:t>
      </w:r>
      <w:proofErr w:type="gramEnd"/>
      <w:r w:rsidR="00C32AF6" w:rsidRPr="00BC2967">
        <w:rPr>
          <w:rFonts w:ascii="Arial" w:hAnsi="Arial" w:cs="Arial"/>
          <w:sz w:val="20"/>
          <w:szCs w:val="20"/>
        </w:rPr>
        <w:t>.….</w:t>
      </w:r>
      <w:r w:rsidRPr="00BC2967">
        <w:rPr>
          <w:rFonts w:ascii="Arial" w:hAnsi="Arial" w:cs="Arial"/>
          <w:sz w:val="20"/>
          <w:szCs w:val="20"/>
        </w:rPr>
        <w:t xml:space="preserve">……… </w:t>
      </w:r>
    </w:p>
    <w:p w:rsidR="008A796F" w:rsidRPr="00BC2967" w:rsidRDefault="00110705" w:rsidP="00B10BE5">
      <w:pPr>
        <w:ind w:left="5664" w:hanging="5664"/>
        <w:rPr>
          <w:rFonts w:ascii="Arial" w:hAnsi="Arial" w:cs="Arial"/>
          <w:b/>
          <w:sz w:val="20"/>
          <w:szCs w:val="20"/>
        </w:rPr>
      </w:pPr>
      <w:r w:rsidRPr="00BC2967">
        <w:rPr>
          <w:rFonts w:ascii="Arial" w:hAnsi="Arial" w:cs="Arial"/>
          <w:b/>
          <w:sz w:val="20"/>
          <w:szCs w:val="20"/>
        </w:rPr>
        <w:t>Pojišť</w:t>
      </w:r>
      <w:r w:rsidR="008A796F" w:rsidRPr="00BC2967">
        <w:rPr>
          <w:rFonts w:ascii="Arial" w:hAnsi="Arial" w:cs="Arial"/>
          <w:b/>
          <w:sz w:val="20"/>
          <w:szCs w:val="20"/>
        </w:rPr>
        <w:t>ovna VZP, a.s.</w:t>
      </w:r>
      <w:r w:rsidR="008A796F" w:rsidRPr="00BC2967">
        <w:rPr>
          <w:rFonts w:ascii="Arial" w:hAnsi="Arial" w:cs="Arial"/>
          <w:b/>
          <w:sz w:val="20"/>
          <w:szCs w:val="20"/>
        </w:rPr>
        <w:tab/>
        <w:t>Všeobecná zdravotní pojišťovna</w:t>
      </w:r>
    </w:p>
    <w:p w:rsidR="008A796F" w:rsidRPr="00BC2967" w:rsidRDefault="008A796F" w:rsidP="008A796F">
      <w:pPr>
        <w:ind w:left="5664" w:hanging="5238"/>
        <w:rPr>
          <w:rFonts w:ascii="Arial" w:hAnsi="Arial" w:cs="Arial"/>
          <w:b/>
          <w:sz w:val="20"/>
          <w:szCs w:val="20"/>
        </w:rPr>
      </w:pPr>
      <w:r w:rsidRPr="00BC2967">
        <w:rPr>
          <w:rFonts w:ascii="Arial" w:hAnsi="Arial" w:cs="Arial"/>
          <w:b/>
          <w:sz w:val="20"/>
          <w:szCs w:val="20"/>
        </w:rPr>
        <w:tab/>
        <w:t>České republiky</w:t>
      </w:r>
    </w:p>
    <w:p w:rsidR="008A796F" w:rsidRPr="00BC2967" w:rsidRDefault="008A796F" w:rsidP="008A796F">
      <w:pPr>
        <w:ind w:left="426"/>
        <w:rPr>
          <w:rFonts w:ascii="Arial" w:hAnsi="Arial" w:cs="Arial"/>
          <w:sz w:val="20"/>
          <w:szCs w:val="20"/>
        </w:rPr>
      </w:pPr>
    </w:p>
    <w:p w:rsidR="008A796F" w:rsidRPr="00BC2967" w:rsidRDefault="008A796F" w:rsidP="008A796F">
      <w:pPr>
        <w:ind w:left="426"/>
        <w:rPr>
          <w:rFonts w:ascii="Arial" w:hAnsi="Arial" w:cs="Arial"/>
          <w:sz w:val="20"/>
          <w:szCs w:val="20"/>
        </w:rPr>
      </w:pPr>
    </w:p>
    <w:p w:rsidR="008A796F" w:rsidRPr="00BC2967" w:rsidRDefault="008A796F" w:rsidP="008A796F">
      <w:pPr>
        <w:ind w:left="426"/>
        <w:rPr>
          <w:rFonts w:ascii="Arial" w:hAnsi="Arial" w:cs="Arial"/>
          <w:sz w:val="20"/>
          <w:szCs w:val="20"/>
        </w:rPr>
      </w:pPr>
    </w:p>
    <w:p w:rsidR="008A796F" w:rsidRPr="00BC2967" w:rsidRDefault="008A796F" w:rsidP="00C32AF6">
      <w:pPr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………………………………</w:t>
      </w:r>
      <w:r w:rsidR="00C32AF6" w:rsidRPr="00BC2967">
        <w:rPr>
          <w:rFonts w:ascii="Arial" w:hAnsi="Arial" w:cs="Arial"/>
          <w:sz w:val="20"/>
          <w:szCs w:val="20"/>
        </w:rPr>
        <w:t>…</w:t>
      </w:r>
      <w:r w:rsidR="00B10BE5" w:rsidRPr="00BC2967">
        <w:rPr>
          <w:rFonts w:ascii="Arial" w:hAnsi="Arial" w:cs="Arial"/>
          <w:sz w:val="20"/>
          <w:szCs w:val="20"/>
        </w:rPr>
        <w:t>..</w:t>
      </w:r>
      <w:r w:rsidRPr="00BC2967">
        <w:rPr>
          <w:rFonts w:ascii="Arial" w:hAnsi="Arial" w:cs="Arial"/>
          <w:sz w:val="20"/>
          <w:szCs w:val="20"/>
        </w:rPr>
        <w:t>….</w:t>
      </w:r>
      <w:r w:rsidRPr="00BC2967">
        <w:rPr>
          <w:rFonts w:ascii="Arial" w:hAnsi="Arial" w:cs="Arial"/>
          <w:sz w:val="20"/>
          <w:szCs w:val="20"/>
        </w:rPr>
        <w:tab/>
      </w:r>
      <w:r w:rsidRPr="00BC2967">
        <w:rPr>
          <w:rFonts w:ascii="Arial" w:hAnsi="Arial" w:cs="Arial"/>
          <w:sz w:val="20"/>
          <w:szCs w:val="20"/>
        </w:rPr>
        <w:tab/>
      </w:r>
      <w:r w:rsidRPr="00BC2967">
        <w:rPr>
          <w:rFonts w:ascii="Arial" w:hAnsi="Arial" w:cs="Arial"/>
          <w:sz w:val="20"/>
          <w:szCs w:val="20"/>
        </w:rPr>
        <w:tab/>
      </w:r>
      <w:r w:rsidRPr="00BC2967">
        <w:rPr>
          <w:rFonts w:ascii="Arial" w:hAnsi="Arial" w:cs="Arial"/>
          <w:sz w:val="20"/>
          <w:szCs w:val="20"/>
        </w:rPr>
        <w:tab/>
      </w:r>
      <w:r w:rsidR="00B10BE5" w:rsidRPr="00BC2967">
        <w:rPr>
          <w:rFonts w:ascii="Arial" w:hAnsi="Arial" w:cs="Arial"/>
          <w:sz w:val="20"/>
          <w:szCs w:val="20"/>
        </w:rPr>
        <w:t xml:space="preserve">   </w:t>
      </w:r>
      <w:r w:rsidRPr="00BC2967">
        <w:rPr>
          <w:rFonts w:ascii="Arial" w:hAnsi="Arial" w:cs="Arial"/>
          <w:sz w:val="20"/>
          <w:szCs w:val="20"/>
        </w:rPr>
        <w:t>………………..…………………….</w:t>
      </w:r>
    </w:p>
    <w:p w:rsidR="008A796F" w:rsidRPr="00BC2967" w:rsidRDefault="002334B8" w:rsidP="00CB7E8A">
      <w:pPr>
        <w:tabs>
          <w:tab w:val="left" w:pos="5812"/>
          <w:tab w:val="left" w:pos="8931"/>
        </w:tabs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Ing. Pavel Ptáčník</w:t>
      </w:r>
      <w:r w:rsidR="00CB7E8A">
        <w:rPr>
          <w:rFonts w:ascii="Arial" w:hAnsi="Arial" w:cs="Arial"/>
          <w:sz w:val="20"/>
          <w:szCs w:val="20"/>
        </w:rPr>
        <w:tab/>
      </w:r>
      <w:r w:rsidR="00C32AF6" w:rsidRPr="00BC2967">
        <w:rPr>
          <w:rStyle w:val="platne1"/>
          <w:rFonts w:ascii="Arial" w:hAnsi="Arial" w:cs="Arial"/>
          <w:sz w:val="20"/>
          <w:szCs w:val="20"/>
        </w:rPr>
        <w:t>Ing. Zdeněk Kabátek</w:t>
      </w:r>
    </w:p>
    <w:p w:rsidR="008A796F" w:rsidRPr="00BC2967" w:rsidRDefault="00CB7E8A" w:rsidP="00CB7E8A">
      <w:pPr>
        <w:tabs>
          <w:tab w:val="left" w:pos="5812"/>
        </w:tabs>
        <w:ind w:left="2127" w:hanging="2127"/>
        <w:jc w:val="both"/>
        <w:rPr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místopředsed</w:t>
      </w:r>
      <w:r>
        <w:rPr>
          <w:rStyle w:val="platne"/>
          <w:rFonts w:ascii="Arial" w:hAnsi="Arial" w:cs="Arial"/>
          <w:sz w:val="20"/>
          <w:szCs w:val="20"/>
        </w:rPr>
        <w:t>a</w:t>
      </w:r>
      <w:r w:rsidRPr="004F3B78">
        <w:rPr>
          <w:rStyle w:val="platne"/>
          <w:rFonts w:ascii="Arial" w:hAnsi="Arial" w:cs="Arial"/>
          <w:sz w:val="20"/>
          <w:szCs w:val="20"/>
        </w:rPr>
        <w:t xml:space="preserve"> představenstva</w:t>
      </w:r>
      <w:r>
        <w:rPr>
          <w:rStyle w:val="platne"/>
          <w:rFonts w:ascii="Arial" w:hAnsi="Arial" w:cs="Arial"/>
          <w:sz w:val="20"/>
          <w:szCs w:val="20"/>
        </w:rPr>
        <w:tab/>
      </w:r>
      <w:r w:rsidR="008A796F" w:rsidRPr="00BC2967">
        <w:rPr>
          <w:rFonts w:ascii="Arial" w:hAnsi="Arial" w:cs="Arial"/>
          <w:sz w:val="20"/>
          <w:szCs w:val="20"/>
        </w:rPr>
        <w:t xml:space="preserve">ředitel </w:t>
      </w:r>
    </w:p>
    <w:p w:rsidR="008A796F" w:rsidRPr="00BC2967" w:rsidRDefault="00C32AF6" w:rsidP="00C32AF6">
      <w:pPr>
        <w:jc w:val="both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 xml:space="preserve">   </w:t>
      </w:r>
      <w:r w:rsidR="00B10BE5" w:rsidRPr="00BC2967">
        <w:rPr>
          <w:rFonts w:ascii="Arial" w:hAnsi="Arial" w:cs="Arial"/>
          <w:sz w:val="20"/>
          <w:szCs w:val="20"/>
        </w:rPr>
        <w:t xml:space="preserve">    </w:t>
      </w:r>
      <w:r w:rsidRPr="00BC2967">
        <w:rPr>
          <w:rFonts w:ascii="Arial" w:hAnsi="Arial" w:cs="Arial"/>
          <w:sz w:val="20"/>
          <w:szCs w:val="20"/>
        </w:rPr>
        <w:t xml:space="preserve">  </w:t>
      </w:r>
    </w:p>
    <w:p w:rsidR="008A796F" w:rsidRPr="00BC2967" w:rsidRDefault="008A796F" w:rsidP="00C32AF6">
      <w:pPr>
        <w:pStyle w:val="Bezmezer"/>
        <w:rPr>
          <w:rFonts w:ascii="Arial" w:hAnsi="Arial" w:cs="Arial"/>
          <w:sz w:val="20"/>
          <w:szCs w:val="20"/>
        </w:rPr>
      </w:pPr>
    </w:p>
    <w:p w:rsidR="008A796F" w:rsidRPr="00BC2967" w:rsidRDefault="008A796F" w:rsidP="008A796F">
      <w:pPr>
        <w:pStyle w:val="Bezmezer"/>
        <w:rPr>
          <w:rFonts w:ascii="Arial" w:hAnsi="Arial" w:cs="Arial"/>
          <w:b/>
          <w:sz w:val="20"/>
          <w:szCs w:val="20"/>
        </w:rPr>
      </w:pPr>
    </w:p>
    <w:p w:rsidR="00B10BE5" w:rsidRPr="00BC2967" w:rsidRDefault="00B10BE5" w:rsidP="008A796F">
      <w:pPr>
        <w:pStyle w:val="Bezmezer"/>
        <w:rPr>
          <w:rFonts w:ascii="Arial" w:hAnsi="Arial" w:cs="Arial"/>
          <w:b/>
          <w:sz w:val="20"/>
          <w:szCs w:val="20"/>
        </w:rPr>
      </w:pPr>
    </w:p>
    <w:p w:rsidR="00CB7E8A" w:rsidRDefault="008A796F" w:rsidP="00CB7E8A">
      <w:pPr>
        <w:pStyle w:val="Bezmezer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………………………</w:t>
      </w:r>
      <w:r w:rsidR="00B10BE5" w:rsidRPr="00BC2967">
        <w:rPr>
          <w:rFonts w:ascii="Arial" w:hAnsi="Arial" w:cs="Arial"/>
          <w:sz w:val="20"/>
          <w:szCs w:val="20"/>
        </w:rPr>
        <w:t>………..</w:t>
      </w:r>
      <w:r w:rsidRPr="00BC2967">
        <w:rPr>
          <w:rFonts w:ascii="Arial" w:hAnsi="Arial" w:cs="Arial"/>
          <w:sz w:val="20"/>
          <w:szCs w:val="20"/>
        </w:rPr>
        <w:t>…</w:t>
      </w:r>
      <w:r w:rsidR="00B10BE5" w:rsidRPr="00BC2967">
        <w:rPr>
          <w:rFonts w:ascii="Arial" w:hAnsi="Arial" w:cs="Arial"/>
          <w:sz w:val="20"/>
          <w:szCs w:val="20"/>
        </w:rPr>
        <w:t>….</w:t>
      </w:r>
    </w:p>
    <w:p w:rsidR="008A796F" w:rsidRPr="00BC2967" w:rsidRDefault="00CB7E8A" w:rsidP="00CB7E8A">
      <w:pPr>
        <w:pStyle w:val="Bezmezer"/>
        <w:rPr>
          <w:rFonts w:ascii="Arial" w:hAnsi="Arial" w:cs="Arial"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>Robert Kareš</w:t>
      </w:r>
      <w:r w:rsidR="008A796F" w:rsidRPr="00BC2967">
        <w:rPr>
          <w:rFonts w:ascii="Arial" w:hAnsi="Arial" w:cs="Arial"/>
          <w:sz w:val="20"/>
          <w:szCs w:val="20"/>
        </w:rPr>
        <w:t>,</w:t>
      </w:r>
    </w:p>
    <w:p w:rsidR="00C0109E" w:rsidRDefault="008A796F" w:rsidP="00931E5B">
      <w:pPr>
        <w:pStyle w:val="Bezmezer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předsed</w:t>
      </w:r>
      <w:r w:rsidR="00CB7E8A">
        <w:rPr>
          <w:rFonts w:ascii="Arial" w:hAnsi="Arial" w:cs="Arial"/>
          <w:sz w:val="20"/>
          <w:szCs w:val="20"/>
        </w:rPr>
        <w:t>a</w:t>
      </w:r>
      <w:r w:rsidRPr="00BC2967">
        <w:rPr>
          <w:rFonts w:ascii="Arial" w:hAnsi="Arial" w:cs="Arial"/>
          <w:sz w:val="20"/>
          <w:szCs w:val="20"/>
        </w:rPr>
        <w:t xml:space="preserve"> představenstva</w:t>
      </w:r>
    </w:p>
    <w:p w:rsidR="00835DB6" w:rsidRDefault="00835DB6" w:rsidP="00931E5B">
      <w:pPr>
        <w:pStyle w:val="Bezmezer"/>
        <w:rPr>
          <w:rFonts w:ascii="Arial" w:hAnsi="Arial" w:cs="Arial"/>
          <w:sz w:val="20"/>
          <w:szCs w:val="20"/>
        </w:rPr>
      </w:pPr>
    </w:p>
    <w:p w:rsidR="00835DB6" w:rsidRDefault="00835DB6" w:rsidP="00931E5B">
      <w:pPr>
        <w:pStyle w:val="Bezmezer"/>
        <w:rPr>
          <w:rFonts w:ascii="Arial" w:hAnsi="Arial" w:cs="Arial"/>
          <w:sz w:val="20"/>
          <w:szCs w:val="20"/>
        </w:rPr>
      </w:pPr>
    </w:p>
    <w:p w:rsidR="00835DB6" w:rsidRDefault="00835DB6" w:rsidP="00931E5B">
      <w:pPr>
        <w:pStyle w:val="Bezmezer"/>
        <w:rPr>
          <w:rFonts w:ascii="Arial" w:hAnsi="Arial" w:cs="Arial"/>
          <w:sz w:val="20"/>
          <w:szCs w:val="20"/>
        </w:rPr>
      </w:pPr>
    </w:p>
    <w:p w:rsidR="00C0109E" w:rsidRDefault="00C0109E" w:rsidP="00931E5B">
      <w:pPr>
        <w:pStyle w:val="Bezmezer"/>
        <w:rPr>
          <w:rFonts w:ascii="Arial" w:hAnsi="Arial" w:cs="Arial"/>
          <w:sz w:val="20"/>
          <w:szCs w:val="20"/>
        </w:rPr>
      </w:pPr>
    </w:p>
    <w:p w:rsidR="00EE2483" w:rsidRDefault="00EE2483" w:rsidP="00104824">
      <w:pPr>
        <w:pStyle w:val="Prosttext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EE2483" w:rsidRDefault="00EE2483" w:rsidP="00104824">
      <w:pPr>
        <w:pStyle w:val="Prosttext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EE2483" w:rsidRDefault="00EE2483" w:rsidP="00104824">
      <w:pPr>
        <w:pStyle w:val="Prosttext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21E04" w:rsidRDefault="00F21E04" w:rsidP="00104824">
      <w:pPr>
        <w:pStyle w:val="Prosttext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C0109E" w:rsidRPr="002B3282" w:rsidRDefault="00C0109E" w:rsidP="00104824">
      <w:pPr>
        <w:pStyle w:val="Prost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B328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lastRenderedPageBreak/>
        <w:t>Příloha č. 1</w:t>
      </w:r>
      <w:r w:rsidRPr="002B3282">
        <w:rPr>
          <w:rFonts w:ascii="Arial" w:hAnsi="Arial" w:cs="Arial"/>
          <w:color w:val="000000" w:themeColor="text1"/>
          <w:sz w:val="22"/>
          <w:szCs w:val="22"/>
        </w:rPr>
        <w:t xml:space="preserve"> ke Smlouvě o obchodním zastoupení z 25.3.2019</w:t>
      </w:r>
    </w:p>
    <w:p w:rsidR="00C0109E" w:rsidRPr="002B3282" w:rsidRDefault="00C0109E" w:rsidP="00104824">
      <w:pPr>
        <w:pStyle w:val="Prost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B3282">
        <w:rPr>
          <w:rFonts w:ascii="Arial" w:hAnsi="Arial" w:cs="Arial"/>
          <w:b/>
          <w:color w:val="000000" w:themeColor="text1"/>
          <w:sz w:val="22"/>
          <w:szCs w:val="22"/>
        </w:rPr>
        <w:t>(změna Smlouvy ve smyslu Dodatku č. 5)</w:t>
      </w:r>
    </w:p>
    <w:p w:rsidR="00C0109E" w:rsidRPr="002B3282" w:rsidRDefault="00C0109E" w:rsidP="00C0109E">
      <w:pPr>
        <w:pStyle w:val="Prosttext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C0109E" w:rsidRPr="002B3282" w:rsidRDefault="00C0109E" w:rsidP="00C0109E">
      <w:pPr>
        <w:pStyle w:val="Prosttext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2B3282">
        <w:rPr>
          <w:rFonts w:ascii="Arial" w:hAnsi="Arial" w:cs="Arial"/>
          <w:b/>
          <w:sz w:val="22"/>
          <w:szCs w:val="22"/>
        </w:rPr>
        <w:t>PROVIZNÍ PŘÍLOHA</w:t>
      </w:r>
    </w:p>
    <w:p w:rsidR="00C0109E" w:rsidRPr="002B3282" w:rsidRDefault="00C0109E" w:rsidP="00C0109E">
      <w:pPr>
        <w:pStyle w:val="Prosttext"/>
        <w:spacing w:before="120" w:after="120"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2B3282">
        <w:rPr>
          <w:rFonts w:ascii="Arial" w:hAnsi="Arial" w:cs="Arial"/>
          <w:b/>
          <w:sz w:val="22"/>
          <w:szCs w:val="22"/>
        </w:rPr>
        <w:t>Provizní doložka</w:t>
      </w:r>
    </w:p>
    <w:p w:rsidR="002B3282" w:rsidRDefault="00C0109E" w:rsidP="00C0109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sz w:val="20"/>
          <w:szCs w:val="20"/>
        </w:rPr>
        <w:t>Pojišťovna a Vázaný zástupce si dohodli pro účely Smlouvy následující pravidla pro stanovení výše a podmínek výplaty provizí za zprostředkovatelskou činnost. Není-li dále stanoveno výslovně jinak, mají legislativní zkratky a výrazy použité v této příloze stejný význam jako ve Smlouvě uzavřené mezi Pojišťovnou VZP, a.s. a Všeobecnou zdravotní pojišťovnou České republiky.</w:t>
      </w:r>
    </w:p>
    <w:p w:rsidR="002B3282" w:rsidRPr="002B3282" w:rsidRDefault="002B3282" w:rsidP="00C0109E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C0109E" w:rsidRDefault="00C0109E" w:rsidP="00C0109E">
      <w:pPr>
        <w:numPr>
          <w:ilvl w:val="0"/>
          <w:numId w:val="39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b/>
          <w:sz w:val="20"/>
          <w:szCs w:val="20"/>
        </w:rPr>
        <w:t>Získatelská provize je stanovena na základě dohody smluvních stran procentní sazbou</w:t>
      </w:r>
      <w:r w:rsidRPr="002B3282">
        <w:rPr>
          <w:rFonts w:ascii="Arial" w:hAnsi="Arial" w:cs="Arial"/>
          <w:sz w:val="20"/>
          <w:szCs w:val="20"/>
        </w:rPr>
        <w:t xml:space="preserve"> z objemu uhrazeného pojistného vybraného za jednotlivá pojištění ze všech pojistných smluv uzavřených Vázaným zástupcem v cenách obvyklých.</w:t>
      </w:r>
    </w:p>
    <w:p w:rsidR="002B3282" w:rsidRPr="002B3282" w:rsidRDefault="002B3282" w:rsidP="002B3282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:rsidR="00C0109E" w:rsidRPr="002B3282" w:rsidRDefault="00C0109E" w:rsidP="00C0109E">
      <w:pPr>
        <w:pStyle w:val="Prosttext"/>
        <w:numPr>
          <w:ilvl w:val="0"/>
          <w:numId w:val="39"/>
        </w:numPr>
        <w:spacing w:before="120" w:after="120"/>
        <w:ind w:left="357" w:hanging="357"/>
        <w:jc w:val="both"/>
        <w:rPr>
          <w:rFonts w:ascii="Arial" w:hAnsi="Arial" w:cs="Arial"/>
        </w:rPr>
      </w:pPr>
      <w:r w:rsidRPr="002B3282">
        <w:rPr>
          <w:rFonts w:ascii="Arial" w:hAnsi="Arial" w:cs="Arial"/>
        </w:rPr>
        <w:t xml:space="preserve">Získatelská provize se vyplácí ze sjednaného ročního pojistného uhrazeného za prvních 12 kalendářních měsíců u kmenotvorných pojistných produktů. </w:t>
      </w:r>
    </w:p>
    <w:p w:rsidR="00C0109E" w:rsidRPr="002B3282" w:rsidRDefault="00C0109E" w:rsidP="00C0109E">
      <w:pPr>
        <w:tabs>
          <w:tab w:val="left" w:pos="7655"/>
        </w:tabs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sz w:val="20"/>
          <w:szCs w:val="20"/>
        </w:rPr>
      </w:pPr>
    </w:p>
    <w:p w:rsidR="00C0109E" w:rsidRPr="002B3282" w:rsidRDefault="00C0109E" w:rsidP="00C0109E">
      <w:pPr>
        <w:tabs>
          <w:tab w:val="left" w:pos="7655"/>
        </w:tabs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  <w:r w:rsidRPr="002B3282">
        <w:rPr>
          <w:rFonts w:ascii="Arial" w:hAnsi="Arial" w:cs="Arial"/>
          <w:b/>
          <w:sz w:val="20"/>
          <w:szCs w:val="20"/>
        </w:rPr>
        <w:t xml:space="preserve">Pojistné </w:t>
      </w:r>
      <w:proofErr w:type="gramStart"/>
      <w:r w:rsidRPr="002B3282">
        <w:rPr>
          <w:rFonts w:ascii="Arial" w:hAnsi="Arial" w:cs="Arial"/>
          <w:b/>
          <w:sz w:val="20"/>
          <w:szCs w:val="20"/>
        </w:rPr>
        <w:t>produkty - pojištění</w:t>
      </w:r>
      <w:proofErr w:type="gramEnd"/>
      <w:r w:rsidRPr="002B3282">
        <w:rPr>
          <w:rFonts w:ascii="Arial" w:hAnsi="Arial" w:cs="Arial"/>
          <w:b/>
          <w:sz w:val="20"/>
          <w:szCs w:val="20"/>
        </w:rPr>
        <w:tab/>
        <w:t xml:space="preserve">Výše provize </w:t>
      </w:r>
    </w:p>
    <w:p w:rsidR="00C0109E" w:rsidRPr="002B3282" w:rsidRDefault="00C0109E" w:rsidP="00C0109E">
      <w:pPr>
        <w:tabs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</w:p>
    <w:p w:rsidR="00C0109E" w:rsidRPr="002B3282" w:rsidRDefault="00C0109E" w:rsidP="00C0109E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sz w:val="20"/>
          <w:szCs w:val="20"/>
        </w:rPr>
        <w:t xml:space="preserve">Základní zdravotní pojištění cizinců (ZZPC) </w:t>
      </w:r>
      <w:r w:rsidRPr="002B3282">
        <w:rPr>
          <w:rFonts w:ascii="Arial" w:hAnsi="Arial" w:cs="Arial"/>
          <w:sz w:val="20"/>
          <w:szCs w:val="20"/>
        </w:rPr>
        <w:tab/>
      </w:r>
      <w:proofErr w:type="spellStart"/>
      <w:r w:rsidR="00B94CF0">
        <w:rPr>
          <w:rFonts w:ascii="Arial" w:hAnsi="Arial" w:cs="Arial"/>
          <w:sz w:val="20"/>
          <w:szCs w:val="20"/>
        </w:rPr>
        <w:t>xx</w:t>
      </w:r>
      <w:proofErr w:type="spellEnd"/>
      <w:r w:rsidRPr="002B3282">
        <w:rPr>
          <w:rFonts w:ascii="Arial" w:hAnsi="Arial" w:cs="Arial"/>
          <w:sz w:val="20"/>
          <w:szCs w:val="20"/>
        </w:rPr>
        <w:t xml:space="preserve"> %</w:t>
      </w:r>
    </w:p>
    <w:p w:rsidR="00C0109E" w:rsidRPr="002B3282" w:rsidRDefault="00C0109E" w:rsidP="00C0109E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sz w:val="20"/>
          <w:szCs w:val="20"/>
        </w:rPr>
        <w:t>Komplexní zdravotní pojištění cizinců PLUS (KZPC PLUS)</w:t>
      </w:r>
      <w:proofErr w:type="gramStart"/>
      <w:r w:rsidRPr="002B3282">
        <w:rPr>
          <w:rFonts w:ascii="Arial" w:hAnsi="Arial" w:cs="Arial"/>
          <w:sz w:val="20"/>
          <w:szCs w:val="20"/>
        </w:rPr>
        <w:tab/>
        <w:t xml:space="preserve">  </w:t>
      </w:r>
      <w:r w:rsidR="00B94CF0">
        <w:rPr>
          <w:rFonts w:ascii="Arial" w:hAnsi="Arial" w:cs="Arial"/>
          <w:sz w:val="20"/>
          <w:szCs w:val="20"/>
        </w:rPr>
        <w:t>x</w:t>
      </w:r>
      <w:proofErr w:type="gramEnd"/>
      <w:r w:rsidRPr="002B3282">
        <w:rPr>
          <w:rFonts w:ascii="Arial" w:hAnsi="Arial" w:cs="Arial"/>
          <w:sz w:val="20"/>
          <w:szCs w:val="20"/>
        </w:rPr>
        <w:t xml:space="preserve"> %</w:t>
      </w:r>
    </w:p>
    <w:p w:rsidR="00C0109E" w:rsidRPr="002B3282" w:rsidRDefault="00C0109E" w:rsidP="00C0109E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sz w:val="20"/>
          <w:szCs w:val="20"/>
        </w:rPr>
        <w:t xml:space="preserve">Komplexní zdravotní pojištění cizinců </w:t>
      </w:r>
      <w:proofErr w:type="spellStart"/>
      <w:r w:rsidRPr="002B3282">
        <w:rPr>
          <w:rFonts w:ascii="Arial" w:hAnsi="Arial" w:cs="Arial"/>
          <w:sz w:val="20"/>
          <w:szCs w:val="20"/>
        </w:rPr>
        <w:t>Exclusive</w:t>
      </w:r>
      <w:proofErr w:type="spellEnd"/>
      <w:r w:rsidRPr="002B3282">
        <w:rPr>
          <w:rFonts w:ascii="Arial" w:hAnsi="Arial" w:cs="Arial"/>
          <w:sz w:val="20"/>
          <w:szCs w:val="20"/>
        </w:rPr>
        <w:t xml:space="preserve"> (KZPCE)</w:t>
      </w:r>
      <w:proofErr w:type="gramStart"/>
      <w:r w:rsidRPr="002B3282">
        <w:rPr>
          <w:rFonts w:ascii="Arial" w:hAnsi="Arial" w:cs="Arial"/>
          <w:sz w:val="20"/>
          <w:szCs w:val="20"/>
        </w:rPr>
        <w:tab/>
        <w:t xml:space="preserve">  </w:t>
      </w:r>
      <w:r w:rsidR="00B94CF0">
        <w:rPr>
          <w:rFonts w:ascii="Arial" w:hAnsi="Arial" w:cs="Arial"/>
          <w:sz w:val="20"/>
          <w:szCs w:val="20"/>
        </w:rPr>
        <w:t>x</w:t>
      </w:r>
      <w:proofErr w:type="gramEnd"/>
      <w:r w:rsidRPr="002B3282">
        <w:rPr>
          <w:rFonts w:ascii="Arial" w:hAnsi="Arial" w:cs="Arial"/>
          <w:sz w:val="20"/>
          <w:szCs w:val="20"/>
        </w:rPr>
        <w:t xml:space="preserve"> %</w:t>
      </w:r>
    </w:p>
    <w:p w:rsidR="00C0109E" w:rsidRPr="002B3282" w:rsidRDefault="00C0109E" w:rsidP="00C0109E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sz w:val="20"/>
          <w:szCs w:val="20"/>
        </w:rPr>
        <w:t>Cestovní pojištění (CP)</w:t>
      </w:r>
      <w:r w:rsidRPr="002B3282">
        <w:rPr>
          <w:rFonts w:ascii="Arial" w:hAnsi="Arial" w:cs="Arial"/>
          <w:sz w:val="20"/>
          <w:szCs w:val="20"/>
        </w:rPr>
        <w:tab/>
      </w:r>
      <w:proofErr w:type="spellStart"/>
      <w:r w:rsidR="00B94CF0">
        <w:rPr>
          <w:rFonts w:ascii="Arial" w:hAnsi="Arial" w:cs="Arial"/>
          <w:sz w:val="20"/>
          <w:szCs w:val="20"/>
        </w:rPr>
        <w:t>xx</w:t>
      </w:r>
      <w:proofErr w:type="spellEnd"/>
      <w:r w:rsidRPr="002B3282">
        <w:rPr>
          <w:rFonts w:ascii="Arial" w:hAnsi="Arial" w:cs="Arial"/>
          <w:sz w:val="20"/>
          <w:szCs w:val="20"/>
        </w:rPr>
        <w:t xml:space="preserve"> %</w:t>
      </w:r>
    </w:p>
    <w:p w:rsidR="00C0109E" w:rsidRPr="002B3282" w:rsidRDefault="00C0109E" w:rsidP="00C0109E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sz w:val="20"/>
          <w:szCs w:val="20"/>
        </w:rPr>
        <w:t>Zdravotní pojištění Patron (PATRON)</w:t>
      </w:r>
      <w:r w:rsidRPr="002B3282">
        <w:rPr>
          <w:rFonts w:ascii="Arial" w:hAnsi="Arial" w:cs="Arial"/>
          <w:sz w:val="20"/>
          <w:szCs w:val="20"/>
        </w:rPr>
        <w:tab/>
      </w:r>
      <w:proofErr w:type="spellStart"/>
      <w:r w:rsidR="00B94CF0">
        <w:rPr>
          <w:rFonts w:ascii="Arial" w:hAnsi="Arial" w:cs="Arial"/>
          <w:sz w:val="20"/>
          <w:szCs w:val="20"/>
        </w:rPr>
        <w:t>xx</w:t>
      </w:r>
      <w:proofErr w:type="spellEnd"/>
      <w:r w:rsidRPr="002B3282">
        <w:rPr>
          <w:rFonts w:ascii="Arial" w:hAnsi="Arial" w:cs="Arial"/>
          <w:sz w:val="20"/>
          <w:szCs w:val="20"/>
        </w:rPr>
        <w:t xml:space="preserve"> %</w:t>
      </w:r>
    </w:p>
    <w:p w:rsidR="00C0109E" w:rsidRPr="002B3282" w:rsidRDefault="00C0109E" w:rsidP="00C0109E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sz w:val="20"/>
          <w:szCs w:val="20"/>
        </w:rPr>
        <w:t>Úrazové pojištění (ÚRAZ)</w:t>
      </w:r>
      <w:r w:rsidRPr="002B3282">
        <w:rPr>
          <w:rFonts w:ascii="Arial" w:hAnsi="Arial" w:cs="Arial"/>
          <w:sz w:val="20"/>
          <w:szCs w:val="20"/>
        </w:rPr>
        <w:tab/>
      </w:r>
      <w:proofErr w:type="spellStart"/>
      <w:r w:rsidR="00B94CF0">
        <w:rPr>
          <w:rFonts w:ascii="Arial" w:hAnsi="Arial" w:cs="Arial"/>
          <w:sz w:val="20"/>
          <w:szCs w:val="20"/>
        </w:rPr>
        <w:t>xx</w:t>
      </w:r>
      <w:proofErr w:type="spellEnd"/>
      <w:r w:rsidRPr="002B3282">
        <w:rPr>
          <w:rFonts w:ascii="Arial" w:hAnsi="Arial" w:cs="Arial"/>
          <w:sz w:val="20"/>
          <w:szCs w:val="20"/>
        </w:rPr>
        <w:t xml:space="preserve"> %</w:t>
      </w:r>
    </w:p>
    <w:p w:rsidR="00C0109E" w:rsidRPr="002B3282" w:rsidRDefault="00C0109E" w:rsidP="00C0109E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sz w:val="20"/>
          <w:szCs w:val="20"/>
        </w:rPr>
        <w:t>Pojištění závažných onemocnění FÉNIX (FÉNIX)</w:t>
      </w:r>
      <w:r w:rsidRPr="002B3282">
        <w:rPr>
          <w:rFonts w:ascii="Arial" w:hAnsi="Arial" w:cs="Arial"/>
          <w:sz w:val="20"/>
          <w:szCs w:val="20"/>
        </w:rPr>
        <w:tab/>
      </w:r>
      <w:proofErr w:type="spellStart"/>
      <w:r w:rsidR="00B94CF0">
        <w:rPr>
          <w:rFonts w:ascii="Arial" w:hAnsi="Arial" w:cs="Arial"/>
          <w:sz w:val="20"/>
          <w:szCs w:val="20"/>
        </w:rPr>
        <w:t>xx</w:t>
      </w:r>
      <w:proofErr w:type="spellEnd"/>
      <w:r w:rsidRPr="002B3282">
        <w:rPr>
          <w:rFonts w:ascii="Arial" w:hAnsi="Arial" w:cs="Arial"/>
          <w:sz w:val="20"/>
          <w:szCs w:val="20"/>
        </w:rPr>
        <w:t xml:space="preserve"> %</w:t>
      </w:r>
    </w:p>
    <w:p w:rsidR="00C0109E" w:rsidRPr="002B3282" w:rsidRDefault="00C0109E" w:rsidP="55728114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sz w:val="20"/>
          <w:szCs w:val="20"/>
        </w:rPr>
        <w:t>Povinné ručení (dále jen „POV-I“)</w:t>
      </w:r>
      <w:r w:rsidRPr="002B3282">
        <w:rPr>
          <w:rFonts w:ascii="Arial" w:hAnsi="Arial" w:cs="Arial"/>
          <w:sz w:val="20"/>
          <w:szCs w:val="20"/>
        </w:rPr>
        <w:tab/>
      </w:r>
      <w:proofErr w:type="spellStart"/>
      <w:r w:rsidR="00B94CF0">
        <w:rPr>
          <w:rFonts w:ascii="Arial" w:hAnsi="Arial" w:cs="Arial"/>
          <w:sz w:val="20"/>
          <w:szCs w:val="20"/>
        </w:rPr>
        <w:t>xx</w:t>
      </w:r>
      <w:proofErr w:type="spellEnd"/>
      <w:r w:rsidRPr="002B3282">
        <w:rPr>
          <w:rFonts w:ascii="Arial" w:hAnsi="Arial" w:cs="Arial"/>
          <w:sz w:val="20"/>
          <w:szCs w:val="20"/>
        </w:rPr>
        <w:t xml:space="preserve"> %</w:t>
      </w:r>
    </w:p>
    <w:p w:rsidR="00C0109E" w:rsidRPr="002B3282" w:rsidRDefault="00C0109E" w:rsidP="55728114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sz w:val="20"/>
          <w:szCs w:val="20"/>
        </w:rPr>
        <w:t>Havarijní pojištění (dále jen „HAV-I“)</w:t>
      </w:r>
      <w:r w:rsidRPr="002B3282">
        <w:rPr>
          <w:rFonts w:ascii="Arial" w:hAnsi="Arial" w:cs="Arial"/>
          <w:sz w:val="20"/>
          <w:szCs w:val="20"/>
        </w:rPr>
        <w:tab/>
      </w:r>
      <w:proofErr w:type="spellStart"/>
      <w:r w:rsidR="00B94CF0">
        <w:rPr>
          <w:rFonts w:ascii="Arial" w:hAnsi="Arial" w:cs="Arial"/>
          <w:sz w:val="20"/>
          <w:szCs w:val="20"/>
        </w:rPr>
        <w:t>xx</w:t>
      </w:r>
      <w:proofErr w:type="spellEnd"/>
      <w:r w:rsidRPr="002B3282">
        <w:rPr>
          <w:rFonts w:ascii="Arial" w:hAnsi="Arial" w:cs="Arial"/>
          <w:sz w:val="20"/>
          <w:szCs w:val="20"/>
        </w:rPr>
        <w:t xml:space="preserve"> %</w:t>
      </w:r>
    </w:p>
    <w:p w:rsidR="00C0109E" w:rsidRPr="002B3282" w:rsidRDefault="00C0109E" w:rsidP="55728114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 w:right="86"/>
        <w:jc w:val="both"/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sz w:val="20"/>
          <w:szCs w:val="20"/>
        </w:rPr>
        <w:t>Pojištění majetku a odpovědnosti občanů (dále jen „MAJOB“)</w:t>
      </w:r>
      <w:r w:rsidRPr="002B3282">
        <w:rPr>
          <w:rFonts w:ascii="Arial" w:hAnsi="Arial" w:cs="Arial"/>
          <w:sz w:val="20"/>
          <w:szCs w:val="20"/>
        </w:rPr>
        <w:tab/>
      </w:r>
      <w:proofErr w:type="spellStart"/>
      <w:r w:rsidR="00B94CF0">
        <w:rPr>
          <w:rFonts w:ascii="Arial" w:hAnsi="Arial" w:cs="Arial"/>
          <w:sz w:val="20"/>
          <w:szCs w:val="20"/>
        </w:rPr>
        <w:t>xx</w:t>
      </w:r>
      <w:proofErr w:type="spellEnd"/>
      <w:r w:rsidR="003917FA" w:rsidRPr="002B3282">
        <w:rPr>
          <w:rFonts w:ascii="Arial" w:hAnsi="Arial" w:cs="Arial"/>
          <w:sz w:val="20"/>
          <w:szCs w:val="20"/>
        </w:rPr>
        <w:t xml:space="preserve"> </w:t>
      </w:r>
      <w:r w:rsidRPr="002B3282">
        <w:rPr>
          <w:rFonts w:ascii="Arial" w:hAnsi="Arial" w:cs="Arial"/>
          <w:sz w:val="20"/>
          <w:szCs w:val="20"/>
        </w:rPr>
        <w:t>%</w:t>
      </w:r>
    </w:p>
    <w:p w:rsidR="00835DB6" w:rsidRPr="00CB7E8A" w:rsidRDefault="00835DB6" w:rsidP="55728114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 w:right="86"/>
        <w:jc w:val="both"/>
        <w:rPr>
          <w:rFonts w:ascii="Arial" w:hAnsi="Arial" w:cs="Arial"/>
          <w:sz w:val="20"/>
          <w:szCs w:val="20"/>
        </w:rPr>
      </w:pPr>
      <w:r w:rsidRPr="00CB7E8A">
        <w:rPr>
          <w:rFonts w:ascii="Arial" w:hAnsi="Arial" w:cs="Arial"/>
          <w:sz w:val="20"/>
          <w:szCs w:val="20"/>
        </w:rPr>
        <w:t>Komplexní pojištění Fénix (dále jen „KPF“)</w:t>
      </w:r>
      <w:r w:rsidRPr="00CB7E8A">
        <w:rPr>
          <w:rFonts w:ascii="Arial" w:hAnsi="Arial" w:cs="Arial"/>
          <w:sz w:val="20"/>
          <w:szCs w:val="20"/>
        </w:rPr>
        <w:tab/>
      </w:r>
      <w:proofErr w:type="spellStart"/>
      <w:r w:rsidR="00B94CF0">
        <w:rPr>
          <w:rFonts w:ascii="Arial" w:hAnsi="Arial" w:cs="Arial"/>
          <w:sz w:val="20"/>
          <w:szCs w:val="20"/>
        </w:rPr>
        <w:t>xx</w:t>
      </w:r>
      <w:proofErr w:type="spellEnd"/>
      <w:r w:rsidRPr="00CB7E8A">
        <w:rPr>
          <w:rFonts w:ascii="Arial" w:hAnsi="Arial" w:cs="Arial"/>
          <w:sz w:val="20"/>
          <w:szCs w:val="20"/>
        </w:rPr>
        <w:t xml:space="preserve"> %</w:t>
      </w:r>
    </w:p>
    <w:p w:rsidR="00C0109E" w:rsidRPr="002B3282" w:rsidRDefault="00C0109E" w:rsidP="00C0109E">
      <w:pPr>
        <w:tabs>
          <w:tab w:val="left" w:pos="8505"/>
        </w:tabs>
        <w:spacing w:before="120" w:after="120"/>
        <w:ind w:right="86"/>
        <w:jc w:val="both"/>
        <w:rPr>
          <w:rFonts w:ascii="Arial" w:hAnsi="Arial" w:cs="Arial"/>
          <w:sz w:val="20"/>
          <w:szCs w:val="20"/>
        </w:rPr>
      </w:pPr>
    </w:p>
    <w:p w:rsidR="00C0109E" w:rsidRPr="002B3282" w:rsidRDefault="00C0109E" w:rsidP="00C0109E">
      <w:pPr>
        <w:tabs>
          <w:tab w:val="left" w:pos="8505"/>
        </w:tabs>
        <w:spacing w:before="120" w:after="120"/>
        <w:ind w:left="360" w:right="86"/>
        <w:jc w:val="both"/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sz w:val="20"/>
          <w:szCs w:val="20"/>
        </w:rPr>
        <w:t xml:space="preserve">Pro </w:t>
      </w:r>
      <w:r w:rsidRPr="002B3282">
        <w:rPr>
          <w:rFonts w:ascii="Arial" w:hAnsi="Arial" w:cs="Arial"/>
          <w:b/>
          <w:sz w:val="20"/>
          <w:szCs w:val="20"/>
        </w:rPr>
        <w:t>pojistné produkty</w:t>
      </w:r>
      <w:r w:rsidR="005561F3" w:rsidRPr="002B3282">
        <w:rPr>
          <w:rFonts w:ascii="Arial" w:hAnsi="Arial" w:cs="Arial"/>
          <w:b/>
          <w:sz w:val="20"/>
          <w:szCs w:val="20"/>
        </w:rPr>
        <w:t xml:space="preserve"> POV-I </w:t>
      </w:r>
      <w:r w:rsidRPr="002B3282">
        <w:rPr>
          <w:rFonts w:ascii="Arial" w:hAnsi="Arial" w:cs="Arial"/>
          <w:b/>
          <w:sz w:val="20"/>
          <w:szCs w:val="20"/>
        </w:rPr>
        <w:t>a</w:t>
      </w:r>
      <w:r w:rsidR="005561F3" w:rsidRPr="002B3282">
        <w:rPr>
          <w:rFonts w:ascii="Arial" w:hAnsi="Arial" w:cs="Arial"/>
          <w:b/>
          <w:sz w:val="20"/>
          <w:szCs w:val="20"/>
        </w:rPr>
        <w:t xml:space="preserve"> </w:t>
      </w:r>
      <w:r w:rsidR="005561F3" w:rsidRPr="002B3282">
        <w:rPr>
          <w:rFonts w:ascii="Arial" w:hAnsi="Arial" w:cs="Arial"/>
          <w:b/>
          <w:bCs/>
          <w:sz w:val="20"/>
          <w:szCs w:val="20"/>
        </w:rPr>
        <w:t>HAV-I</w:t>
      </w:r>
      <w:r w:rsidR="005561F3" w:rsidRPr="002B3282">
        <w:rPr>
          <w:rFonts w:ascii="Arial" w:hAnsi="Arial" w:cs="Arial"/>
          <w:sz w:val="20"/>
          <w:szCs w:val="20"/>
        </w:rPr>
        <w:t xml:space="preserve"> </w:t>
      </w:r>
      <w:r w:rsidRPr="002B3282">
        <w:rPr>
          <w:rFonts w:ascii="Arial" w:hAnsi="Arial" w:cs="Arial"/>
          <w:sz w:val="20"/>
          <w:szCs w:val="20"/>
        </w:rPr>
        <w:t xml:space="preserve">platí, že pokud v součtu bude Vázaným zástupcem sjednáno příslušné pojištění ve výši do </w:t>
      </w:r>
      <w:proofErr w:type="spellStart"/>
      <w:r w:rsidR="00B94CF0">
        <w:rPr>
          <w:rFonts w:ascii="Arial" w:hAnsi="Arial" w:cs="Arial"/>
          <w:sz w:val="20"/>
          <w:szCs w:val="20"/>
        </w:rPr>
        <w:t>xx</w:t>
      </w:r>
      <w:proofErr w:type="spellEnd"/>
      <w:r w:rsidRPr="002B3282">
        <w:rPr>
          <w:rFonts w:ascii="Arial" w:hAnsi="Arial" w:cs="Arial"/>
          <w:sz w:val="20"/>
          <w:szCs w:val="20"/>
        </w:rPr>
        <w:t xml:space="preserve"> Kč (včetně), bude provize činit </w:t>
      </w:r>
      <w:proofErr w:type="spellStart"/>
      <w:r w:rsidR="00B94CF0">
        <w:rPr>
          <w:rFonts w:ascii="Arial" w:hAnsi="Arial" w:cs="Arial"/>
          <w:sz w:val="20"/>
          <w:szCs w:val="20"/>
        </w:rPr>
        <w:t>xx</w:t>
      </w:r>
      <w:proofErr w:type="spellEnd"/>
      <w:r w:rsidRPr="002B3282">
        <w:rPr>
          <w:rFonts w:ascii="Arial" w:hAnsi="Arial" w:cs="Arial"/>
          <w:sz w:val="20"/>
          <w:szCs w:val="20"/>
        </w:rPr>
        <w:t xml:space="preserve"> % ze skutečně uhrazeného pojistného Pojišťovně za dané pojistné produkty. Pokud bude Vázaným zástupcem sjednáno v součtu pojištění nad uvedenou částku, bude provize činit </w:t>
      </w:r>
      <w:proofErr w:type="spellStart"/>
      <w:r w:rsidR="00B94CF0">
        <w:rPr>
          <w:rFonts w:ascii="Arial" w:hAnsi="Arial" w:cs="Arial"/>
          <w:sz w:val="20"/>
          <w:szCs w:val="20"/>
        </w:rPr>
        <w:t>xx</w:t>
      </w:r>
      <w:proofErr w:type="spellEnd"/>
      <w:r w:rsidRPr="002B3282">
        <w:rPr>
          <w:rFonts w:ascii="Arial" w:hAnsi="Arial" w:cs="Arial"/>
          <w:sz w:val="20"/>
          <w:szCs w:val="20"/>
        </w:rPr>
        <w:t xml:space="preserve"> %. </w:t>
      </w:r>
    </w:p>
    <w:p w:rsidR="00C0109E" w:rsidRPr="002B3282" w:rsidRDefault="00C0109E" w:rsidP="00C0109E">
      <w:pPr>
        <w:tabs>
          <w:tab w:val="left" w:pos="8505"/>
        </w:tabs>
        <w:spacing w:before="120" w:after="120"/>
        <w:ind w:left="360" w:right="86"/>
        <w:jc w:val="both"/>
        <w:rPr>
          <w:rFonts w:ascii="Arial" w:hAnsi="Arial" w:cs="Arial"/>
          <w:sz w:val="20"/>
          <w:szCs w:val="20"/>
        </w:rPr>
      </w:pPr>
    </w:p>
    <w:p w:rsidR="00C0109E" w:rsidRDefault="00C0109E" w:rsidP="00C0109E">
      <w:pPr>
        <w:tabs>
          <w:tab w:val="left" w:pos="8505"/>
        </w:tabs>
        <w:spacing w:before="120" w:after="120"/>
        <w:ind w:left="360" w:right="86"/>
        <w:jc w:val="both"/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sz w:val="20"/>
          <w:szCs w:val="20"/>
        </w:rPr>
        <w:t xml:space="preserve">Pro </w:t>
      </w:r>
      <w:r w:rsidRPr="002B3282">
        <w:rPr>
          <w:rFonts w:ascii="Arial" w:hAnsi="Arial" w:cs="Arial"/>
          <w:b/>
          <w:sz w:val="20"/>
          <w:szCs w:val="20"/>
        </w:rPr>
        <w:t xml:space="preserve">pojistný produkt </w:t>
      </w:r>
      <w:proofErr w:type="gramStart"/>
      <w:r w:rsidRPr="002B3282">
        <w:rPr>
          <w:rFonts w:ascii="Arial" w:hAnsi="Arial" w:cs="Arial"/>
          <w:b/>
          <w:sz w:val="20"/>
          <w:szCs w:val="20"/>
        </w:rPr>
        <w:t>MAJOB - Majetek</w:t>
      </w:r>
      <w:proofErr w:type="gramEnd"/>
      <w:r w:rsidRPr="002B3282">
        <w:rPr>
          <w:rFonts w:ascii="Arial" w:hAnsi="Arial" w:cs="Arial"/>
          <w:b/>
          <w:sz w:val="20"/>
          <w:szCs w:val="20"/>
        </w:rPr>
        <w:t xml:space="preserve"> občanů</w:t>
      </w:r>
      <w:r w:rsidRPr="002B3282">
        <w:rPr>
          <w:rFonts w:ascii="Arial" w:hAnsi="Arial" w:cs="Arial"/>
          <w:sz w:val="20"/>
          <w:szCs w:val="20"/>
        </w:rPr>
        <w:t xml:space="preserve"> platí, že pokud bude Vázaným zástupcem sjednáno příslušné pojištění ve výši do </w:t>
      </w:r>
      <w:proofErr w:type="spellStart"/>
      <w:r w:rsidR="00B94CF0">
        <w:rPr>
          <w:rFonts w:ascii="Arial" w:hAnsi="Arial" w:cs="Arial"/>
          <w:sz w:val="20"/>
          <w:szCs w:val="20"/>
        </w:rPr>
        <w:t>xx</w:t>
      </w:r>
      <w:proofErr w:type="spellEnd"/>
      <w:r w:rsidRPr="002B3282">
        <w:rPr>
          <w:rFonts w:ascii="Arial" w:hAnsi="Arial" w:cs="Arial"/>
          <w:sz w:val="20"/>
          <w:szCs w:val="20"/>
        </w:rPr>
        <w:t xml:space="preserve"> Kč (včetně), bude provize činit </w:t>
      </w:r>
      <w:proofErr w:type="spellStart"/>
      <w:r w:rsidR="00B94CF0">
        <w:rPr>
          <w:rFonts w:ascii="Arial" w:hAnsi="Arial" w:cs="Arial"/>
          <w:sz w:val="20"/>
          <w:szCs w:val="20"/>
        </w:rPr>
        <w:t>xx</w:t>
      </w:r>
      <w:proofErr w:type="spellEnd"/>
      <w:r w:rsidRPr="002B3282">
        <w:rPr>
          <w:rFonts w:ascii="Arial" w:hAnsi="Arial" w:cs="Arial"/>
          <w:sz w:val="20"/>
          <w:szCs w:val="20"/>
        </w:rPr>
        <w:t xml:space="preserve"> % ze skutečně uhrazeného pojistného Pojišťovně za daný pojistný produkt. Pokud bude Vázaným zástupcem sjednáno pojištění nad uvedenou částku, bude provize činit </w:t>
      </w:r>
      <w:proofErr w:type="spellStart"/>
      <w:r w:rsidR="00B94CF0">
        <w:rPr>
          <w:rFonts w:ascii="Arial" w:hAnsi="Arial" w:cs="Arial"/>
          <w:sz w:val="20"/>
          <w:szCs w:val="20"/>
        </w:rPr>
        <w:t>xx</w:t>
      </w:r>
      <w:proofErr w:type="spellEnd"/>
      <w:r w:rsidRPr="002B3282">
        <w:rPr>
          <w:rFonts w:ascii="Arial" w:hAnsi="Arial" w:cs="Arial"/>
          <w:sz w:val="20"/>
          <w:szCs w:val="20"/>
        </w:rPr>
        <w:t xml:space="preserve"> %.</w:t>
      </w:r>
    </w:p>
    <w:p w:rsidR="002B3282" w:rsidRPr="002B3282" w:rsidRDefault="002B3282" w:rsidP="00C0109E">
      <w:pPr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sz w:val="20"/>
          <w:szCs w:val="20"/>
        </w:rPr>
      </w:pPr>
    </w:p>
    <w:p w:rsidR="002B3282" w:rsidRDefault="002B3282" w:rsidP="00C0109E">
      <w:pPr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</w:p>
    <w:p w:rsidR="002B3282" w:rsidRDefault="002B3282" w:rsidP="00C0109E">
      <w:pPr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</w:p>
    <w:p w:rsidR="002B3282" w:rsidRDefault="002B3282" w:rsidP="00C0109E">
      <w:pPr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</w:p>
    <w:p w:rsidR="002B3282" w:rsidRDefault="002B3282" w:rsidP="00C0109E">
      <w:pPr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</w:p>
    <w:p w:rsidR="002B3282" w:rsidRDefault="002B3282" w:rsidP="00C0109E">
      <w:pPr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</w:p>
    <w:p w:rsidR="002B3282" w:rsidRDefault="002B3282" w:rsidP="00C0109E">
      <w:pPr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</w:p>
    <w:p w:rsidR="00C0109E" w:rsidRPr="002B3282" w:rsidRDefault="00C0109E" w:rsidP="00C0109E">
      <w:pPr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  <w:r w:rsidRPr="002B3282">
        <w:rPr>
          <w:rFonts w:ascii="Arial" w:hAnsi="Arial" w:cs="Arial"/>
          <w:b/>
          <w:sz w:val="20"/>
          <w:szCs w:val="20"/>
        </w:rPr>
        <w:lastRenderedPageBreak/>
        <w:t>Získatelská provize je nároková, je vyplácena měsíčně.</w:t>
      </w:r>
    </w:p>
    <w:p w:rsidR="00C0109E" w:rsidRPr="002B3282" w:rsidRDefault="00C0109E" w:rsidP="00C0109E">
      <w:pPr>
        <w:pStyle w:val="Odstavecseseznamem"/>
        <w:autoSpaceDE w:val="0"/>
        <w:autoSpaceDN w:val="0"/>
        <w:adjustRightInd w:val="0"/>
        <w:spacing w:before="120" w:after="120" w:line="240" w:lineRule="atLeast"/>
        <w:ind w:left="1418"/>
        <w:jc w:val="both"/>
        <w:rPr>
          <w:rFonts w:ascii="Arial" w:hAnsi="Arial" w:cs="Arial"/>
          <w:sz w:val="20"/>
          <w:szCs w:val="20"/>
        </w:rPr>
      </w:pPr>
    </w:p>
    <w:p w:rsidR="00C0109E" w:rsidRPr="002B3282" w:rsidRDefault="00C0109E" w:rsidP="00C0109E">
      <w:pPr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sz w:val="20"/>
          <w:szCs w:val="20"/>
        </w:rPr>
        <w:t>V Praze dne</w:t>
      </w:r>
      <w:r w:rsidRPr="002B3282">
        <w:rPr>
          <w:rFonts w:ascii="Arial" w:hAnsi="Arial" w:cs="Arial"/>
          <w:sz w:val="20"/>
          <w:szCs w:val="20"/>
        </w:rPr>
        <w:tab/>
      </w:r>
      <w:r w:rsidRPr="002B3282">
        <w:rPr>
          <w:rFonts w:ascii="Arial" w:hAnsi="Arial" w:cs="Arial"/>
          <w:sz w:val="20"/>
          <w:szCs w:val="20"/>
        </w:rPr>
        <w:tab/>
      </w:r>
      <w:r w:rsidRPr="002B3282">
        <w:rPr>
          <w:rFonts w:ascii="Arial" w:hAnsi="Arial" w:cs="Arial"/>
          <w:sz w:val="20"/>
          <w:szCs w:val="20"/>
        </w:rPr>
        <w:tab/>
      </w:r>
      <w:r w:rsidRPr="002B3282">
        <w:rPr>
          <w:rFonts w:ascii="Arial" w:hAnsi="Arial" w:cs="Arial"/>
          <w:sz w:val="20"/>
          <w:szCs w:val="20"/>
        </w:rPr>
        <w:tab/>
      </w:r>
      <w:r w:rsidRPr="002B3282">
        <w:rPr>
          <w:rFonts w:ascii="Arial" w:hAnsi="Arial" w:cs="Arial"/>
          <w:sz w:val="20"/>
          <w:szCs w:val="20"/>
        </w:rPr>
        <w:tab/>
        <w:t>V Praze dne</w:t>
      </w:r>
    </w:p>
    <w:p w:rsidR="00C0109E" w:rsidRPr="002B3282" w:rsidRDefault="00C0109E" w:rsidP="00C0109E">
      <w:pPr>
        <w:rPr>
          <w:rFonts w:ascii="Arial" w:hAnsi="Arial" w:cs="Arial"/>
          <w:sz w:val="20"/>
          <w:szCs w:val="20"/>
        </w:rPr>
      </w:pPr>
    </w:p>
    <w:p w:rsidR="00C0109E" w:rsidRPr="002B3282" w:rsidRDefault="00C0109E" w:rsidP="00C0109E">
      <w:pPr>
        <w:rPr>
          <w:rFonts w:ascii="Arial" w:hAnsi="Arial" w:cs="Arial"/>
          <w:b/>
          <w:sz w:val="20"/>
          <w:szCs w:val="20"/>
        </w:rPr>
      </w:pPr>
      <w:r w:rsidRPr="002B3282">
        <w:rPr>
          <w:rFonts w:ascii="Arial" w:hAnsi="Arial" w:cs="Arial"/>
          <w:b/>
          <w:sz w:val="20"/>
          <w:szCs w:val="20"/>
        </w:rPr>
        <w:t>Pojišťovna VZP, a.s.</w:t>
      </w:r>
      <w:r w:rsidRPr="002B3282">
        <w:rPr>
          <w:rFonts w:ascii="Arial" w:hAnsi="Arial" w:cs="Arial"/>
          <w:sz w:val="20"/>
          <w:szCs w:val="20"/>
        </w:rPr>
        <w:tab/>
      </w:r>
      <w:r w:rsidRPr="002B3282">
        <w:rPr>
          <w:rFonts w:ascii="Arial" w:hAnsi="Arial" w:cs="Arial"/>
          <w:sz w:val="20"/>
          <w:szCs w:val="20"/>
        </w:rPr>
        <w:tab/>
      </w:r>
      <w:r w:rsidRPr="002B3282">
        <w:rPr>
          <w:rFonts w:ascii="Arial" w:hAnsi="Arial" w:cs="Arial"/>
          <w:sz w:val="20"/>
          <w:szCs w:val="20"/>
        </w:rPr>
        <w:tab/>
      </w:r>
      <w:r w:rsidRPr="002B3282">
        <w:rPr>
          <w:rFonts w:ascii="Arial" w:hAnsi="Arial" w:cs="Arial"/>
          <w:sz w:val="20"/>
          <w:szCs w:val="20"/>
        </w:rPr>
        <w:tab/>
      </w:r>
      <w:r w:rsidRPr="002B3282">
        <w:rPr>
          <w:rFonts w:ascii="Arial" w:hAnsi="Arial" w:cs="Arial"/>
          <w:b/>
          <w:sz w:val="20"/>
          <w:szCs w:val="20"/>
        </w:rPr>
        <w:t>Všeobecná zdravotní pojišťovna</w:t>
      </w:r>
      <w:r w:rsidR="002B3282">
        <w:rPr>
          <w:rFonts w:ascii="Arial" w:hAnsi="Arial" w:cs="Arial"/>
          <w:b/>
          <w:sz w:val="20"/>
          <w:szCs w:val="20"/>
        </w:rPr>
        <w:t xml:space="preserve"> </w:t>
      </w:r>
      <w:r w:rsidRPr="002B3282">
        <w:rPr>
          <w:rFonts w:ascii="Arial" w:hAnsi="Arial" w:cs="Arial"/>
          <w:b/>
          <w:sz w:val="20"/>
          <w:szCs w:val="20"/>
        </w:rPr>
        <w:t>České republiky</w:t>
      </w:r>
    </w:p>
    <w:p w:rsidR="00C0109E" w:rsidRPr="002B3282" w:rsidRDefault="00C0109E" w:rsidP="00C0109E">
      <w:pPr>
        <w:rPr>
          <w:rFonts w:ascii="Arial" w:hAnsi="Arial" w:cs="Arial"/>
          <w:sz w:val="20"/>
          <w:szCs w:val="20"/>
        </w:rPr>
      </w:pPr>
    </w:p>
    <w:p w:rsidR="00C0109E" w:rsidRPr="002B3282" w:rsidRDefault="00C0109E" w:rsidP="00C0109E">
      <w:pPr>
        <w:rPr>
          <w:rFonts w:ascii="Arial" w:hAnsi="Arial" w:cs="Arial"/>
          <w:sz w:val="20"/>
          <w:szCs w:val="20"/>
        </w:rPr>
      </w:pPr>
    </w:p>
    <w:p w:rsidR="00C0109E" w:rsidRPr="002B3282" w:rsidRDefault="00C0109E" w:rsidP="00C0109E">
      <w:pPr>
        <w:rPr>
          <w:rFonts w:ascii="Arial" w:hAnsi="Arial" w:cs="Arial"/>
          <w:sz w:val="20"/>
          <w:szCs w:val="20"/>
        </w:rPr>
      </w:pPr>
    </w:p>
    <w:p w:rsidR="00C0109E" w:rsidRPr="002B3282" w:rsidRDefault="00C0109E" w:rsidP="00C0109E">
      <w:pPr>
        <w:rPr>
          <w:rFonts w:ascii="Arial" w:hAnsi="Arial" w:cs="Arial"/>
          <w:sz w:val="20"/>
          <w:szCs w:val="20"/>
        </w:rPr>
      </w:pPr>
    </w:p>
    <w:p w:rsidR="00CB7E8A" w:rsidRPr="00BC2967" w:rsidRDefault="00CB7E8A" w:rsidP="00CB7E8A">
      <w:pPr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…………………………………..….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C2967">
        <w:rPr>
          <w:rFonts w:ascii="Arial" w:hAnsi="Arial" w:cs="Arial"/>
          <w:sz w:val="20"/>
          <w:szCs w:val="20"/>
        </w:rPr>
        <w:t>………………..…………………….</w:t>
      </w:r>
    </w:p>
    <w:p w:rsidR="00CB7E8A" w:rsidRPr="00BC2967" w:rsidRDefault="00CB7E8A" w:rsidP="00CB7E8A">
      <w:pPr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Ing. Pavel Ptáčník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C2967">
        <w:rPr>
          <w:rStyle w:val="platne1"/>
          <w:rFonts w:ascii="Arial" w:hAnsi="Arial" w:cs="Arial"/>
          <w:sz w:val="20"/>
          <w:szCs w:val="20"/>
        </w:rPr>
        <w:t>Ing. Zdeněk Kabátek</w:t>
      </w:r>
    </w:p>
    <w:p w:rsidR="00CB7E8A" w:rsidRPr="00BC2967" w:rsidRDefault="00CB7E8A" w:rsidP="00CB7E8A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místopředsed</w:t>
      </w:r>
      <w:r>
        <w:rPr>
          <w:rStyle w:val="platne"/>
          <w:rFonts w:ascii="Arial" w:hAnsi="Arial" w:cs="Arial"/>
          <w:sz w:val="20"/>
          <w:szCs w:val="20"/>
        </w:rPr>
        <w:t>a</w:t>
      </w:r>
      <w:r w:rsidRPr="004F3B78">
        <w:rPr>
          <w:rStyle w:val="platne"/>
          <w:rFonts w:ascii="Arial" w:hAnsi="Arial" w:cs="Arial"/>
          <w:sz w:val="20"/>
          <w:szCs w:val="20"/>
        </w:rPr>
        <w:t xml:space="preserve"> představenstva</w:t>
      </w:r>
      <w:r>
        <w:rPr>
          <w:rStyle w:val="platne"/>
          <w:rFonts w:ascii="Arial" w:hAnsi="Arial" w:cs="Arial"/>
          <w:sz w:val="20"/>
          <w:szCs w:val="20"/>
        </w:rPr>
        <w:tab/>
      </w:r>
      <w:r>
        <w:rPr>
          <w:rStyle w:val="platne"/>
          <w:rFonts w:ascii="Arial" w:hAnsi="Arial" w:cs="Arial"/>
          <w:sz w:val="20"/>
          <w:szCs w:val="20"/>
        </w:rPr>
        <w:tab/>
      </w:r>
      <w:r>
        <w:rPr>
          <w:rStyle w:val="platne"/>
          <w:rFonts w:ascii="Arial" w:hAnsi="Arial" w:cs="Arial"/>
          <w:sz w:val="20"/>
          <w:szCs w:val="20"/>
        </w:rPr>
        <w:tab/>
      </w:r>
      <w:r>
        <w:rPr>
          <w:rStyle w:val="platne"/>
          <w:rFonts w:ascii="Arial" w:hAnsi="Arial" w:cs="Arial"/>
          <w:sz w:val="20"/>
          <w:szCs w:val="20"/>
        </w:rPr>
        <w:tab/>
      </w:r>
      <w:r>
        <w:rPr>
          <w:rStyle w:val="platne"/>
          <w:rFonts w:ascii="Arial" w:hAnsi="Arial" w:cs="Arial"/>
          <w:sz w:val="20"/>
          <w:szCs w:val="20"/>
        </w:rPr>
        <w:tab/>
      </w:r>
      <w:r w:rsidRPr="00BC2967">
        <w:rPr>
          <w:rFonts w:ascii="Arial" w:hAnsi="Arial" w:cs="Arial"/>
          <w:sz w:val="20"/>
          <w:szCs w:val="20"/>
        </w:rPr>
        <w:t xml:space="preserve">ředitel </w:t>
      </w:r>
    </w:p>
    <w:p w:rsidR="00CB7E8A" w:rsidRPr="00BC2967" w:rsidRDefault="00CB7E8A" w:rsidP="00CB7E8A">
      <w:pPr>
        <w:jc w:val="both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 xml:space="preserve">         </w:t>
      </w:r>
    </w:p>
    <w:p w:rsidR="00CB7E8A" w:rsidRPr="00BC2967" w:rsidRDefault="00CB7E8A" w:rsidP="00CB7E8A">
      <w:pPr>
        <w:pStyle w:val="Bezmezer"/>
        <w:rPr>
          <w:rFonts w:ascii="Arial" w:hAnsi="Arial" w:cs="Arial"/>
          <w:sz w:val="20"/>
          <w:szCs w:val="20"/>
        </w:rPr>
      </w:pPr>
    </w:p>
    <w:p w:rsidR="00CB7E8A" w:rsidRPr="00BC2967" w:rsidRDefault="00CB7E8A" w:rsidP="00CB7E8A">
      <w:pPr>
        <w:pStyle w:val="Bezmezer"/>
        <w:rPr>
          <w:rFonts w:ascii="Arial" w:hAnsi="Arial" w:cs="Arial"/>
          <w:b/>
          <w:sz w:val="20"/>
          <w:szCs w:val="20"/>
        </w:rPr>
      </w:pPr>
    </w:p>
    <w:p w:rsidR="00CB7E8A" w:rsidRPr="00BC2967" w:rsidRDefault="00CB7E8A" w:rsidP="00CB7E8A">
      <w:pPr>
        <w:pStyle w:val="Bezmezer"/>
        <w:rPr>
          <w:rFonts w:ascii="Arial" w:hAnsi="Arial" w:cs="Arial"/>
          <w:b/>
          <w:sz w:val="20"/>
          <w:szCs w:val="20"/>
        </w:rPr>
      </w:pPr>
    </w:p>
    <w:p w:rsidR="00CB7E8A" w:rsidRDefault="00CB7E8A" w:rsidP="00CB7E8A">
      <w:pPr>
        <w:pStyle w:val="Bezmezer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………………………………..…….</w:t>
      </w:r>
    </w:p>
    <w:p w:rsidR="00CB7E8A" w:rsidRPr="00BC2967" w:rsidRDefault="00CB7E8A" w:rsidP="00CB7E8A">
      <w:pPr>
        <w:pStyle w:val="Bezmezer"/>
        <w:rPr>
          <w:rFonts w:ascii="Arial" w:hAnsi="Arial" w:cs="Arial"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>Robert Kareš</w:t>
      </w:r>
      <w:r w:rsidRPr="00BC2967">
        <w:rPr>
          <w:rFonts w:ascii="Arial" w:hAnsi="Arial" w:cs="Arial"/>
          <w:sz w:val="20"/>
          <w:szCs w:val="20"/>
        </w:rPr>
        <w:t>,</w:t>
      </w:r>
    </w:p>
    <w:p w:rsidR="00CB7E8A" w:rsidRDefault="00CB7E8A" w:rsidP="00CB7E8A">
      <w:pPr>
        <w:pStyle w:val="Bezmezer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předsed</w:t>
      </w:r>
      <w:r>
        <w:rPr>
          <w:rFonts w:ascii="Arial" w:hAnsi="Arial" w:cs="Arial"/>
          <w:sz w:val="20"/>
          <w:szCs w:val="20"/>
        </w:rPr>
        <w:t>a</w:t>
      </w:r>
      <w:r w:rsidRPr="00BC2967">
        <w:rPr>
          <w:rFonts w:ascii="Arial" w:hAnsi="Arial" w:cs="Arial"/>
          <w:sz w:val="20"/>
          <w:szCs w:val="20"/>
        </w:rPr>
        <w:t xml:space="preserve"> představenstva</w:t>
      </w:r>
    </w:p>
    <w:p w:rsidR="00C0109E" w:rsidRPr="00E3799E" w:rsidRDefault="00C0109E" w:rsidP="00C0109E">
      <w:pPr>
        <w:rPr>
          <w:rFonts w:ascii="Arial" w:hAnsi="Arial" w:cs="Arial"/>
        </w:rPr>
      </w:pPr>
    </w:p>
    <w:p w:rsidR="00C0109E" w:rsidRPr="00E3799E" w:rsidRDefault="00C0109E" w:rsidP="00C0109E">
      <w:pPr>
        <w:rPr>
          <w:rFonts w:ascii="Arial" w:hAnsi="Arial" w:cs="Arial"/>
        </w:rPr>
      </w:pPr>
    </w:p>
    <w:p w:rsidR="002B3282" w:rsidRDefault="002B328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0109E" w:rsidRDefault="00C0109E" w:rsidP="00C0109E">
      <w:pPr>
        <w:rPr>
          <w:rFonts w:ascii="Arial" w:hAnsi="Arial" w:cs="Arial"/>
        </w:rPr>
      </w:pPr>
    </w:p>
    <w:p w:rsidR="00C0109E" w:rsidRPr="00844BB9" w:rsidRDefault="00C0109E" w:rsidP="00C0109E">
      <w:pPr>
        <w:pStyle w:val="H5"/>
        <w:pBdr>
          <w:bottom w:val="single" w:sz="12" w:space="1" w:color="auto"/>
        </w:pBdr>
        <w:spacing w:before="0" w:after="120"/>
        <w:jc w:val="center"/>
        <w:rPr>
          <w:rFonts w:ascii="Arial" w:hAnsi="Arial" w:cs="Arial"/>
        </w:rPr>
      </w:pPr>
      <w:r w:rsidRPr="00844BB9">
        <w:rPr>
          <w:rFonts w:ascii="Arial" w:hAnsi="Arial" w:cs="Arial"/>
          <w:u w:val="single"/>
        </w:rPr>
        <w:t>Příloha č. 2</w:t>
      </w:r>
      <w:r w:rsidRPr="004625C6">
        <w:rPr>
          <w:rFonts w:ascii="Arial" w:hAnsi="Arial" w:cs="Arial"/>
        </w:rPr>
        <w:t xml:space="preserve"> ke Smlouvě o obchodním zastoupení z 25.3.2019</w:t>
      </w:r>
      <w:r>
        <w:rPr>
          <w:rFonts w:ascii="Arial" w:hAnsi="Arial" w:cs="Arial"/>
        </w:rPr>
        <w:t xml:space="preserve"> </w:t>
      </w:r>
      <w:r w:rsidRPr="00844BB9">
        <w:rPr>
          <w:rFonts w:ascii="Arial" w:hAnsi="Arial" w:cs="Arial"/>
        </w:rPr>
        <w:t>(změna ve smyslu Dodatku č. 5)</w:t>
      </w:r>
    </w:p>
    <w:p w:rsidR="00835DB6" w:rsidRPr="00CB7E8A" w:rsidRDefault="00835DB6" w:rsidP="00CB7E8A"/>
    <w:p w:rsidR="00C0109E" w:rsidRPr="00104824" w:rsidRDefault="00C0109E" w:rsidP="00C0109E">
      <w:pPr>
        <w:pStyle w:val="H5"/>
        <w:pBdr>
          <w:bottom w:val="single" w:sz="12" w:space="1" w:color="auto"/>
        </w:pBdr>
        <w:spacing w:before="0" w:after="120"/>
        <w:jc w:val="center"/>
        <w:rPr>
          <w:rFonts w:ascii="Arial" w:hAnsi="Arial" w:cs="Arial"/>
          <w:sz w:val="24"/>
          <w:szCs w:val="24"/>
        </w:rPr>
      </w:pPr>
      <w:r w:rsidRPr="00104824">
        <w:rPr>
          <w:rFonts w:ascii="Arial" w:hAnsi="Arial" w:cs="Arial"/>
          <w:sz w:val="24"/>
          <w:szCs w:val="24"/>
        </w:rPr>
        <w:t>PLNÁ MOC</w:t>
      </w:r>
    </w:p>
    <w:p w:rsidR="00C0109E" w:rsidRPr="00104824" w:rsidRDefault="00C0109E" w:rsidP="00C0109E">
      <w:pPr>
        <w:jc w:val="center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>Pojišťovna VZP a.s.,</w:t>
      </w:r>
    </w:p>
    <w:p w:rsidR="00C0109E" w:rsidRPr="00104824" w:rsidRDefault="00C0109E" w:rsidP="00C0109E">
      <w:pPr>
        <w:jc w:val="center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IČO: 27116913, se sídlem Lazarská 1718/3, 110 00 Praha 1 – Nové Město,</w:t>
      </w:r>
    </w:p>
    <w:p w:rsidR="00C0109E" w:rsidRPr="00104824" w:rsidRDefault="00C0109E" w:rsidP="00C0109E">
      <w:pPr>
        <w:jc w:val="center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 xml:space="preserve">zapsaná v obchodním rejstříku vedeném Městským soudem v Praze, pod </w:t>
      </w:r>
      <w:proofErr w:type="spellStart"/>
      <w:r w:rsidRPr="00104824">
        <w:rPr>
          <w:rFonts w:ascii="Arial" w:hAnsi="Arial" w:cs="Arial"/>
          <w:sz w:val="20"/>
          <w:szCs w:val="20"/>
        </w:rPr>
        <w:t>sp.zn</w:t>
      </w:r>
      <w:proofErr w:type="spellEnd"/>
      <w:r w:rsidRPr="00104824">
        <w:rPr>
          <w:rFonts w:ascii="Arial" w:hAnsi="Arial" w:cs="Arial"/>
          <w:sz w:val="20"/>
          <w:szCs w:val="20"/>
        </w:rPr>
        <w:t>. B 9100</w:t>
      </w:r>
    </w:p>
    <w:p w:rsidR="00C0109E" w:rsidRPr="00104824" w:rsidRDefault="00C0109E" w:rsidP="00C0109E">
      <w:pPr>
        <w:tabs>
          <w:tab w:val="left" w:pos="2610"/>
        </w:tabs>
        <w:jc w:val="center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zastoupená: Ing. Pavlem Ptáčníkem, místopředsed</w:t>
      </w:r>
      <w:r w:rsidR="00CD5D1F">
        <w:rPr>
          <w:rFonts w:ascii="Arial" w:hAnsi="Arial" w:cs="Arial"/>
          <w:sz w:val="20"/>
          <w:szCs w:val="20"/>
        </w:rPr>
        <w:t>ou</w:t>
      </w:r>
      <w:r w:rsidRPr="00104824">
        <w:rPr>
          <w:rFonts w:ascii="Arial" w:hAnsi="Arial" w:cs="Arial"/>
          <w:sz w:val="20"/>
          <w:szCs w:val="20"/>
        </w:rPr>
        <w:t xml:space="preserve"> představenstva,</w:t>
      </w:r>
      <w:r w:rsidR="00CD5D1F">
        <w:rPr>
          <w:rFonts w:ascii="Arial" w:hAnsi="Arial" w:cs="Arial"/>
          <w:sz w:val="20"/>
          <w:szCs w:val="20"/>
        </w:rPr>
        <w:t xml:space="preserve"> Robertem Karešem, předsedou představenstva</w:t>
      </w:r>
    </w:p>
    <w:p w:rsidR="00C0109E" w:rsidRPr="00104824" w:rsidRDefault="00C0109E" w:rsidP="00C0109E">
      <w:pPr>
        <w:tabs>
          <w:tab w:val="left" w:pos="2610"/>
        </w:tabs>
        <w:jc w:val="center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(dále jen „</w:t>
      </w:r>
      <w:r w:rsidRPr="00104824">
        <w:rPr>
          <w:rFonts w:ascii="Arial" w:hAnsi="Arial" w:cs="Arial"/>
          <w:b/>
          <w:sz w:val="20"/>
          <w:szCs w:val="20"/>
        </w:rPr>
        <w:t>Pojišťovna</w:t>
      </w:r>
      <w:r w:rsidRPr="00104824">
        <w:rPr>
          <w:rFonts w:ascii="Arial" w:hAnsi="Arial" w:cs="Arial"/>
          <w:sz w:val="20"/>
          <w:szCs w:val="20"/>
        </w:rPr>
        <w:t>“)</w:t>
      </w:r>
    </w:p>
    <w:p w:rsidR="00C0109E" w:rsidRPr="00104824" w:rsidRDefault="00C0109E" w:rsidP="00C0109E">
      <w:pPr>
        <w:pStyle w:val="Zkladntext"/>
        <w:jc w:val="center"/>
        <w:rPr>
          <w:rFonts w:ascii="Arial" w:hAnsi="Arial" w:cs="Arial"/>
          <w:sz w:val="20"/>
        </w:rPr>
      </w:pPr>
    </w:p>
    <w:p w:rsidR="00C0109E" w:rsidRPr="00104824" w:rsidRDefault="00C0109E" w:rsidP="00C0109E">
      <w:pPr>
        <w:pStyle w:val="Zkladntext"/>
        <w:jc w:val="center"/>
        <w:rPr>
          <w:rFonts w:ascii="Arial" w:hAnsi="Arial" w:cs="Arial"/>
          <w:sz w:val="20"/>
        </w:rPr>
      </w:pPr>
      <w:r w:rsidRPr="00104824">
        <w:rPr>
          <w:rFonts w:ascii="Arial" w:hAnsi="Arial" w:cs="Arial"/>
          <w:sz w:val="20"/>
        </w:rPr>
        <w:t xml:space="preserve">na základě uzavřeného obchodního zastoupení a v níže uvedeném rozsahu </w:t>
      </w:r>
    </w:p>
    <w:p w:rsidR="00C0109E" w:rsidRPr="00104824" w:rsidRDefault="00C0109E" w:rsidP="00C0109E">
      <w:pPr>
        <w:jc w:val="center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 xml:space="preserve">tímto zplnomocňuje </w:t>
      </w:r>
    </w:p>
    <w:p w:rsidR="00C0109E" w:rsidRPr="00104824" w:rsidRDefault="00C0109E" w:rsidP="00C0109E">
      <w:pPr>
        <w:jc w:val="center"/>
        <w:rPr>
          <w:rFonts w:ascii="Arial" w:hAnsi="Arial" w:cs="Arial"/>
          <w:b/>
          <w:sz w:val="20"/>
          <w:szCs w:val="20"/>
        </w:rPr>
      </w:pPr>
    </w:p>
    <w:p w:rsidR="00C0109E" w:rsidRPr="00104824" w:rsidRDefault="00C0109E" w:rsidP="00C0109E">
      <w:pPr>
        <w:jc w:val="center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>Všeobecnou zdravotní pojišťovnu České republiky</w:t>
      </w:r>
    </w:p>
    <w:p w:rsidR="00C0109E" w:rsidRPr="00104824" w:rsidRDefault="00C0109E" w:rsidP="00C0109E">
      <w:pPr>
        <w:jc w:val="center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se sídlem Orlická 2020/4, 130 00 Praha 3, IČO: 41197518</w:t>
      </w:r>
    </w:p>
    <w:p w:rsidR="00C0109E" w:rsidRPr="00104824" w:rsidRDefault="00C0109E" w:rsidP="00C0109E">
      <w:pPr>
        <w:jc w:val="center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zřízenou zákonem č. 551/1991 Sb., o Všeobecné zdravotní pojišťovně České republiky,</w:t>
      </w:r>
    </w:p>
    <w:p w:rsidR="00C0109E" w:rsidRPr="00104824" w:rsidRDefault="00C0109E" w:rsidP="00C0109E">
      <w:pPr>
        <w:jc w:val="center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zastoupenou Ing. Zdeňkem Kabátkem, ředitelem</w:t>
      </w:r>
    </w:p>
    <w:p w:rsidR="00C0109E" w:rsidRPr="00104824" w:rsidRDefault="00C0109E" w:rsidP="00C0109E">
      <w:pPr>
        <w:jc w:val="center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(dále jen „</w:t>
      </w:r>
      <w:r w:rsidRPr="00104824">
        <w:rPr>
          <w:rFonts w:ascii="Arial" w:hAnsi="Arial" w:cs="Arial"/>
          <w:b/>
          <w:sz w:val="20"/>
          <w:szCs w:val="20"/>
        </w:rPr>
        <w:t>Vázaný zástupce</w:t>
      </w:r>
      <w:r w:rsidRPr="00104824">
        <w:rPr>
          <w:rFonts w:ascii="Arial" w:hAnsi="Arial" w:cs="Arial"/>
          <w:sz w:val="20"/>
          <w:szCs w:val="20"/>
        </w:rPr>
        <w:t>“)</w:t>
      </w:r>
    </w:p>
    <w:p w:rsidR="00C0109E" w:rsidRPr="00104824" w:rsidRDefault="00C0109E" w:rsidP="00C0109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 xml:space="preserve">  </w:t>
      </w:r>
    </w:p>
    <w:p w:rsidR="00C0109E" w:rsidRPr="00104824" w:rsidRDefault="00C0109E" w:rsidP="00C0109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 xml:space="preserve">ke všem úkonům a jednáním spočívajícím v uzavírání pojistných smluv jménem a na účet Pojišťovny, včetně pomoci Pojišťovně při správě jím uzavřených pojistných smluv. </w:t>
      </w:r>
    </w:p>
    <w:p w:rsidR="00C0109E" w:rsidRPr="00104824" w:rsidRDefault="00C0109E" w:rsidP="00C0109E">
      <w:pPr>
        <w:pStyle w:val="Zkladntext"/>
        <w:rPr>
          <w:rFonts w:ascii="Arial" w:hAnsi="Arial" w:cs="Arial"/>
          <w:sz w:val="20"/>
        </w:rPr>
      </w:pPr>
      <w:r w:rsidRPr="00104824">
        <w:rPr>
          <w:rFonts w:ascii="Arial" w:hAnsi="Arial" w:cs="Arial"/>
          <w:sz w:val="20"/>
        </w:rPr>
        <w:t>Vázaný zástupce je oprávněn vykonávat obchodní zastoupení Pojišťovny v rámci těchto pojistných produktů:</w:t>
      </w:r>
    </w:p>
    <w:p w:rsidR="00C0109E" w:rsidRPr="00104824" w:rsidRDefault="00C0109E" w:rsidP="00C0109E">
      <w:pPr>
        <w:pStyle w:val="Zkladntext"/>
        <w:rPr>
          <w:rFonts w:ascii="Arial" w:hAnsi="Arial" w:cs="Arial"/>
          <w:sz w:val="20"/>
        </w:rPr>
      </w:pPr>
    </w:p>
    <w:p w:rsidR="00C0109E" w:rsidRPr="00104824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 xml:space="preserve">Základní zdravotní pojištění cizinců </w:t>
      </w:r>
      <w:r w:rsidRPr="00104824">
        <w:rPr>
          <w:rFonts w:ascii="Arial" w:hAnsi="Arial" w:cs="Arial"/>
          <w:sz w:val="20"/>
          <w:szCs w:val="20"/>
        </w:rPr>
        <w:t>(dále jen „</w:t>
      </w:r>
      <w:r w:rsidRPr="00104824">
        <w:rPr>
          <w:rFonts w:ascii="Arial" w:hAnsi="Arial" w:cs="Arial"/>
          <w:b/>
          <w:sz w:val="20"/>
          <w:szCs w:val="20"/>
        </w:rPr>
        <w:t>ZZPC</w:t>
      </w:r>
      <w:r w:rsidRPr="00104824">
        <w:rPr>
          <w:rFonts w:ascii="Arial" w:hAnsi="Arial" w:cs="Arial"/>
          <w:sz w:val="20"/>
          <w:szCs w:val="20"/>
        </w:rPr>
        <w:t xml:space="preserve">“), </w:t>
      </w:r>
    </w:p>
    <w:p w:rsidR="00C0109E" w:rsidRPr="00104824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 xml:space="preserve">Komplexní zdravotní pojištění cizinců PLUS </w:t>
      </w:r>
      <w:r w:rsidRPr="00104824">
        <w:rPr>
          <w:rFonts w:ascii="Arial" w:hAnsi="Arial" w:cs="Arial"/>
          <w:sz w:val="20"/>
          <w:szCs w:val="20"/>
        </w:rPr>
        <w:t>(dále jen „</w:t>
      </w:r>
      <w:r w:rsidRPr="00104824">
        <w:rPr>
          <w:rFonts w:ascii="Arial" w:hAnsi="Arial" w:cs="Arial"/>
          <w:b/>
          <w:sz w:val="20"/>
          <w:szCs w:val="20"/>
        </w:rPr>
        <w:t>KZPC PLUS</w:t>
      </w:r>
      <w:r w:rsidRPr="00104824">
        <w:rPr>
          <w:rFonts w:ascii="Arial" w:hAnsi="Arial" w:cs="Arial"/>
          <w:sz w:val="20"/>
          <w:szCs w:val="20"/>
        </w:rPr>
        <w:t>“),</w:t>
      </w:r>
    </w:p>
    <w:p w:rsidR="00C0109E" w:rsidRPr="00104824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04824">
        <w:rPr>
          <w:rStyle w:val="platne1"/>
          <w:rFonts w:ascii="Arial" w:hAnsi="Arial" w:cs="Arial"/>
          <w:b/>
          <w:sz w:val="20"/>
          <w:szCs w:val="20"/>
        </w:rPr>
        <w:t xml:space="preserve">Komplexní zdravotní pojištění cizinců </w:t>
      </w:r>
      <w:proofErr w:type="spellStart"/>
      <w:r w:rsidRPr="00104824">
        <w:rPr>
          <w:rStyle w:val="platne1"/>
          <w:rFonts w:ascii="Arial" w:hAnsi="Arial" w:cs="Arial"/>
          <w:b/>
          <w:sz w:val="20"/>
          <w:szCs w:val="20"/>
        </w:rPr>
        <w:t>Exclusive</w:t>
      </w:r>
      <w:proofErr w:type="spellEnd"/>
      <w:r w:rsidRPr="00104824">
        <w:rPr>
          <w:rStyle w:val="platne1"/>
          <w:rFonts w:ascii="Arial" w:hAnsi="Arial" w:cs="Arial"/>
          <w:sz w:val="20"/>
          <w:szCs w:val="20"/>
        </w:rPr>
        <w:t xml:space="preserve"> (dále jen „</w:t>
      </w:r>
      <w:r w:rsidRPr="00104824">
        <w:rPr>
          <w:rStyle w:val="platne1"/>
          <w:rFonts w:ascii="Arial" w:hAnsi="Arial" w:cs="Arial"/>
          <w:b/>
          <w:sz w:val="20"/>
          <w:szCs w:val="20"/>
        </w:rPr>
        <w:t>KZPCE</w:t>
      </w:r>
      <w:r w:rsidRPr="00104824">
        <w:rPr>
          <w:rStyle w:val="platne1"/>
          <w:rFonts w:ascii="Arial" w:hAnsi="Arial" w:cs="Arial"/>
          <w:sz w:val="20"/>
          <w:szCs w:val="20"/>
        </w:rPr>
        <w:t>“),</w:t>
      </w:r>
    </w:p>
    <w:p w:rsidR="00C0109E" w:rsidRPr="00104824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 xml:space="preserve">Cestovní pojištění </w:t>
      </w:r>
      <w:r w:rsidRPr="00104824">
        <w:rPr>
          <w:rFonts w:ascii="Arial" w:hAnsi="Arial" w:cs="Arial"/>
          <w:sz w:val="20"/>
          <w:szCs w:val="20"/>
        </w:rPr>
        <w:t>(dále jen „</w:t>
      </w:r>
      <w:r w:rsidRPr="00104824">
        <w:rPr>
          <w:rFonts w:ascii="Arial" w:hAnsi="Arial" w:cs="Arial"/>
          <w:b/>
          <w:sz w:val="20"/>
          <w:szCs w:val="20"/>
        </w:rPr>
        <w:t>CP</w:t>
      </w:r>
      <w:r w:rsidRPr="00104824">
        <w:rPr>
          <w:rFonts w:ascii="Arial" w:hAnsi="Arial" w:cs="Arial"/>
          <w:sz w:val="20"/>
          <w:szCs w:val="20"/>
        </w:rPr>
        <w:t>“),</w:t>
      </w:r>
    </w:p>
    <w:p w:rsidR="00C0109E" w:rsidRPr="00104824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 xml:space="preserve">Zdravotní pojištění Patron </w:t>
      </w:r>
      <w:r w:rsidRPr="00104824">
        <w:rPr>
          <w:rFonts w:ascii="Arial" w:hAnsi="Arial" w:cs="Arial"/>
          <w:sz w:val="20"/>
          <w:szCs w:val="20"/>
        </w:rPr>
        <w:t>(dále jen „</w:t>
      </w:r>
      <w:r w:rsidRPr="00104824">
        <w:rPr>
          <w:rFonts w:ascii="Arial" w:hAnsi="Arial" w:cs="Arial"/>
          <w:b/>
          <w:sz w:val="20"/>
          <w:szCs w:val="20"/>
        </w:rPr>
        <w:t>Patron</w:t>
      </w:r>
      <w:r w:rsidRPr="00104824">
        <w:rPr>
          <w:rFonts w:ascii="Arial" w:hAnsi="Arial" w:cs="Arial"/>
          <w:sz w:val="20"/>
          <w:szCs w:val="20"/>
        </w:rPr>
        <w:t>“),</w:t>
      </w:r>
    </w:p>
    <w:p w:rsidR="00C0109E" w:rsidRPr="00104824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 xml:space="preserve">Úrazové pojištění </w:t>
      </w:r>
      <w:r w:rsidRPr="00104824">
        <w:rPr>
          <w:rFonts w:ascii="Arial" w:hAnsi="Arial" w:cs="Arial"/>
          <w:sz w:val="20"/>
          <w:szCs w:val="20"/>
        </w:rPr>
        <w:t>(dále jen „</w:t>
      </w:r>
      <w:r w:rsidRPr="00104824">
        <w:rPr>
          <w:rFonts w:ascii="Arial" w:hAnsi="Arial" w:cs="Arial"/>
          <w:b/>
          <w:sz w:val="20"/>
          <w:szCs w:val="20"/>
        </w:rPr>
        <w:t>ÚRAZ</w:t>
      </w:r>
      <w:r w:rsidRPr="00104824">
        <w:rPr>
          <w:rFonts w:ascii="Arial" w:hAnsi="Arial" w:cs="Arial"/>
          <w:sz w:val="20"/>
          <w:szCs w:val="20"/>
        </w:rPr>
        <w:t>“),</w:t>
      </w:r>
    </w:p>
    <w:p w:rsidR="00C0109E" w:rsidRPr="00104824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 xml:space="preserve">Pojištění závažných onemocnění </w:t>
      </w:r>
      <w:r w:rsidRPr="00104824">
        <w:rPr>
          <w:rFonts w:ascii="Arial" w:hAnsi="Arial" w:cs="Arial"/>
          <w:sz w:val="20"/>
          <w:szCs w:val="20"/>
        </w:rPr>
        <w:t>(dále jen „</w:t>
      </w:r>
      <w:r w:rsidRPr="00104824">
        <w:rPr>
          <w:rFonts w:ascii="Arial" w:hAnsi="Arial" w:cs="Arial"/>
          <w:b/>
          <w:sz w:val="20"/>
          <w:szCs w:val="20"/>
        </w:rPr>
        <w:t>FÉNIX</w:t>
      </w:r>
      <w:r w:rsidRPr="00104824">
        <w:rPr>
          <w:rFonts w:ascii="Arial" w:hAnsi="Arial" w:cs="Arial"/>
          <w:sz w:val="20"/>
          <w:szCs w:val="20"/>
        </w:rPr>
        <w:t>“),</w:t>
      </w:r>
    </w:p>
    <w:p w:rsidR="00C0109E" w:rsidRPr="00104824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i/>
          <w:iCs/>
          <w:sz w:val="20"/>
          <w:szCs w:val="20"/>
        </w:rPr>
        <w:t>Povinné ručení</w:t>
      </w:r>
      <w:r w:rsidRPr="00104824">
        <w:rPr>
          <w:rFonts w:ascii="Arial" w:hAnsi="Arial" w:cs="Arial"/>
          <w:i/>
          <w:iCs/>
          <w:sz w:val="20"/>
          <w:szCs w:val="20"/>
        </w:rPr>
        <w:t xml:space="preserve"> (dále jen „</w:t>
      </w:r>
      <w:r w:rsidRPr="00104824">
        <w:rPr>
          <w:rFonts w:ascii="Arial" w:hAnsi="Arial" w:cs="Arial"/>
          <w:b/>
          <w:i/>
          <w:iCs/>
          <w:sz w:val="20"/>
          <w:szCs w:val="20"/>
        </w:rPr>
        <w:t>POV-I</w:t>
      </w:r>
      <w:r w:rsidRPr="00104824">
        <w:rPr>
          <w:rFonts w:ascii="Arial" w:hAnsi="Arial" w:cs="Arial"/>
          <w:i/>
          <w:iCs/>
          <w:sz w:val="20"/>
          <w:szCs w:val="20"/>
        </w:rPr>
        <w:t>“),</w:t>
      </w:r>
    </w:p>
    <w:p w:rsidR="00C0109E" w:rsidRPr="00104824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i/>
          <w:iCs/>
          <w:sz w:val="20"/>
          <w:szCs w:val="20"/>
        </w:rPr>
        <w:t xml:space="preserve">Havarijní pojištění </w:t>
      </w:r>
      <w:r w:rsidRPr="00104824">
        <w:rPr>
          <w:rFonts w:ascii="Arial" w:hAnsi="Arial" w:cs="Arial"/>
          <w:i/>
          <w:iCs/>
          <w:sz w:val="20"/>
          <w:szCs w:val="20"/>
        </w:rPr>
        <w:t>(dále jen „</w:t>
      </w:r>
      <w:r w:rsidRPr="00104824">
        <w:rPr>
          <w:rFonts w:ascii="Arial" w:hAnsi="Arial" w:cs="Arial"/>
          <w:b/>
          <w:i/>
          <w:iCs/>
          <w:sz w:val="20"/>
          <w:szCs w:val="20"/>
        </w:rPr>
        <w:t>HAV-I</w:t>
      </w:r>
      <w:r w:rsidRPr="00104824">
        <w:rPr>
          <w:rFonts w:ascii="Arial" w:hAnsi="Arial" w:cs="Arial"/>
          <w:i/>
          <w:iCs/>
          <w:sz w:val="20"/>
          <w:szCs w:val="20"/>
        </w:rPr>
        <w:t>“),</w:t>
      </w:r>
    </w:p>
    <w:p w:rsidR="00C0109E" w:rsidRPr="00C41DED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i/>
          <w:iCs/>
          <w:sz w:val="20"/>
          <w:szCs w:val="20"/>
        </w:rPr>
        <w:t xml:space="preserve">Pojištění majetku a odpovědnosti občanů </w:t>
      </w:r>
      <w:r w:rsidRPr="00104824">
        <w:rPr>
          <w:rFonts w:ascii="Arial" w:hAnsi="Arial" w:cs="Arial"/>
          <w:i/>
          <w:iCs/>
          <w:sz w:val="20"/>
          <w:szCs w:val="20"/>
        </w:rPr>
        <w:t>(dále jen „</w:t>
      </w:r>
      <w:r w:rsidRPr="00104824">
        <w:rPr>
          <w:rFonts w:ascii="Arial" w:hAnsi="Arial" w:cs="Arial"/>
          <w:b/>
          <w:i/>
          <w:iCs/>
          <w:sz w:val="20"/>
          <w:szCs w:val="20"/>
        </w:rPr>
        <w:t>MAJOB</w:t>
      </w:r>
      <w:r w:rsidRPr="00104824">
        <w:rPr>
          <w:rFonts w:ascii="Arial" w:hAnsi="Arial" w:cs="Arial"/>
          <w:i/>
          <w:iCs/>
          <w:sz w:val="20"/>
          <w:szCs w:val="20"/>
        </w:rPr>
        <w:t>“).</w:t>
      </w:r>
    </w:p>
    <w:p w:rsidR="00835DB6" w:rsidRPr="00CB7E8A" w:rsidRDefault="00835DB6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CB7E8A">
        <w:rPr>
          <w:rFonts w:ascii="Arial" w:hAnsi="Arial" w:cs="Arial"/>
          <w:b/>
          <w:i/>
          <w:iCs/>
          <w:sz w:val="20"/>
          <w:szCs w:val="20"/>
        </w:rPr>
        <w:t xml:space="preserve">Komplexní pojištění Fénix </w:t>
      </w:r>
      <w:r w:rsidRPr="00CB7E8A">
        <w:rPr>
          <w:rFonts w:ascii="Arial" w:hAnsi="Arial" w:cs="Arial"/>
          <w:bCs/>
          <w:i/>
          <w:iCs/>
          <w:sz w:val="20"/>
          <w:szCs w:val="20"/>
        </w:rPr>
        <w:t>(dále jen</w:t>
      </w:r>
      <w:r w:rsidRPr="00CB7E8A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CB7E8A">
        <w:rPr>
          <w:rFonts w:ascii="Arial" w:hAnsi="Arial" w:cs="Arial"/>
          <w:bCs/>
          <w:i/>
          <w:iCs/>
          <w:sz w:val="20"/>
          <w:szCs w:val="20"/>
        </w:rPr>
        <w:t>„</w:t>
      </w:r>
      <w:r w:rsidRPr="00CB7E8A">
        <w:rPr>
          <w:rFonts w:ascii="Arial" w:hAnsi="Arial" w:cs="Arial"/>
          <w:b/>
          <w:i/>
          <w:iCs/>
          <w:sz w:val="20"/>
          <w:szCs w:val="20"/>
        </w:rPr>
        <w:t>KPF</w:t>
      </w:r>
      <w:r w:rsidRPr="00CB7E8A">
        <w:rPr>
          <w:rFonts w:ascii="Arial" w:hAnsi="Arial" w:cs="Arial"/>
          <w:bCs/>
          <w:i/>
          <w:iCs/>
          <w:sz w:val="20"/>
          <w:szCs w:val="20"/>
        </w:rPr>
        <w:t>“).</w:t>
      </w:r>
    </w:p>
    <w:p w:rsidR="00C0109E" w:rsidRPr="00104824" w:rsidRDefault="00C0109E" w:rsidP="00C0109E">
      <w:pPr>
        <w:spacing w:after="120"/>
        <w:ind w:left="1800"/>
        <w:jc w:val="both"/>
        <w:rPr>
          <w:rFonts w:ascii="Arial" w:hAnsi="Arial" w:cs="Arial"/>
          <w:b/>
          <w:sz w:val="20"/>
          <w:szCs w:val="20"/>
        </w:rPr>
      </w:pPr>
    </w:p>
    <w:p w:rsidR="00C0109E" w:rsidRPr="00104824" w:rsidRDefault="00C0109E" w:rsidP="00C0109E">
      <w:pPr>
        <w:pStyle w:val="Zkladntext"/>
        <w:rPr>
          <w:rFonts w:ascii="Arial" w:hAnsi="Arial" w:cs="Arial"/>
          <w:sz w:val="20"/>
        </w:rPr>
      </w:pPr>
      <w:r w:rsidRPr="00104824">
        <w:rPr>
          <w:rFonts w:ascii="Arial" w:hAnsi="Arial" w:cs="Arial"/>
          <w:sz w:val="20"/>
        </w:rPr>
        <w:t>Plná moc se uděluje na dobu trvání obchodního zastoupení.</w:t>
      </w:r>
    </w:p>
    <w:p w:rsidR="00C0109E" w:rsidRPr="00104824" w:rsidRDefault="00C0109E" w:rsidP="00C0109E">
      <w:pPr>
        <w:pStyle w:val="Zkladntext"/>
        <w:rPr>
          <w:rFonts w:ascii="Arial" w:hAnsi="Arial" w:cs="Arial"/>
          <w:sz w:val="20"/>
        </w:rPr>
      </w:pPr>
    </w:p>
    <w:p w:rsidR="00C0109E" w:rsidRPr="00104824" w:rsidRDefault="00C0109E" w:rsidP="00C0109E">
      <w:pPr>
        <w:pStyle w:val="Zkladntextodsazen2Zktextod2"/>
        <w:tabs>
          <w:tab w:val="clear" w:pos="1701"/>
        </w:tabs>
        <w:spacing w:after="0"/>
        <w:rPr>
          <w:rFonts w:ascii="Arial" w:hAnsi="Arial" w:cs="Arial"/>
          <w:sz w:val="20"/>
        </w:rPr>
      </w:pPr>
      <w:r w:rsidRPr="00104824">
        <w:rPr>
          <w:rFonts w:ascii="Arial" w:hAnsi="Arial" w:cs="Arial"/>
          <w:sz w:val="20"/>
        </w:rPr>
        <w:t>V Praze dne ………</w:t>
      </w:r>
    </w:p>
    <w:p w:rsidR="00835DB6" w:rsidRPr="00104824" w:rsidRDefault="00835DB6" w:rsidP="00C0109E">
      <w:pPr>
        <w:pStyle w:val="Zkladntextodsazen2Zktextod2"/>
        <w:tabs>
          <w:tab w:val="clear" w:pos="1701"/>
        </w:tabs>
        <w:spacing w:after="0"/>
        <w:rPr>
          <w:rFonts w:ascii="Arial" w:hAnsi="Arial" w:cs="Arial"/>
          <w:sz w:val="20"/>
        </w:rPr>
      </w:pPr>
    </w:p>
    <w:p w:rsidR="00104824" w:rsidRDefault="00104824" w:rsidP="00C0109E">
      <w:pPr>
        <w:rPr>
          <w:rFonts w:ascii="Arial" w:hAnsi="Arial" w:cs="Arial"/>
          <w:sz w:val="20"/>
          <w:szCs w:val="20"/>
        </w:rPr>
      </w:pPr>
    </w:p>
    <w:p w:rsidR="00C0109E" w:rsidRPr="00104824" w:rsidRDefault="00C0109E" w:rsidP="00C0109E">
      <w:pPr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………………………………..</w:t>
      </w:r>
      <w:r w:rsidRPr="00104824">
        <w:rPr>
          <w:rFonts w:ascii="Arial" w:hAnsi="Arial" w:cs="Arial"/>
          <w:sz w:val="20"/>
          <w:szCs w:val="20"/>
        </w:rPr>
        <w:tab/>
      </w:r>
      <w:r w:rsidRPr="00104824">
        <w:rPr>
          <w:rFonts w:ascii="Arial" w:hAnsi="Arial" w:cs="Arial"/>
          <w:sz w:val="20"/>
          <w:szCs w:val="20"/>
        </w:rPr>
        <w:tab/>
        <w:t>………………………………..</w:t>
      </w:r>
      <w:r w:rsidRPr="00104824">
        <w:rPr>
          <w:rFonts w:ascii="Arial" w:hAnsi="Arial" w:cs="Arial"/>
          <w:sz w:val="20"/>
          <w:szCs w:val="20"/>
        </w:rPr>
        <w:tab/>
      </w:r>
      <w:r w:rsidRPr="00104824">
        <w:rPr>
          <w:rFonts w:ascii="Arial" w:hAnsi="Arial" w:cs="Arial"/>
          <w:sz w:val="20"/>
          <w:szCs w:val="20"/>
        </w:rPr>
        <w:tab/>
      </w:r>
      <w:r w:rsidRPr="00104824">
        <w:rPr>
          <w:rFonts w:ascii="Arial" w:hAnsi="Arial" w:cs="Arial"/>
          <w:sz w:val="20"/>
          <w:szCs w:val="20"/>
        </w:rPr>
        <w:tab/>
      </w:r>
    </w:p>
    <w:p w:rsidR="00C0109E" w:rsidRPr="00104824" w:rsidRDefault="00C0109E" w:rsidP="00C0109E">
      <w:pPr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>Pojišťovna VZP, a.s.</w:t>
      </w:r>
      <w:r w:rsidRPr="00104824">
        <w:rPr>
          <w:rFonts w:ascii="Arial" w:hAnsi="Arial" w:cs="Arial"/>
          <w:b/>
          <w:sz w:val="20"/>
          <w:szCs w:val="20"/>
        </w:rPr>
        <w:tab/>
      </w:r>
      <w:r w:rsidRPr="00104824">
        <w:rPr>
          <w:rFonts w:ascii="Arial" w:hAnsi="Arial" w:cs="Arial"/>
          <w:b/>
          <w:sz w:val="20"/>
          <w:szCs w:val="20"/>
        </w:rPr>
        <w:tab/>
      </w:r>
      <w:r w:rsidRPr="00104824">
        <w:rPr>
          <w:rFonts w:ascii="Arial" w:hAnsi="Arial" w:cs="Arial"/>
          <w:b/>
          <w:sz w:val="20"/>
          <w:szCs w:val="20"/>
        </w:rPr>
        <w:tab/>
        <w:t>Pojišťovna VZP, a.s.</w:t>
      </w:r>
      <w:r w:rsidRPr="00104824">
        <w:rPr>
          <w:rFonts w:ascii="Arial" w:hAnsi="Arial" w:cs="Arial"/>
          <w:b/>
          <w:sz w:val="20"/>
          <w:szCs w:val="20"/>
        </w:rPr>
        <w:tab/>
      </w:r>
      <w:r w:rsidRPr="00104824">
        <w:rPr>
          <w:rFonts w:ascii="Arial" w:hAnsi="Arial" w:cs="Arial"/>
          <w:b/>
          <w:sz w:val="20"/>
          <w:szCs w:val="20"/>
        </w:rPr>
        <w:tab/>
      </w:r>
      <w:r w:rsidRPr="00104824">
        <w:rPr>
          <w:rFonts w:ascii="Arial" w:hAnsi="Arial" w:cs="Arial"/>
          <w:b/>
          <w:sz w:val="20"/>
          <w:szCs w:val="20"/>
        </w:rPr>
        <w:tab/>
      </w:r>
    </w:p>
    <w:p w:rsidR="00C0109E" w:rsidRPr="00104824" w:rsidRDefault="00C0109E" w:rsidP="00C0109E">
      <w:pPr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Ing. Pavel Ptáčník</w:t>
      </w:r>
      <w:r w:rsidRPr="00104824">
        <w:rPr>
          <w:rFonts w:ascii="Arial" w:hAnsi="Arial" w:cs="Arial"/>
          <w:sz w:val="20"/>
          <w:szCs w:val="20"/>
        </w:rPr>
        <w:tab/>
      </w:r>
      <w:r w:rsidRPr="00104824">
        <w:rPr>
          <w:rFonts w:ascii="Arial" w:hAnsi="Arial" w:cs="Arial"/>
          <w:sz w:val="20"/>
          <w:szCs w:val="20"/>
        </w:rPr>
        <w:tab/>
      </w:r>
      <w:r w:rsidRPr="00104824">
        <w:rPr>
          <w:rFonts w:ascii="Arial" w:hAnsi="Arial" w:cs="Arial"/>
          <w:sz w:val="20"/>
          <w:szCs w:val="20"/>
        </w:rPr>
        <w:tab/>
      </w:r>
      <w:r w:rsidR="00CB7E8A">
        <w:rPr>
          <w:rFonts w:ascii="Arial" w:hAnsi="Arial" w:cs="Arial"/>
          <w:sz w:val="20"/>
          <w:szCs w:val="20"/>
        </w:rPr>
        <w:t xml:space="preserve">Robert Kareš </w:t>
      </w:r>
      <w:r w:rsidRPr="00104824">
        <w:rPr>
          <w:rFonts w:ascii="Arial" w:hAnsi="Arial" w:cs="Arial"/>
          <w:sz w:val="20"/>
          <w:szCs w:val="20"/>
        </w:rPr>
        <w:tab/>
      </w:r>
      <w:r w:rsidRPr="00104824">
        <w:rPr>
          <w:rFonts w:ascii="Arial" w:hAnsi="Arial" w:cs="Arial"/>
          <w:sz w:val="20"/>
          <w:szCs w:val="20"/>
        </w:rPr>
        <w:tab/>
      </w:r>
      <w:r w:rsidRPr="00104824">
        <w:rPr>
          <w:rFonts w:ascii="Arial" w:hAnsi="Arial" w:cs="Arial"/>
          <w:sz w:val="20"/>
          <w:szCs w:val="20"/>
        </w:rPr>
        <w:tab/>
      </w:r>
    </w:p>
    <w:p w:rsidR="00C0109E" w:rsidRPr="00104824" w:rsidRDefault="00C0109E" w:rsidP="00C010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6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místopředsed</w:t>
      </w:r>
      <w:r w:rsidR="00CB7E8A">
        <w:rPr>
          <w:rFonts w:ascii="Arial" w:hAnsi="Arial" w:cs="Arial"/>
          <w:sz w:val="20"/>
          <w:szCs w:val="20"/>
        </w:rPr>
        <w:t>a</w:t>
      </w:r>
      <w:r w:rsidRPr="00104824">
        <w:rPr>
          <w:rFonts w:ascii="Arial" w:hAnsi="Arial" w:cs="Arial"/>
          <w:sz w:val="20"/>
          <w:szCs w:val="20"/>
        </w:rPr>
        <w:t xml:space="preserve"> představenstva</w:t>
      </w:r>
      <w:r w:rsidR="00CB7E8A">
        <w:rPr>
          <w:rFonts w:ascii="Arial" w:hAnsi="Arial" w:cs="Arial"/>
          <w:sz w:val="20"/>
          <w:szCs w:val="20"/>
        </w:rPr>
        <w:tab/>
      </w:r>
      <w:r w:rsidR="00CB7E8A">
        <w:rPr>
          <w:rFonts w:ascii="Arial" w:hAnsi="Arial" w:cs="Arial"/>
          <w:sz w:val="20"/>
          <w:szCs w:val="20"/>
        </w:rPr>
        <w:tab/>
      </w:r>
      <w:r w:rsidR="00CB7E8A" w:rsidRPr="00104824">
        <w:rPr>
          <w:rFonts w:ascii="Arial" w:hAnsi="Arial" w:cs="Arial"/>
          <w:sz w:val="20"/>
          <w:szCs w:val="20"/>
        </w:rPr>
        <w:t>předsed</w:t>
      </w:r>
      <w:r w:rsidR="00CB7E8A">
        <w:rPr>
          <w:rFonts w:ascii="Arial" w:hAnsi="Arial" w:cs="Arial"/>
          <w:sz w:val="20"/>
          <w:szCs w:val="20"/>
        </w:rPr>
        <w:t>a</w:t>
      </w:r>
      <w:r w:rsidR="00CB7E8A" w:rsidRPr="00104824">
        <w:rPr>
          <w:rFonts w:ascii="Arial" w:hAnsi="Arial" w:cs="Arial"/>
          <w:sz w:val="20"/>
          <w:szCs w:val="20"/>
        </w:rPr>
        <w:t xml:space="preserve"> představenstva</w:t>
      </w:r>
      <w:r w:rsidRPr="00104824">
        <w:rPr>
          <w:rFonts w:ascii="Arial" w:hAnsi="Arial" w:cs="Arial"/>
          <w:sz w:val="20"/>
          <w:szCs w:val="20"/>
        </w:rPr>
        <w:tab/>
      </w:r>
      <w:r w:rsidRPr="00104824">
        <w:rPr>
          <w:rFonts w:ascii="Arial" w:hAnsi="Arial" w:cs="Arial"/>
          <w:sz w:val="20"/>
          <w:szCs w:val="20"/>
        </w:rPr>
        <w:tab/>
      </w:r>
    </w:p>
    <w:p w:rsidR="00C0109E" w:rsidRPr="00104824" w:rsidRDefault="00C0109E" w:rsidP="00C0109E">
      <w:pPr>
        <w:pStyle w:val="Zkladntextodsazen2Zktextod2"/>
        <w:tabs>
          <w:tab w:val="clear" w:pos="567"/>
          <w:tab w:val="clear" w:pos="1701"/>
          <w:tab w:val="left" w:pos="0"/>
        </w:tabs>
        <w:spacing w:after="0"/>
        <w:rPr>
          <w:rFonts w:ascii="Arial" w:hAnsi="Arial" w:cs="Arial"/>
          <w:sz w:val="20"/>
        </w:rPr>
      </w:pPr>
    </w:p>
    <w:p w:rsidR="00C0109E" w:rsidRPr="00104824" w:rsidRDefault="00C0109E" w:rsidP="00C0109E">
      <w:pPr>
        <w:pStyle w:val="Zkladntextodsazen2Zktextod2"/>
        <w:tabs>
          <w:tab w:val="clear" w:pos="567"/>
          <w:tab w:val="clear" w:pos="1701"/>
          <w:tab w:val="left" w:pos="0"/>
        </w:tabs>
        <w:spacing w:after="0"/>
        <w:rPr>
          <w:rFonts w:ascii="Arial" w:hAnsi="Arial" w:cs="Arial"/>
          <w:b/>
          <w:sz w:val="20"/>
        </w:rPr>
      </w:pPr>
      <w:r w:rsidRPr="00104824">
        <w:rPr>
          <w:rFonts w:ascii="Arial" w:hAnsi="Arial" w:cs="Arial"/>
          <w:b/>
          <w:sz w:val="20"/>
        </w:rPr>
        <w:t>Plnou moc přijímám:</w:t>
      </w:r>
    </w:p>
    <w:p w:rsidR="00C0109E" w:rsidRPr="00104824" w:rsidRDefault="00C0109E" w:rsidP="00C0109E">
      <w:pPr>
        <w:pStyle w:val="Zkladntextodsazen2Zktextod2"/>
        <w:tabs>
          <w:tab w:val="clear" w:pos="567"/>
          <w:tab w:val="clear" w:pos="1701"/>
          <w:tab w:val="left" w:pos="0"/>
        </w:tabs>
        <w:spacing w:after="0"/>
        <w:rPr>
          <w:rFonts w:ascii="Arial" w:hAnsi="Arial" w:cs="Arial"/>
          <w:sz w:val="20"/>
        </w:rPr>
      </w:pPr>
      <w:r w:rsidRPr="00104824">
        <w:rPr>
          <w:rFonts w:ascii="Arial" w:hAnsi="Arial" w:cs="Arial"/>
          <w:sz w:val="20"/>
        </w:rPr>
        <w:t>V Praze dne …………...</w:t>
      </w:r>
    </w:p>
    <w:p w:rsidR="00C0109E" w:rsidRPr="00104824" w:rsidRDefault="00C0109E" w:rsidP="00C0109E">
      <w:pPr>
        <w:pStyle w:val="Zkladntextodsazen2Zktextod2"/>
        <w:tabs>
          <w:tab w:val="clear" w:pos="567"/>
          <w:tab w:val="clear" w:pos="1701"/>
          <w:tab w:val="left" w:pos="0"/>
        </w:tabs>
        <w:spacing w:after="0"/>
        <w:rPr>
          <w:rFonts w:ascii="Arial" w:hAnsi="Arial" w:cs="Arial"/>
          <w:sz w:val="20"/>
        </w:rPr>
      </w:pPr>
    </w:p>
    <w:p w:rsidR="00835DB6" w:rsidRDefault="00835DB6" w:rsidP="00C0109E">
      <w:pPr>
        <w:ind w:left="7090" w:hanging="7090"/>
        <w:rPr>
          <w:rFonts w:ascii="Arial" w:hAnsi="Arial" w:cs="Arial"/>
          <w:b/>
          <w:sz w:val="20"/>
          <w:szCs w:val="20"/>
        </w:rPr>
      </w:pPr>
    </w:p>
    <w:p w:rsidR="00835DB6" w:rsidRPr="00104824" w:rsidRDefault="00835DB6" w:rsidP="00C0109E">
      <w:pPr>
        <w:ind w:left="7090" w:hanging="7090"/>
        <w:rPr>
          <w:rFonts w:ascii="Arial" w:hAnsi="Arial" w:cs="Arial"/>
          <w:b/>
          <w:sz w:val="20"/>
          <w:szCs w:val="20"/>
        </w:rPr>
      </w:pPr>
    </w:p>
    <w:p w:rsidR="00C0109E" w:rsidRPr="00104824" w:rsidRDefault="00C0109E" w:rsidP="00C0109E">
      <w:pPr>
        <w:ind w:left="7090" w:hanging="7090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>…………………………………</w:t>
      </w:r>
    </w:p>
    <w:p w:rsidR="00C0109E" w:rsidRPr="00104824" w:rsidRDefault="00C0109E" w:rsidP="00C0109E">
      <w:pPr>
        <w:ind w:left="7090" w:hanging="7090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>Všeobecná zdravotní pojišťovna České republiky</w:t>
      </w:r>
    </w:p>
    <w:p w:rsidR="00C0109E" w:rsidRPr="00104824" w:rsidRDefault="00C0109E" w:rsidP="00C0109E">
      <w:pPr>
        <w:pStyle w:val="Zkladntextodsazen2Zktextod2"/>
        <w:tabs>
          <w:tab w:val="clear" w:pos="567"/>
          <w:tab w:val="clear" w:pos="1701"/>
          <w:tab w:val="left" w:pos="0"/>
        </w:tabs>
        <w:spacing w:after="0"/>
        <w:rPr>
          <w:rFonts w:ascii="Arial" w:hAnsi="Arial" w:cs="Arial"/>
          <w:sz w:val="20"/>
        </w:rPr>
      </w:pPr>
      <w:r w:rsidRPr="00104824">
        <w:rPr>
          <w:rFonts w:ascii="Arial" w:hAnsi="Arial" w:cs="Arial"/>
          <w:sz w:val="20"/>
        </w:rPr>
        <w:t>Ing. Zdeněk Kabátek</w:t>
      </w:r>
    </w:p>
    <w:p w:rsidR="00C0109E" w:rsidRDefault="00C0109E" w:rsidP="00C0109E">
      <w:pPr>
        <w:pStyle w:val="Zkladntextodsazen2Zktextod2"/>
        <w:tabs>
          <w:tab w:val="clear" w:pos="567"/>
          <w:tab w:val="clear" w:pos="1701"/>
          <w:tab w:val="left" w:pos="0"/>
        </w:tabs>
        <w:spacing w:after="0"/>
        <w:rPr>
          <w:rFonts w:ascii="Arial" w:hAnsi="Arial" w:cs="Arial"/>
          <w:b/>
          <w:sz w:val="20"/>
        </w:rPr>
      </w:pPr>
      <w:r w:rsidRPr="00104824">
        <w:rPr>
          <w:rFonts w:ascii="Arial" w:hAnsi="Arial" w:cs="Arial"/>
          <w:sz w:val="20"/>
        </w:rPr>
        <w:t xml:space="preserve">ředitel </w:t>
      </w:r>
      <w:r w:rsidRPr="00104824">
        <w:rPr>
          <w:rFonts w:ascii="Arial" w:hAnsi="Arial" w:cs="Arial"/>
          <w:sz w:val="20"/>
        </w:rPr>
        <w:tab/>
      </w:r>
      <w:r w:rsidRPr="00104824">
        <w:rPr>
          <w:rFonts w:ascii="Arial" w:hAnsi="Arial" w:cs="Arial"/>
          <w:b/>
          <w:sz w:val="20"/>
        </w:rPr>
        <w:tab/>
      </w:r>
    </w:p>
    <w:p w:rsidR="00835DB6" w:rsidRDefault="00835DB6" w:rsidP="00C0109E">
      <w:pPr>
        <w:pStyle w:val="Zkladntextodsazen2Zktextod2"/>
        <w:tabs>
          <w:tab w:val="clear" w:pos="567"/>
          <w:tab w:val="clear" w:pos="1701"/>
          <w:tab w:val="left" w:pos="0"/>
        </w:tabs>
        <w:spacing w:after="0"/>
        <w:rPr>
          <w:rFonts w:ascii="Arial" w:hAnsi="Arial" w:cs="Arial"/>
          <w:sz w:val="20"/>
        </w:rPr>
      </w:pPr>
    </w:p>
    <w:p w:rsidR="00C41DED" w:rsidRPr="00104824" w:rsidRDefault="00C41DED" w:rsidP="00C0109E">
      <w:pPr>
        <w:pStyle w:val="Zkladntextodsazen2Zktextod2"/>
        <w:tabs>
          <w:tab w:val="clear" w:pos="567"/>
          <w:tab w:val="clear" w:pos="1701"/>
          <w:tab w:val="left" w:pos="0"/>
        </w:tabs>
        <w:spacing w:after="0"/>
        <w:rPr>
          <w:rFonts w:ascii="Arial" w:hAnsi="Arial" w:cs="Arial"/>
          <w:sz w:val="20"/>
        </w:rPr>
      </w:pPr>
    </w:p>
    <w:p w:rsidR="00104824" w:rsidRDefault="00104824" w:rsidP="00104824">
      <w:pPr>
        <w:jc w:val="center"/>
        <w:rPr>
          <w:rFonts w:ascii="Arial" w:hAnsi="Arial" w:cs="Arial"/>
          <w:b/>
          <w:sz w:val="22"/>
          <w:szCs w:val="22"/>
        </w:rPr>
      </w:pPr>
      <w:r w:rsidRPr="00104824">
        <w:rPr>
          <w:rFonts w:ascii="Arial" w:hAnsi="Arial" w:cs="Arial"/>
          <w:b/>
          <w:sz w:val="22"/>
          <w:szCs w:val="22"/>
          <w:u w:val="single"/>
        </w:rPr>
        <w:t>Příloha č. 3</w:t>
      </w:r>
      <w:r w:rsidRPr="00104824">
        <w:rPr>
          <w:rFonts w:ascii="Arial" w:hAnsi="Arial" w:cs="Arial"/>
          <w:b/>
          <w:sz w:val="22"/>
          <w:szCs w:val="22"/>
        </w:rPr>
        <w:t xml:space="preserve"> ke Smlouvě o obchodním zastoupení z 25.3.2019</w:t>
      </w:r>
    </w:p>
    <w:p w:rsidR="00104824" w:rsidRDefault="00104824" w:rsidP="00104824">
      <w:pPr>
        <w:jc w:val="center"/>
        <w:rPr>
          <w:rFonts w:ascii="Arial" w:hAnsi="Arial" w:cs="Arial"/>
          <w:b/>
          <w:sz w:val="22"/>
          <w:szCs w:val="22"/>
        </w:rPr>
      </w:pPr>
      <w:r w:rsidRPr="00104824">
        <w:rPr>
          <w:rFonts w:ascii="Arial" w:hAnsi="Arial" w:cs="Arial"/>
          <w:b/>
          <w:sz w:val="22"/>
          <w:szCs w:val="22"/>
        </w:rPr>
        <w:t>(změna ve smyslu Dodatku č. 5)</w:t>
      </w:r>
    </w:p>
    <w:p w:rsidR="00104824" w:rsidRPr="00104824" w:rsidRDefault="00104824" w:rsidP="00104824">
      <w:pPr>
        <w:jc w:val="center"/>
        <w:rPr>
          <w:rFonts w:ascii="Arial" w:hAnsi="Arial" w:cs="Arial"/>
          <w:b/>
          <w:sz w:val="22"/>
          <w:szCs w:val="22"/>
        </w:rPr>
      </w:pPr>
    </w:p>
    <w:p w:rsidR="00104824" w:rsidRPr="00104824" w:rsidRDefault="00104824" w:rsidP="00104824">
      <w:pPr>
        <w:rPr>
          <w:rFonts w:ascii="Arial" w:hAnsi="Arial" w:cs="Arial"/>
          <w:b/>
          <w:sz w:val="22"/>
          <w:szCs w:val="22"/>
        </w:rPr>
      </w:pPr>
    </w:p>
    <w:p w:rsidR="00104824" w:rsidRDefault="00104824" w:rsidP="00104824">
      <w:pPr>
        <w:rPr>
          <w:rFonts w:ascii="Arial" w:hAnsi="Arial" w:cs="Arial"/>
          <w:b/>
          <w:sz w:val="22"/>
          <w:szCs w:val="22"/>
        </w:rPr>
      </w:pPr>
      <w:r w:rsidRPr="00104824">
        <w:rPr>
          <w:rFonts w:ascii="Arial" w:hAnsi="Arial" w:cs="Arial"/>
          <w:b/>
          <w:sz w:val="22"/>
          <w:szCs w:val="22"/>
        </w:rPr>
        <w:t>Seznam obchodních míst Vázaného zástupce</w:t>
      </w:r>
    </w:p>
    <w:p w:rsidR="00104824" w:rsidRPr="00104824" w:rsidRDefault="00104824" w:rsidP="00104824">
      <w:pPr>
        <w:rPr>
          <w:rFonts w:ascii="Arial" w:hAnsi="Arial" w:cs="Arial"/>
          <w:b/>
          <w:sz w:val="22"/>
          <w:szCs w:val="22"/>
        </w:rPr>
      </w:pPr>
    </w:p>
    <w:p w:rsidR="00A94894" w:rsidRPr="00CB7E8A" w:rsidRDefault="00CB7E8A" w:rsidP="00CB7E8A">
      <w:pPr>
        <w:rPr>
          <w:rFonts w:ascii="Arial" w:hAnsi="Arial" w:cs="Arial"/>
          <w:sz w:val="22"/>
          <w:szCs w:val="22"/>
        </w:rPr>
      </w:pPr>
      <w:r w:rsidRPr="00CB7E8A">
        <w:rPr>
          <w:rFonts w:ascii="Arial" w:hAnsi="Arial" w:cs="Arial"/>
          <w:sz w:val="22"/>
          <w:szCs w:val="22"/>
        </w:rPr>
        <w:t>Vázaný zástupce je oprávněn vykonávat obchodní zastoupení Pojišťovny v</w:t>
      </w:r>
      <w:r>
        <w:rPr>
          <w:rFonts w:ascii="Arial" w:hAnsi="Arial" w:cs="Arial"/>
          <w:sz w:val="22"/>
          <w:szCs w:val="22"/>
        </w:rPr>
        <w:t> </w:t>
      </w:r>
      <w:r w:rsidRPr="00CB7E8A">
        <w:rPr>
          <w:rFonts w:ascii="Arial" w:hAnsi="Arial" w:cs="Arial"/>
          <w:sz w:val="22"/>
          <w:szCs w:val="22"/>
        </w:rPr>
        <w:t>rámci</w:t>
      </w:r>
      <w:r>
        <w:rPr>
          <w:rFonts w:ascii="Arial" w:hAnsi="Arial" w:cs="Arial"/>
          <w:sz w:val="22"/>
          <w:szCs w:val="22"/>
        </w:rPr>
        <w:t xml:space="preserve"> všech jeho obchodních míst.</w:t>
      </w:r>
    </w:p>
    <w:sectPr w:rsidR="00A94894" w:rsidRPr="00CB7E8A" w:rsidSect="00835DB6">
      <w:footerReference w:type="even" r:id="rId13"/>
      <w:footerReference w:type="default" r:id="rId14"/>
      <w:pgSz w:w="11906" w:h="16838"/>
      <w:pgMar w:top="709" w:right="1274" w:bottom="720" w:left="1276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C3E" w:rsidRDefault="00C53C3E">
      <w:r>
        <w:separator/>
      </w:r>
    </w:p>
  </w:endnote>
  <w:endnote w:type="continuationSeparator" w:id="0">
    <w:p w:rsidR="00C53C3E" w:rsidRDefault="00C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D99" w:rsidRDefault="00D92D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2D99" w:rsidRDefault="00D92D9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D99" w:rsidRPr="00DC6861" w:rsidRDefault="00D92D99" w:rsidP="00D92D99">
    <w:pPr>
      <w:pStyle w:val="Zpat"/>
      <w:jc w:val="center"/>
      <w:rPr>
        <w:rFonts w:ascii="Arial" w:hAnsi="Arial" w:cs="Arial"/>
        <w:sz w:val="20"/>
        <w:szCs w:val="20"/>
      </w:rPr>
    </w:pPr>
    <w:r w:rsidRPr="00DC6861">
      <w:rPr>
        <w:rStyle w:val="slostrnky"/>
        <w:rFonts w:ascii="Arial" w:hAnsi="Arial" w:cs="Arial"/>
        <w:sz w:val="20"/>
        <w:szCs w:val="20"/>
      </w:rPr>
      <w:fldChar w:fldCharType="begin"/>
    </w:r>
    <w:r w:rsidRPr="00DC6861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C6861">
      <w:rPr>
        <w:rStyle w:val="slostrnky"/>
        <w:rFonts w:ascii="Arial" w:hAnsi="Arial" w:cs="Arial"/>
        <w:sz w:val="20"/>
        <w:szCs w:val="20"/>
      </w:rPr>
      <w:fldChar w:fldCharType="separate"/>
    </w:r>
    <w:r w:rsidR="00536B29">
      <w:rPr>
        <w:rStyle w:val="slostrnky"/>
        <w:rFonts w:ascii="Arial" w:hAnsi="Arial" w:cs="Arial"/>
        <w:noProof/>
        <w:sz w:val="20"/>
        <w:szCs w:val="20"/>
      </w:rPr>
      <w:t>1</w:t>
    </w:r>
    <w:r w:rsidRPr="00DC6861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C3E" w:rsidRDefault="00C53C3E">
      <w:r>
        <w:separator/>
      </w:r>
    </w:p>
  </w:footnote>
  <w:footnote w:type="continuationSeparator" w:id="0">
    <w:p w:rsidR="00C53C3E" w:rsidRDefault="00C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57"/>
    <w:multiLevelType w:val="hybridMultilevel"/>
    <w:tmpl w:val="97644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1632"/>
    <w:multiLevelType w:val="hybridMultilevel"/>
    <w:tmpl w:val="50204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722F"/>
    <w:multiLevelType w:val="hybridMultilevel"/>
    <w:tmpl w:val="02F4B910"/>
    <w:lvl w:ilvl="0" w:tplc="275EC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D5ACB"/>
    <w:multiLevelType w:val="multilevel"/>
    <w:tmpl w:val="4ADEA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A9347A3"/>
    <w:multiLevelType w:val="hybridMultilevel"/>
    <w:tmpl w:val="6E1215CE"/>
    <w:lvl w:ilvl="0" w:tplc="275EC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82F22"/>
    <w:multiLevelType w:val="hybridMultilevel"/>
    <w:tmpl w:val="D922ADCC"/>
    <w:lvl w:ilvl="0" w:tplc="FAB49528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23064"/>
    <w:multiLevelType w:val="multilevel"/>
    <w:tmpl w:val="4ADEA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23871A8F"/>
    <w:multiLevelType w:val="hybridMultilevel"/>
    <w:tmpl w:val="98E86CBE"/>
    <w:lvl w:ilvl="0" w:tplc="DBBEB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603908"/>
    <w:multiLevelType w:val="hybridMultilevel"/>
    <w:tmpl w:val="6E1215CE"/>
    <w:lvl w:ilvl="0" w:tplc="275EC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F073F"/>
    <w:multiLevelType w:val="hybridMultilevel"/>
    <w:tmpl w:val="0860BF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745A2"/>
    <w:multiLevelType w:val="hybridMultilevel"/>
    <w:tmpl w:val="98E86CBE"/>
    <w:lvl w:ilvl="0" w:tplc="DBBEB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313930"/>
    <w:multiLevelType w:val="hybridMultilevel"/>
    <w:tmpl w:val="8E3AE536"/>
    <w:lvl w:ilvl="0" w:tplc="CCC4F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CC6E5D"/>
    <w:multiLevelType w:val="hybridMultilevel"/>
    <w:tmpl w:val="98E86CBE"/>
    <w:lvl w:ilvl="0" w:tplc="DBBEB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983608"/>
    <w:multiLevelType w:val="hybridMultilevel"/>
    <w:tmpl w:val="0AEC7A2E"/>
    <w:lvl w:ilvl="0" w:tplc="3BA21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E54059"/>
    <w:multiLevelType w:val="hybridMultilevel"/>
    <w:tmpl w:val="C292D3D8"/>
    <w:lvl w:ilvl="0" w:tplc="24623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D61488"/>
    <w:multiLevelType w:val="hybridMultilevel"/>
    <w:tmpl w:val="98E86CBE"/>
    <w:lvl w:ilvl="0" w:tplc="DBBEB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EE3C67"/>
    <w:multiLevelType w:val="hybridMultilevel"/>
    <w:tmpl w:val="6E1215CE"/>
    <w:lvl w:ilvl="0" w:tplc="275EC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3B00DE"/>
    <w:multiLevelType w:val="hybridMultilevel"/>
    <w:tmpl w:val="81BEC6C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9D56BB"/>
    <w:multiLevelType w:val="hybridMultilevel"/>
    <w:tmpl w:val="CA00DB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50EA9"/>
    <w:multiLevelType w:val="hybridMultilevel"/>
    <w:tmpl w:val="62C0CB42"/>
    <w:lvl w:ilvl="0" w:tplc="389AD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CB334B"/>
    <w:multiLevelType w:val="hybridMultilevel"/>
    <w:tmpl w:val="A8A08B78"/>
    <w:lvl w:ilvl="0" w:tplc="275EC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CB7689"/>
    <w:multiLevelType w:val="hybridMultilevel"/>
    <w:tmpl w:val="3D204754"/>
    <w:lvl w:ilvl="0" w:tplc="AB8492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7091D"/>
    <w:multiLevelType w:val="hybridMultilevel"/>
    <w:tmpl w:val="02F4B910"/>
    <w:lvl w:ilvl="0" w:tplc="275EC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003875"/>
    <w:multiLevelType w:val="hybridMultilevel"/>
    <w:tmpl w:val="2A08EEF6"/>
    <w:lvl w:ilvl="0" w:tplc="6BFE7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876AF4"/>
    <w:multiLevelType w:val="hybridMultilevel"/>
    <w:tmpl w:val="31169776"/>
    <w:lvl w:ilvl="0" w:tplc="17E87DB6">
      <w:start w:val="1"/>
      <w:numFmt w:val="lowerLetter"/>
      <w:lvlText w:val="%1."/>
      <w:lvlJc w:val="left"/>
      <w:pPr>
        <w:ind w:left="405" w:hanging="360"/>
      </w:pPr>
    </w:lvl>
    <w:lvl w:ilvl="1" w:tplc="04050019">
      <w:start w:val="1"/>
      <w:numFmt w:val="lowerLetter"/>
      <w:lvlText w:val="%2."/>
      <w:lvlJc w:val="left"/>
      <w:pPr>
        <w:ind w:left="1125" w:hanging="360"/>
      </w:pPr>
    </w:lvl>
    <w:lvl w:ilvl="2" w:tplc="0405001B">
      <w:start w:val="1"/>
      <w:numFmt w:val="lowerRoman"/>
      <w:lvlText w:val="%3."/>
      <w:lvlJc w:val="right"/>
      <w:pPr>
        <w:ind w:left="1845" w:hanging="180"/>
      </w:pPr>
    </w:lvl>
    <w:lvl w:ilvl="3" w:tplc="0405000F">
      <w:start w:val="1"/>
      <w:numFmt w:val="decimal"/>
      <w:lvlText w:val="%4."/>
      <w:lvlJc w:val="left"/>
      <w:pPr>
        <w:ind w:left="2565" w:hanging="360"/>
      </w:pPr>
    </w:lvl>
    <w:lvl w:ilvl="4" w:tplc="04050019">
      <w:start w:val="1"/>
      <w:numFmt w:val="lowerLetter"/>
      <w:lvlText w:val="%5."/>
      <w:lvlJc w:val="left"/>
      <w:pPr>
        <w:ind w:left="3285" w:hanging="360"/>
      </w:pPr>
    </w:lvl>
    <w:lvl w:ilvl="5" w:tplc="0405001B">
      <w:start w:val="1"/>
      <w:numFmt w:val="lowerRoman"/>
      <w:lvlText w:val="%6."/>
      <w:lvlJc w:val="right"/>
      <w:pPr>
        <w:ind w:left="4005" w:hanging="180"/>
      </w:pPr>
    </w:lvl>
    <w:lvl w:ilvl="6" w:tplc="0405000F">
      <w:start w:val="1"/>
      <w:numFmt w:val="decimal"/>
      <w:lvlText w:val="%7."/>
      <w:lvlJc w:val="left"/>
      <w:pPr>
        <w:ind w:left="4725" w:hanging="360"/>
      </w:pPr>
    </w:lvl>
    <w:lvl w:ilvl="7" w:tplc="04050019">
      <w:start w:val="1"/>
      <w:numFmt w:val="lowerLetter"/>
      <w:lvlText w:val="%8."/>
      <w:lvlJc w:val="left"/>
      <w:pPr>
        <w:ind w:left="5445" w:hanging="360"/>
      </w:pPr>
    </w:lvl>
    <w:lvl w:ilvl="8" w:tplc="0405001B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1EF003F"/>
    <w:multiLevelType w:val="hybridMultilevel"/>
    <w:tmpl w:val="F5C06488"/>
    <w:lvl w:ilvl="0" w:tplc="36D6017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906DCD"/>
    <w:multiLevelType w:val="hybridMultilevel"/>
    <w:tmpl w:val="F5C06488"/>
    <w:lvl w:ilvl="0" w:tplc="36D6017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253E20"/>
    <w:multiLevelType w:val="hybridMultilevel"/>
    <w:tmpl w:val="A8A08B78"/>
    <w:lvl w:ilvl="0" w:tplc="275ECE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53B5F4D"/>
    <w:multiLevelType w:val="hybridMultilevel"/>
    <w:tmpl w:val="8F2E495E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98267E1"/>
    <w:multiLevelType w:val="hybridMultilevel"/>
    <w:tmpl w:val="8C3444CA"/>
    <w:lvl w:ilvl="0" w:tplc="375A0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FB0096"/>
    <w:multiLevelType w:val="hybridMultilevel"/>
    <w:tmpl w:val="97644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8388D"/>
    <w:multiLevelType w:val="hybridMultilevel"/>
    <w:tmpl w:val="98E86CBE"/>
    <w:lvl w:ilvl="0" w:tplc="DBBEB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0B352F"/>
    <w:multiLevelType w:val="hybridMultilevel"/>
    <w:tmpl w:val="CC7ADBB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E5CDA"/>
    <w:multiLevelType w:val="hybridMultilevel"/>
    <w:tmpl w:val="A5E825E6"/>
    <w:lvl w:ilvl="0" w:tplc="04050017">
      <w:start w:val="1"/>
      <w:numFmt w:val="lowerLetter"/>
      <w:lvlText w:val="%1)"/>
      <w:lvlJc w:val="left"/>
      <w:pPr>
        <w:ind w:left="1781" w:hanging="360"/>
      </w:p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4" w15:restartNumberingAfterBreak="0">
    <w:nsid w:val="7C5A5F1B"/>
    <w:multiLevelType w:val="multilevel"/>
    <w:tmpl w:val="C4544B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5" w15:restartNumberingAfterBreak="0">
    <w:nsid w:val="7ED03B05"/>
    <w:multiLevelType w:val="hybridMultilevel"/>
    <w:tmpl w:val="77A20B80"/>
    <w:lvl w:ilvl="0" w:tplc="331AD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B76907"/>
    <w:multiLevelType w:val="multilevel"/>
    <w:tmpl w:val="4C34C3E0"/>
    <w:lvl w:ilvl="0">
      <w:start w:val="1"/>
      <w:numFmt w:val="decimal"/>
      <w:lvlText w:val="%1."/>
      <w:lvlJc w:val="left"/>
      <w:pPr>
        <w:tabs>
          <w:tab w:val="num" w:pos="454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6"/>
  </w:num>
  <w:num w:numId="2">
    <w:abstractNumId w:val="25"/>
  </w:num>
  <w:num w:numId="3">
    <w:abstractNumId w:val="30"/>
  </w:num>
  <w:num w:numId="4">
    <w:abstractNumId w:val="1"/>
  </w:num>
  <w:num w:numId="5">
    <w:abstractNumId w:val="13"/>
  </w:num>
  <w:num w:numId="6">
    <w:abstractNumId w:val="29"/>
  </w:num>
  <w:num w:numId="7">
    <w:abstractNumId w:val="14"/>
  </w:num>
  <w:num w:numId="8">
    <w:abstractNumId w:val="2"/>
  </w:num>
  <w:num w:numId="9">
    <w:abstractNumId w:val="23"/>
  </w:num>
  <w:num w:numId="10">
    <w:abstractNumId w:val="19"/>
  </w:num>
  <w:num w:numId="11">
    <w:abstractNumId w:val="11"/>
  </w:num>
  <w:num w:numId="12">
    <w:abstractNumId w:val="12"/>
  </w:num>
  <w:num w:numId="13">
    <w:abstractNumId w:val="35"/>
  </w:num>
  <w:num w:numId="14">
    <w:abstractNumId w:val="34"/>
  </w:num>
  <w:num w:numId="15">
    <w:abstractNumId w:val="7"/>
  </w:num>
  <w:num w:numId="16">
    <w:abstractNumId w:val="10"/>
  </w:num>
  <w:num w:numId="17">
    <w:abstractNumId w:val="33"/>
  </w:num>
  <w:num w:numId="18">
    <w:abstractNumId w:val="0"/>
  </w:num>
  <w:num w:numId="19">
    <w:abstractNumId w:val="26"/>
  </w:num>
  <w:num w:numId="20">
    <w:abstractNumId w:val="22"/>
  </w:num>
  <w:num w:numId="21">
    <w:abstractNumId w:val="17"/>
  </w:num>
  <w:num w:numId="22">
    <w:abstractNumId w:val="28"/>
  </w:num>
  <w:num w:numId="23">
    <w:abstractNumId w:val="31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8"/>
  </w:num>
  <w:num w:numId="27">
    <w:abstractNumId w:val="20"/>
  </w:num>
  <w:num w:numId="28">
    <w:abstractNumId w:val="27"/>
  </w:num>
  <w:num w:numId="29">
    <w:abstractNumId w:val="4"/>
  </w:num>
  <w:num w:numId="30">
    <w:abstractNumId w:val="16"/>
  </w:num>
  <w:num w:numId="31">
    <w:abstractNumId w:val="21"/>
  </w:num>
  <w:num w:numId="32">
    <w:abstractNumId w:val="5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3"/>
  </w:num>
  <w:num w:numId="37">
    <w:abstractNumId w:val="32"/>
  </w:num>
  <w:num w:numId="38">
    <w:abstractNumId w:val="9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C5"/>
    <w:rsid w:val="00007F3D"/>
    <w:rsid w:val="00017E2B"/>
    <w:rsid w:val="00021937"/>
    <w:rsid w:val="00041CC4"/>
    <w:rsid w:val="00041D02"/>
    <w:rsid w:val="00041EE8"/>
    <w:rsid w:val="00046471"/>
    <w:rsid w:val="00060519"/>
    <w:rsid w:val="00065183"/>
    <w:rsid w:val="00067E62"/>
    <w:rsid w:val="00071D8A"/>
    <w:rsid w:val="00086504"/>
    <w:rsid w:val="00090F09"/>
    <w:rsid w:val="0009270C"/>
    <w:rsid w:val="000A3F7A"/>
    <w:rsid w:val="000A665C"/>
    <w:rsid w:val="000C1E20"/>
    <w:rsid w:val="000C51B3"/>
    <w:rsid w:val="000C61E7"/>
    <w:rsid w:val="000E140B"/>
    <w:rsid w:val="000E2AD7"/>
    <w:rsid w:val="000E3699"/>
    <w:rsid w:val="000F010B"/>
    <w:rsid w:val="000F4C25"/>
    <w:rsid w:val="00104824"/>
    <w:rsid w:val="00110705"/>
    <w:rsid w:val="001133AC"/>
    <w:rsid w:val="00115911"/>
    <w:rsid w:val="00117CBF"/>
    <w:rsid w:val="00130CC3"/>
    <w:rsid w:val="0013761B"/>
    <w:rsid w:val="00137D33"/>
    <w:rsid w:val="00172A8C"/>
    <w:rsid w:val="00174711"/>
    <w:rsid w:val="001A2F98"/>
    <w:rsid w:val="001A666F"/>
    <w:rsid w:val="001C6B7B"/>
    <w:rsid w:val="001E7CF9"/>
    <w:rsid w:val="001F2F30"/>
    <w:rsid w:val="001F5AEF"/>
    <w:rsid w:val="00202F74"/>
    <w:rsid w:val="00203145"/>
    <w:rsid w:val="00204AC8"/>
    <w:rsid w:val="00205863"/>
    <w:rsid w:val="0020699F"/>
    <w:rsid w:val="00211F2A"/>
    <w:rsid w:val="00217F8C"/>
    <w:rsid w:val="00221001"/>
    <w:rsid w:val="00222199"/>
    <w:rsid w:val="00224E33"/>
    <w:rsid w:val="002334B8"/>
    <w:rsid w:val="0023613C"/>
    <w:rsid w:val="0023677E"/>
    <w:rsid w:val="002368A8"/>
    <w:rsid w:val="00237898"/>
    <w:rsid w:val="002430C5"/>
    <w:rsid w:val="00252A89"/>
    <w:rsid w:val="002541D2"/>
    <w:rsid w:val="002737B9"/>
    <w:rsid w:val="00280DF9"/>
    <w:rsid w:val="00282BE5"/>
    <w:rsid w:val="00295573"/>
    <w:rsid w:val="002979C9"/>
    <w:rsid w:val="002A0AAF"/>
    <w:rsid w:val="002B005E"/>
    <w:rsid w:val="002B3282"/>
    <w:rsid w:val="002B401C"/>
    <w:rsid w:val="002C4A2E"/>
    <w:rsid w:val="002C53A5"/>
    <w:rsid w:val="002C5AA3"/>
    <w:rsid w:val="002D0546"/>
    <w:rsid w:val="002E4E75"/>
    <w:rsid w:val="002E4F38"/>
    <w:rsid w:val="002F541D"/>
    <w:rsid w:val="003010AD"/>
    <w:rsid w:val="00312D32"/>
    <w:rsid w:val="00341EE3"/>
    <w:rsid w:val="0035300E"/>
    <w:rsid w:val="00353EA9"/>
    <w:rsid w:val="0037464B"/>
    <w:rsid w:val="003819E5"/>
    <w:rsid w:val="0038767F"/>
    <w:rsid w:val="003917FA"/>
    <w:rsid w:val="00392002"/>
    <w:rsid w:val="00393EFB"/>
    <w:rsid w:val="00395FAF"/>
    <w:rsid w:val="003A0812"/>
    <w:rsid w:val="003A3221"/>
    <w:rsid w:val="003A6FBE"/>
    <w:rsid w:val="003A7A68"/>
    <w:rsid w:val="003B45AD"/>
    <w:rsid w:val="003B5A7D"/>
    <w:rsid w:val="003D30FB"/>
    <w:rsid w:val="003D4CF3"/>
    <w:rsid w:val="003E5B5F"/>
    <w:rsid w:val="003E7545"/>
    <w:rsid w:val="003F0A4B"/>
    <w:rsid w:val="003F3298"/>
    <w:rsid w:val="003F6259"/>
    <w:rsid w:val="003F72FB"/>
    <w:rsid w:val="00414DBF"/>
    <w:rsid w:val="00422852"/>
    <w:rsid w:val="004319BA"/>
    <w:rsid w:val="00460C02"/>
    <w:rsid w:val="00461BC0"/>
    <w:rsid w:val="00470110"/>
    <w:rsid w:val="00475730"/>
    <w:rsid w:val="0047710C"/>
    <w:rsid w:val="004802A0"/>
    <w:rsid w:val="0048052E"/>
    <w:rsid w:val="00481A85"/>
    <w:rsid w:val="00482AF3"/>
    <w:rsid w:val="00482B50"/>
    <w:rsid w:val="004837FE"/>
    <w:rsid w:val="0048421C"/>
    <w:rsid w:val="0049232F"/>
    <w:rsid w:val="004932B5"/>
    <w:rsid w:val="00497357"/>
    <w:rsid w:val="004A2E71"/>
    <w:rsid w:val="004A476C"/>
    <w:rsid w:val="004A4BEC"/>
    <w:rsid w:val="004A7EC6"/>
    <w:rsid w:val="004B006B"/>
    <w:rsid w:val="004B3230"/>
    <w:rsid w:val="004C3B8F"/>
    <w:rsid w:val="004C78C4"/>
    <w:rsid w:val="004D1DA6"/>
    <w:rsid w:val="004D1DFB"/>
    <w:rsid w:val="004D70D8"/>
    <w:rsid w:val="004E09E3"/>
    <w:rsid w:val="004F04B9"/>
    <w:rsid w:val="004F30A4"/>
    <w:rsid w:val="004F3B78"/>
    <w:rsid w:val="004F48D9"/>
    <w:rsid w:val="0050028C"/>
    <w:rsid w:val="00503627"/>
    <w:rsid w:val="0051159F"/>
    <w:rsid w:val="00511778"/>
    <w:rsid w:val="0051721F"/>
    <w:rsid w:val="005212B6"/>
    <w:rsid w:val="005239C4"/>
    <w:rsid w:val="00525C38"/>
    <w:rsid w:val="005267C5"/>
    <w:rsid w:val="005340D3"/>
    <w:rsid w:val="00536B29"/>
    <w:rsid w:val="00537D95"/>
    <w:rsid w:val="00542BBF"/>
    <w:rsid w:val="00543634"/>
    <w:rsid w:val="005448C7"/>
    <w:rsid w:val="00547EED"/>
    <w:rsid w:val="005561F3"/>
    <w:rsid w:val="00561106"/>
    <w:rsid w:val="005646C3"/>
    <w:rsid w:val="00573950"/>
    <w:rsid w:val="005843E5"/>
    <w:rsid w:val="0058536C"/>
    <w:rsid w:val="00590CC6"/>
    <w:rsid w:val="005946A4"/>
    <w:rsid w:val="005A64D4"/>
    <w:rsid w:val="005B1788"/>
    <w:rsid w:val="005B37D2"/>
    <w:rsid w:val="005B3B02"/>
    <w:rsid w:val="005B6B1B"/>
    <w:rsid w:val="005C0F5E"/>
    <w:rsid w:val="005C3625"/>
    <w:rsid w:val="005C3DC5"/>
    <w:rsid w:val="005C45A4"/>
    <w:rsid w:val="005D1277"/>
    <w:rsid w:val="005D7BF6"/>
    <w:rsid w:val="005E557E"/>
    <w:rsid w:val="005E6EE8"/>
    <w:rsid w:val="005F01BE"/>
    <w:rsid w:val="005F0B78"/>
    <w:rsid w:val="005F5A20"/>
    <w:rsid w:val="006000E3"/>
    <w:rsid w:val="006001B8"/>
    <w:rsid w:val="00600D58"/>
    <w:rsid w:val="00612C65"/>
    <w:rsid w:val="006154A5"/>
    <w:rsid w:val="00630702"/>
    <w:rsid w:val="00635BDD"/>
    <w:rsid w:val="00643673"/>
    <w:rsid w:val="00647E2C"/>
    <w:rsid w:val="00652237"/>
    <w:rsid w:val="00656678"/>
    <w:rsid w:val="00664696"/>
    <w:rsid w:val="00667EEE"/>
    <w:rsid w:val="0068288B"/>
    <w:rsid w:val="0068679B"/>
    <w:rsid w:val="00690A71"/>
    <w:rsid w:val="00695B30"/>
    <w:rsid w:val="006B688D"/>
    <w:rsid w:val="006C27AB"/>
    <w:rsid w:val="006D2D0D"/>
    <w:rsid w:val="006D5170"/>
    <w:rsid w:val="006E708A"/>
    <w:rsid w:val="006F0E56"/>
    <w:rsid w:val="006F100E"/>
    <w:rsid w:val="00702B90"/>
    <w:rsid w:val="00704425"/>
    <w:rsid w:val="00711C7B"/>
    <w:rsid w:val="00717339"/>
    <w:rsid w:val="00727ECD"/>
    <w:rsid w:val="00733109"/>
    <w:rsid w:val="00740E6B"/>
    <w:rsid w:val="00742C87"/>
    <w:rsid w:val="00742E6F"/>
    <w:rsid w:val="00753024"/>
    <w:rsid w:val="0076489E"/>
    <w:rsid w:val="00764F90"/>
    <w:rsid w:val="00767034"/>
    <w:rsid w:val="00770B5F"/>
    <w:rsid w:val="00771621"/>
    <w:rsid w:val="00774CFE"/>
    <w:rsid w:val="0077500E"/>
    <w:rsid w:val="007758CA"/>
    <w:rsid w:val="007818AE"/>
    <w:rsid w:val="00786C8D"/>
    <w:rsid w:val="0078732A"/>
    <w:rsid w:val="007929FC"/>
    <w:rsid w:val="007A2110"/>
    <w:rsid w:val="007B3A7E"/>
    <w:rsid w:val="007B7F54"/>
    <w:rsid w:val="007C5857"/>
    <w:rsid w:val="007D749C"/>
    <w:rsid w:val="007E0178"/>
    <w:rsid w:val="007E6DE3"/>
    <w:rsid w:val="007F275A"/>
    <w:rsid w:val="007F6F18"/>
    <w:rsid w:val="007F7CE2"/>
    <w:rsid w:val="0081009F"/>
    <w:rsid w:val="00826114"/>
    <w:rsid w:val="00835DB6"/>
    <w:rsid w:val="00840304"/>
    <w:rsid w:val="0085413D"/>
    <w:rsid w:val="00854ACB"/>
    <w:rsid w:val="00865C43"/>
    <w:rsid w:val="00867C0B"/>
    <w:rsid w:val="00876004"/>
    <w:rsid w:val="00883178"/>
    <w:rsid w:val="008872DB"/>
    <w:rsid w:val="008900CF"/>
    <w:rsid w:val="00895358"/>
    <w:rsid w:val="00895FC6"/>
    <w:rsid w:val="00896F3A"/>
    <w:rsid w:val="008A157A"/>
    <w:rsid w:val="008A6155"/>
    <w:rsid w:val="008A6358"/>
    <w:rsid w:val="008A7229"/>
    <w:rsid w:val="008A796F"/>
    <w:rsid w:val="008C7E56"/>
    <w:rsid w:val="008D4DE9"/>
    <w:rsid w:val="008D531F"/>
    <w:rsid w:val="008D6E0A"/>
    <w:rsid w:val="008E7614"/>
    <w:rsid w:val="008F1C88"/>
    <w:rsid w:val="008F6450"/>
    <w:rsid w:val="008F7342"/>
    <w:rsid w:val="0090155B"/>
    <w:rsid w:val="00903FD9"/>
    <w:rsid w:val="00904A1D"/>
    <w:rsid w:val="00905067"/>
    <w:rsid w:val="0091350E"/>
    <w:rsid w:val="0091696D"/>
    <w:rsid w:val="009250AE"/>
    <w:rsid w:val="00925E65"/>
    <w:rsid w:val="00931E5B"/>
    <w:rsid w:val="00932298"/>
    <w:rsid w:val="0093645E"/>
    <w:rsid w:val="00940BED"/>
    <w:rsid w:val="00952261"/>
    <w:rsid w:val="009559A5"/>
    <w:rsid w:val="00965806"/>
    <w:rsid w:val="00967BD0"/>
    <w:rsid w:val="009753E6"/>
    <w:rsid w:val="00995071"/>
    <w:rsid w:val="0099514F"/>
    <w:rsid w:val="00995F77"/>
    <w:rsid w:val="009A0CB8"/>
    <w:rsid w:val="009A6A38"/>
    <w:rsid w:val="009A6B6F"/>
    <w:rsid w:val="009C3C9C"/>
    <w:rsid w:val="009C53DE"/>
    <w:rsid w:val="009D5FE9"/>
    <w:rsid w:val="009E47D9"/>
    <w:rsid w:val="009F2FFB"/>
    <w:rsid w:val="00A151B8"/>
    <w:rsid w:val="00A212ED"/>
    <w:rsid w:val="00A34547"/>
    <w:rsid w:val="00A3776E"/>
    <w:rsid w:val="00A51251"/>
    <w:rsid w:val="00A524A8"/>
    <w:rsid w:val="00A5744A"/>
    <w:rsid w:val="00A70DCA"/>
    <w:rsid w:val="00A776BE"/>
    <w:rsid w:val="00A82C78"/>
    <w:rsid w:val="00A92DB5"/>
    <w:rsid w:val="00A94894"/>
    <w:rsid w:val="00A94959"/>
    <w:rsid w:val="00AB3370"/>
    <w:rsid w:val="00AB5577"/>
    <w:rsid w:val="00AC0EDA"/>
    <w:rsid w:val="00AD42CC"/>
    <w:rsid w:val="00AD65E7"/>
    <w:rsid w:val="00AF0234"/>
    <w:rsid w:val="00AF0B21"/>
    <w:rsid w:val="00AF4748"/>
    <w:rsid w:val="00AF4E50"/>
    <w:rsid w:val="00AF6652"/>
    <w:rsid w:val="00B05EA1"/>
    <w:rsid w:val="00B067C1"/>
    <w:rsid w:val="00B07359"/>
    <w:rsid w:val="00B10BE5"/>
    <w:rsid w:val="00B12568"/>
    <w:rsid w:val="00B1561B"/>
    <w:rsid w:val="00B16D74"/>
    <w:rsid w:val="00B231A4"/>
    <w:rsid w:val="00B260FF"/>
    <w:rsid w:val="00B35FF6"/>
    <w:rsid w:val="00B40A80"/>
    <w:rsid w:val="00B52AA4"/>
    <w:rsid w:val="00B57079"/>
    <w:rsid w:val="00B5720E"/>
    <w:rsid w:val="00B7043C"/>
    <w:rsid w:val="00B71B5B"/>
    <w:rsid w:val="00B737FF"/>
    <w:rsid w:val="00B8172F"/>
    <w:rsid w:val="00B9047E"/>
    <w:rsid w:val="00B9154A"/>
    <w:rsid w:val="00B94CF0"/>
    <w:rsid w:val="00B9680A"/>
    <w:rsid w:val="00BA21EA"/>
    <w:rsid w:val="00BA665A"/>
    <w:rsid w:val="00BA78B1"/>
    <w:rsid w:val="00BB229E"/>
    <w:rsid w:val="00BB3371"/>
    <w:rsid w:val="00BB6397"/>
    <w:rsid w:val="00BC228A"/>
    <w:rsid w:val="00BC2844"/>
    <w:rsid w:val="00BC2967"/>
    <w:rsid w:val="00BC693D"/>
    <w:rsid w:val="00BD711C"/>
    <w:rsid w:val="00BE37A0"/>
    <w:rsid w:val="00BE6254"/>
    <w:rsid w:val="00BF274F"/>
    <w:rsid w:val="00BF434F"/>
    <w:rsid w:val="00BF5099"/>
    <w:rsid w:val="00BF65B0"/>
    <w:rsid w:val="00BF702E"/>
    <w:rsid w:val="00C005B7"/>
    <w:rsid w:val="00C0109E"/>
    <w:rsid w:val="00C042F4"/>
    <w:rsid w:val="00C222C3"/>
    <w:rsid w:val="00C32AF6"/>
    <w:rsid w:val="00C3538E"/>
    <w:rsid w:val="00C40BAF"/>
    <w:rsid w:val="00C41163"/>
    <w:rsid w:val="00C41DED"/>
    <w:rsid w:val="00C53C3E"/>
    <w:rsid w:val="00C578CB"/>
    <w:rsid w:val="00C655EC"/>
    <w:rsid w:val="00C7282A"/>
    <w:rsid w:val="00C84A80"/>
    <w:rsid w:val="00C86808"/>
    <w:rsid w:val="00C875C5"/>
    <w:rsid w:val="00C921BA"/>
    <w:rsid w:val="00C93480"/>
    <w:rsid w:val="00C95D69"/>
    <w:rsid w:val="00CA5CEA"/>
    <w:rsid w:val="00CA6C4D"/>
    <w:rsid w:val="00CB2A43"/>
    <w:rsid w:val="00CB2D37"/>
    <w:rsid w:val="00CB4604"/>
    <w:rsid w:val="00CB7E8A"/>
    <w:rsid w:val="00CC0134"/>
    <w:rsid w:val="00CC0C5A"/>
    <w:rsid w:val="00CC1EB0"/>
    <w:rsid w:val="00CC2A12"/>
    <w:rsid w:val="00CD5D1F"/>
    <w:rsid w:val="00CE329F"/>
    <w:rsid w:val="00CE66CF"/>
    <w:rsid w:val="00CE6A0B"/>
    <w:rsid w:val="00CF163B"/>
    <w:rsid w:val="00D3741C"/>
    <w:rsid w:val="00D375D5"/>
    <w:rsid w:val="00D4306E"/>
    <w:rsid w:val="00D665D4"/>
    <w:rsid w:val="00D672D1"/>
    <w:rsid w:val="00D72CDF"/>
    <w:rsid w:val="00D73C3F"/>
    <w:rsid w:val="00D76E32"/>
    <w:rsid w:val="00D823FE"/>
    <w:rsid w:val="00D90A4E"/>
    <w:rsid w:val="00D92342"/>
    <w:rsid w:val="00D92D99"/>
    <w:rsid w:val="00D9323A"/>
    <w:rsid w:val="00D9485A"/>
    <w:rsid w:val="00D95F8F"/>
    <w:rsid w:val="00D96D88"/>
    <w:rsid w:val="00DA1CAD"/>
    <w:rsid w:val="00DA3BCC"/>
    <w:rsid w:val="00DB5919"/>
    <w:rsid w:val="00DC06E2"/>
    <w:rsid w:val="00DC617D"/>
    <w:rsid w:val="00DC6861"/>
    <w:rsid w:val="00DD43B9"/>
    <w:rsid w:val="00DD67BD"/>
    <w:rsid w:val="00DE6221"/>
    <w:rsid w:val="00DF1238"/>
    <w:rsid w:val="00DF376D"/>
    <w:rsid w:val="00DF648C"/>
    <w:rsid w:val="00E033DA"/>
    <w:rsid w:val="00E20C40"/>
    <w:rsid w:val="00E258D9"/>
    <w:rsid w:val="00E30E12"/>
    <w:rsid w:val="00E33D3C"/>
    <w:rsid w:val="00E3511E"/>
    <w:rsid w:val="00E3799E"/>
    <w:rsid w:val="00E42872"/>
    <w:rsid w:val="00E50161"/>
    <w:rsid w:val="00E53CC3"/>
    <w:rsid w:val="00E54AC4"/>
    <w:rsid w:val="00E56417"/>
    <w:rsid w:val="00E60ABC"/>
    <w:rsid w:val="00E61DA5"/>
    <w:rsid w:val="00E63944"/>
    <w:rsid w:val="00E65F59"/>
    <w:rsid w:val="00E66F5E"/>
    <w:rsid w:val="00E703FE"/>
    <w:rsid w:val="00E74D83"/>
    <w:rsid w:val="00E755AC"/>
    <w:rsid w:val="00E917D2"/>
    <w:rsid w:val="00E94051"/>
    <w:rsid w:val="00EA4289"/>
    <w:rsid w:val="00EA4C2C"/>
    <w:rsid w:val="00EB38E4"/>
    <w:rsid w:val="00EB400B"/>
    <w:rsid w:val="00EC07F5"/>
    <w:rsid w:val="00EC23E8"/>
    <w:rsid w:val="00EC3060"/>
    <w:rsid w:val="00EC362E"/>
    <w:rsid w:val="00ED40D8"/>
    <w:rsid w:val="00EE2483"/>
    <w:rsid w:val="00EE2FCB"/>
    <w:rsid w:val="00EE4ED2"/>
    <w:rsid w:val="00EF3877"/>
    <w:rsid w:val="00F0618F"/>
    <w:rsid w:val="00F075C8"/>
    <w:rsid w:val="00F14AE3"/>
    <w:rsid w:val="00F155BD"/>
    <w:rsid w:val="00F21E04"/>
    <w:rsid w:val="00F22AC7"/>
    <w:rsid w:val="00F23809"/>
    <w:rsid w:val="00F23BF3"/>
    <w:rsid w:val="00F26D79"/>
    <w:rsid w:val="00F32FCD"/>
    <w:rsid w:val="00F342BD"/>
    <w:rsid w:val="00F4003C"/>
    <w:rsid w:val="00F51FC9"/>
    <w:rsid w:val="00F56EAF"/>
    <w:rsid w:val="00F61081"/>
    <w:rsid w:val="00F67146"/>
    <w:rsid w:val="00F70B30"/>
    <w:rsid w:val="00F72A7E"/>
    <w:rsid w:val="00F76745"/>
    <w:rsid w:val="00F77A79"/>
    <w:rsid w:val="00F77D69"/>
    <w:rsid w:val="00F81CD4"/>
    <w:rsid w:val="00F83445"/>
    <w:rsid w:val="00F95F5F"/>
    <w:rsid w:val="00F978AE"/>
    <w:rsid w:val="00FC1E77"/>
    <w:rsid w:val="00FD1851"/>
    <w:rsid w:val="00FE4C59"/>
    <w:rsid w:val="55728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30C0"/>
  <w15:docId w15:val="{7614A12A-D110-493B-A396-B23A0FE1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4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E6A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6A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CE6A0B"/>
    <w:rPr>
      <w:rFonts w:cs="Times New Roman"/>
    </w:rPr>
  </w:style>
  <w:style w:type="paragraph" w:styleId="Zpat">
    <w:name w:val="footer"/>
    <w:basedOn w:val="Normln"/>
    <w:link w:val="ZpatChar"/>
    <w:uiPriority w:val="99"/>
    <w:rsid w:val="00CE6A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6A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">
    <w:name w:val="platne"/>
    <w:basedOn w:val="Standardnpsmoodstavce"/>
    <w:uiPriority w:val="99"/>
    <w:rsid w:val="00CE6A0B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CE6A0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CE6A0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E6A0B"/>
    <w:pPr>
      <w:ind w:left="708"/>
    </w:pPr>
  </w:style>
  <w:style w:type="character" w:customStyle="1" w:styleId="platne1">
    <w:name w:val="platne1"/>
    <w:uiPriority w:val="99"/>
    <w:rsid w:val="00CE6A0B"/>
  </w:style>
  <w:style w:type="paragraph" w:customStyle="1" w:styleId="ListParagraph1">
    <w:name w:val="List Paragraph1"/>
    <w:uiPriority w:val="99"/>
    <w:rsid w:val="00CE6A0B"/>
    <w:pPr>
      <w:widowControl w:val="0"/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kern w:val="1"/>
      <w:lang w:val="en-US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E6A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6A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6A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A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A0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A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A0B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1E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1E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41EE8"/>
    <w:rPr>
      <w:vertAlign w:val="superscript"/>
    </w:rPr>
  </w:style>
  <w:style w:type="paragraph" w:styleId="Revize">
    <w:name w:val="Revision"/>
    <w:hidden/>
    <w:uiPriority w:val="99"/>
    <w:semiHidden/>
    <w:rsid w:val="00A51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51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5z0">
    <w:name w:val="WW8Num5z0"/>
    <w:uiPriority w:val="99"/>
    <w:rsid w:val="00021937"/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unhideWhenUsed/>
    <w:rsid w:val="00A82C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2C7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C0109E"/>
    <w:pPr>
      <w:jc w:val="both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0109E"/>
    <w:rPr>
      <w:rFonts w:ascii="Times New Roman" w:eastAsia="Times New Roman" w:hAnsi="Times New Roman" w:cs="Times New Roman"/>
      <w:sz w:val="24"/>
      <w:szCs w:val="20"/>
    </w:rPr>
  </w:style>
  <w:style w:type="paragraph" w:customStyle="1" w:styleId="H5">
    <w:name w:val="H5"/>
    <w:basedOn w:val="Normln"/>
    <w:next w:val="Normln"/>
    <w:uiPriority w:val="99"/>
    <w:rsid w:val="00C0109E"/>
    <w:pPr>
      <w:keepNext/>
      <w:spacing w:before="100" w:after="100"/>
      <w:outlineLvl w:val="5"/>
    </w:pPr>
    <w:rPr>
      <w:b/>
      <w:sz w:val="20"/>
      <w:szCs w:val="20"/>
      <w:lang w:eastAsia="en-US"/>
    </w:rPr>
  </w:style>
  <w:style w:type="paragraph" w:customStyle="1" w:styleId="Zkladntextodsazen2Zktextod2">
    <w:name w:val="Základní text odsazený 2.Zák text od2"/>
    <w:basedOn w:val="Normln"/>
    <w:uiPriority w:val="99"/>
    <w:rsid w:val="00C0109E"/>
    <w:pPr>
      <w:tabs>
        <w:tab w:val="left" w:pos="567"/>
        <w:tab w:val="left" w:pos="1701"/>
      </w:tabs>
      <w:spacing w:after="120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chal.nezbeda@vzp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l.znamenacek@pvzp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6237BDC5D29B4D9603500BCCD9EB94" ma:contentTypeVersion="1" ma:contentTypeDescription="Vytvoří nový dokument" ma:contentTypeScope="" ma:versionID="4d6aea4044b2d9c4da9faf1a42572615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b214ae1858de4f812ba25b68a38da4ab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978FE-DAD2-4E38-9EF7-F9E5F2047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422B3-B367-44AE-896B-11397C510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9C0D0-7E24-460C-9705-821E4A8606F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89c7478-f36e-4d06-b026-5479ab3e2b4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FB423AF-4D97-44ED-831E-DFC56698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1385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JUDr. Viktor Bradáč</Company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Müller Jiří</dc:creator>
  <cp:lastModifiedBy>Knight Andrea Bc. (VZP ČR Ústředí)</cp:lastModifiedBy>
  <cp:revision>5</cp:revision>
  <cp:lastPrinted>2022-12-14T13:46:00Z</cp:lastPrinted>
  <dcterms:created xsi:type="dcterms:W3CDTF">2023-10-27T06:39:00Z</dcterms:created>
  <dcterms:modified xsi:type="dcterms:W3CDTF">2023-11-22T08:18:00Z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0x010100896237BDC5D29B4D9603500BCCD9EB94</vt:lpwstr>
  </property>
</Properties>
</file>