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3B21D" w14:textId="2FB03DFB" w:rsidR="001C4FFF" w:rsidRPr="00791210" w:rsidRDefault="00791210" w:rsidP="00791210">
      <w:pPr>
        <w:pStyle w:val="Nzev"/>
        <w:rPr>
          <w:rFonts w:ascii="Times New Roman" w:hAnsi="Times New Roman"/>
          <w:sz w:val="32"/>
          <w:szCs w:val="32"/>
        </w:rPr>
      </w:pPr>
      <w:r w:rsidRPr="00791210">
        <w:rPr>
          <w:rFonts w:ascii="Times New Roman" w:hAnsi="Times New Roman"/>
          <w:sz w:val="32"/>
          <w:szCs w:val="32"/>
        </w:rPr>
        <w:t>DAROVACÍ SMLOUVA</w:t>
      </w:r>
    </w:p>
    <w:p w14:paraId="2C262D35" w14:textId="77777777" w:rsidR="00791210" w:rsidRDefault="00791210" w:rsidP="001A41DA">
      <w:pPr>
        <w:rPr>
          <w:rFonts w:ascii="Times New Roman" w:hAnsi="Times New Roman"/>
          <w:sz w:val="22"/>
          <w:szCs w:val="22"/>
        </w:rPr>
      </w:pPr>
    </w:p>
    <w:p w14:paraId="6FD66DB9" w14:textId="77777777" w:rsidR="00791210" w:rsidRDefault="00791210" w:rsidP="001A41DA">
      <w:pPr>
        <w:rPr>
          <w:rFonts w:ascii="Times New Roman" w:hAnsi="Times New Roman"/>
          <w:sz w:val="22"/>
          <w:szCs w:val="22"/>
        </w:rPr>
      </w:pPr>
    </w:p>
    <w:p w14:paraId="713305EE" w14:textId="77777777" w:rsidR="00791210" w:rsidRDefault="00791210" w:rsidP="001A41DA">
      <w:pPr>
        <w:rPr>
          <w:rFonts w:ascii="Times New Roman" w:hAnsi="Times New Roman"/>
          <w:sz w:val="22"/>
          <w:szCs w:val="22"/>
        </w:rPr>
      </w:pPr>
    </w:p>
    <w:p w14:paraId="56F4D16F" w14:textId="103C37BD" w:rsidR="001C4FFF" w:rsidRPr="00BB5D2C" w:rsidRDefault="001C4FFF" w:rsidP="001A41DA">
      <w:pPr>
        <w:rPr>
          <w:rFonts w:ascii="Times New Roman" w:hAnsi="Times New Roman"/>
          <w:sz w:val="22"/>
          <w:szCs w:val="22"/>
        </w:rPr>
      </w:pPr>
      <w:r w:rsidRPr="00BB5D2C">
        <w:rPr>
          <w:rFonts w:ascii="Times New Roman" w:hAnsi="Times New Roman"/>
          <w:sz w:val="22"/>
          <w:szCs w:val="22"/>
        </w:rPr>
        <w:t>Níže uvedeného dne, měsíce a roku smluvní strany:</w:t>
      </w:r>
    </w:p>
    <w:p w14:paraId="0913736F" w14:textId="77777777" w:rsidR="001C4FFF" w:rsidRPr="00BB5D2C" w:rsidRDefault="001C4FFF" w:rsidP="001A41DA">
      <w:pPr>
        <w:rPr>
          <w:rFonts w:ascii="Times New Roman" w:hAnsi="Times New Roman"/>
          <w:sz w:val="22"/>
          <w:szCs w:val="22"/>
        </w:rPr>
      </w:pPr>
    </w:p>
    <w:p w14:paraId="786EC181" w14:textId="77777777" w:rsidR="00791210" w:rsidRDefault="001C4FFF" w:rsidP="001A41DA">
      <w:pPr>
        <w:rPr>
          <w:rFonts w:ascii="Times New Roman" w:hAnsi="Times New Roman"/>
          <w:color w:val="000000"/>
          <w:sz w:val="22"/>
          <w:szCs w:val="22"/>
        </w:rPr>
      </w:pPr>
      <w:r w:rsidRPr="00BB5D2C">
        <w:rPr>
          <w:rFonts w:ascii="Times New Roman" w:hAnsi="Times New Roman"/>
          <w:b/>
          <w:color w:val="000000"/>
          <w:sz w:val="22"/>
          <w:szCs w:val="22"/>
        </w:rPr>
        <w:t>Heineken Česká republika, a.s.</w:t>
      </w:r>
      <w:r w:rsidRPr="00BB5D2C">
        <w:rPr>
          <w:rFonts w:ascii="Times New Roman" w:hAnsi="Times New Roman"/>
          <w:color w:val="000000"/>
          <w:sz w:val="22"/>
          <w:szCs w:val="22"/>
        </w:rPr>
        <w:t xml:space="preserve">, </w:t>
      </w:r>
    </w:p>
    <w:p w14:paraId="16BACBE0" w14:textId="1C42871F" w:rsidR="001C4FFF" w:rsidRPr="00BB5D2C" w:rsidRDefault="00791210" w:rsidP="001A41DA">
      <w:pPr>
        <w:rPr>
          <w:rFonts w:ascii="Times New Roman" w:hAnsi="Times New Roman"/>
          <w:color w:val="000000"/>
          <w:sz w:val="22"/>
          <w:szCs w:val="22"/>
        </w:rPr>
      </w:pPr>
      <w:r>
        <w:rPr>
          <w:rFonts w:ascii="Times New Roman" w:hAnsi="Times New Roman"/>
          <w:color w:val="000000"/>
          <w:sz w:val="22"/>
          <w:szCs w:val="22"/>
        </w:rPr>
        <w:t xml:space="preserve">se sídlem </w:t>
      </w:r>
      <w:r w:rsidR="001C4FFF" w:rsidRPr="00BB5D2C">
        <w:rPr>
          <w:rFonts w:ascii="Times New Roman" w:hAnsi="Times New Roman"/>
          <w:color w:val="000000"/>
          <w:sz w:val="22"/>
          <w:szCs w:val="22"/>
        </w:rPr>
        <w:t>U Pivovaru 1</w:t>
      </w:r>
      <w:r w:rsidR="001A41DA">
        <w:rPr>
          <w:rFonts w:ascii="Times New Roman" w:hAnsi="Times New Roman"/>
          <w:color w:val="000000"/>
          <w:sz w:val="22"/>
          <w:szCs w:val="22"/>
        </w:rPr>
        <w:t xml:space="preserve">, </w:t>
      </w:r>
      <w:r w:rsidR="001A41DA" w:rsidRPr="00BB5D2C">
        <w:rPr>
          <w:rFonts w:ascii="Times New Roman" w:hAnsi="Times New Roman"/>
          <w:color w:val="000000"/>
          <w:sz w:val="22"/>
          <w:szCs w:val="22"/>
        </w:rPr>
        <w:t>270 53 Krušovice</w:t>
      </w:r>
    </w:p>
    <w:p w14:paraId="590EEA68" w14:textId="55D25FF1" w:rsidR="00791210" w:rsidRPr="00105253" w:rsidRDefault="00791210" w:rsidP="00791210">
      <w:pPr>
        <w:tabs>
          <w:tab w:val="left" w:pos="1701"/>
        </w:tabs>
        <w:rPr>
          <w:rFonts w:ascii="Times New Roman" w:hAnsi="Times New Roman"/>
          <w:sz w:val="22"/>
        </w:rPr>
      </w:pPr>
      <w:r>
        <w:rPr>
          <w:rFonts w:ascii="Times New Roman" w:hAnsi="Times New Roman"/>
          <w:sz w:val="22"/>
          <w:szCs w:val="22"/>
        </w:rPr>
        <w:t>za kterou jednají</w:t>
      </w:r>
      <w:r w:rsidRPr="00BB5D2C">
        <w:rPr>
          <w:rFonts w:ascii="Times New Roman" w:hAnsi="Times New Roman"/>
          <w:sz w:val="22"/>
          <w:szCs w:val="22"/>
        </w:rPr>
        <w:t>:</w:t>
      </w:r>
      <w:r>
        <w:rPr>
          <w:rFonts w:ascii="Times New Roman" w:hAnsi="Times New Roman"/>
          <w:color w:val="0000FF"/>
          <w:sz w:val="22"/>
          <w:szCs w:val="22"/>
        </w:rPr>
        <w:tab/>
      </w:r>
      <w:r w:rsidR="00AF7A86">
        <w:rPr>
          <w:rFonts w:ascii="Times New Roman" w:hAnsi="Times New Roman"/>
          <w:szCs w:val="24"/>
        </w:rPr>
        <w:t>xxx</w:t>
      </w:r>
      <w:r w:rsidRPr="00105253">
        <w:rPr>
          <w:rFonts w:ascii="Times New Roman" w:hAnsi="Times New Roman"/>
          <w:sz w:val="22"/>
        </w:rPr>
        <w:t xml:space="preserve"> </w:t>
      </w:r>
    </w:p>
    <w:p w14:paraId="2C437C30" w14:textId="77C22057" w:rsidR="00791210" w:rsidRPr="007711A7" w:rsidRDefault="00AF7A86" w:rsidP="00791210">
      <w:pPr>
        <w:ind w:firstLine="1701"/>
        <w:rPr>
          <w:rFonts w:ascii="Times New Roman" w:hAnsi="Times New Roman"/>
          <w:sz w:val="22"/>
        </w:rPr>
      </w:pPr>
      <w:r>
        <w:rPr>
          <w:rFonts w:ascii="Times New Roman" w:hAnsi="Times New Roman"/>
          <w:sz w:val="22"/>
        </w:rPr>
        <w:t>xxx</w:t>
      </w:r>
    </w:p>
    <w:p w14:paraId="6CF71ECF" w14:textId="77777777" w:rsidR="00791210" w:rsidRDefault="001C4FFF" w:rsidP="001A41DA">
      <w:pPr>
        <w:rPr>
          <w:rFonts w:ascii="Times New Roman" w:hAnsi="Times New Roman"/>
          <w:color w:val="000000"/>
          <w:sz w:val="22"/>
          <w:szCs w:val="22"/>
        </w:rPr>
      </w:pPr>
      <w:r w:rsidRPr="00BB5D2C">
        <w:rPr>
          <w:rFonts w:ascii="Times New Roman" w:hAnsi="Times New Roman"/>
          <w:color w:val="000000"/>
          <w:sz w:val="22"/>
          <w:szCs w:val="22"/>
        </w:rPr>
        <w:t>IČ: 45148066</w:t>
      </w:r>
      <w:r w:rsidR="00791210">
        <w:rPr>
          <w:rFonts w:ascii="Times New Roman" w:hAnsi="Times New Roman"/>
          <w:color w:val="000000"/>
          <w:sz w:val="22"/>
          <w:szCs w:val="22"/>
        </w:rPr>
        <w:t xml:space="preserve">, </w:t>
      </w:r>
      <w:r w:rsidRPr="00BB5D2C">
        <w:rPr>
          <w:rFonts w:ascii="Times New Roman" w:hAnsi="Times New Roman"/>
          <w:color w:val="000000"/>
          <w:sz w:val="22"/>
          <w:szCs w:val="22"/>
        </w:rPr>
        <w:t xml:space="preserve">DIČ: CZ45148066                  </w:t>
      </w:r>
    </w:p>
    <w:p w14:paraId="0ED0518B" w14:textId="6BB1438F" w:rsidR="001C4FFF" w:rsidRPr="00BB5D2C" w:rsidRDefault="00BB5D2C" w:rsidP="001A41DA">
      <w:pPr>
        <w:rPr>
          <w:rFonts w:ascii="Times New Roman" w:hAnsi="Times New Roman"/>
          <w:sz w:val="22"/>
          <w:szCs w:val="22"/>
        </w:rPr>
      </w:pPr>
      <w:r>
        <w:rPr>
          <w:rFonts w:ascii="Times New Roman" w:hAnsi="Times New Roman"/>
          <w:sz w:val="22"/>
          <w:szCs w:val="22"/>
        </w:rPr>
        <w:t>z</w:t>
      </w:r>
      <w:r w:rsidR="001A41DA">
        <w:rPr>
          <w:rFonts w:ascii="Times New Roman" w:hAnsi="Times New Roman"/>
          <w:sz w:val="22"/>
          <w:szCs w:val="22"/>
        </w:rPr>
        <w:t>aps</w:t>
      </w:r>
      <w:r w:rsidR="00791210">
        <w:rPr>
          <w:rFonts w:ascii="Times New Roman" w:hAnsi="Times New Roman"/>
          <w:sz w:val="22"/>
          <w:szCs w:val="22"/>
        </w:rPr>
        <w:t>aná</w:t>
      </w:r>
      <w:r w:rsidR="001A41DA">
        <w:rPr>
          <w:rFonts w:ascii="Times New Roman" w:hAnsi="Times New Roman"/>
          <w:sz w:val="22"/>
          <w:szCs w:val="22"/>
        </w:rPr>
        <w:t xml:space="preserve"> v OR vedeném MS v Praze pod sp.zn. B 1515</w:t>
      </w:r>
    </w:p>
    <w:p w14:paraId="7A17B729" w14:textId="77777777" w:rsidR="00791210" w:rsidRDefault="00791210" w:rsidP="001A41DA">
      <w:pPr>
        <w:rPr>
          <w:rFonts w:ascii="Times New Roman" w:hAnsi="Times New Roman"/>
          <w:sz w:val="22"/>
          <w:szCs w:val="22"/>
        </w:rPr>
      </w:pPr>
    </w:p>
    <w:p w14:paraId="68D4F711" w14:textId="0A79B4BF" w:rsidR="001C4FFF" w:rsidRPr="00BB5D2C" w:rsidRDefault="001C4FFF" w:rsidP="001A41DA">
      <w:pPr>
        <w:rPr>
          <w:rFonts w:ascii="Times New Roman" w:hAnsi="Times New Roman"/>
          <w:sz w:val="22"/>
          <w:szCs w:val="22"/>
        </w:rPr>
      </w:pPr>
      <w:r w:rsidRPr="00BB5D2C">
        <w:rPr>
          <w:rFonts w:ascii="Times New Roman" w:hAnsi="Times New Roman"/>
          <w:sz w:val="22"/>
          <w:szCs w:val="22"/>
        </w:rPr>
        <w:t>(dále jen „</w:t>
      </w:r>
      <w:r w:rsidRPr="00BB5D2C">
        <w:rPr>
          <w:rFonts w:ascii="Times New Roman" w:hAnsi="Times New Roman"/>
          <w:b/>
          <w:sz w:val="22"/>
          <w:szCs w:val="22"/>
        </w:rPr>
        <w:t>dárce</w:t>
      </w:r>
      <w:r w:rsidRPr="00BB5D2C">
        <w:rPr>
          <w:rFonts w:ascii="Times New Roman" w:hAnsi="Times New Roman"/>
          <w:sz w:val="22"/>
          <w:szCs w:val="22"/>
        </w:rPr>
        <w:t>“)</w:t>
      </w:r>
    </w:p>
    <w:p w14:paraId="105F4E52" w14:textId="77777777" w:rsidR="001C4FFF" w:rsidRPr="00BB5D2C" w:rsidRDefault="001C4FFF" w:rsidP="001A41DA">
      <w:pPr>
        <w:jc w:val="both"/>
        <w:rPr>
          <w:rFonts w:ascii="Times New Roman" w:hAnsi="Times New Roman"/>
          <w:sz w:val="22"/>
        </w:rPr>
      </w:pPr>
      <w:r w:rsidRPr="00BB5D2C">
        <w:rPr>
          <w:rFonts w:ascii="Times New Roman" w:hAnsi="Times New Roman"/>
          <w:sz w:val="22"/>
        </w:rPr>
        <w:t xml:space="preserve">na straně jedné </w:t>
      </w:r>
    </w:p>
    <w:p w14:paraId="334C5224" w14:textId="77777777" w:rsidR="001C4FFF" w:rsidRPr="00BB5D2C" w:rsidRDefault="001C4FFF" w:rsidP="001A41DA">
      <w:pPr>
        <w:jc w:val="both"/>
        <w:rPr>
          <w:rFonts w:ascii="Times New Roman" w:hAnsi="Times New Roman"/>
          <w:sz w:val="22"/>
        </w:rPr>
      </w:pPr>
    </w:p>
    <w:p w14:paraId="11F80B51" w14:textId="77777777" w:rsidR="001C4FFF" w:rsidRPr="00BB5D2C" w:rsidRDefault="001C4FFF" w:rsidP="001A41DA">
      <w:pPr>
        <w:jc w:val="both"/>
        <w:rPr>
          <w:rFonts w:ascii="Times New Roman" w:hAnsi="Times New Roman"/>
          <w:sz w:val="22"/>
        </w:rPr>
      </w:pPr>
      <w:r w:rsidRPr="00BB5D2C">
        <w:rPr>
          <w:rFonts w:ascii="Times New Roman" w:hAnsi="Times New Roman"/>
          <w:b/>
          <w:sz w:val="22"/>
        </w:rPr>
        <w:t>a</w:t>
      </w:r>
    </w:p>
    <w:p w14:paraId="73D6ECE7" w14:textId="77777777" w:rsidR="001C4FFF" w:rsidRPr="00BB5D2C" w:rsidRDefault="001C4FFF" w:rsidP="001A41DA">
      <w:pPr>
        <w:jc w:val="both"/>
        <w:rPr>
          <w:rFonts w:ascii="Times New Roman" w:hAnsi="Times New Roman"/>
          <w:sz w:val="22"/>
        </w:rPr>
      </w:pPr>
    </w:p>
    <w:p w14:paraId="696B904E" w14:textId="77777777" w:rsidR="00703681" w:rsidRPr="00703681" w:rsidRDefault="00703681" w:rsidP="00703681">
      <w:pPr>
        <w:jc w:val="both"/>
        <w:rPr>
          <w:rFonts w:ascii="Times New Roman" w:hAnsi="Times New Roman"/>
          <w:b/>
          <w:color w:val="000000"/>
          <w:sz w:val="22"/>
          <w:szCs w:val="22"/>
          <w:shd w:val="clear" w:color="auto" w:fill="FFFFFF"/>
        </w:rPr>
      </w:pPr>
      <w:r w:rsidRPr="00703681">
        <w:rPr>
          <w:rFonts w:ascii="Times New Roman" w:hAnsi="Times New Roman"/>
          <w:b/>
          <w:color w:val="000000"/>
          <w:sz w:val="22"/>
          <w:szCs w:val="22"/>
          <w:shd w:val="clear" w:color="auto" w:fill="FFFFFF"/>
        </w:rPr>
        <w:t>Město Rakovník</w:t>
      </w:r>
    </w:p>
    <w:p w14:paraId="5E8BF825" w14:textId="77777777" w:rsidR="00703681" w:rsidRPr="00703681" w:rsidRDefault="00703681" w:rsidP="00703681">
      <w:pPr>
        <w:jc w:val="both"/>
        <w:rPr>
          <w:rFonts w:ascii="Times New Roman" w:hAnsi="Times New Roman"/>
          <w:bCs/>
          <w:color w:val="000000"/>
          <w:sz w:val="22"/>
          <w:szCs w:val="22"/>
          <w:shd w:val="clear" w:color="auto" w:fill="FFFFFF"/>
        </w:rPr>
      </w:pPr>
      <w:r w:rsidRPr="00703681">
        <w:rPr>
          <w:rFonts w:ascii="Times New Roman" w:hAnsi="Times New Roman"/>
          <w:bCs/>
          <w:color w:val="000000"/>
          <w:sz w:val="22"/>
          <w:szCs w:val="22"/>
          <w:shd w:val="clear" w:color="auto" w:fill="FFFFFF"/>
        </w:rPr>
        <w:t xml:space="preserve">se sídlem Husovo náměstí 27, 269 01, Rakovník </w:t>
      </w:r>
    </w:p>
    <w:p w14:paraId="3ABB8E4A" w14:textId="77777777" w:rsidR="00703681" w:rsidRPr="00703681" w:rsidRDefault="00703681" w:rsidP="00703681">
      <w:pPr>
        <w:jc w:val="both"/>
        <w:rPr>
          <w:rFonts w:ascii="Times New Roman" w:hAnsi="Times New Roman"/>
          <w:bCs/>
          <w:color w:val="000000"/>
          <w:sz w:val="22"/>
          <w:szCs w:val="22"/>
          <w:shd w:val="clear" w:color="auto" w:fill="FFFFFF"/>
        </w:rPr>
      </w:pPr>
      <w:r w:rsidRPr="00703681">
        <w:rPr>
          <w:rFonts w:ascii="Times New Roman" w:hAnsi="Times New Roman"/>
          <w:bCs/>
          <w:color w:val="000000"/>
          <w:sz w:val="22"/>
          <w:szCs w:val="22"/>
          <w:shd w:val="clear" w:color="auto" w:fill="FFFFFF"/>
        </w:rPr>
        <w:t xml:space="preserve">zastoupené PaedDr. Luďkem Štíbrem, starostou </w:t>
      </w:r>
    </w:p>
    <w:p w14:paraId="706C873D" w14:textId="77777777" w:rsidR="00703681" w:rsidRDefault="00703681" w:rsidP="00703681">
      <w:pPr>
        <w:jc w:val="both"/>
        <w:rPr>
          <w:rFonts w:ascii="Times New Roman" w:hAnsi="Times New Roman"/>
          <w:bCs/>
          <w:color w:val="000000"/>
          <w:sz w:val="22"/>
          <w:szCs w:val="22"/>
          <w:shd w:val="clear" w:color="auto" w:fill="FFFFFF"/>
        </w:rPr>
      </w:pPr>
      <w:r w:rsidRPr="00703681">
        <w:rPr>
          <w:rFonts w:ascii="Times New Roman" w:hAnsi="Times New Roman"/>
          <w:bCs/>
          <w:color w:val="000000"/>
          <w:sz w:val="22"/>
          <w:szCs w:val="22"/>
          <w:shd w:val="clear" w:color="auto" w:fill="FFFFFF"/>
        </w:rPr>
        <w:t xml:space="preserve">IČ: 00244309, DIČ CZ00244309 </w:t>
      </w:r>
    </w:p>
    <w:p w14:paraId="2D70F11B" w14:textId="1D9EF0EE" w:rsidR="00791210" w:rsidRPr="00703681" w:rsidRDefault="00791210" w:rsidP="00703681">
      <w:pPr>
        <w:jc w:val="both"/>
        <w:rPr>
          <w:rFonts w:ascii="Times New Roman" w:hAnsi="Times New Roman"/>
          <w:bCs/>
          <w:color w:val="000000"/>
          <w:sz w:val="22"/>
          <w:szCs w:val="22"/>
          <w:shd w:val="clear" w:color="auto" w:fill="FFFFFF"/>
        </w:rPr>
      </w:pPr>
      <w:r>
        <w:rPr>
          <w:rFonts w:ascii="Times New Roman" w:hAnsi="Times New Roman"/>
          <w:bCs/>
          <w:color w:val="000000"/>
          <w:sz w:val="22"/>
          <w:szCs w:val="22"/>
          <w:shd w:val="clear" w:color="auto" w:fill="FFFFFF"/>
        </w:rPr>
        <w:t>bankovní spojení: ČSOB, a.s., č. účtu: 50045004/0300</w:t>
      </w:r>
    </w:p>
    <w:p w14:paraId="556DC09F" w14:textId="77777777" w:rsidR="00791210" w:rsidRDefault="00791210" w:rsidP="00703681">
      <w:pPr>
        <w:jc w:val="both"/>
        <w:rPr>
          <w:rFonts w:ascii="Times New Roman" w:hAnsi="Times New Roman"/>
          <w:sz w:val="22"/>
        </w:rPr>
      </w:pPr>
    </w:p>
    <w:p w14:paraId="40462C57" w14:textId="758DA131" w:rsidR="001C4FFF" w:rsidRPr="00BB5D2C" w:rsidRDefault="001C4FFF" w:rsidP="00703681">
      <w:pPr>
        <w:jc w:val="both"/>
        <w:rPr>
          <w:rFonts w:ascii="Times New Roman" w:hAnsi="Times New Roman"/>
          <w:sz w:val="22"/>
        </w:rPr>
      </w:pPr>
      <w:r w:rsidRPr="00BB5D2C">
        <w:rPr>
          <w:rFonts w:ascii="Times New Roman" w:hAnsi="Times New Roman"/>
          <w:sz w:val="22"/>
        </w:rPr>
        <w:t>(dále jen „</w:t>
      </w:r>
      <w:r w:rsidRPr="00BB5D2C">
        <w:rPr>
          <w:rFonts w:ascii="Times New Roman" w:hAnsi="Times New Roman"/>
          <w:b/>
          <w:sz w:val="22"/>
        </w:rPr>
        <w:t>obdarovaný</w:t>
      </w:r>
      <w:r w:rsidRPr="00BB5D2C">
        <w:rPr>
          <w:rFonts w:ascii="Times New Roman" w:hAnsi="Times New Roman"/>
          <w:sz w:val="22"/>
        </w:rPr>
        <w:t>")</w:t>
      </w:r>
    </w:p>
    <w:p w14:paraId="6544A4A7" w14:textId="77777777" w:rsidR="001C4FFF" w:rsidRPr="00BB5D2C" w:rsidRDefault="001C4FFF" w:rsidP="001A41DA">
      <w:pPr>
        <w:jc w:val="both"/>
        <w:rPr>
          <w:rFonts w:ascii="Times New Roman" w:hAnsi="Times New Roman"/>
          <w:sz w:val="22"/>
        </w:rPr>
      </w:pPr>
      <w:r w:rsidRPr="00BB5D2C">
        <w:rPr>
          <w:rFonts w:ascii="Times New Roman" w:hAnsi="Times New Roman"/>
          <w:sz w:val="22"/>
        </w:rPr>
        <w:t>na straně druhé</w:t>
      </w:r>
    </w:p>
    <w:p w14:paraId="156D86CB" w14:textId="77777777" w:rsidR="001C4FFF" w:rsidRPr="00BB5D2C" w:rsidRDefault="001C4FFF" w:rsidP="001A41DA">
      <w:pPr>
        <w:jc w:val="both"/>
        <w:rPr>
          <w:rFonts w:ascii="Times New Roman" w:hAnsi="Times New Roman"/>
          <w:sz w:val="22"/>
        </w:rPr>
      </w:pPr>
    </w:p>
    <w:p w14:paraId="25D8D158" w14:textId="77777777" w:rsidR="001C4FFF" w:rsidRPr="00BB5D2C" w:rsidRDefault="001C4FFF" w:rsidP="001A41DA">
      <w:pPr>
        <w:rPr>
          <w:rFonts w:ascii="Times New Roman" w:hAnsi="Times New Roman"/>
          <w:sz w:val="22"/>
          <w:szCs w:val="22"/>
        </w:rPr>
      </w:pPr>
      <w:r w:rsidRPr="00BB5D2C">
        <w:rPr>
          <w:rFonts w:ascii="Times New Roman" w:hAnsi="Times New Roman"/>
          <w:sz w:val="22"/>
          <w:szCs w:val="22"/>
        </w:rPr>
        <w:t>uzavřely tuto</w:t>
      </w:r>
    </w:p>
    <w:p w14:paraId="09E3EE45" w14:textId="77777777" w:rsidR="001C4FFF" w:rsidRPr="00BB5D2C" w:rsidRDefault="001C4FFF" w:rsidP="001A41DA">
      <w:pPr>
        <w:keepNext/>
        <w:widowControl w:val="0"/>
        <w:autoSpaceDE w:val="0"/>
        <w:autoSpaceDN w:val="0"/>
        <w:adjustRightInd w:val="0"/>
        <w:jc w:val="center"/>
        <w:rPr>
          <w:rFonts w:ascii="Times New Roman" w:hAnsi="Times New Roman"/>
          <w:b/>
          <w:bCs/>
          <w:iCs/>
          <w:sz w:val="32"/>
          <w:szCs w:val="32"/>
        </w:rPr>
      </w:pPr>
      <w:r w:rsidRPr="00BB5D2C">
        <w:rPr>
          <w:rFonts w:ascii="Times New Roman" w:hAnsi="Times New Roman"/>
          <w:b/>
          <w:bCs/>
          <w:iCs/>
          <w:sz w:val="32"/>
          <w:szCs w:val="32"/>
        </w:rPr>
        <w:t>darovací smlouvu</w:t>
      </w:r>
    </w:p>
    <w:p w14:paraId="0838839E" w14:textId="77777777" w:rsidR="001C4FFF" w:rsidRPr="00277CBC" w:rsidRDefault="001C4FFF" w:rsidP="001A41DA">
      <w:pPr>
        <w:jc w:val="center"/>
        <w:rPr>
          <w:rFonts w:ascii="Times New Roman" w:hAnsi="Times New Roman"/>
          <w:sz w:val="22"/>
        </w:rPr>
      </w:pPr>
      <w:r w:rsidRPr="00BB5D2C">
        <w:rPr>
          <w:rFonts w:ascii="Times New Roman" w:hAnsi="Times New Roman"/>
          <w:sz w:val="22"/>
          <w:szCs w:val="22"/>
        </w:rPr>
        <w:t>v souladu s ustanovením § 2055 a násl. občanského zákoníku v platném znění</w:t>
      </w:r>
    </w:p>
    <w:p w14:paraId="7B1E00DD" w14:textId="77777777" w:rsidR="001C4FFF" w:rsidRPr="00BB5D2C" w:rsidRDefault="001C4FFF" w:rsidP="001A41DA">
      <w:pPr>
        <w:jc w:val="both"/>
        <w:rPr>
          <w:rFonts w:ascii="Times New Roman" w:hAnsi="Times New Roman"/>
          <w:sz w:val="22"/>
        </w:rPr>
      </w:pPr>
    </w:p>
    <w:p w14:paraId="49140E87" w14:textId="77777777" w:rsidR="001C4FFF" w:rsidRPr="00BB5D2C" w:rsidRDefault="001C4FFF" w:rsidP="001A41DA">
      <w:pPr>
        <w:jc w:val="both"/>
        <w:rPr>
          <w:rFonts w:ascii="Times New Roman" w:hAnsi="Times New Roman"/>
          <w:sz w:val="22"/>
        </w:rPr>
      </w:pPr>
    </w:p>
    <w:p w14:paraId="217E2EC8" w14:textId="77777777" w:rsidR="001C4FFF" w:rsidRPr="00BB5D2C" w:rsidRDefault="001C4FFF" w:rsidP="00277CBC">
      <w:pPr>
        <w:jc w:val="center"/>
        <w:rPr>
          <w:rFonts w:ascii="Times New Roman" w:hAnsi="Times New Roman"/>
          <w:b/>
          <w:sz w:val="22"/>
          <w:szCs w:val="22"/>
        </w:rPr>
      </w:pPr>
      <w:r w:rsidRPr="00BB5D2C">
        <w:rPr>
          <w:rFonts w:ascii="Times New Roman" w:hAnsi="Times New Roman"/>
          <w:b/>
          <w:sz w:val="22"/>
          <w:szCs w:val="22"/>
        </w:rPr>
        <w:t xml:space="preserve">Článek I. </w:t>
      </w:r>
    </w:p>
    <w:p w14:paraId="00D56B0D" w14:textId="77777777" w:rsidR="001C4FFF" w:rsidRPr="00BB5D2C" w:rsidRDefault="001C4FFF" w:rsidP="00277CBC">
      <w:pPr>
        <w:jc w:val="center"/>
        <w:rPr>
          <w:rFonts w:ascii="Times New Roman" w:hAnsi="Times New Roman"/>
          <w:b/>
          <w:sz w:val="22"/>
          <w:szCs w:val="22"/>
        </w:rPr>
      </w:pPr>
      <w:r w:rsidRPr="00BB5D2C">
        <w:rPr>
          <w:rFonts w:ascii="Times New Roman" w:hAnsi="Times New Roman"/>
          <w:b/>
          <w:sz w:val="22"/>
          <w:szCs w:val="22"/>
        </w:rPr>
        <w:t>Úvodní ustanovení</w:t>
      </w:r>
    </w:p>
    <w:p w14:paraId="167894A3" w14:textId="77777777" w:rsidR="001C4FFF" w:rsidRPr="00BB5D2C" w:rsidRDefault="001C4FFF" w:rsidP="001A41DA">
      <w:pPr>
        <w:rPr>
          <w:rFonts w:ascii="Times New Roman" w:hAnsi="Times New Roman"/>
          <w:sz w:val="22"/>
        </w:rPr>
      </w:pPr>
    </w:p>
    <w:p w14:paraId="2AEAEC90" w14:textId="77777777" w:rsidR="001C4FFF" w:rsidRDefault="001C4FFF" w:rsidP="001A41DA">
      <w:pPr>
        <w:pStyle w:val="Nadpis3"/>
        <w:numPr>
          <w:ilvl w:val="0"/>
          <w:numId w:val="1"/>
        </w:numPr>
        <w:jc w:val="both"/>
        <w:rPr>
          <w:rFonts w:ascii="Times New Roman" w:hAnsi="Times New Roman"/>
          <w:b w:val="0"/>
          <w:sz w:val="22"/>
          <w:szCs w:val="22"/>
        </w:rPr>
      </w:pPr>
      <w:r w:rsidRPr="00BB5D2C">
        <w:rPr>
          <w:rFonts w:ascii="Times New Roman" w:hAnsi="Times New Roman"/>
          <w:b w:val="0"/>
          <w:sz w:val="22"/>
          <w:szCs w:val="22"/>
        </w:rPr>
        <w:t xml:space="preserve">Dárce je právnickou osobou podnikající zejména v oblasti </w:t>
      </w:r>
      <w:r w:rsidRPr="00105253">
        <w:rPr>
          <w:rFonts w:ascii="Times New Roman" w:hAnsi="Times New Roman"/>
          <w:b w:val="0"/>
          <w:sz w:val="22"/>
          <w:szCs w:val="22"/>
        </w:rPr>
        <w:t>výroby piva.</w:t>
      </w:r>
    </w:p>
    <w:p w14:paraId="6AC8ED0F" w14:textId="77777777" w:rsidR="00CE5971" w:rsidRPr="00CE5971" w:rsidRDefault="00CE5971" w:rsidP="00CE5971"/>
    <w:p w14:paraId="361DD28D" w14:textId="7690B1C7" w:rsidR="00B572AF" w:rsidRPr="00CE5971" w:rsidRDefault="001C4FFF" w:rsidP="00B572AF">
      <w:pPr>
        <w:numPr>
          <w:ilvl w:val="0"/>
          <w:numId w:val="1"/>
        </w:numPr>
        <w:jc w:val="both"/>
        <w:rPr>
          <w:rFonts w:ascii="Times New Roman" w:hAnsi="Times New Roman"/>
          <w:b/>
          <w:sz w:val="22"/>
          <w:szCs w:val="22"/>
        </w:rPr>
      </w:pPr>
      <w:r w:rsidRPr="00D073F8">
        <w:rPr>
          <w:rFonts w:ascii="Times New Roman" w:hAnsi="Times New Roman"/>
          <w:sz w:val="22"/>
          <w:szCs w:val="22"/>
        </w:rPr>
        <w:t xml:space="preserve">Obdarovaný je </w:t>
      </w:r>
      <w:r w:rsidR="00834E19">
        <w:rPr>
          <w:rFonts w:ascii="Times New Roman" w:hAnsi="Times New Roman"/>
          <w:sz w:val="22"/>
          <w:szCs w:val="22"/>
        </w:rPr>
        <w:t xml:space="preserve">obcí </w:t>
      </w:r>
      <w:r w:rsidR="00FF7048">
        <w:rPr>
          <w:rFonts w:ascii="Times New Roman" w:hAnsi="Times New Roman"/>
          <w:sz w:val="22"/>
          <w:szCs w:val="22"/>
        </w:rPr>
        <w:t xml:space="preserve">s rozšířenou působností </w:t>
      </w:r>
      <w:r w:rsidR="00834E19">
        <w:rPr>
          <w:rFonts w:ascii="Times New Roman" w:hAnsi="Times New Roman"/>
          <w:sz w:val="22"/>
          <w:szCs w:val="22"/>
        </w:rPr>
        <w:t xml:space="preserve">dle </w:t>
      </w:r>
      <w:r w:rsidR="00834E19" w:rsidRPr="00834E19">
        <w:rPr>
          <w:rFonts w:ascii="Times New Roman" w:hAnsi="Times New Roman"/>
          <w:sz w:val="22"/>
          <w:szCs w:val="22"/>
        </w:rPr>
        <w:t>zákon</w:t>
      </w:r>
      <w:r w:rsidR="00834E19">
        <w:rPr>
          <w:rFonts w:ascii="Times New Roman" w:hAnsi="Times New Roman"/>
          <w:sz w:val="22"/>
          <w:szCs w:val="22"/>
        </w:rPr>
        <w:t>a</w:t>
      </w:r>
      <w:r w:rsidR="00834E19" w:rsidRPr="00834E19">
        <w:rPr>
          <w:rFonts w:ascii="Times New Roman" w:hAnsi="Times New Roman"/>
          <w:sz w:val="22"/>
          <w:szCs w:val="22"/>
        </w:rPr>
        <w:t xml:space="preserve"> č. 128/2000 Sb., o obcích</w:t>
      </w:r>
      <w:r w:rsidR="00BB5D2C" w:rsidRPr="00D073F8">
        <w:rPr>
          <w:rFonts w:ascii="Times New Roman" w:hAnsi="Times New Roman"/>
          <w:sz w:val="22"/>
          <w:szCs w:val="22"/>
        </w:rPr>
        <w:t>.</w:t>
      </w:r>
    </w:p>
    <w:p w14:paraId="44C27384" w14:textId="77777777" w:rsidR="001C4FFF" w:rsidRPr="00BB5D2C" w:rsidRDefault="001C4FFF" w:rsidP="001A41DA">
      <w:pPr>
        <w:pStyle w:val="Zkladntext"/>
        <w:rPr>
          <w:sz w:val="22"/>
        </w:rPr>
      </w:pPr>
    </w:p>
    <w:p w14:paraId="72D65E90" w14:textId="77777777" w:rsidR="001C4FFF" w:rsidRPr="00BB5D2C" w:rsidRDefault="001C4FFF" w:rsidP="001A41DA">
      <w:pPr>
        <w:pStyle w:val="Zkladntext"/>
        <w:rPr>
          <w:sz w:val="22"/>
        </w:rPr>
      </w:pPr>
    </w:p>
    <w:p w14:paraId="24F6A71C" w14:textId="77777777" w:rsidR="001C4FFF" w:rsidRPr="00BB5D2C" w:rsidRDefault="001C4FFF" w:rsidP="00277CBC">
      <w:pPr>
        <w:jc w:val="center"/>
        <w:rPr>
          <w:rFonts w:ascii="Times New Roman" w:hAnsi="Times New Roman"/>
          <w:b/>
          <w:sz w:val="22"/>
          <w:szCs w:val="22"/>
        </w:rPr>
      </w:pPr>
      <w:r w:rsidRPr="00BB5D2C">
        <w:rPr>
          <w:rFonts w:ascii="Times New Roman" w:hAnsi="Times New Roman"/>
          <w:b/>
          <w:sz w:val="22"/>
          <w:szCs w:val="22"/>
        </w:rPr>
        <w:t>Článek II.</w:t>
      </w:r>
    </w:p>
    <w:p w14:paraId="2575AD1F" w14:textId="77777777" w:rsidR="001C4FFF" w:rsidRPr="00BB5D2C" w:rsidRDefault="001C4FFF" w:rsidP="00277CBC">
      <w:pPr>
        <w:jc w:val="center"/>
        <w:rPr>
          <w:rFonts w:ascii="Times New Roman" w:hAnsi="Times New Roman"/>
          <w:b/>
          <w:sz w:val="22"/>
          <w:szCs w:val="22"/>
        </w:rPr>
      </w:pPr>
      <w:r w:rsidRPr="00BB5D2C">
        <w:rPr>
          <w:rFonts w:ascii="Times New Roman" w:hAnsi="Times New Roman"/>
          <w:b/>
          <w:sz w:val="22"/>
          <w:szCs w:val="22"/>
        </w:rPr>
        <w:t>Předmět a účel smlouvy</w:t>
      </w:r>
    </w:p>
    <w:p w14:paraId="4436B1B9" w14:textId="77777777" w:rsidR="001A41DA" w:rsidRDefault="001A41DA" w:rsidP="00CE5971">
      <w:pPr>
        <w:pStyle w:val="Zkladntextodsazen"/>
        <w:ind w:left="0" w:firstLine="0"/>
        <w:jc w:val="both"/>
        <w:rPr>
          <w:rFonts w:ascii="Times New Roman" w:hAnsi="Times New Roman"/>
          <w:sz w:val="22"/>
        </w:rPr>
      </w:pPr>
    </w:p>
    <w:p w14:paraId="46BC3384" w14:textId="7CDAD9C1" w:rsidR="00FA6A48" w:rsidRPr="00CE5971" w:rsidRDefault="00BB5D2C" w:rsidP="00CE5971">
      <w:pPr>
        <w:pStyle w:val="Zkladntextodsazen"/>
        <w:numPr>
          <w:ilvl w:val="0"/>
          <w:numId w:val="2"/>
        </w:numPr>
        <w:tabs>
          <w:tab w:val="num" w:pos="0"/>
        </w:tabs>
        <w:ind w:left="360"/>
        <w:jc w:val="both"/>
        <w:rPr>
          <w:rFonts w:ascii="Times New Roman" w:hAnsi="Times New Roman"/>
          <w:sz w:val="22"/>
        </w:rPr>
      </w:pPr>
      <w:r>
        <w:rPr>
          <w:rFonts w:ascii="Times New Roman" w:hAnsi="Times New Roman"/>
          <w:sz w:val="22"/>
        </w:rPr>
        <w:t xml:space="preserve">Dárce </w:t>
      </w:r>
      <w:r w:rsidR="001A41DA">
        <w:rPr>
          <w:rFonts w:ascii="Times New Roman" w:hAnsi="Times New Roman"/>
          <w:sz w:val="22"/>
        </w:rPr>
        <w:t>se zavazuje uhradit obdarovanému částk</w:t>
      </w:r>
      <w:r w:rsidR="002F4AD4">
        <w:rPr>
          <w:rFonts w:ascii="Times New Roman" w:hAnsi="Times New Roman"/>
          <w:color w:val="000000"/>
          <w:sz w:val="22"/>
          <w:szCs w:val="22"/>
          <w:shd w:val="clear" w:color="auto" w:fill="FFFFFF"/>
        </w:rPr>
        <w:t xml:space="preserve">u </w:t>
      </w:r>
      <w:r w:rsidR="00CF3204">
        <w:rPr>
          <w:rFonts w:ascii="Times New Roman" w:hAnsi="Times New Roman"/>
          <w:color w:val="000000"/>
          <w:sz w:val="22"/>
          <w:szCs w:val="22"/>
          <w:shd w:val="clear" w:color="auto" w:fill="FFFFFF"/>
        </w:rPr>
        <w:t xml:space="preserve">v celkové </w:t>
      </w:r>
      <w:r w:rsidR="00914F3C" w:rsidRPr="00914F3C">
        <w:rPr>
          <w:rFonts w:ascii="Times New Roman" w:hAnsi="Times New Roman"/>
          <w:color w:val="000000"/>
          <w:sz w:val="22"/>
          <w:szCs w:val="22"/>
          <w:shd w:val="clear" w:color="auto" w:fill="FFFFFF"/>
        </w:rPr>
        <w:t>100</w:t>
      </w:r>
      <w:r w:rsidR="00914F3C">
        <w:rPr>
          <w:rFonts w:ascii="Times New Roman" w:hAnsi="Times New Roman"/>
          <w:color w:val="000000"/>
          <w:sz w:val="22"/>
          <w:szCs w:val="22"/>
          <w:shd w:val="clear" w:color="auto" w:fill="FFFFFF"/>
        </w:rPr>
        <w:t> 000</w:t>
      </w:r>
      <w:r w:rsidR="00914F3C" w:rsidRPr="00914F3C">
        <w:rPr>
          <w:rFonts w:ascii="Times New Roman" w:hAnsi="Times New Roman"/>
          <w:color w:val="000000"/>
          <w:sz w:val="22"/>
          <w:szCs w:val="22"/>
          <w:shd w:val="clear" w:color="auto" w:fill="FFFFFF"/>
        </w:rPr>
        <w:t xml:space="preserve"> Kč</w:t>
      </w:r>
      <w:r w:rsidR="00914F3C">
        <w:rPr>
          <w:rFonts w:ascii="Times New Roman" w:hAnsi="Times New Roman"/>
          <w:color w:val="000000"/>
          <w:sz w:val="22"/>
          <w:szCs w:val="22"/>
          <w:shd w:val="clear" w:color="auto" w:fill="FFFFFF"/>
        </w:rPr>
        <w:t xml:space="preserve"> (slovy: sto tisíc korun českých) jako příspěvek</w:t>
      </w:r>
      <w:r w:rsidR="00914F3C" w:rsidRPr="00914F3C">
        <w:rPr>
          <w:rFonts w:ascii="Times New Roman" w:hAnsi="Times New Roman"/>
          <w:color w:val="000000"/>
          <w:sz w:val="22"/>
          <w:szCs w:val="22"/>
          <w:shd w:val="clear" w:color="auto" w:fill="FFFFFF"/>
        </w:rPr>
        <w:t xml:space="preserve"> na </w:t>
      </w:r>
      <w:bookmarkStart w:id="0" w:name="_Hlk139975790"/>
      <w:r w:rsidR="00914F3C" w:rsidRPr="00914F3C">
        <w:rPr>
          <w:rFonts w:ascii="Times New Roman" w:hAnsi="Times New Roman"/>
          <w:color w:val="000000"/>
          <w:sz w:val="22"/>
          <w:szCs w:val="22"/>
          <w:shd w:val="clear" w:color="auto" w:fill="FFFFFF"/>
        </w:rPr>
        <w:t>výsadbu holandských cibulovin</w:t>
      </w:r>
      <w:r w:rsidR="00914F3C">
        <w:rPr>
          <w:rFonts w:ascii="Times New Roman" w:hAnsi="Times New Roman"/>
          <w:color w:val="000000"/>
          <w:sz w:val="22"/>
          <w:szCs w:val="22"/>
          <w:shd w:val="clear" w:color="auto" w:fill="FFFFFF"/>
        </w:rPr>
        <w:t xml:space="preserve"> </w:t>
      </w:r>
      <w:bookmarkEnd w:id="0"/>
      <w:r w:rsidR="00914F3C" w:rsidRPr="00914F3C">
        <w:rPr>
          <w:rFonts w:ascii="Times New Roman" w:hAnsi="Times New Roman"/>
          <w:color w:val="000000"/>
          <w:sz w:val="22"/>
          <w:szCs w:val="22"/>
          <w:shd w:val="clear" w:color="auto" w:fill="FFFFFF"/>
        </w:rPr>
        <w:t xml:space="preserve">podél silnice v ul. </w:t>
      </w:r>
      <w:r w:rsidR="00791210" w:rsidRPr="00B408B5">
        <w:rPr>
          <w:rFonts w:ascii="Times New Roman" w:hAnsi="Times New Roman"/>
          <w:color w:val="000000"/>
          <w:sz w:val="22"/>
          <w:szCs w:val="22"/>
          <w:shd w:val="clear" w:color="auto" w:fill="FFFFFF"/>
        </w:rPr>
        <w:t>Pražská</w:t>
      </w:r>
      <w:r w:rsidR="00914F3C" w:rsidRPr="00791210">
        <w:rPr>
          <w:rFonts w:ascii="Times New Roman" w:hAnsi="Times New Roman"/>
          <w:color w:val="000000"/>
          <w:sz w:val="22"/>
          <w:szCs w:val="22"/>
          <w:shd w:val="clear" w:color="auto" w:fill="FFFFFF"/>
        </w:rPr>
        <w:t xml:space="preserve"> </w:t>
      </w:r>
      <w:r w:rsidR="00914F3C">
        <w:rPr>
          <w:rFonts w:ascii="Times New Roman" w:hAnsi="Times New Roman"/>
          <w:color w:val="000000"/>
          <w:sz w:val="22"/>
          <w:szCs w:val="22"/>
          <w:shd w:val="clear" w:color="auto" w:fill="FFFFFF"/>
        </w:rPr>
        <w:t>v Rakovníku</w:t>
      </w:r>
      <w:r w:rsidR="00E964B1" w:rsidRPr="00BB5D2C">
        <w:rPr>
          <w:rFonts w:ascii="Times New Roman" w:hAnsi="Times New Roman"/>
          <w:sz w:val="22"/>
        </w:rPr>
        <w:t xml:space="preserve">, </w:t>
      </w:r>
      <w:r w:rsidR="001A41DA">
        <w:rPr>
          <w:rFonts w:ascii="Times New Roman" w:hAnsi="Times New Roman"/>
          <w:sz w:val="22"/>
        </w:rPr>
        <w:t xml:space="preserve">přičemž dárce uhradí </w:t>
      </w:r>
      <w:r w:rsidR="001A41DA" w:rsidRPr="00CF3204">
        <w:rPr>
          <w:rFonts w:ascii="Times New Roman" w:hAnsi="Times New Roman"/>
          <w:sz w:val="22"/>
          <w:szCs w:val="22"/>
        </w:rPr>
        <w:t>částku</w:t>
      </w:r>
      <w:r w:rsidR="002F4AD4" w:rsidRPr="00CF3204">
        <w:rPr>
          <w:rFonts w:ascii="Times New Roman" w:hAnsi="Times New Roman"/>
          <w:sz w:val="22"/>
          <w:szCs w:val="22"/>
        </w:rPr>
        <w:t xml:space="preserve"> </w:t>
      </w:r>
      <w:r w:rsidR="00914F3C">
        <w:rPr>
          <w:rFonts w:ascii="Times New Roman" w:hAnsi="Times New Roman"/>
          <w:color w:val="000000"/>
          <w:sz w:val="22"/>
          <w:szCs w:val="22"/>
          <w:shd w:val="clear" w:color="auto" w:fill="FFFFFF"/>
        </w:rPr>
        <w:t>100 000 </w:t>
      </w:r>
      <w:r w:rsidR="001A41DA">
        <w:rPr>
          <w:rFonts w:ascii="Times New Roman" w:hAnsi="Times New Roman"/>
          <w:sz w:val="22"/>
        </w:rPr>
        <w:t xml:space="preserve">Kč </w:t>
      </w:r>
      <w:r w:rsidR="00914F3C">
        <w:rPr>
          <w:rFonts w:ascii="Times New Roman" w:hAnsi="Times New Roman"/>
          <w:color w:val="000000"/>
          <w:sz w:val="22"/>
          <w:szCs w:val="22"/>
          <w:shd w:val="clear" w:color="auto" w:fill="FFFFFF"/>
        </w:rPr>
        <w:t xml:space="preserve">(slovy: sto tisíc korun českých) </w:t>
      </w:r>
      <w:r w:rsidR="00E964B1" w:rsidRPr="002810A6">
        <w:rPr>
          <w:rFonts w:ascii="Times New Roman" w:hAnsi="Times New Roman"/>
          <w:sz w:val="22"/>
        </w:rPr>
        <w:t>na</w:t>
      </w:r>
      <w:r w:rsidR="001A41DA" w:rsidRPr="002810A6">
        <w:rPr>
          <w:rFonts w:ascii="Times New Roman" w:hAnsi="Times New Roman"/>
          <w:sz w:val="22"/>
        </w:rPr>
        <w:t> </w:t>
      </w:r>
      <w:r w:rsidR="00E964B1" w:rsidRPr="002810A6">
        <w:rPr>
          <w:rFonts w:ascii="Times New Roman" w:hAnsi="Times New Roman"/>
          <w:sz w:val="22"/>
        </w:rPr>
        <w:t>základě</w:t>
      </w:r>
      <w:r w:rsidR="00CF3204" w:rsidRPr="002810A6">
        <w:rPr>
          <w:rFonts w:ascii="Times New Roman" w:hAnsi="Times New Roman"/>
          <w:sz w:val="22"/>
        </w:rPr>
        <w:t xml:space="preserve"> </w:t>
      </w:r>
      <w:r w:rsidR="00E964B1" w:rsidRPr="002810A6">
        <w:rPr>
          <w:rFonts w:ascii="Times New Roman" w:hAnsi="Times New Roman"/>
          <w:sz w:val="22"/>
        </w:rPr>
        <w:t>faktur</w:t>
      </w:r>
      <w:r w:rsidR="00072436" w:rsidRPr="002810A6">
        <w:rPr>
          <w:rFonts w:ascii="Times New Roman" w:hAnsi="Times New Roman"/>
          <w:sz w:val="22"/>
        </w:rPr>
        <w:t>y</w:t>
      </w:r>
      <w:r w:rsidR="00E964B1" w:rsidRPr="002810A6">
        <w:rPr>
          <w:rFonts w:ascii="Times New Roman" w:hAnsi="Times New Roman"/>
          <w:sz w:val="22"/>
        </w:rPr>
        <w:t xml:space="preserve"> </w:t>
      </w:r>
      <w:r w:rsidR="001A41DA" w:rsidRPr="002810A6">
        <w:rPr>
          <w:rFonts w:ascii="Times New Roman" w:hAnsi="Times New Roman"/>
          <w:sz w:val="22"/>
        </w:rPr>
        <w:t>vystaven</w:t>
      </w:r>
      <w:r w:rsidR="00072436" w:rsidRPr="002810A6">
        <w:rPr>
          <w:rFonts w:ascii="Times New Roman" w:hAnsi="Times New Roman"/>
          <w:sz w:val="22"/>
        </w:rPr>
        <w:t>é</w:t>
      </w:r>
      <w:r w:rsidR="001A41DA" w:rsidRPr="002810A6">
        <w:rPr>
          <w:rFonts w:ascii="Times New Roman" w:hAnsi="Times New Roman"/>
          <w:sz w:val="22"/>
        </w:rPr>
        <w:t xml:space="preserve"> obdarovaným</w:t>
      </w:r>
      <w:r w:rsidR="00072436">
        <w:rPr>
          <w:rFonts w:ascii="Times New Roman" w:hAnsi="Times New Roman"/>
          <w:sz w:val="22"/>
        </w:rPr>
        <w:t>.</w:t>
      </w:r>
      <w:r w:rsidR="00CE5971">
        <w:rPr>
          <w:rFonts w:ascii="Times New Roman" w:hAnsi="Times New Roman"/>
          <w:sz w:val="22"/>
        </w:rPr>
        <w:t xml:space="preserve"> </w:t>
      </w:r>
      <w:r w:rsidR="00FF7048" w:rsidRPr="00FF7048">
        <w:rPr>
          <w:rFonts w:ascii="Times New Roman" w:hAnsi="Times New Roman"/>
          <w:sz w:val="22"/>
        </w:rPr>
        <w:t>Cibuloviny kvetou brzy z jara po dobu 6 týdnů a vydrží v lokalitě až 7 let.</w:t>
      </w:r>
    </w:p>
    <w:p w14:paraId="500C1722" w14:textId="77777777" w:rsidR="001C4FFF" w:rsidRPr="00277CBC" w:rsidRDefault="001C4FFF" w:rsidP="00277CBC">
      <w:pPr>
        <w:rPr>
          <w:rFonts w:ascii="Times New Roman" w:hAnsi="Times New Roman"/>
          <w:b/>
          <w:sz w:val="22"/>
        </w:rPr>
      </w:pPr>
    </w:p>
    <w:p w14:paraId="7AE04326" w14:textId="7D74F927" w:rsidR="001C4FFF" w:rsidRPr="00BB5D2C" w:rsidRDefault="00CE5971" w:rsidP="00277CBC">
      <w:pPr>
        <w:jc w:val="center"/>
        <w:rPr>
          <w:rFonts w:ascii="Times New Roman" w:hAnsi="Times New Roman"/>
          <w:b/>
          <w:sz w:val="22"/>
          <w:szCs w:val="22"/>
        </w:rPr>
      </w:pPr>
      <w:r w:rsidRPr="00BB5D2C">
        <w:rPr>
          <w:rFonts w:ascii="Times New Roman" w:hAnsi="Times New Roman"/>
          <w:b/>
          <w:sz w:val="22"/>
          <w:szCs w:val="22"/>
        </w:rPr>
        <w:t xml:space="preserve">Článek </w:t>
      </w:r>
      <w:r w:rsidR="001C4FFF" w:rsidRPr="00BB5D2C">
        <w:rPr>
          <w:rFonts w:ascii="Times New Roman" w:hAnsi="Times New Roman"/>
          <w:b/>
          <w:sz w:val="22"/>
          <w:szCs w:val="22"/>
        </w:rPr>
        <w:t>III.</w:t>
      </w:r>
    </w:p>
    <w:p w14:paraId="087CF3CE" w14:textId="77777777" w:rsidR="001C4FFF" w:rsidRPr="00BB5D2C" w:rsidRDefault="001C4FFF" w:rsidP="00277CBC">
      <w:pPr>
        <w:jc w:val="center"/>
        <w:rPr>
          <w:rFonts w:ascii="Times New Roman" w:hAnsi="Times New Roman"/>
          <w:b/>
          <w:sz w:val="22"/>
          <w:szCs w:val="22"/>
        </w:rPr>
      </w:pPr>
      <w:r w:rsidRPr="00BB5D2C">
        <w:rPr>
          <w:rFonts w:ascii="Times New Roman" w:hAnsi="Times New Roman"/>
          <w:b/>
          <w:sz w:val="22"/>
          <w:szCs w:val="22"/>
        </w:rPr>
        <w:t>Práva a povinnosti smluvních stran</w:t>
      </w:r>
    </w:p>
    <w:p w14:paraId="3CA1E800" w14:textId="77777777" w:rsidR="001C4FFF" w:rsidRPr="00BB5D2C" w:rsidRDefault="001C4FFF" w:rsidP="001A41DA">
      <w:pPr>
        <w:jc w:val="both"/>
        <w:rPr>
          <w:rFonts w:ascii="Times New Roman" w:hAnsi="Times New Roman"/>
          <w:sz w:val="22"/>
        </w:rPr>
      </w:pPr>
    </w:p>
    <w:p w14:paraId="14E80C45" w14:textId="1EC68B30" w:rsidR="004F1120" w:rsidRPr="00CE5971" w:rsidRDefault="001C4FFF" w:rsidP="004F1120">
      <w:pPr>
        <w:numPr>
          <w:ilvl w:val="0"/>
          <w:numId w:val="3"/>
        </w:numPr>
        <w:tabs>
          <w:tab w:val="num" w:pos="426"/>
        </w:tabs>
        <w:jc w:val="both"/>
        <w:rPr>
          <w:rFonts w:ascii="Times New Roman" w:hAnsi="Times New Roman"/>
          <w:sz w:val="22"/>
        </w:rPr>
      </w:pPr>
      <w:r w:rsidRPr="004F1120">
        <w:rPr>
          <w:rFonts w:ascii="Times New Roman" w:hAnsi="Times New Roman"/>
          <w:color w:val="000000"/>
          <w:sz w:val="22"/>
          <w:szCs w:val="22"/>
        </w:rPr>
        <w:t xml:space="preserve">Obdarovaný </w:t>
      </w:r>
      <w:r w:rsidR="009C393E">
        <w:rPr>
          <w:rFonts w:ascii="Times New Roman" w:hAnsi="Times New Roman"/>
          <w:color w:val="000000"/>
          <w:sz w:val="22"/>
          <w:szCs w:val="22"/>
        </w:rPr>
        <w:t xml:space="preserve">dar přijímá a </w:t>
      </w:r>
      <w:r w:rsidRPr="004F1120">
        <w:rPr>
          <w:rFonts w:ascii="Times New Roman" w:hAnsi="Times New Roman"/>
          <w:color w:val="000000"/>
          <w:sz w:val="22"/>
          <w:szCs w:val="22"/>
        </w:rPr>
        <w:t>zavazuje</w:t>
      </w:r>
      <w:r w:rsidR="009C393E">
        <w:rPr>
          <w:rFonts w:ascii="Times New Roman" w:hAnsi="Times New Roman"/>
          <w:color w:val="000000"/>
          <w:sz w:val="22"/>
          <w:szCs w:val="22"/>
        </w:rPr>
        <w:t xml:space="preserve"> se</w:t>
      </w:r>
      <w:r w:rsidRPr="004F1120">
        <w:rPr>
          <w:rFonts w:ascii="Times New Roman" w:hAnsi="Times New Roman"/>
          <w:color w:val="000000"/>
          <w:sz w:val="22"/>
          <w:szCs w:val="22"/>
        </w:rPr>
        <w:t xml:space="preserve"> použít </w:t>
      </w:r>
      <w:r w:rsidR="001514B2" w:rsidRPr="004F1120">
        <w:rPr>
          <w:rFonts w:ascii="Times New Roman" w:hAnsi="Times New Roman"/>
          <w:color w:val="000000"/>
          <w:sz w:val="22"/>
          <w:szCs w:val="22"/>
        </w:rPr>
        <w:t>dar</w:t>
      </w:r>
      <w:r w:rsidRPr="004F1120">
        <w:rPr>
          <w:rFonts w:ascii="Times New Roman" w:hAnsi="Times New Roman"/>
          <w:color w:val="000000"/>
          <w:sz w:val="22"/>
          <w:szCs w:val="22"/>
        </w:rPr>
        <w:t xml:space="preserve"> pouze k účelům uvedeným v § 20 odst. 8 zákona č.</w:t>
      </w:r>
      <w:r w:rsidR="001A41DA" w:rsidRPr="004F1120">
        <w:rPr>
          <w:rFonts w:ascii="Times New Roman" w:hAnsi="Times New Roman"/>
          <w:color w:val="000000"/>
          <w:sz w:val="22"/>
          <w:szCs w:val="22"/>
        </w:rPr>
        <w:t> </w:t>
      </w:r>
      <w:r w:rsidRPr="004F1120">
        <w:rPr>
          <w:rFonts w:ascii="Times New Roman" w:hAnsi="Times New Roman"/>
          <w:color w:val="000000"/>
          <w:sz w:val="22"/>
          <w:szCs w:val="22"/>
        </w:rPr>
        <w:t>586/1992 Sb., o daních z</w:t>
      </w:r>
      <w:r w:rsidR="001A41DA" w:rsidRPr="004F1120">
        <w:rPr>
          <w:rFonts w:ascii="Times New Roman" w:hAnsi="Times New Roman"/>
          <w:color w:val="000000"/>
          <w:sz w:val="22"/>
          <w:szCs w:val="22"/>
        </w:rPr>
        <w:t> </w:t>
      </w:r>
      <w:r w:rsidRPr="004F1120">
        <w:rPr>
          <w:rFonts w:ascii="Times New Roman" w:hAnsi="Times New Roman"/>
          <w:color w:val="000000"/>
          <w:sz w:val="22"/>
          <w:szCs w:val="22"/>
        </w:rPr>
        <w:t>příjmů</w:t>
      </w:r>
      <w:r w:rsidR="001A41DA" w:rsidRPr="004F1120">
        <w:rPr>
          <w:rFonts w:ascii="Times New Roman" w:hAnsi="Times New Roman"/>
          <w:color w:val="000000"/>
          <w:sz w:val="22"/>
          <w:szCs w:val="22"/>
        </w:rPr>
        <w:t xml:space="preserve"> (dále jen „ZDP“)</w:t>
      </w:r>
      <w:r w:rsidRPr="004F1120">
        <w:rPr>
          <w:rFonts w:ascii="Times New Roman" w:hAnsi="Times New Roman"/>
          <w:color w:val="000000"/>
          <w:sz w:val="22"/>
          <w:szCs w:val="22"/>
        </w:rPr>
        <w:t xml:space="preserve">, a to </w:t>
      </w:r>
      <w:r w:rsidR="0011194A" w:rsidRPr="004F1120">
        <w:rPr>
          <w:rFonts w:ascii="Times New Roman" w:hAnsi="Times New Roman"/>
          <w:color w:val="000000"/>
          <w:sz w:val="22"/>
          <w:szCs w:val="22"/>
        </w:rPr>
        <w:t>výhradně</w:t>
      </w:r>
      <w:r w:rsidR="008B0E82" w:rsidRPr="004F1120">
        <w:rPr>
          <w:rFonts w:ascii="Times New Roman" w:hAnsi="Times New Roman"/>
          <w:color w:val="000000"/>
          <w:sz w:val="22"/>
          <w:szCs w:val="22"/>
        </w:rPr>
        <w:t xml:space="preserve"> </w:t>
      </w:r>
      <w:r w:rsidRPr="004F1120">
        <w:rPr>
          <w:rFonts w:ascii="Times New Roman" w:hAnsi="Times New Roman"/>
          <w:color w:val="000000"/>
          <w:sz w:val="22"/>
          <w:szCs w:val="22"/>
        </w:rPr>
        <w:t>za účelem</w:t>
      </w:r>
      <w:r w:rsidR="00E82CF2" w:rsidRPr="004F1120">
        <w:rPr>
          <w:rFonts w:ascii="Times New Roman" w:hAnsi="Times New Roman"/>
          <w:color w:val="000000"/>
          <w:sz w:val="22"/>
          <w:szCs w:val="22"/>
        </w:rPr>
        <w:t xml:space="preserve"> </w:t>
      </w:r>
      <w:r w:rsidR="0011194A" w:rsidRPr="004F1120">
        <w:rPr>
          <w:rFonts w:ascii="Times New Roman" w:hAnsi="Times New Roman"/>
          <w:color w:val="000000"/>
          <w:sz w:val="22"/>
          <w:szCs w:val="22"/>
        </w:rPr>
        <w:t>úhrady nákladů spo</w:t>
      </w:r>
      <w:r w:rsidR="00CE5971">
        <w:rPr>
          <w:rFonts w:ascii="Times New Roman" w:hAnsi="Times New Roman"/>
          <w:color w:val="000000"/>
          <w:sz w:val="22"/>
          <w:szCs w:val="22"/>
        </w:rPr>
        <w:t>jen</w:t>
      </w:r>
      <w:r w:rsidR="0011194A" w:rsidRPr="004F1120">
        <w:rPr>
          <w:rFonts w:ascii="Times New Roman" w:hAnsi="Times New Roman"/>
          <w:color w:val="000000"/>
          <w:sz w:val="22"/>
          <w:szCs w:val="22"/>
        </w:rPr>
        <w:t>ých s </w:t>
      </w:r>
      <w:r w:rsidR="00FF7048" w:rsidRPr="00FF7048">
        <w:rPr>
          <w:rFonts w:ascii="Times New Roman" w:hAnsi="Times New Roman"/>
          <w:color w:val="000000"/>
          <w:sz w:val="22"/>
          <w:szCs w:val="22"/>
        </w:rPr>
        <w:t>výsadbu holandských cibulovin</w:t>
      </w:r>
      <w:r w:rsidR="004F1120" w:rsidRPr="004F1120">
        <w:rPr>
          <w:rFonts w:ascii="Times New Roman" w:hAnsi="Times New Roman"/>
          <w:color w:val="000000"/>
          <w:sz w:val="22"/>
          <w:szCs w:val="22"/>
        </w:rPr>
        <w:t>.</w:t>
      </w:r>
    </w:p>
    <w:p w14:paraId="30B9FEF9" w14:textId="77777777" w:rsidR="00CE5971" w:rsidRPr="004F1120" w:rsidRDefault="00CE5971" w:rsidP="00CE5971">
      <w:pPr>
        <w:tabs>
          <w:tab w:val="num" w:pos="426"/>
        </w:tabs>
        <w:ind w:left="360"/>
        <w:jc w:val="both"/>
        <w:rPr>
          <w:rFonts w:ascii="Times New Roman" w:hAnsi="Times New Roman"/>
          <w:sz w:val="22"/>
        </w:rPr>
      </w:pPr>
    </w:p>
    <w:p w14:paraId="7BF05366" w14:textId="30D6EE36" w:rsidR="00CE5971" w:rsidRPr="00791210" w:rsidRDefault="001C4FFF" w:rsidP="00791210">
      <w:pPr>
        <w:numPr>
          <w:ilvl w:val="0"/>
          <w:numId w:val="3"/>
        </w:numPr>
        <w:jc w:val="both"/>
        <w:rPr>
          <w:rFonts w:ascii="Times New Roman" w:hAnsi="Times New Roman"/>
          <w:sz w:val="22"/>
          <w:szCs w:val="22"/>
        </w:rPr>
      </w:pPr>
      <w:r w:rsidRPr="00BB5D2C">
        <w:rPr>
          <w:rFonts w:ascii="Times New Roman" w:hAnsi="Times New Roman"/>
          <w:sz w:val="22"/>
          <w:szCs w:val="22"/>
        </w:rPr>
        <w:t xml:space="preserve">Dárce je oprávněn vyžádat si od obdarovaného potřebné informace k prokázání použití daru. </w:t>
      </w:r>
      <w:r w:rsidRPr="00BB5D2C">
        <w:rPr>
          <w:rFonts w:ascii="Times New Roman" w:hAnsi="Times New Roman"/>
          <w:sz w:val="22"/>
        </w:rPr>
        <w:t xml:space="preserve">Dárce má právo od této smlouvy odstoupit a požadovat vrácení daru v případě, že obdarovaný použije dar k jinému účelu než, který je uveden </w:t>
      </w:r>
      <w:r w:rsidR="001514B2">
        <w:rPr>
          <w:rFonts w:ascii="Times New Roman" w:hAnsi="Times New Roman"/>
          <w:sz w:val="22"/>
        </w:rPr>
        <w:t>v této smlouvě, zejm.</w:t>
      </w:r>
      <w:r w:rsidRPr="00BB5D2C">
        <w:rPr>
          <w:rFonts w:ascii="Times New Roman" w:hAnsi="Times New Roman"/>
          <w:sz w:val="22"/>
        </w:rPr>
        <w:t xml:space="preserve"> pokud </w:t>
      </w:r>
      <w:r w:rsidRPr="00BB5D2C">
        <w:rPr>
          <w:rFonts w:ascii="Times New Roman" w:hAnsi="Times New Roman"/>
          <w:sz w:val="22"/>
          <w:szCs w:val="22"/>
        </w:rPr>
        <w:t>obdarovaný poruší svou povinnost uvedenou v odst. 1 čl. III. této smlouvy.</w:t>
      </w:r>
    </w:p>
    <w:p w14:paraId="02330FC3" w14:textId="77777777" w:rsidR="00CE5971" w:rsidRPr="00CE5971" w:rsidRDefault="00CE5971" w:rsidP="00CE5971">
      <w:pPr>
        <w:ind w:left="360"/>
        <w:jc w:val="both"/>
        <w:rPr>
          <w:rFonts w:ascii="Times New Roman" w:hAnsi="Times New Roman"/>
          <w:sz w:val="22"/>
          <w:szCs w:val="22"/>
        </w:rPr>
      </w:pPr>
    </w:p>
    <w:p w14:paraId="50725BD8" w14:textId="72E8DBB9" w:rsidR="009821EC" w:rsidRDefault="00632D7D" w:rsidP="00CE5971">
      <w:pPr>
        <w:numPr>
          <w:ilvl w:val="0"/>
          <w:numId w:val="3"/>
        </w:numPr>
        <w:jc w:val="both"/>
        <w:rPr>
          <w:rFonts w:ascii="Times New Roman" w:hAnsi="Times New Roman"/>
          <w:sz w:val="22"/>
          <w:szCs w:val="22"/>
        </w:rPr>
      </w:pPr>
      <w:r>
        <w:rPr>
          <w:rFonts w:ascii="Times New Roman" w:hAnsi="Times New Roman"/>
          <w:sz w:val="22"/>
          <w:szCs w:val="22"/>
        </w:rPr>
        <w:t xml:space="preserve">V oblasti </w:t>
      </w:r>
      <w:r w:rsidR="009821EC">
        <w:rPr>
          <w:rFonts w:ascii="Times New Roman" w:hAnsi="Times New Roman"/>
          <w:sz w:val="22"/>
          <w:szCs w:val="22"/>
        </w:rPr>
        <w:t>propagace a PR (vztahy s veřejností a působení na veřejné mínění)</w:t>
      </w:r>
      <w:r>
        <w:rPr>
          <w:rFonts w:ascii="Times New Roman" w:hAnsi="Times New Roman"/>
          <w:sz w:val="22"/>
          <w:szCs w:val="22"/>
        </w:rPr>
        <w:t xml:space="preserve"> v souvislosti s partnerstvím dárce a obdarovaného, budou strany vzájemně spolupracovat</w:t>
      </w:r>
      <w:r w:rsidR="00015F11">
        <w:rPr>
          <w:rFonts w:ascii="Times New Roman" w:hAnsi="Times New Roman"/>
          <w:sz w:val="22"/>
          <w:szCs w:val="22"/>
        </w:rPr>
        <w:t xml:space="preserve"> a podporovat se</w:t>
      </w:r>
      <w:r>
        <w:rPr>
          <w:rFonts w:ascii="Times New Roman" w:hAnsi="Times New Roman"/>
          <w:sz w:val="22"/>
          <w:szCs w:val="22"/>
        </w:rPr>
        <w:t>. Každá strana je povinna zachovávat dobré jméno druhé strany a vyvarovat se takového jednání, kterým by poškozovala dobré jméno druhé strany</w:t>
      </w:r>
      <w:r w:rsidR="009821EC">
        <w:rPr>
          <w:rFonts w:ascii="Times New Roman" w:hAnsi="Times New Roman"/>
          <w:sz w:val="22"/>
          <w:szCs w:val="22"/>
        </w:rPr>
        <w:t xml:space="preserve"> před veřejností, </w:t>
      </w:r>
      <w:r w:rsidR="00015F11">
        <w:rPr>
          <w:rFonts w:ascii="Times New Roman" w:hAnsi="Times New Roman"/>
          <w:sz w:val="22"/>
          <w:szCs w:val="22"/>
        </w:rPr>
        <w:t xml:space="preserve">před </w:t>
      </w:r>
      <w:r w:rsidR="009821EC">
        <w:rPr>
          <w:rFonts w:ascii="Times New Roman" w:hAnsi="Times New Roman"/>
          <w:sz w:val="22"/>
          <w:szCs w:val="22"/>
        </w:rPr>
        <w:t>třetí</w:t>
      </w:r>
      <w:r w:rsidR="00015F11">
        <w:rPr>
          <w:rFonts w:ascii="Times New Roman" w:hAnsi="Times New Roman"/>
          <w:sz w:val="22"/>
          <w:szCs w:val="22"/>
        </w:rPr>
        <w:t>mi</w:t>
      </w:r>
      <w:r w:rsidR="009821EC">
        <w:rPr>
          <w:rFonts w:ascii="Times New Roman" w:hAnsi="Times New Roman"/>
          <w:sz w:val="22"/>
          <w:szCs w:val="22"/>
        </w:rPr>
        <w:t xml:space="preserve"> subjekt</w:t>
      </w:r>
      <w:r w:rsidR="00015F11">
        <w:rPr>
          <w:rFonts w:ascii="Times New Roman" w:hAnsi="Times New Roman"/>
          <w:sz w:val="22"/>
          <w:szCs w:val="22"/>
        </w:rPr>
        <w:t>y</w:t>
      </w:r>
      <w:r w:rsidR="009821EC">
        <w:rPr>
          <w:rFonts w:ascii="Times New Roman" w:hAnsi="Times New Roman"/>
          <w:sz w:val="22"/>
          <w:szCs w:val="22"/>
        </w:rPr>
        <w:t xml:space="preserve"> nebo vlastní</w:t>
      </w:r>
      <w:r w:rsidR="00015F11">
        <w:rPr>
          <w:rFonts w:ascii="Times New Roman" w:hAnsi="Times New Roman"/>
          <w:sz w:val="22"/>
          <w:szCs w:val="22"/>
        </w:rPr>
        <w:t>m personálem</w:t>
      </w:r>
      <w:r w:rsidR="009821EC">
        <w:rPr>
          <w:rFonts w:ascii="Times New Roman" w:hAnsi="Times New Roman"/>
          <w:sz w:val="22"/>
          <w:szCs w:val="22"/>
        </w:rPr>
        <w:t xml:space="preserve"> </w:t>
      </w:r>
      <w:r w:rsidR="00015F11">
        <w:rPr>
          <w:rFonts w:ascii="Times New Roman" w:hAnsi="Times New Roman"/>
          <w:sz w:val="22"/>
          <w:szCs w:val="22"/>
        </w:rPr>
        <w:t>a vyvarovat se též takového</w:t>
      </w:r>
      <w:r w:rsidR="009821EC">
        <w:rPr>
          <w:rFonts w:ascii="Times New Roman" w:hAnsi="Times New Roman"/>
          <w:sz w:val="22"/>
          <w:szCs w:val="22"/>
        </w:rPr>
        <w:t xml:space="preserve"> </w:t>
      </w:r>
      <w:r w:rsidR="00015F11">
        <w:rPr>
          <w:rFonts w:ascii="Times New Roman" w:hAnsi="Times New Roman"/>
          <w:sz w:val="22"/>
          <w:szCs w:val="22"/>
        </w:rPr>
        <w:t xml:space="preserve">jednání, kterým by </w:t>
      </w:r>
      <w:r w:rsidR="009821EC">
        <w:rPr>
          <w:rFonts w:ascii="Times New Roman" w:hAnsi="Times New Roman"/>
          <w:sz w:val="22"/>
          <w:szCs w:val="22"/>
        </w:rPr>
        <w:t>ohrozila důvěru veřejnosti, třetích subjektů nebo vlastního personálů v druhou stranu.</w:t>
      </w:r>
    </w:p>
    <w:p w14:paraId="50A182DC" w14:textId="77777777" w:rsidR="00CE5971" w:rsidRPr="00CE5971" w:rsidRDefault="00CE5971" w:rsidP="00CE5971">
      <w:pPr>
        <w:ind w:left="360"/>
        <w:jc w:val="both"/>
        <w:rPr>
          <w:rFonts w:ascii="Times New Roman" w:hAnsi="Times New Roman"/>
          <w:sz w:val="22"/>
          <w:szCs w:val="22"/>
        </w:rPr>
      </w:pPr>
    </w:p>
    <w:p w14:paraId="2F8B9892" w14:textId="3451F3D5" w:rsidR="00632D7D" w:rsidRDefault="009821EC" w:rsidP="00277CBC">
      <w:pPr>
        <w:numPr>
          <w:ilvl w:val="0"/>
          <w:numId w:val="3"/>
        </w:numPr>
        <w:jc w:val="both"/>
        <w:rPr>
          <w:rFonts w:ascii="Times New Roman" w:hAnsi="Times New Roman"/>
          <w:sz w:val="22"/>
          <w:szCs w:val="22"/>
        </w:rPr>
      </w:pPr>
      <w:r>
        <w:rPr>
          <w:rFonts w:ascii="Times New Roman" w:hAnsi="Times New Roman"/>
          <w:sz w:val="22"/>
          <w:szCs w:val="22"/>
        </w:rPr>
        <w:t>Za</w:t>
      </w:r>
      <w:r w:rsidR="00632D7D">
        <w:rPr>
          <w:rFonts w:ascii="Times New Roman" w:hAnsi="Times New Roman"/>
          <w:sz w:val="22"/>
          <w:szCs w:val="22"/>
        </w:rPr>
        <w:t xml:space="preserve"> </w:t>
      </w:r>
      <w:r w:rsidR="00414A11">
        <w:rPr>
          <w:rFonts w:ascii="Times New Roman" w:hAnsi="Times New Roman"/>
          <w:sz w:val="22"/>
          <w:szCs w:val="22"/>
        </w:rPr>
        <w:t>dodržení</w:t>
      </w:r>
      <w:r w:rsidR="00632D7D">
        <w:rPr>
          <w:rFonts w:ascii="Times New Roman" w:hAnsi="Times New Roman"/>
          <w:sz w:val="22"/>
          <w:szCs w:val="22"/>
        </w:rPr>
        <w:t xml:space="preserve"> podmínek </w:t>
      </w:r>
      <w:r>
        <w:rPr>
          <w:rFonts w:ascii="Times New Roman" w:hAnsi="Times New Roman"/>
          <w:sz w:val="22"/>
          <w:szCs w:val="22"/>
        </w:rPr>
        <w:t>předchozího</w:t>
      </w:r>
      <w:r w:rsidR="00632D7D">
        <w:rPr>
          <w:rFonts w:ascii="Times New Roman" w:hAnsi="Times New Roman"/>
          <w:sz w:val="22"/>
          <w:szCs w:val="22"/>
        </w:rPr>
        <w:t xml:space="preserve"> odstavce </w:t>
      </w:r>
      <w:r>
        <w:rPr>
          <w:rFonts w:ascii="Times New Roman" w:hAnsi="Times New Roman"/>
          <w:sz w:val="22"/>
          <w:szCs w:val="22"/>
        </w:rPr>
        <w:t xml:space="preserve">může obdarovaný </w:t>
      </w:r>
      <w:r w:rsidR="00BD52F7">
        <w:rPr>
          <w:rFonts w:ascii="Times New Roman" w:hAnsi="Times New Roman"/>
          <w:sz w:val="22"/>
          <w:szCs w:val="22"/>
        </w:rPr>
        <w:t xml:space="preserve">(veřejně nebo neveřejně) </w:t>
      </w:r>
      <w:r w:rsidR="00632D7D">
        <w:rPr>
          <w:rFonts w:ascii="Times New Roman" w:hAnsi="Times New Roman"/>
          <w:sz w:val="22"/>
          <w:szCs w:val="22"/>
        </w:rPr>
        <w:t>sdělovat informace</w:t>
      </w:r>
      <w:r>
        <w:rPr>
          <w:rFonts w:ascii="Times New Roman" w:hAnsi="Times New Roman"/>
          <w:sz w:val="22"/>
          <w:szCs w:val="22"/>
        </w:rPr>
        <w:t xml:space="preserve">, </w:t>
      </w:r>
      <w:r w:rsidR="00BD52F7">
        <w:rPr>
          <w:rFonts w:ascii="Times New Roman" w:hAnsi="Times New Roman"/>
          <w:sz w:val="22"/>
          <w:szCs w:val="22"/>
        </w:rPr>
        <w:t xml:space="preserve">materiály, pozvánky, přihlášky, </w:t>
      </w:r>
      <w:r>
        <w:rPr>
          <w:rFonts w:ascii="Times New Roman" w:hAnsi="Times New Roman"/>
          <w:sz w:val="22"/>
          <w:szCs w:val="22"/>
        </w:rPr>
        <w:t>tiskové zprávy,</w:t>
      </w:r>
      <w:r w:rsidR="00632D7D">
        <w:rPr>
          <w:rFonts w:ascii="Times New Roman" w:hAnsi="Times New Roman"/>
          <w:sz w:val="22"/>
          <w:szCs w:val="22"/>
        </w:rPr>
        <w:t xml:space="preserve"> </w:t>
      </w:r>
      <w:r w:rsidR="00BD52F7">
        <w:rPr>
          <w:rFonts w:ascii="Times New Roman" w:hAnsi="Times New Roman"/>
          <w:sz w:val="22"/>
          <w:szCs w:val="22"/>
        </w:rPr>
        <w:t>příspěvky, interview, jiné mediální či PR výstupy, týkající se projektů</w:t>
      </w:r>
      <w:r>
        <w:rPr>
          <w:rFonts w:ascii="Times New Roman" w:hAnsi="Times New Roman"/>
          <w:sz w:val="22"/>
          <w:szCs w:val="22"/>
        </w:rPr>
        <w:t xml:space="preserve">, na kterých participuje nebo participoval dárce (zejm. uvést dárce jako </w:t>
      </w:r>
      <w:r w:rsidR="00BD52F7">
        <w:rPr>
          <w:rFonts w:ascii="Times New Roman" w:hAnsi="Times New Roman"/>
          <w:sz w:val="22"/>
          <w:szCs w:val="22"/>
        </w:rPr>
        <w:t>partnera nebo klíčového partner, sponzora</w:t>
      </w:r>
      <w:r>
        <w:rPr>
          <w:rFonts w:ascii="Times New Roman" w:hAnsi="Times New Roman"/>
          <w:sz w:val="22"/>
          <w:szCs w:val="22"/>
        </w:rPr>
        <w:t>, nebo jako referenci). Strany se dohodly, že případné tiskové zprávy budou v rámci informačních kanálů dárce uveřejňovány po vzájemné dohodě stran na jejich obsahu</w:t>
      </w:r>
      <w:r w:rsidR="00414A11">
        <w:rPr>
          <w:rFonts w:ascii="Times New Roman" w:hAnsi="Times New Roman"/>
          <w:sz w:val="22"/>
          <w:szCs w:val="22"/>
        </w:rPr>
        <w:t>, aby tak bylo zachováno dobré jméno obou stran</w:t>
      </w:r>
      <w:r>
        <w:rPr>
          <w:rFonts w:ascii="Times New Roman" w:hAnsi="Times New Roman"/>
          <w:sz w:val="22"/>
          <w:szCs w:val="22"/>
        </w:rPr>
        <w:t xml:space="preserve"> a za zachování </w:t>
      </w:r>
      <w:r w:rsidR="00414A11">
        <w:rPr>
          <w:rFonts w:ascii="Times New Roman" w:hAnsi="Times New Roman"/>
          <w:sz w:val="22"/>
          <w:szCs w:val="22"/>
        </w:rPr>
        <w:t xml:space="preserve">všech dalších </w:t>
      </w:r>
      <w:r>
        <w:rPr>
          <w:rFonts w:ascii="Times New Roman" w:hAnsi="Times New Roman"/>
          <w:sz w:val="22"/>
          <w:szCs w:val="22"/>
        </w:rPr>
        <w:t>podmínek dle předchozího odstavce.</w:t>
      </w:r>
      <w:r w:rsidR="00414A11">
        <w:rPr>
          <w:rFonts w:ascii="Times New Roman" w:hAnsi="Times New Roman"/>
          <w:sz w:val="22"/>
          <w:szCs w:val="22"/>
        </w:rPr>
        <w:t xml:space="preserve"> Strany si poskytnou náležitou součinnost při využívání PR nástrojů v oblasti týkající se jejich vzájemné spolupráce. Dárce bere na vědomí, že obdarovaný jako organizace, jejímž cílem je vyvíjení veřejně prospěšné činnosti, musí dbát na náležitý obsah PR výstupů, který bude podávat pravdivý ale zároveň kladný obraz o činnosti obdarovaného, proto dárce souhlasí s tím, že s obdarovaným dohodne obsah svých PR výstupů, v nichž bude zmiňován název nebo projekty obdarovaného.</w:t>
      </w:r>
    </w:p>
    <w:p w14:paraId="77F24F1D" w14:textId="77777777" w:rsidR="00CE5971" w:rsidRDefault="00CE5971" w:rsidP="00CE5971">
      <w:pPr>
        <w:pStyle w:val="Odstavecseseznamem"/>
        <w:rPr>
          <w:rFonts w:ascii="Times New Roman" w:hAnsi="Times New Roman"/>
          <w:sz w:val="22"/>
          <w:szCs w:val="22"/>
        </w:rPr>
      </w:pPr>
    </w:p>
    <w:p w14:paraId="5116EF97" w14:textId="77777777" w:rsidR="00CE5971" w:rsidRDefault="00CE5971" w:rsidP="00CE5971">
      <w:pPr>
        <w:ind w:left="360"/>
        <w:jc w:val="both"/>
        <w:rPr>
          <w:rFonts w:ascii="Times New Roman" w:hAnsi="Times New Roman"/>
          <w:sz w:val="22"/>
          <w:szCs w:val="22"/>
        </w:rPr>
      </w:pPr>
    </w:p>
    <w:p w14:paraId="4D741DBB" w14:textId="368DD12D" w:rsidR="001C4FFF" w:rsidRPr="00BB5D2C" w:rsidRDefault="001C4FFF" w:rsidP="001A41DA">
      <w:pPr>
        <w:rPr>
          <w:rFonts w:ascii="Times New Roman" w:hAnsi="Times New Roman"/>
          <w:b/>
          <w:sz w:val="22"/>
        </w:rPr>
      </w:pPr>
    </w:p>
    <w:p w14:paraId="7AA55F54" w14:textId="07576A25" w:rsidR="001C4FFF" w:rsidRPr="00BB5D2C" w:rsidRDefault="00CE5971" w:rsidP="00277CBC">
      <w:pPr>
        <w:jc w:val="center"/>
        <w:rPr>
          <w:rFonts w:ascii="Times New Roman" w:hAnsi="Times New Roman"/>
          <w:b/>
          <w:sz w:val="22"/>
          <w:szCs w:val="22"/>
        </w:rPr>
      </w:pPr>
      <w:r w:rsidRPr="00BB5D2C">
        <w:rPr>
          <w:rFonts w:ascii="Times New Roman" w:hAnsi="Times New Roman"/>
          <w:b/>
          <w:sz w:val="22"/>
          <w:szCs w:val="22"/>
        </w:rPr>
        <w:t xml:space="preserve">Článek </w:t>
      </w:r>
      <w:r w:rsidR="001C4FFF" w:rsidRPr="00BB5D2C">
        <w:rPr>
          <w:rFonts w:ascii="Times New Roman" w:hAnsi="Times New Roman"/>
          <w:b/>
          <w:sz w:val="22"/>
          <w:szCs w:val="22"/>
        </w:rPr>
        <w:t>IV.</w:t>
      </w:r>
    </w:p>
    <w:p w14:paraId="354715E6" w14:textId="77777777" w:rsidR="001C4FFF" w:rsidRPr="00BB5D2C" w:rsidRDefault="001C4FFF" w:rsidP="00277CBC">
      <w:pPr>
        <w:jc w:val="center"/>
        <w:rPr>
          <w:rFonts w:ascii="Times New Roman" w:hAnsi="Times New Roman"/>
          <w:b/>
          <w:sz w:val="22"/>
          <w:szCs w:val="22"/>
        </w:rPr>
      </w:pPr>
      <w:r w:rsidRPr="00BB5D2C">
        <w:rPr>
          <w:rFonts w:ascii="Times New Roman" w:hAnsi="Times New Roman"/>
          <w:b/>
          <w:sz w:val="22"/>
        </w:rPr>
        <w:t>Přechod vlastnického práva k předmětu darovací smlouvy</w:t>
      </w:r>
    </w:p>
    <w:p w14:paraId="031FE01E" w14:textId="77777777" w:rsidR="001C4FFF" w:rsidRPr="00BB5D2C" w:rsidRDefault="001C4FFF" w:rsidP="001A41DA">
      <w:pPr>
        <w:jc w:val="center"/>
        <w:rPr>
          <w:rFonts w:ascii="Times New Roman" w:hAnsi="Times New Roman"/>
          <w:b/>
          <w:sz w:val="22"/>
        </w:rPr>
      </w:pPr>
    </w:p>
    <w:p w14:paraId="78E57DEA" w14:textId="799E7320" w:rsidR="001C4FFF" w:rsidRPr="00BB5D2C" w:rsidRDefault="001C4FFF" w:rsidP="001A41DA">
      <w:pPr>
        <w:numPr>
          <w:ilvl w:val="0"/>
          <w:numId w:val="4"/>
        </w:numPr>
        <w:jc w:val="both"/>
        <w:rPr>
          <w:rFonts w:ascii="Times New Roman" w:hAnsi="Times New Roman"/>
          <w:sz w:val="22"/>
        </w:rPr>
      </w:pPr>
      <w:r w:rsidRPr="00BB5D2C">
        <w:rPr>
          <w:rFonts w:ascii="Times New Roman" w:hAnsi="Times New Roman"/>
          <w:sz w:val="22"/>
        </w:rPr>
        <w:t xml:space="preserve">Za den přechodu vlastnického práva k daru se považuje den, kdy došlo k převzetí daru. </w:t>
      </w:r>
    </w:p>
    <w:p w14:paraId="0AA3336C" w14:textId="77777777" w:rsidR="00534187" w:rsidRDefault="00534187" w:rsidP="001A41DA">
      <w:pPr>
        <w:jc w:val="both"/>
        <w:rPr>
          <w:rFonts w:ascii="Times New Roman" w:hAnsi="Times New Roman"/>
          <w:sz w:val="22"/>
        </w:rPr>
      </w:pPr>
    </w:p>
    <w:p w14:paraId="0777D3A2" w14:textId="77777777" w:rsidR="00CE5971" w:rsidRPr="00BB5D2C" w:rsidRDefault="00CE5971" w:rsidP="001A41DA">
      <w:pPr>
        <w:jc w:val="both"/>
        <w:rPr>
          <w:rFonts w:ascii="Times New Roman" w:hAnsi="Times New Roman"/>
          <w:sz w:val="22"/>
        </w:rPr>
      </w:pPr>
    </w:p>
    <w:p w14:paraId="3BAE851A" w14:textId="0F835B62" w:rsidR="001C4FFF" w:rsidRPr="00BB5D2C" w:rsidRDefault="00CE5971" w:rsidP="00277CBC">
      <w:pPr>
        <w:jc w:val="center"/>
        <w:rPr>
          <w:rFonts w:ascii="Times New Roman" w:hAnsi="Times New Roman"/>
          <w:b/>
          <w:sz w:val="22"/>
          <w:szCs w:val="22"/>
        </w:rPr>
      </w:pPr>
      <w:r w:rsidRPr="00BB5D2C">
        <w:rPr>
          <w:rFonts w:ascii="Times New Roman" w:hAnsi="Times New Roman"/>
          <w:b/>
          <w:sz w:val="22"/>
          <w:szCs w:val="22"/>
        </w:rPr>
        <w:t xml:space="preserve">Článek </w:t>
      </w:r>
      <w:r w:rsidR="001C4FFF" w:rsidRPr="00BB5D2C">
        <w:rPr>
          <w:rFonts w:ascii="Times New Roman" w:hAnsi="Times New Roman"/>
          <w:b/>
          <w:sz w:val="22"/>
          <w:szCs w:val="22"/>
        </w:rPr>
        <w:t>V.</w:t>
      </w:r>
    </w:p>
    <w:p w14:paraId="3135086B" w14:textId="77777777" w:rsidR="001C4FFF" w:rsidRPr="00BB5D2C" w:rsidRDefault="001C4FFF" w:rsidP="00277CBC">
      <w:pPr>
        <w:jc w:val="center"/>
        <w:rPr>
          <w:rFonts w:ascii="Times New Roman" w:hAnsi="Times New Roman"/>
          <w:b/>
          <w:sz w:val="22"/>
          <w:szCs w:val="22"/>
        </w:rPr>
      </w:pPr>
      <w:r w:rsidRPr="00BB5D2C">
        <w:rPr>
          <w:rFonts w:ascii="Times New Roman" w:hAnsi="Times New Roman"/>
          <w:b/>
          <w:sz w:val="22"/>
          <w:szCs w:val="22"/>
        </w:rPr>
        <w:t>Závěrečná ustanovení</w:t>
      </w:r>
    </w:p>
    <w:p w14:paraId="5A90BFC5" w14:textId="77777777" w:rsidR="001C4FFF" w:rsidRPr="00BB5D2C" w:rsidRDefault="001C4FFF" w:rsidP="001A41DA">
      <w:pPr>
        <w:jc w:val="both"/>
        <w:rPr>
          <w:rFonts w:ascii="Times New Roman" w:hAnsi="Times New Roman"/>
          <w:sz w:val="22"/>
        </w:rPr>
      </w:pPr>
    </w:p>
    <w:p w14:paraId="7E19CCAB" w14:textId="77777777" w:rsidR="001C4FFF" w:rsidRDefault="001C4FFF" w:rsidP="001A41DA">
      <w:pPr>
        <w:numPr>
          <w:ilvl w:val="0"/>
          <w:numId w:val="5"/>
        </w:numPr>
        <w:ind w:left="360"/>
        <w:jc w:val="both"/>
        <w:rPr>
          <w:rFonts w:ascii="Times New Roman" w:hAnsi="Times New Roman"/>
          <w:sz w:val="22"/>
        </w:rPr>
      </w:pPr>
      <w:r w:rsidRPr="00BB5D2C">
        <w:rPr>
          <w:rFonts w:ascii="Times New Roman" w:hAnsi="Times New Roman"/>
          <w:sz w:val="22"/>
        </w:rPr>
        <w:t>Vztahy touto smlouvou výslovně neupravené se řídí příslušnými ustanoveními Občanského zákoníku.</w:t>
      </w:r>
    </w:p>
    <w:p w14:paraId="35DEC0EC" w14:textId="77777777" w:rsidR="00CE5971" w:rsidRPr="00BB5D2C" w:rsidRDefault="00CE5971" w:rsidP="00CE5971">
      <w:pPr>
        <w:ind w:left="360"/>
        <w:jc w:val="both"/>
        <w:rPr>
          <w:rFonts w:ascii="Times New Roman" w:hAnsi="Times New Roman"/>
          <w:sz w:val="22"/>
        </w:rPr>
      </w:pPr>
    </w:p>
    <w:p w14:paraId="3ECDAFBC" w14:textId="77777777" w:rsidR="001C4FFF" w:rsidRDefault="001C4FFF" w:rsidP="001A41DA">
      <w:pPr>
        <w:numPr>
          <w:ilvl w:val="0"/>
          <w:numId w:val="5"/>
        </w:numPr>
        <w:ind w:left="360"/>
        <w:jc w:val="both"/>
        <w:rPr>
          <w:rFonts w:ascii="Times New Roman" w:hAnsi="Times New Roman"/>
          <w:sz w:val="22"/>
        </w:rPr>
      </w:pPr>
      <w:r w:rsidRPr="00BB5D2C">
        <w:rPr>
          <w:rFonts w:ascii="Times New Roman" w:hAnsi="Times New Roman"/>
          <w:sz w:val="22"/>
        </w:rPr>
        <w:t>Obdarovaný není oprávněn postoupit tuto smlouvu na třetí osobu bez předchozího písemného souhlasu dárce. Strany se dohodly, že dárce je oprávněn smlouvu postoupit osobě ovládané, ovládající osobě a osobě ovládané stejnou ovládající osobou.</w:t>
      </w:r>
    </w:p>
    <w:p w14:paraId="204258EF" w14:textId="77777777" w:rsidR="00CE5971" w:rsidRPr="00BB5D2C" w:rsidRDefault="00CE5971" w:rsidP="00CE5971">
      <w:pPr>
        <w:jc w:val="both"/>
        <w:rPr>
          <w:rFonts w:ascii="Times New Roman" w:hAnsi="Times New Roman"/>
          <w:sz w:val="22"/>
        </w:rPr>
      </w:pPr>
    </w:p>
    <w:p w14:paraId="73DBA39F" w14:textId="4EB39347" w:rsidR="001C4FFF" w:rsidRDefault="001C4FFF" w:rsidP="001A41DA">
      <w:pPr>
        <w:numPr>
          <w:ilvl w:val="0"/>
          <w:numId w:val="5"/>
        </w:numPr>
        <w:ind w:left="360"/>
        <w:jc w:val="both"/>
        <w:rPr>
          <w:rFonts w:ascii="Times New Roman" w:hAnsi="Times New Roman"/>
          <w:sz w:val="22"/>
        </w:rPr>
      </w:pPr>
      <w:r w:rsidRPr="00BB5D2C">
        <w:rPr>
          <w:rFonts w:ascii="Times New Roman" w:hAnsi="Times New Roman"/>
          <w:sz w:val="22"/>
        </w:rPr>
        <w:t>Smluvní strany se dohodly, že obdarovaný na sebe přebírá nebezpečí změny okolností ve smyslu §</w:t>
      </w:r>
      <w:r w:rsidR="00803F6F">
        <w:rPr>
          <w:rFonts w:ascii="Times New Roman" w:hAnsi="Times New Roman"/>
          <w:sz w:val="22"/>
        </w:rPr>
        <w:t> </w:t>
      </w:r>
      <w:r w:rsidRPr="00BB5D2C">
        <w:rPr>
          <w:rFonts w:ascii="Times New Roman" w:hAnsi="Times New Roman"/>
          <w:sz w:val="22"/>
        </w:rPr>
        <w:t>1765 odst. 2 občanského zákoníku.</w:t>
      </w:r>
    </w:p>
    <w:p w14:paraId="5015CE8C" w14:textId="77777777" w:rsidR="00CE5971" w:rsidRPr="00BB5D2C" w:rsidRDefault="00CE5971" w:rsidP="00CE5971">
      <w:pPr>
        <w:jc w:val="both"/>
        <w:rPr>
          <w:rFonts w:ascii="Times New Roman" w:hAnsi="Times New Roman"/>
          <w:sz w:val="22"/>
        </w:rPr>
      </w:pPr>
    </w:p>
    <w:p w14:paraId="2BED8933" w14:textId="7DB383A5" w:rsidR="001C4FFF" w:rsidRPr="00B408B5" w:rsidRDefault="001C4FFF" w:rsidP="00277CBC">
      <w:pPr>
        <w:numPr>
          <w:ilvl w:val="0"/>
          <w:numId w:val="5"/>
        </w:numPr>
        <w:tabs>
          <w:tab w:val="num" w:pos="360"/>
        </w:tabs>
        <w:ind w:left="360"/>
        <w:jc w:val="both"/>
        <w:rPr>
          <w:rFonts w:ascii="Times New Roman" w:hAnsi="Times New Roman"/>
          <w:sz w:val="22"/>
          <w:szCs w:val="22"/>
        </w:rPr>
      </w:pPr>
      <w:r w:rsidRPr="00BB5D2C">
        <w:rPr>
          <w:rFonts w:ascii="Times New Roman" w:hAnsi="Times New Roman"/>
          <w:sz w:val="22"/>
          <w:szCs w:val="22"/>
        </w:rPr>
        <w:t xml:space="preserve">Tato smlouva se vyhotovuje ve </w:t>
      </w:r>
      <w:r w:rsidR="00791210" w:rsidRPr="00B408B5">
        <w:rPr>
          <w:rFonts w:ascii="Times New Roman" w:hAnsi="Times New Roman"/>
          <w:sz w:val="22"/>
          <w:szCs w:val="22"/>
        </w:rPr>
        <w:t>třech</w:t>
      </w:r>
      <w:r w:rsidR="00791210">
        <w:rPr>
          <w:rFonts w:ascii="Times New Roman" w:hAnsi="Times New Roman"/>
          <w:sz w:val="22"/>
          <w:szCs w:val="22"/>
        </w:rPr>
        <w:t xml:space="preserve"> </w:t>
      </w:r>
      <w:r w:rsidRPr="00BB5D2C">
        <w:rPr>
          <w:rFonts w:ascii="Times New Roman" w:hAnsi="Times New Roman"/>
          <w:sz w:val="22"/>
          <w:szCs w:val="22"/>
        </w:rPr>
        <w:t>stejnopisech s platností originálu</w:t>
      </w:r>
      <w:r w:rsidR="00791210">
        <w:rPr>
          <w:rFonts w:ascii="Times New Roman" w:hAnsi="Times New Roman"/>
          <w:sz w:val="22"/>
          <w:szCs w:val="22"/>
        </w:rPr>
        <w:t xml:space="preserve">, </w:t>
      </w:r>
      <w:r w:rsidR="00791210" w:rsidRPr="00B408B5">
        <w:rPr>
          <w:rFonts w:ascii="Times New Roman" w:hAnsi="Times New Roman"/>
          <w:sz w:val="22"/>
          <w:szCs w:val="22"/>
        </w:rPr>
        <w:t>z nichž jedno obdrží dárce a dvě obdarovaný</w:t>
      </w:r>
      <w:r w:rsidRPr="00B408B5">
        <w:rPr>
          <w:rFonts w:ascii="Times New Roman" w:hAnsi="Times New Roman"/>
          <w:sz w:val="22"/>
          <w:szCs w:val="22"/>
        </w:rPr>
        <w:t xml:space="preserve">. </w:t>
      </w:r>
    </w:p>
    <w:p w14:paraId="4D2E5661" w14:textId="77777777" w:rsidR="00CE5971" w:rsidRPr="00BB5D2C" w:rsidRDefault="00CE5971" w:rsidP="00CE5971">
      <w:pPr>
        <w:jc w:val="both"/>
        <w:rPr>
          <w:rFonts w:ascii="Times New Roman" w:hAnsi="Times New Roman"/>
          <w:sz w:val="22"/>
          <w:szCs w:val="22"/>
        </w:rPr>
      </w:pPr>
    </w:p>
    <w:p w14:paraId="3452D38F" w14:textId="7DCD6C69" w:rsidR="00791210" w:rsidRDefault="00791210" w:rsidP="00277CBC">
      <w:pPr>
        <w:numPr>
          <w:ilvl w:val="0"/>
          <w:numId w:val="5"/>
        </w:numPr>
        <w:tabs>
          <w:tab w:val="num" w:pos="360"/>
        </w:tabs>
        <w:ind w:left="360"/>
        <w:jc w:val="both"/>
        <w:rPr>
          <w:rFonts w:ascii="Times New Roman" w:hAnsi="Times New Roman"/>
          <w:sz w:val="22"/>
          <w:szCs w:val="22"/>
        </w:rPr>
      </w:pPr>
      <w:r>
        <w:rPr>
          <w:rFonts w:ascii="Times New Roman" w:hAnsi="Times New Roman"/>
          <w:sz w:val="22"/>
          <w:szCs w:val="22"/>
        </w:rPr>
        <w:t xml:space="preserve">Uzavření této smlouvy a přijetí daru bylo schváleno usnesením Rady města Rakovníka č. </w:t>
      </w:r>
      <w:r w:rsidR="00C51641">
        <w:rPr>
          <w:rFonts w:ascii="Times New Roman" w:hAnsi="Times New Roman"/>
          <w:sz w:val="22"/>
          <w:szCs w:val="22"/>
        </w:rPr>
        <w:t>516/23</w:t>
      </w:r>
      <w:r>
        <w:rPr>
          <w:rFonts w:ascii="Times New Roman" w:hAnsi="Times New Roman"/>
          <w:sz w:val="22"/>
          <w:szCs w:val="22"/>
        </w:rPr>
        <w:t xml:space="preserve"> ze dne </w:t>
      </w:r>
      <w:r w:rsidR="00C51641">
        <w:rPr>
          <w:rFonts w:ascii="Times New Roman" w:hAnsi="Times New Roman"/>
          <w:sz w:val="22"/>
          <w:szCs w:val="22"/>
        </w:rPr>
        <w:t>23. 8. 2023.</w:t>
      </w:r>
    </w:p>
    <w:p w14:paraId="688AD41D" w14:textId="77777777" w:rsidR="00791210" w:rsidRDefault="00791210" w:rsidP="00791210">
      <w:pPr>
        <w:pStyle w:val="Odstavecseseznamem"/>
        <w:rPr>
          <w:rFonts w:ascii="Times New Roman" w:hAnsi="Times New Roman"/>
          <w:sz w:val="22"/>
          <w:szCs w:val="22"/>
        </w:rPr>
      </w:pPr>
    </w:p>
    <w:p w14:paraId="3F52FB6A" w14:textId="4CD27DEA" w:rsidR="00791210" w:rsidRDefault="00791210" w:rsidP="00277CBC">
      <w:pPr>
        <w:numPr>
          <w:ilvl w:val="0"/>
          <w:numId w:val="5"/>
        </w:numPr>
        <w:tabs>
          <w:tab w:val="num" w:pos="360"/>
        </w:tabs>
        <w:ind w:left="360"/>
        <w:jc w:val="both"/>
        <w:rPr>
          <w:rFonts w:ascii="Times New Roman" w:hAnsi="Times New Roman"/>
          <w:sz w:val="22"/>
          <w:szCs w:val="22"/>
        </w:rPr>
      </w:pPr>
      <w:r>
        <w:rPr>
          <w:rFonts w:ascii="Times New Roman" w:hAnsi="Times New Roman"/>
          <w:sz w:val="22"/>
          <w:szCs w:val="22"/>
        </w:rPr>
        <w:t xml:space="preserve">Tato smlouva podléhá zveřejnění v registru smluv ve smyslu zákona č. 340/2015 Sb., o registru smluv, v platném znění. Tato smlouva nabývá platnosti dnem jejího podpisu oprávněnými zástupci </w:t>
      </w:r>
      <w:r>
        <w:rPr>
          <w:rFonts w:ascii="Times New Roman" w:hAnsi="Times New Roman"/>
          <w:sz w:val="22"/>
          <w:szCs w:val="22"/>
        </w:rPr>
        <w:lastRenderedPageBreak/>
        <w:t xml:space="preserve">obou smluvních stran a účinnosti </w:t>
      </w:r>
      <w:r w:rsidR="00257F99">
        <w:rPr>
          <w:rFonts w:ascii="Times New Roman" w:hAnsi="Times New Roman"/>
          <w:sz w:val="22"/>
          <w:szCs w:val="22"/>
        </w:rPr>
        <w:t>dnem jejího zveřejnění v registru smluv. Zveřejnění této smlouvy v registru smluv zajistí obdarovaný. Smluvní strany prohlašují, že výslovně souhlasí se zveřejněním smlouvy v plném rozsahu.</w:t>
      </w:r>
    </w:p>
    <w:p w14:paraId="1DBA4862" w14:textId="77777777" w:rsidR="00CE5971" w:rsidRPr="00BB5D2C" w:rsidRDefault="00CE5971" w:rsidP="00CE5971">
      <w:pPr>
        <w:jc w:val="both"/>
        <w:rPr>
          <w:rFonts w:ascii="Times New Roman" w:hAnsi="Times New Roman"/>
          <w:sz w:val="22"/>
          <w:szCs w:val="22"/>
        </w:rPr>
      </w:pPr>
    </w:p>
    <w:p w14:paraId="0B9C04B7" w14:textId="77777777" w:rsidR="001C4FFF" w:rsidRDefault="001C4FFF" w:rsidP="00277CBC">
      <w:pPr>
        <w:numPr>
          <w:ilvl w:val="0"/>
          <w:numId w:val="5"/>
        </w:numPr>
        <w:tabs>
          <w:tab w:val="num" w:pos="360"/>
        </w:tabs>
        <w:ind w:left="360"/>
        <w:jc w:val="both"/>
        <w:rPr>
          <w:rFonts w:ascii="Times New Roman" w:hAnsi="Times New Roman"/>
          <w:sz w:val="22"/>
          <w:szCs w:val="22"/>
        </w:rPr>
      </w:pPr>
      <w:r w:rsidRPr="00BB5D2C">
        <w:rPr>
          <w:rFonts w:ascii="Times New Roman" w:hAnsi="Times New Roman"/>
          <w:sz w:val="22"/>
          <w:szCs w:val="22"/>
        </w:rPr>
        <w:t>Veškeré změny této smlouvy mohou být provedeny pouze písemným dodatkem uzavřeným mezi smluvními stranami.</w:t>
      </w:r>
    </w:p>
    <w:p w14:paraId="2AFE1884" w14:textId="77777777" w:rsidR="00CE5971" w:rsidRPr="00BB5D2C" w:rsidRDefault="00CE5971" w:rsidP="00CE5971">
      <w:pPr>
        <w:jc w:val="both"/>
        <w:rPr>
          <w:rFonts w:ascii="Times New Roman" w:hAnsi="Times New Roman"/>
          <w:sz w:val="22"/>
          <w:szCs w:val="22"/>
        </w:rPr>
      </w:pPr>
    </w:p>
    <w:p w14:paraId="7B6DA5B6" w14:textId="3D556F01" w:rsidR="001C4FFF" w:rsidRPr="00DB612D" w:rsidRDefault="001C4FFF" w:rsidP="00277CBC">
      <w:pPr>
        <w:numPr>
          <w:ilvl w:val="0"/>
          <w:numId w:val="5"/>
        </w:numPr>
        <w:tabs>
          <w:tab w:val="num" w:pos="360"/>
        </w:tabs>
        <w:ind w:left="360"/>
        <w:jc w:val="both"/>
        <w:rPr>
          <w:rFonts w:ascii="Times New Roman" w:hAnsi="Times New Roman"/>
          <w:sz w:val="22"/>
          <w:szCs w:val="22"/>
        </w:rPr>
      </w:pPr>
      <w:r w:rsidRPr="00BB5D2C">
        <w:rPr>
          <w:rFonts w:ascii="Times New Roman" w:hAnsi="Times New Roman"/>
          <w:sz w:val="22"/>
        </w:rPr>
        <w:t>Smluvní strany prohlašují, že si tuto smlouvu přečetly, že souhlasí s jejím obsahem a že tato smlouva byla uzavřena na základě jejích svobodné a pravé vůle, určitě a vážně, nikoliv za nápadně nevýhodných podmínek, na důkaz čehož připojují své podpisy.</w:t>
      </w:r>
    </w:p>
    <w:p w14:paraId="387B3107" w14:textId="77777777" w:rsidR="001C4FFF" w:rsidRDefault="001C4FFF" w:rsidP="00277CBC">
      <w:pPr>
        <w:rPr>
          <w:rFonts w:ascii="Times New Roman" w:hAnsi="Times New Roman"/>
          <w:sz w:val="22"/>
          <w:szCs w:val="22"/>
        </w:rPr>
      </w:pPr>
    </w:p>
    <w:p w14:paraId="12F1B7FB" w14:textId="77777777" w:rsidR="00CE5971" w:rsidRDefault="00CE5971" w:rsidP="00277CBC">
      <w:pPr>
        <w:rPr>
          <w:rFonts w:ascii="Times New Roman" w:hAnsi="Times New Roman"/>
          <w:sz w:val="22"/>
          <w:szCs w:val="22"/>
        </w:rPr>
      </w:pPr>
    </w:p>
    <w:p w14:paraId="4FA715C9" w14:textId="77777777" w:rsidR="00CE5971" w:rsidRDefault="00CE5971" w:rsidP="00277CBC">
      <w:pPr>
        <w:rPr>
          <w:rFonts w:ascii="Times New Roman" w:hAnsi="Times New Roman"/>
          <w:sz w:val="22"/>
          <w:szCs w:val="22"/>
        </w:rPr>
      </w:pPr>
    </w:p>
    <w:p w14:paraId="6898521F" w14:textId="77777777" w:rsidR="00CE5971" w:rsidRDefault="00CE5971" w:rsidP="00277CBC">
      <w:pPr>
        <w:rPr>
          <w:rFonts w:ascii="Times New Roman" w:hAnsi="Times New Roman"/>
          <w:sz w:val="22"/>
          <w:szCs w:val="22"/>
        </w:rPr>
      </w:pPr>
    </w:p>
    <w:p w14:paraId="4C9BCE47" w14:textId="77777777" w:rsidR="00CE5971" w:rsidRPr="00BB5D2C" w:rsidRDefault="00CE5971" w:rsidP="00277CBC">
      <w:pPr>
        <w:rPr>
          <w:rFonts w:ascii="Times New Roman" w:hAnsi="Times New Roman"/>
          <w:sz w:val="22"/>
          <w:szCs w:val="22"/>
        </w:rPr>
      </w:pPr>
    </w:p>
    <w:p w14:paraId="6914A166" w14:textId="77777777" w:rsidR="001C4FFF" w:rsidRPr="00BB5D2C" w:rsidRDefault="001C4FFF" w:rsidP="00277CBC">
      <w:pPr>
        <w:rPr>
          <w:rFonts w:ascii="Times New Roman" w:hAnsi="Times New Roman"/>
          <w:sz w:val="22"/>
          <w:szCs w:val="22"/>
        </w:rPr>
      </w:pPr>
    </w:p>
    <w:p w14:paraId="5780A74F" w14:textId="491C653F" w:rsidR="001C4FFF" w:rsidRPr="00BB5D2C" w:rsidRDefault="001C4FFF" w:rsidP="001A41DA">
      <w:pPr>
        <w:tabs>
          <w:tab w:val="left" w:pos="5040"/>
        </w:tabs>
        <w:jc w:val="both"/>
        <w:rPr>
          <w:rFonts w:ascii="Times New Roman" w:hAnsi="Times New Roman"/>
          <w:sz w:val="22"/>
          <w:szCs w:val="22"/>
        </w:rPr>
      </w:pPr>
      <w:r w:rsidRPr="00BB5D2C">
        <w:rPr>
          <w:rFonts w:ascii="Times New Roman" w:hAnsi="Times New Roman"/>
          <w:sz w:val="22"/>
          <w:szCs w:val="22"/>
        </w:rPr>
        <w:t xml:space="preserve">V .......................dne </w:t>
      </w:r>
      <w:r w:rsidR="00AF7A86">
        <w:rPr>
          <w:rFonts w:ascii="Times New Roman" w:hAnsi="Times New Roman"/>
          <w:sz w:val="22"/>
          <w:szCs w:val="22"/>
        </w:rPr>
        <w:t>16. 11. 2023</w:t>
      </w:r>
      <w:r w:rsidRPr="00BB5D2C">
        <w:rPr>
          <w:rFonts w:ascii="Times New Roman" w:hAnsi="Times New Roman"/>
          <w:sz w:val="22"/>
          <w:szCs w:val="22"/>
        </w:rPr>
        <w:tab/>
      </w:r>
      <w:r w:rsidRPr="00BB5D2C">
        <w:rPr>
          <w:rFonts w:ascii="Times New Roman" w:hAnsi="Times New Roman"/>
          <w:sz w:val="22"/>
          <w:szCs w:val="22"/>
        </w:rPr>
        <w:tab/>
        <w:t>V</w:t>
      </w:r>
      <w:r w:rsidR="00C51641">
        <w:rPr>
          <w:rFonts w:ascii="Times New Roman" w:hAnsi="Times New Roman"/>
          <w:sz w:val="22"/>
          <w:szCs w:val="22"/>
        </w:rPr>
        <w:t xml:space="preserve"> Rakovníku </w:t>
      </w:r>
      <w:r w:rsidRPr="00BB5D2C">
        <w:rPr>
          <w:rFonts w:ascii="Times New Roman" w:hAnsi="Times New Roman"/>
          <w:sz w:val="22"/>
          <w:szCs w:val="22"/>
        </w:rPr>
        <w:t xml:space="preserve">dne </w:t>
      </w:r>
      <w:r w:rsidR="00AF7A86">
        <w:rPr>
          <w:rFonts w:ascii="Times New Roman" w:hAnsi="Times New Roman"/>
          <w:sz w:val="22"/>
          <w:szCs w:val="22"/>
        </w:rPr>
        <w:t>24. 10. 2023</w:t>
      </w:r>
    </w:p>
    <w:p w14:paraId="7D9F790E" w14:textId="77777777" w:rsidR="001C4FFF" w:rsidRPr="00BB5D2C" w:rsidRDefault="001C4FFF" w:rsidP="00277CBC">
      <w:pPr>
        <w:rPr>
          <w:rFonts w:ascii="Times New Roman" w:hAnsi="Times New Roman"/>
          <w:sz w:val="22"/>
          <w:szCs w:val="22"/>
        </w:rPr>
      </w:pPr>
    </w:p>
    <w:p w14:paraId="69F41BD9" w14:textId="00F77C96" w:rsidR="001C4FFF" w:rsidRPr="00BB5D2C" w:rsidRDefault="001C4FFF" w:rsidP="00277CBC">
      <w:pPr>
        <w:rPr>
          <w:rFonts w:ascii="Times New Roman" w:hAnsi="Times New Roman"/>
          <w:sz w:val="22"/>
          <w:szCs w:val="22"/>
        </w:rPr>
      </w:pPr>
      <w:r w:rsidRPr="00BB5D2C">
        <w:rPr>
          <w:rFonts w:ascii="Times New Roman" w:hAnsi="Times New Roman"/>
          <w:sz w:val="22"/>
          <w:szCs w:val="22"/>
        </w:rPr>
        <w:t>Za Heineken Česká republika, a.s.</w:t>
      </w:r>
      <w:r w:rsidRPr="00BB5D2C">
        <w:rPr>
          <w:rFonts w:ascii="Times New Roman" w:hAnsi="Times New Roman"/>
          <w:sz w:val="22"/>
          <w:szCs w:val="22"/>
        </w:rPr>
        <w:tab/>
      </w:r>
      <w:r w:rsidRPr="00BB5D2C">
        <w:rPr>
          <w:rFonts w:ascii="Times New Roman" w:hAnsi="Times New Roman"/>
          <w:sz w:val="22"/>
          <w:szCs w:val="22"/>
        </w:rPr>
        <w:tab/>
      </w:r>
      <w:r w:rsidRPr="00BB5D2C">
        <w:rPr>
          <w:rFonts w:ascii="Times New Roman" w:hAnsi="Times New Roman"/>
          <w:sz w:val="22"/>
          <w:szCs w:val="22"/>
        </w:rPr>
        <w:tab/>
      </w:r>
      <w:r w:rsidRPr="00BB5D2C">
        <w:rPr>
          <w:rFonts w:ascii="Times New Roman" w:hAnsi="Times New Roman"/>
          <w:sz w:val="22"/>
          <w:szCs w:val="22"/>
        </w:rPr>
        <w:tab/>
      </w:r>
      <w:r w:rsidR="00FF7048">
        <w:rPr>
          <w:rFonts w:ascii="Times New Roman" w:hAnsi="Times New Roman"/>
          <w:sz w:val="22"/>
          <w:szCs w:val="22"/>
        </w:rPr>
        <w:t>za město Rakovník</w:t>
      </w:r>
      <w:r w:rsidR="00FB78F1" w:rsidRPr="00BB5D2C">
        <w:rPr>
          <w:rFonts w:ascii="Times New Roman" w:hAnsi="Times New Roman"/>
          <w:sz w:val="22"/>
          <w:szCs w:val="22"/>
        </w:rPr>
        <w:t xml:space="preserve"> </w:t>
      </w:r>
    </w:p>
    <w:p w14:paraId="5C0239D5" w14:textId="77777777" w:rsidR="0069553E" w:rsidRDefault="0069553E" w:rsidP="001A41DA">
      <w:pPr>
        <w:rPr>
          <w:rFonts w:ascii="Times New Roman" w:hAnsi="Times New Roman"/>
          <w:sz w:val="22"/>
          <w:szCs w:val="22"/>
        </w:rPr>
      </w:pPr>
    </w:p>
    <w:p w14:paraId="085F0889" w14:textId="77777777" w:rsidR="0069553E" w:rsidRDefault="0069553E" w:rsidP="001A41DA">
      <w:pPr>
        <w:rPr>
          <w:rFonts w:ascii="Times New Roman" w:hAnsi="Times New Roman"/>
          <w:sz w:val="22"/>
          <w:szCs w:val="22"/>
        </w:rPr>
      </w:pPr>
    </w:p>
    <w:p w14:paraId="5966684A" w14:textId="77777777" w:rsidR="001514B2" w:rsidRPr="00BB5D2C" w:rsidRDefault="001514B2" w:rsidP="001A41DA">
      <w:pPr>
        <w:rPr>
          <w:rFonts w:ascii="Times New Roman" w:hAnsi="Times New Roman"/>
          <w:sz w:val="22"/>
          <w:szCs w:val="22"/>
        </w:rPr>
      </w:pPr>
    </w:p>
    <w:p w14:paraId="47FF452F" w14:textId="77777777" w:rsidR="001C4FFF" w:rsidRPr="00BB5D2C" w:rsidRDefault="001C4FFF" w:rsidP="001A41DA">
      <w:pPr>
        <w:rPr>
          <w:rFonts w:ascii="Times New Roman" w:hAnsi="Times New Roman"/>
          <w:sz w:val="22"/>
          <w:szCs w:val="22"/>
        </w:rPr>
      </w:pPr>
      <w:r w:rsidRPr="00BB5D2C">
        <w:rPr>
          <w:rFonts w:ascii="Times New Roman" w:hAnsi="Times New Roman"/>
          <w:sz w:val="22"/>
          <w:szCs w:val="22"/>
        </w:rPr>
        <w:t xml:space="preserve">.................................................                                               </w:t>
      </w:r>
      <w:r w:rsidRPr="00BB5D2C">
        <w:rPr>
          <w:rFonts w:ascii="Times New Roman" w:hAnsi="Times New Roman"/>
          <w:sz w:val="22"/>
          <w:szCs w:val="22"/>
        </w:rPr>
        <w:tab/>
        <w:t>.......................................................</w:t>
      </w:r>
    </w:p>
    <w:p w14:paraId="270E07BF" w14:textId="1BCEA15C" w:rsidR="001C4FFF" w:rsidRPr="00BB5D2C" w:rsidRDefault="00AF7A86" w:rsidP="001A41DA">
      <w:pPr>
        <w:rPr>
          <w:rFonts w:ascii="Times New Roman" w:hAnsi="Times New Roman"/>
          <w:sz w:val="22"/>
          <w:szCs w:val="22"/>
        </w:rPr>
      </w:pPr>
      <w:r>
        <w:rPr>
          <w:rFonts w:ascii="Times New Roman" w:hAnsi="Times New Roman"/>
          <w:sz w:val="22"/>
          <w:szCs w:val="22"/>
        </w:rPr>
        <w:t>xxx</w:t>
      </w:r>
      <w:r w:rsidR="001C4FFF" w:rsidRPr="00BB5D2C">
        <w:rPr>
          <w:rFonts w:ascii="Times New Roman" w:hAnsi="Times New Roman"/>
          <w:sz w:val="22"/>
          <w:szCs w:val="22"/>
        </w:rPr>
        <w:tab/>
      </w:r>
      <w:r w:rsidR="001C4FFF" w:rsidRPr="00BB5D2C">
        <w:rPr>
          <w:rFonts w:ascii="Times New Roman" w:hAnsi="Times New Roman"/>
          <w:sz w:val="22"/>
          <w:szCs w:val="22"/>
        </w:rPr>
        <w:tab/>
        <w:t xml:space="preserve">     </w:t>
      </w:r>
      <w:r w:rsidR="001C4FFF" w:rsidRPr="00BB5D2C">
        <w:rPr>
          <w:rFonts w:ascii="Times New Roman" w:hAnsi="Times New Roman"/>
          <w:sz w:val="22"/>
          <w:szCs w:val="22"/>
        </w:rPr>
        <w:tab/>
        <w:t xml:space="preserve"> </w:t>
      </w:r>
      <w:r w:rsidR="00FA6A48">
        <w:rPr>
          <w:rFonts w:ascii="Times New Roman" w:hAnsi="Times New Roman"/>
          <w:sz w:val="22"/>
          <w:szCs w:val="22"/>
        </w:rPr>
        <w:t xml:space="preserve">                                    </w:t>
      </w:r>
      <w:r w:rsidR="002C23FF">
        <w:rPr>
          <w:rFonts w:ascii="Times New Roman" w:hAnsi="Times New Roman"/>
          <w:sz w:val="22"/>
          <w:szCs w:val="22"/>
        </w:rPr>
        <w:tab/>
      </w:r>
      <w:r w:rsidR="002C23FF">
        <w:rPr>
          <w:rFonts w:ascii="Times New Roman" w:hAnsi="Times New Roman"/>
          <w:sz w:val="22"/>
          <w:szCs w:val="22"/>
        </w:rPr>
        <w:tab/>
      </w:r>
      <w:r w:rsidR="002C23FF">
        <w:rPr>
          <w:rFonts w:ascii="Times New Roman" w:hAnsi="Times New Roman"/>
          <w:sz w:val="22"/>
          <w:szCs w:val="22"/>
        </w:rPr>
        <w:tab/>
      </w:r>
      <w:r w:rsidR="002C23FF">
        <w:rPr>
          <w:rFonts w:ascii="Times New Roman" w:hAnsi="Times New Roman"/>
          <w:sz w:val="22"/>
          <w:szCs w:val="22"/>
        </w:rPr>
        <w:tab/>
      </w:r>
      <w:r w:rsidR="00FA6A48">
        <w:rPr>
          <w:rFonts w:ascii="Times New Roman" w:hAnsi="Times New Roman"/>
          <w:sz w:val="22"/>
          <w:szCs w:val="22"/>
        </w:rPr>
        <w:t xml:space="preserve">  </w:t>
      </w:r>
      <w:r w:rsidR="00FF7048">
        <w:rPr>
          <w:rFonts w:ascii="Times New Roman" w:hAnsi="Times New Roman"/>
          <w:sz w:val="22"/>
          <w:szCs w:val="22"/>
        </w:rPr>
        <w:t>Luděk Štíbr</w:t>
      </w:r>
      <w:r w:rsidR="001C4FFF" w:rsidRPr="00BB5D2C">
        <w:rPr>
          <w:rFonts w:ascii="Times New Roman" w:hAnsi="Times New Roman"/>
          <w:sz w:val="22"/>
          <w:szCs w:val="22"/>
        </w:rPr>
        <w:tab/>
      </w:r>
    </w:p>
    <w:p w14:paraId="604C04E6" w14:textId="6F1E1E54" w:rsidR="001C4FFF" w:rsidRPr="00BB5D2C" w:rsidRDefault="002C23FF" w:rsidP="001A41DA">
      <w:pPr>
        <w:rPr>
          <w:rFonts w:ascii="Times New Roman" w:hAnsi="Times New Roman"/>
          <w:sz w:val="22"/>
          <w:szCs w:val="22"/>
        </w:rPr>
      </w:pPr>
      <w:r>
        <w:rPr>
          <w:rFonts w:ascii="Times New Roman" w:hAnsi="Times New Roman"/>
          <w:sz w:val="22"/>
          <w:szCs w:val="22"/>
        </w:rPr>
        <w:t>xxx</w:t>
      </w:r>
      <w:r w:rsidR="001C4FFF" w:rsidRPr="00BB5D2C">
        <w:rPr>
          <w:rFonts w:ascii="Times New Roman" w:hAnsi="Times New Roman"/>
          <w:sz w:val="22"/>
          <w:szCs w:val="22"/>
        </w:rPr>
        <w:t xml:space="preserve">                                                                </w:t>
      </w:r>
      <w:r w:rsidR="00FB5EDF">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sidR="00FB5EDF">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t xml:space="preserve">    </w:t>
      </w:r>
      <w:r w:rsidR="00FF7048">
        <w:rPr>
          <w:rFonts w:ascii="Times New Roman" w:hAnsi="Times New Roman"/>
          <w:sz w:val="22"/>
          <w:szCs w:val="22"/>
        </w:rPr>
        <w:t>starosta</w:t>
      </w:r>
      <w:r w:rsidR="001C4FFF" w:rsidRPr="00BB5D2C">
        <w:rPr>
          <w:rFonts w:ascii="Times New Roman" w:hAnsi="Times New Roman"/>
          <w:sz w:val="22"/>
          <w:szCs w:val="22"/>
        </w:rPr>
        <w:t xml:space="preserve">              </w:t>
      </w:r>
    </w:p>
    <w:p w14:paraId="5F64D594" w14:textId="77777777" w:rsidR="001C4FFF" w:rsidRPr="00BB5D2C" w:rsidRDefault="001C4FFF" w:rsidP="001A41DA">
      <w:pPr>
        <w:rPr>
          <w:rFonts w:ascii="Times New Roman" w:hAnsi="Times New Roman"/>
          <w:sz w:val="22"/>
          <w:szCs w:val="22"/>
        </w:rPr>
      </w:pPr>
    </w:p>
    <w:p w14:paraId="304D9086" w14:textId="48BBBE57" w:rsidR="00B80789" w:rsidRDefault="00B80789" w:rsidP="001A41DA">
      <w:pPr>
        <w:rPr>
          <w:rFonts w:ascii="Times New Roman" w:hAnsi="Times New Roman"/>
          <w:sz w:val="22"/>
          <w:szCs w:val="22"/>
        </w:rPr>
      </w:pPr>
    </w:p>
    <w:p w14:paraId="6581F92D" w14:textId="77777777" w:rsidR="001514B2" w:rsidRPr="00BB5D2C" w:rsidRDefault="001514B2" w:rsidP="001A41DA">
      <w:pPr>
        <w:rPr>
          <w:rFonts w:ascii="Times New Roman" w:hAnsi="Times New Roman"/>
          <w:sz w:val="22"/>
          <w:szCs w:val="22"/>
        </w:rPr>
      </w:pPr>
    </w:p>
    <w:p w14:paraId="3A62696E" w14:textId="002F43ED" w:rsidR="001C4FFF" w:rsidRPr="00BB5D2C" w:rsidRDefault="001C4FFF" w:rsidP="001A41DA">
      <w:pPr>
        <w:rPr>
          <w:rFonts w:ascii="Times New Roman" w:hAnsi="Times New Roman"/>
          <w:sz w:val="22"/>
          <w:szCs w:val="22"/>
        </w:rPr>
      </w:pPr>
      <w:r w:rsidRPr="00BB5D2C">
        <w:rPr>
          <w:rFonts w:ascii="Times New Roman" w:hAnsi="Times New Roman"/>
          <w:sz w:val="22"/>
          <w:szCs w:val="22"/>
        </w:rPr>
        <w:t>……………………………….</w:t>
      </w:r>
    </w:p>
    <w:p w14:paraId="6C73728E" w14:textId="5F89AAF4" w:rsidR="001C4FFF" w:rsidRPr="00BB5D2C" w:rsidRDefault="002C23FF" w:rsidP="001A41DA">
      <w:pPr>
        <w:rPr>
          <w:rFonts w:ascii="Times New Roman" w:hAnsi="Times New Roman"/>
          <w:sz w:val="22"/>
          <w:szCs w:val="22"/>
        </w:rPr>
      </w:pPr>
      <w:r>
        <w:rPr>
          <w:rFonts w:ascii="Times New Roman" w:hAnsi="Times New Roman"/>
          <w:sz w:val="22"/>
          <w:szCs w:val="22"/>
        </w:rPr>
        <w:t>xxx</w:t>
      </w:r>
    </w:p>
    <w:p w14:paraId="23FEAA5F" w14:textId="5E866453" w:rsidR="001C4FFF" w:rsidRPr="00BB5D2C" w:rsidRDefault="002C23FF" w:rsidP="001A41DA">
      <w:pPr>
        <w:rPr>
          <w:rFonts w:ascii="Times New Roman" w:hAnsi="Times New Roman"/>
          <w:sz w:val="22"/>
          <w:szCs w:val="22"/>
        </w:rPr>
      </w:pPr>
      <w:r>
        <w:rPr>
          <w:rFonts w:ascii="Times New Roman" w:hAnsi="Times New Roman"/>
          <w:sz w:val="22"/>
          <w:szCs w:val="22"/>
        </w:rPr>
        <w:t>xxx</w:t>
      </w:r>
    </w:p>
    <w:p w14:paraId="7BDAD0DB" w14:textId="77777777" w:rsidR="001C4FFF" w:rsidRPr="00BB5D2C" w:rsidRDefault="001C4FFF" w:rsidP="001A41DA">
      <w:pPr>
        <w:rPr>
          <w:rFonts w:ascii="Times New Roman" w:hAnsi="Times New Roman"/>
          <w:color w:val="FF0000"/>
          <w:sz w:val="20"/>
          <w:szCs w:val="22"/>
        </w:rPr>
      </w:pPr>
    </w:p>
    <w:p w14:paraId="148B534D" w14:textId="77777777" w:rsidR="009176BB" w:rsidRPr="00BB5D2C" w:rsidRDefault="001C4FFF" w:rsidP="00277CBC">
      <w:pPr>
        <w:jc w:val="both"/>
        <w:rPr>
          <w:rFonts w:ascii="Times New Roman" w:hAnsi="Times New Roman"/>
          <w:color w:val="FF0000"/>
          <w:sz w:val="20"/>
          <w:szCs w:val="22"/>
        </w:rPr>
      </w:pPr>
      <w:r w:rsidRPr="00BB5D2C">
        <w:rPr>
          <w:rFonts w:ascii="Times New Roman" w:hAnsi="Times New Roman"/>
          <w:color w:val="FF0000"/>
          <w:sz w:val="20"/>
          <w:szCs w:val="22"/>
        </w:rPr>
        <w:t>Jakékoliv informace uvedené při jednání o uzavření smlouvy nejsou nabídkou ve smyslu občanského zákoníku. Smlouva uzavřená na základě informací poskytnutých při jednání o uzavření smlouvy musí mít písemnou formu a stává se platnou až po podpisu smlouvy oběma smluvními stranami. Do data podpisu smlouvy není Heineken Česká republika, a.s. nijak vázán informacemi uvedenými při jednání o uzavření smlouvy. Do data podpisu smlouvy může dojít ke změně podmínek či neschválení smlouvy ze strany Heineken Česká republika, a.s..   Heineken Česká republika, a.s. má právo jednání o smlouvě ukončit kdykoliv i bez uvedení důvodu.</w:t>
      </w:r>
    </w:p>
    <w:sectPr w:rsidR="009176BB" w:rsidRPr="00BB5D2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92E36" w14:textId="77777777" w:rsidR="00733386" w:rsidRDefault="00733386" w:rsidP="00C51641">
      <w:r>
        <w:separator/>
      </w:r>
    </w:p>
  </w:endnote>
  <w:endnote w:type="continuationSeparator" w:id="0">
    <w:p w14:paraId="17B66DF5" w14:textId="77777777" w:rsidR="00733386" w:rsidRDefault="00733386" w:rsidP="00C5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6321F" w14:textId="77777777" w:rsidR="00733386" w:rsidRDefault="00733386" w:rsidP="00C51641">
      <w:r>
        <w:separator/>
      </w:r>
    </w:p>
  </w:footnote>
  <w:footnote w:type="continuationSeparator" w:id="0">
    <w:p w14:paraId="47EB2473" w14:textId="77777777" w:rsidR="00733386" w:rsidRDefault="00733386" w:rsidP="00C51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6FBD" w14:textId="51B51FD0" w:rsidR="00C51641" w:rsidRPr="00C51641" w:rsidRDefault="00C51641" w:rsidP="00C51641">
    <w:pPr>
      <w:pStyle w:val="Zhlav"/>
      <w:jc w:val="right"/>
      <w:rPr>
        <w:sz w:val="22"/>
        <w:szCs w:val="22"/>
      </w:rPr>
    </w:pPr>
    <w:r w:rsidRPr="00C51641">
      <w:rPr>
        <w:sz w:val="22"/>
        <w:szCs w:val="22"/>
      </w:rPr>
      <w:t>OSM-K/0229/2023</w:t>
    </w:r>
  </w:p>
  <w:p w14:paraId="59AC23EE" w14:textId="77777777" w:rsidR="00C51641" w:rsidRDefault="00C5164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753D1"/>
    <w:multiLevelType w:val="hybridMultilevel"/>
    <w:tmpl w:val="6C6029DA"/>
    <w:lvl w:ilvl="0" w:tplc="86FE384C">
      <w:start w:val="1"/>
      <w:numFmt w:val="decimal"/>
      <w:lvlText w:val="%1."/>
      <w:lvlJc w:val="left"/>
      <w:pPr>
        <w:tabs>
          <w:tab w:val="num" w:pos="1440"/>
        </w:tabs>
        <w:ind w:left="144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3EB27643"/>
    <w:multiLevelType w:val="singleLevel"/>
    <w:tmpl w:val="F3BE53D6"/>
    <w:lvl w:ilvl="0">
      <w:start w:val="1"/>
      <w:numFmt w:val="decimal"/>
      <w:lvlText w:val="%1."/>
      <w:lvlJc w:val="left"/>
      <w:pPr>
        <w:tabs>
          <w:tab w:val="num" w:pos="360"/>
        </w:tabs>
        <w:ind w:left="360" w:hanging="360"/>
      </w:pPr>
      <w:rPr>
        <w:b w:val="0"/>
      </w:rPr>
    </w:lvl>
  </w:abstractNum>
  <w:abstractNum w:abstractNumId="2" w15:restartNumberingAfterBreak="0">
    <w:nsid w:val="44F93FCE"/>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679879E5"/>
    <w:multiLevelType w:val="hybridMultilevel"/>
    <w:tmpl w:val="110068F0"/>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4" w15:restartNumberingAfterBreak="0">
    <w:nsid w:val="713C6647"/>
    <w:multiLevelType w:val="hybridMultilevel"/>
    <w:tmpl w:val="21E6C60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1267496112">
    <w:abstractNumId w:val="1"/>
    <w:lvlOverride w:ilvl="0">
      <w:startOverride w:val="1"/>
    </w:lvlOverride>
  </w:num>
  <w:num w:numId="2" w16cid:durableId="20206925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56942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9929910">
    <w:abstractNumId w:val="2"/>
    <w:lvlOverride w:ilvl="0">
      <w:startOverride w:val="1"/>
    </w:lvlOverride>
  </w:num>
  <w:num w:numId="5" w16cid:durableId="371541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FFF"/>
    <w:rsid w:val="00000954"/>
    <w:rsid w:val="00015F11"/>
    <w:rsid w:val="00023E40"/>
    <w:rsid w:val="000366AD"/>
    <w:rsid w:val="00055B2A"/>
    <w:rsid w:val="00071566"/>
    <w:rsid w:val="00072436"/>
    <w:rsid w:val="00080EE6"/>
    <w:rsid w:val="0008186B"/>
    <w:rsid w:val="000B46E0"/>
    <w:rsid w:val="00105253"/>
    <w:rsid w:val="0011194A"/>
    <w:rsid w:val="001514B2"/>
    <w:rsid w:val="001A41DA"/>
    <w:rsid w:val="001B7159"/>
    <w:rsid w:val="001C4FFF"/>
    <w:rsid w:val="00202BE5"/>
    <w:rsid w:val="00217EB5"/>
    <w:rsid w:val="00257F99"/>
    <w:rsid w:val="00277CBC"/>
    <w:rsid w:val="002810A6"/>
    <w:rsid w:val="00296087"/>
    <w:rsid w:val="002C23FF"/>
    <w:rsid w:val="002F4AD4"/>
    <w:rsid w:val="003B0553"/>
    <w:rsid w:val="00414A11"/>
    <w:rsid w:val="004661F1"/>
    <w:rsid w:val="004A5BDB"/>
    <w:rsid w:val="004D5FC8"/>
    <w:rsid w:val="004F1120"/>
    <w:rsid w:val="0051683F"/>
    <w:rsid w:val="00534187"/>
    <w:rsid w:val="005A1A84"/>
    <w:rsid w:val="005B6FA2"/>
    <w:rsid w:val="00632D7D"/>
    <w:rsid w:val="0069553E"/>
    <w:rsid w:val="006B1542"/>
    <w:rsid w:val="006D505E"/>
    <w:rsid w:val="00703681"/>
    <w:rsid w:val="00733386"/>
    <w:rsid w:val="007346E8"/>
    <w:rsid w:val="00734EB5"/>
    <w:rsid w:val="007711A7"/>
    <w:rsid w:val="00791210"/>
    <w:rsid w:val="00803F6F"/>
    <w:rsid w:val="008308BE"/>
    <w:rsid w:val="00834E19"/>
    <w:rsid w:val="00843FD0"/>
    <w:rsid w:val="008B0E82"/>
    <w:rsid w:val="008E3106"/>
    <w:rsid w:val="0090169B"/>
    <w:rsid w:val="0090507B"/>
    <w:rsid w:val="00914F3C"/>
    <w:rsid w:val="009176BB"/>
    <w:rsid w:val="00925FC8"/>
    <w:rsid w:val="009821EC"/>
    <w:rsid w:val="009A5F45"/>
    <w:rsid w:val="009C393E"/>
    <w:rsid w:val="00AF7A86"/>
    <w:rsid w:val="00B019E1"/>
    <w:rsid w:val="00B408B5"/>
    <w:rsid w:val="00B572AF"/>
    <w:rsid w:val="00B80789"/>
    <w:rsid w:val="00BB5D2C"/>
    <w:rsid w:val="00BD52F7"/>
    <w:rsid w:val="00C11880"/>
    <w:rsid w:val="00C21F64"/>
    <w:rsid w:val="00C51641"/>
    <w:rsid w:val="00CA6A9A"/>
    <w:rsid w:val="00CE5971"/>
    <w:rsid w:val="00CF3204"/>
    <w:rsid w:val="00D073F8"/>
    <w:rsid w:val="00DB5A0D"/>
    <w:rsid w:val="00DB612D"/>
    <w:rsid w:val="00E82CF2"/>
    <w:rsid w:val="00E964B1"/>
    <w:rsid w:val="00EB0A22"/>
    <w:rsid w:val="00F16577"/>
    <w:rsid w:val="00F34460"/>
    <w:rsid w:val="00F873E9"/>
    <w:rsid w:val="00FA6A48"/>
    <w:rsid w:val="00FB5EDF"/>
    <w:rsid w:val="00FB78F1"/>
    <w:rsid w:val="00FD0594"/>
    <w:rsid w:val="00FF2AED"/>
    <w:rsid w:val="00FF704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4CFC6"/>
  <w15:docId w15:val="{2B34B895-1C60-4C45-B6AE-4C76A0E9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4FFF"/>
    <w:pPr>
      <w:spacing w:after="0" w:line="240" w:lineRule="auto"/>
    </w:pPr>
    <w:rPr>
      <w:rFonts w:ascii="Arial" w:eastAsia="Times New Roman" w:hAnsi="Arial" w:cs="Times New Roman"/>
      <w:sz w:val="24"/>
      <w:szCs w:val="20"/>
      <w:lang w:eastAsia="cs-CZ"/>
    </w:rPr>
  </w:style>
  <w:style w:type="paragraph" w:styleId="Nadpis3">
    <w:name w:val="heading 3"/>
    <w:basedOn w:val="Normln"/>
    <w:next w:val="Normln"/>
    <w:link w:val="Nadpis3Char"/>
    <w:semiHidden/>
    <w:unhideWhenUsed/>
    <w:qFormat/>
    <w:rsid w:val="001C4FFF"/>
    <w:pPr>
      <w:keepNext/>
      <w:jc w:val="center"/>
      <w:outlineLvl w:val="2"/>
    </w:pPr>
    <w:rPr>
      <w:rFonts w:ascii="Courier New" w:hAnsi="Courier New"/>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1C4FFF"/>
    <w:rPr>
      <w:rFonts w:ascii="Courier New" w:eastAsia="Times New Roman" w:hAnsi="Courier New" w:cs="Times New Roman"/>
      <w:b/>
      <w:sz w:val="28"/>
      <w:szCs w:val="20"/>
      <w:lang w:eastAsia="cs-CZ"/>
    </w:rPr>
  </w:style>
  <w:style w:type="paragraph" w:styleId="Textkomente">
    <w:name w:val="annotation text"/>
    <w:basedOn w:val="Normln"/>
    <w:link w:val="TextkomenteChar"/>
    <w:semiHidden/>
    <w:unhideWhenUsed/>
    <w:rsid w:val="001C4FFF"/>
    <w:rPr>
      <w:sz w:val="20"/>
    </w:rPr>
  </w:style>
  <w:style w:type="character" w:customStyle="1" w:styleId="TextkomenteChar">
    <w:name w:val="Text komentáře Char"/>
    <w:basedOn w:val="Standardnpsmoodstavce"/>
    <w:link w:val="Textkomente"/>
    <w:semiHidden/>
    <w:rsid w:val="001C4FFF"/>
    <w:rPr>
      <w:rFonts w:ascii="Arial" w:eastAsia="Times New Roman" w:hAnsi="Arial" w:cs="Times New Roman"/>
      <w:sz w:val="20"/>
      <w:szCs w:val="20"/>
      <w:lang w:eastAsia="cs-CZ"/>
    </w:rPr>
  </w:style>
  <w:style w:type="paragraph" w:styleId="Nzev">
    <w:name w:val="Title"/>
    <w:basedOn w:val="Normln"/>
    <w:link w:val="NzevChar"/>
    <w:qFormat/>
    <w:rsid w:val="001C4FFF"/>
    <w:pPr>
      <w:jc w:val="center"/>
    </w:pPr>
    <w:rPr>
      <w:rFonts w:ascii="Courier New" w:hAnsi="Courier New"/>
      <w:b/>
      <w:sz w:val="28"/>
    </w:rPr>
  </w:style>
  <w:style w:type="character" w:customStyle="1" w:styleId="NzevChar">
    <w:name w:val="Název Char"/>
    <w:basedOn w:val="Standardnpsmoodstavce"/>
    <w:link w:val="Nzev"/>
    <w:rsid w:val="001C4FFF"/>
    <w:rPr>
      <w:rFonts w:ascii="Courier New" w:eastAsia="Times New Roman" w:hAnsi="Courier New" w:cs="Times New Roman"/>
      <w:b/>
      <w:sz w:val="28"/>
      <w:szCs w:val="20"/>
      <w:lang w:eastAsia="cs-CZ"/>
    </w:rPr>
  </w:style>
  <w:style w:type="paragraph" w:styleId="Zkladntext">
    <w:name w:val="Body Text"/>
    <w:basedOn w:val="Normln"/>
    <w:link w:val="ZkladntextChar"/>
    <w:semiHidden/>
    <w:unhideWhenUsed/>
    <w:rsid w:val="001C4FFF"/>
    <w:pPr>
      <w:jc w:val="both"/>
    </w:pPr>
    <w:rPr>
      <w:rFonts w:ascii="Times New Roman" w:hAnsi="Times New Roman"/>
      <w:sz w:val="28"/>
    </w:rPr>
  </w:style>
  <w:style w:type="character" w:customStyle="1" w:styleId="ZkladntextChar">
    <w:name w:val="Základní text Char"/>
    <w:basedOn w:val="Standardnpsmoodstavce"/>
    <w:link w:val="Zkladntext"/>
    <w:semiHidden/>
    <w:rsid w:val="001C4FFF"/>
    <w:rPr>
      <w:rFonts w:ascii="Times New Roman" w:eastAsia="Times New Roman" w:hAnsi="Times New Roman" w:cs="Times New Roman"/>
      <w:sz w:val="28"/>
      <w:szCs w:val="20"/>
      <w:lang w:eastAsia="cs-CZ"/>
    </w:rPr>
  </w:style>
  <w:style w:type="paragraph" w:styleId="Zkladntextodsazen">
    <w:name w:val="Body Text Indent"/>
    <w:basedOn w:val="Normln"/>
    <w:link w:val="ZkladntextodsazenChar"/>
    <w:unhideWhenUsed/>
    <w:rsid w:val="001C4FFF"/>
    <w:pPr>
      <w:ind w:left="426" w:hanging="426"/>
    </w:pPr>
  </w:style>
  <w:style w:type="character" w:customStyle="1" w:styleId="ZkladntextodsazenChar">
    <w:name w:val="Základní text odsazený Char"/>
    <w:basedOn w:val="Standardnpsmoodstavce"/>
    <w:link w:val="Zkladntextodsazen"/>
    <w:rsid w:val="001C4FFF"/>
    <w:rPr>
      <w:rFonts w:ascii="Arial" w:eastAsia="Times New Roman" w:hAnsi="Arial" w:cs="Times New Roman"/>
      <w:sz w:val="24"/>
      <w:szCs w:val="20"/>
      <w:lang w:eastAsia="cs-CZ"/>
    </w:rPr>
  </w:style>
  <w:style w:type="character" w:styleId="Odkaznakoment">
    <w:name w:val="annotation reference"/>
    <w:semiHidden/>
    <w:unhideWhenUsed/>
    <w:rsid w:val="001C4FFF"/>
    <w:rPr>
      <w:sz w:val="16"/>
      <w:szCs w:val="16"/>
    </w:rPr>
  </w:style>
  <w:style w:type="paragraph" w:styleId="Textbubliny">
    <w:name w:val="Balloon Text"/>
    <w:basedOn w:val="Normln"/>
    <w:link w:val="TextbublinyChar"/>
    <w:uiPriority w:val="99"/>
    <w:semiHidden/>
    <w:unhideWhenUsed/>
    <w:rsid w:val="001C4FF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C4FFF"/>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FB78F1"/>
    <w:rPr>
      <w:b/>
      <w:bCs/>
    </w:rPr>
  </w:style>
  <w:style w:type="character" w:customStyle="1" w:styleId="PedmtkomenteChar">
    <w:name w:val="Předmět komentáře Char"/>
    <w:basedOn w:val="TextkomenteChar"/>
    <w:link w:val="Pedmtkomente"/>
    <w:uiPriority w:val="99"/>
    <w:semiHidden/>
    <w:rsid w:val="00FB78F1"/>
    <w:rPr>
      <w:rFonts w:ascii="Arial" w:eastAsia="Times New Roman" w:hAnsi="Arial" w:cs="Times New Roman"/>
      <w:b/>
      <w:bCs/>
      <w:sz w:val="20"/>
      <w:szCs w:val="20"/>
      <w:lang w:eastAsia="cs-CZ"/>
    </w:rPr>
  </w:style>
  <w:style w:type="paragraph" w:styleId="Revize">
    <w:name w:val="Revision"/>
    <w:hidden/>
    <w:uiPriority w:val="99"/>
    <w:semiHidden/>
    <w:rsid w:val="00277CBC"/>
    <w:pPr>
      <w:spacing w:after="0" w:line="240" w:lineRule="auto"/>
    </w:pPr>
    <w:rPr>
      <w:rFonts w:ascii="Arial" w:eastAsia="Times New Roman" w:hAnsi="Arial" w:cs="Times New Roman"/>
      <w:sz w:val="24"/>
      <w:szCs w:val="20"/>
      <w:lang w:eastAsia="cs-CZ"/>
    </w:rPr>
  </w:style>
  <w:style w:type="paragraph" w:styleId="Odstavecseseznamem">
    <w:name w:val="List Paragraph"/>
    <w:basedOn w:val="Normln"/>
    <w:uiPriority w:val="34"/>
    <w:qFormat/>
    <w:rsid w:val="009821EC"/>
    <w:pPr>
      <w:ind w:left="720"/>
      <w:contextualSpacing/>
    </w:pPr>
  </w:style>
  <w:style w:type="paragraph" w:styleId="Zhlav">
    <w:name w:val="header"/>
    <w:basedOn w:val="Normln"/>
    <w:link w:val="ZhlavChar"/>
    <w:uiPriority w:val="99"/>
    <w:unhideWhenUsed/>
    <w:rsid w:val="00C51641"/>
    <w:pPr>
      <w:tabs>
        <w:tab w:val="center" w:pos="4536"/>
        <w:tab w:val="right" w:pos="9072"/>
      </w:tabs>
    </w:pPr>
  </w:style>
  <w:style w:type="character" w:customStyle="1" w:styleId="ZhlavChar">
    <w:name w:val="Záhlaví Char"/>
    <w:basedOn w:val="Standardnpsmoodstavce"/>
    <w:link w:val="Zhlav"/>
    <w:uiPriority w:val="99"/>
    <w:rsid w:val="00C51641"/>
    <w:rPr>
      <w:rFonts w:ascii="Arial" w:eastAsia="Times New Roman" w:hAnsi="Arial" w:cs="Times New Roman"/>
      <w:sz w:val="24"/>
      <w:szCs w:val="20"/>
      <w:lang w:eastAsia="cs-CZ"/>
    </w:rPr>
  </w:style>
  <w:style w:type="paragraph" w:styleId="Zpat">
    <w:name w:val="footer"/>
    <w:basedOn w:val="Normln"/>
    <w:link w:val="ZpatChar"/>
    <w:uiPriority w:val="99"/>
    <w:unhideWhenUsed/>
    <w:rsid w:val="00C51641"/>
    <w:pPr>
      <w:tabs>
        <w:tab w:val="center" w:pos="4536"/>
        <w:tab w:val="right" w:pos="9072"/>
      </w:tabs>
    </w:pPr>
  </w:style>
  <w:style w:type="character" w:customStyle="1" w:styleId="ZpatChar">
    <w:name w:val="Zápatí Char"/>
    <w:basedOn w:val="Standardnpsmoodstavce"/>
    <w:link w:val="Zpat"/>
    <w:uiPriority w:val="99"/>
    <w:rsid w:val="00C51641"/>
    <w:rPr>
      <w:rFonts w:ascii="Arial" w:eastAsia="Times New Roman" w:hAnsi="Arial"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367715">
      <w:bodyDiv w:val="1"/>
      <w:marLeft w:val="0"/>
      <w:marRight w:val="0"/>
      <w:marTop w:val="0"/>
      <w:marBottom w:val="0"/>
      <w:divBdr>
        <w:top w:val="none" w:sz="0" w:space="0" w:color="auto"/>
        <w:left w:val="none" w:sz="0" w:space="0" w:color="auto"/>
        <w:bottom w:val="none" w:sz="0" w:space="0" w:color="auto"/>
        <w:right w:val="none" w:sz="0" w:space="0" w:color="auto"/>
      </w:divBdr>
      <w:divsChild>
        <w:div w:id="444422169">
          <w:marLeft w:val="0"/>
          <w:marRight w:val="0"/>
          <w:marTop w:val="0"/>
          <w:marBottom w:val="0"/>
          <w:divBdr>
            <w:top w:val="none" w:sz="0" w:space="0" w:color="auto"/>
            <w:left w:val="none" w:sz="0" w:space="0" w:color="auto"/>
            <w:bottom w:val="none" w:sz="0" w:space="0" w:color="auto"/>
            <w:right w:val="none" w:sz="0" w:space="0" w:color="auto"/>
          </w:divBdr>
        </w:div>
        <w:div w:id="1613055905">
          <w:marLeft w:val="0"/>
          <w:marRight w:val="0"/>
          <w:marTop w:val="0"/>
          <w:marBottom w:val="0"/>
          <w:divBdr>
            <w:top w:val="none" w:sz="0" w:space="0" w:color="auto"/>
            <w:left w:val="none" w:sz="0" w:space="0" w:color="auto"/>
            <w:bottom w:val="none" w:sz="0" w:space="0" w:color="auto"/>
            <w:right w:val="none" w:sz="0" w:space="0" w:color="auto"/>
          </w:divBdr>
        </w:div>
      </w:divsChild>
    </w:div>
    <w:div w:id="1338774875">
      <w:bodyDiv w:val="1"/>
      <w:marLeft w:val="0"/>
      <w:marRight w:val="0"/>
      <w:marTop w:val="0"/>
      <w:marBottom w:val="0"/>
      <w:divBdr>
        <w:top w:val="none" w:sz="0" w:space="0" w:color="auto"/>
        <w:left w:val="none" w:sz="0" w:space="0" w:color="auto"/>
        <w:bottom w:val="none" w:sz="0" w:space="0" w:color="auto"/>
        <w:right w:val="none" w:sz="0" w:space="0" w:color="auto"/>
      </w:divBdr>
    </w:div>
    <w:div w:id="169352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F79A962F6A6847B13F562EE439BECD" ma:contentTypeVersion="13" ma:contentTypeDescription="Create a new document." ma:contentTypeScope="" ma:versionID="f7aaa2f18002a25419a390f30bc84cff">
  <xsd:schema xmlns:xsd="http://www.w3.org/2001/XMLSchema" xmlns:xs="http://www.w3.org/2001/XMLSchema" xmlns:p="http://schemas.microsoft.com/office/2006/metadata/properties" xmlns:ns3="9e77fab3-31df-435d-a0a6-7bc7367e0f44" xmlns:ns4="d1e883ed-e64e-433b-bf87-47a11d2344d5" targetNamespace="http://schemas.microsoft.com/office/2006/metadata/properties" ma:root="true" ma:fieldsID="531bdcbdcc5acaac9ee749b194f92883" ns3:_="" ns4:_="">
    <xsd:import namespace="9e77fab3-31df-435d-a0a6-7bc7367e0f44"/>
    <xsd:import namespace="d1e883ed-e64e-433b-bf87-47a11d2344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7fab3-31df-435d-a0a6-7bc7367e0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e883ed-e64e-433b-bf87-47a11d2344d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6D20C7-750E-4402-A12D-685DB48B69B6}">
  <ds:schemaRefs>
    <ds:schemaRef ds:uri="http://schemas.openxmlformats.org/officeDocument/2006/bibliography"/>
  </ds:schemaRefs>
</ds:datastoreItem>
</file>

<file path=customXml/itemProps2.xml><?xml version="1.0" encoding="utf-8"?>
<ds:datastoreItem xmlns:ds="http://schemas.openxmlformats.org/officeDocument/2006/customXml" ds:itemID="{99B56DDB-11FC-46DC-8808-ADA46E5AA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7fab3-31df-435d-a0a6-7bc7367e0f44"/>
    <ds:schemaRef ds:uri="d1e883ed-e64e-433b-bf87-47a11d234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F28BF9-CECC-49E4-8212-449AFF6F45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99AE57-98FC-4DCC-8968-E78AEA59E1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904</Words>
  <Characters>5340</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HEINEKEN</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Pabistova</dc:creator>
  <cp:keywords/>
  <dc:description/>
  <cp:lastModifiedBy>Kreisslova Romana</cp:lastModifiedBy>
  <cp:revision>4</cp:revision>
  <cp:lastPrinted>2023-08-30T05:26:00Z</cp:lastPrinted>
  <dcterms:created xsi:type="dcterms:W3CDTF">2023-08-17T06:50:00Z</dcterms:created>
  <dcterms:modified xsi:type="dcterms:W3CDTF">2023-11-24T06:50:00Z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0x0101002AF79A962F6A6847B13F562EE439BECD</vt:lpwstr>
  </property>
</Properties>
</file>