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483F" w14:textId="77777777" w:rsidR="00575060" w:rsidRDefault="00000000">
      <w:pPr>
        <w:pStyle w:val="Bodytext10"/>
        <w:framePr w:w="2470" w:h="252" w:wrap="none" w:hAnchor="page" w:x="4639" w:y="1"/>
        <w:spacing w:after="0"/>
        <w:ind w:firstLine="0"/>
        <w:rPr>
          <w:sz w:val="18"/>
          <w:szCs w:val="18"/>
        </w:rPr>
      </w:pPr>
      <w:r>
        <w:rPr>
          <w:rStyle w:val="Bodytext1"/>
          <w:sz w:val="18"/>
          <w:szCs w:val="18"/>
        </w:rPr>
        <w:t>OBJEDNÁVKA</w:t>
      </w:r>
    </w:p>
    <w:p w14:paraId="3B825F18" w14:textId="77777777" w:rsidR="00575060" w:rsidRDefault="00000000">
      <w:pPr>
        <w:pStyle w:val="Bodytext10"/>
        <w:framePr w:w="778" w:h="252" w:wrap="none" w:hAnchor="page" w:x="8829" w:y="1"/>
        <w:spacing w:after="0"/>
        <w:ind w:firstLine="0"/>
        <w:rPr>
          <w:sz w:val="18"/>
          <w:szCs w:val="18"/>
        </w:rPr>
      </w:pPr>
      <w:r>
        <w:rPr>
          <w:rStyle w:val="Bodytext1"/>
          <w:sz w:val="18"/>
          <w:szCs w:val="18"/>
        </w:rPr>
        <w:t>Číslo:</w:t>
      </w:r>
    </w:p>
    <w:p w14:paraId="1386FD21" w14:textId="77777777" w:rsidR="00575060" w:rsidRDefault="00000000">
      <w:pPr>
        <w:pStyle w:val="Bodytext10"/>
        <w:framePr w:w="1044" w:h="223" w:wrap="none" w:hAnchor="page" w:x="10010" w:y="30"/>
        <w:spacing w:after="0"/>
        <w:ind w:firstLine="0"/>
        <w:jc w:val="both"/>
        <w:rPr>
          <w:sz w:val="18"/>
          <w:szCs w:val="18"/>
        </w:rPr>
      </w:pPr>
      <w:r>
        <w:rPr>
          <w:rStyle w:val="Bodytext1"/>
          <w:sz w:val="18"/>
          <w:szCs w:val="18"/>
        </w:rPr>
        <w:t>30028376</w:t>
      </w:r>
    </w:p>
    <w:p w14:paraId="3CA9938F" w14:textId="77777777" w:rsidR="00575060" w:rsidRDefault="00575060">
      <w:pPr>
        <w:spacing w:after="251" w:line="1" w:lineRule="exact"/>
      </w:pPr>
    </w:p>
    <w:p w14:paraId="508EB41C" w14:textId="77777777" w:rsidR="00575060" w:rsidRDefault="00575060">
      <w:pPr>
        <w:spacing w:line="1" w:lineRule="exact"/>
        <w:sectPr w:rsidR="00575060">
          <w:pgSz w:w="11900" w:h="16840"/>
          <w:pgMar w:top="822" w:right="623" w:bottom="1252" w:left="325" w:header="394" w:footer="824" w:gutter="0"/>
          <w:pgNumType w:start="1"/>
          <w:cols w:space="720"/>
          <w:noEndnote/>
          <w:docGrid w:linePitch="360"/>
        </w:sectPr>
      </w:pPr>
    </w:p>
    <w:p w14:paraId="0DA063E0" w14:textId="77777777" w:rsidR="00575060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1390"/>
        <w:gridCol w:w="3708"/>
        <w:gridCol w:w="2758"/>
      </w:tblGrid>
      <w:tr w:rsidR="00575060" w14:paraId="13F1E896" w14:textId="7777777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4486" w:type="dxa"/>
            <w:gridSpan w:val="2"/>
            <w:shd w:val="clear" w:color="auto" w:fill="auto"/>
          </w:tcPr>
          <w:p w14:paraId="5D2449B6" w14:textId="77777777" w:rsidR="00575060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Odběratel:</w:t>
            </w:r>
          </w:p>
          <w:p w14:paraId="542CB3F1" w14:textId="77777777" w:rsidR="00575060" w:rsidRDefault="00000000">
            <w:pPr>
              <w:pStyle w:val="Other10"/>
              <w:spacing w:line="283" w:lineRule="auto"/>
              <w:ind w:left="14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20002CF" w14:textId="77777777" w:rsidR="00575060" w:rsidRDefault="00000000">
            <w:pPr>
              <w:pStyle w:val="Other10"/>
              <w:spacing w:line="283" w:lineRule="auto"/>
              <w:ind w:firstLine="1000"/>
            </w:pPr>
            <w:r>
              <w:rPr>
                <w:rStyle w:val="Other1"/>
              </w:rPr>
              <w:t>IČO: 00844896</w:t>
            </w:r>
          </w:p>
          <w:p w14:paraId="6578AC5E" w14:textId="77777777" w:rsidR="00575060" w:rsidRDefault="00000000">
            <w:pPr>
              <w:pStyle w:val="Other10"/>
              <w:spacing w:line="283" w:lineRule="auto"/>
              <w:ind w:firstLine="10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3708" w:type="dxa"/>
            <w:shd w:val="clear" w:color="auto" w:fill="auto"/>
          </w:tcPr>
          <w:p w14:paraId="617984F0" w14:textId="77777777" w:rsidR="00575060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0DEDCF85" w14:textId="77777777" w:rsidR="00575060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Mediservis s.r.o.</w:t>
            </w:r>
          </w:p>
          <w:p w14:paraId="773EDD1B" w14:textId="77777777" w:rsidR="00575060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Klapková 83</w:t>
            </w:r>
          </w:p>
          <w:p w14:paraId="41B55310" w14:textId="77777777" w:rsidR="00575060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18200 Praha 8</w:t>
            </w:r>
          </w:p>
          <w:p w14:paraId="64406932" w14:textId="77777777" w:rsidR="00575060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1610A1F2" w14:textId="77777777" w:rsidR="00575060" w:rsidRDefault="00000000">
            <w:pPr>
              <w:pStyle w:val="Other10"/>
              <w:tabs>
                <w:tab w:val="left" w:pos="1494"/>
              </w:tabs>
              <w:spacing w:line="221" w:lineRule="auto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27201864</w:t>
            </w:r>
          </w:p>
          <w:p w14:paraId="17218148" w14:textId="77777777" w:rsidR="00575060" w:rsidRDefault="00000000">
            <w:pPr>
              <w:pStyle w:val="Other10"/>
              <w:tabs>
                <w:tab w:val="left" w:pos="14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CZ27201864</w:t>
            </w:r>
          </w:p>
        </w:tc>
        <w:tc>
          <w:tcPr>
            <w:tcW w:w="2758" w:type="dxa"/>
            <w:shd w:val="clear" w:color="auto" w:fill="auto"/>
            <w:vAlign w:val="bottom"/>
          </w:tcPr>
          <w:p w14:paraId="7B695BC1" w14:textId="77777777" w:rsidR="00575060" w:rsidRDefault="00000000">
            <w:pPr>
              <w:pStyle w:val="Other10"/>
              <w:ind w:firstLine="240"/>
            </w:pPr>
            <w:r>
              <w:rPr>
                <w:rStyle w:val="Other1"/>
              </w:rPr>
              <w:t>email:</w:t>
            </w:r>
          </w:p>
        </w:tc>
      </w:tr>
      <w:tr w:rsidR="00575060" w14:paraId="0F0418DB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</w:tcPr>
          <w:p w14:paraId="42748481" w14:textId="77777777" w:rsidR="00575060" w:rsidRDefault="00000000">
            <w:pPr>
              <w:pStyle w:val="Other10"/>
              <w:tabs>
                <w:tab w:val="right" w:pos="3042"/>
              </w:tabs>
              <w:spacing w:before="120"/>
              <w:ind w:firstLine="50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0B0C23AE" w14:textId="77777777" w:rsidR="00575060" w:rsidRDefault="00000000">
            <w:pPr>
              <w:pStyle w:val="Other10"/>
              <w:tabs>
                <w:tab w:val="right" w:pos="3042"/>
              </w:tabs>
              <w:ind w:firstLine="50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BC18361" w14:textId="77777777" w:rsidR="00575060" w:rsidRDefault="00000000">
            <w:pPr>
              <w:pStyle w:val="Other10"/>
              <w:tabs>
                <w:tab w:val="right" w:pos="3027"/>
              </w:tabs>
              <w:ind w:firstLine="50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A10C7" w14:textId="77777777" w:rsidR="00575060" w:rsidRDefault="00000000">
            <w:pPr>
              <w:pStyle w:val="Other10"/>
              <w:spacing w:before="120"/>
              <w:ind w:firstLine="160"/>
            </w:pPr>
            <w:r>
              <w:rPr>
                <w:rStyle w:val="Other1"/>
              </w:rPr>
              <w:t>6.11.2023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29BE7" w14:textId="77777777" w:rsidR="00575060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6DE3BF43" w14:textId="77777777" w:rsidR="00575060" w:rsidRDefault="00000000">
            <w:pPr>
              <w:pStyle w:val="Other10"/>
              <w:tabs>
                <w:tab w:val="left" w:pos="1954"/>
                <w:tab w:val="right" w:pos="428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52D5F14" w14:textId="77777777" w:rsidR="00575060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48A57847" w14:textId="77777777" w:rsidR="00575060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575060" w14:paraId="64B9759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096" w:type="dxa"/>
            <w:shd w:val="clear" w:color="auto" w:fill="auto"/>
            <w:vAlign w:val="bottom"/>
          </w:tcPr>
          <w:p w14:paraId="2B3A53F7" w14:textId="77777777" w:rsidR="00575060" w:rsidRDefault="00000000">
            <w:pPr>
              <w:pStyle w:val="Other10"/>
              <w:ind w:firstLine="50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0" w:type="dxa"/>
            <w:shd w:val="clear" w:color="auto" w:fill="auto"/>
          </w:tcPr>
          <w:p w14:paraId="77B3EC5D" w14:textId="77777777" w:rsidR="00575060" w:rsidRDefault="00575060">
            <w:pPr>
              <w:rPr>
                <w:sz w:val="10"/>
                <w:szCs w:val="10"/>
              </w:rPr>
            </w:pPr>
          </w:p>
        </w:tc>
        <w:tc>
          <w:tcPr>
            <w:tcW w:w="3708" w:type="dxa"/>
            <w:shd w:val="clear" w:color="auto" w:fill="auto"/>
          </w:tcPr>
          <w:p w14:paraId="4C7FB07C" w14:textId="77777777" w:rsidR="00575060" w:rsidRDefault="00000000">
            <w:pPr>
              <w:pStyle w:val="Other10"/>
              <w:ind w:firstLine="320"/>
            </w:pPr>
            <w:r>
              <w:rPr>
                <w:rStyle w:val="Other1"/>
              </w:rPr>
              <w:t>i</w:t>
            </w:r>
          </w:p>
          <w:p w14:paraId="59A252E5" w14:textId="77777777" w:rsidR="00575060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  <w:tc>
          <w:tcPr>
            <w:tcW w:w="2758" w:type="dxa"/>
            <w:shd w:val="clear" w:color="auto" w:fill="auto"/>
          </w:tcPr>
          <w:p w14:paraId="435310D4" w14:textId="77777777" w:rsidR="00575060" w:rsidRDefault="00575060">
            <w:pPr>
              <w:rPr>
                <w:sz w:val="10"/>
                <w:szCs w:val="10"/>
              </w:rPr>
            </w:pPr>
          </w:p>
        </w:tc>
      </w:tr>
    </w:tbl>
    <w:p w14:paraId="39E14D98" w14:textId="77777777" w:rsidR="00575060" w:rsidRDefault="00575060">
      <w:pPr>
        <w:spacing w:after="219" w:line="1" w:lineRule="exact"/>
      </w:pPr>
    </w:p>
    <w:p w14:paraId="136A7FFC" w14:textId="77777777" w:rsidR="00575060" w:rsidRDefault="00000000">
      <w:pPr>
        <w:pStyle w:val="Bodytext10"/>
        <w:pBdr>
          <w:bottom w:val="single" w:sz="4" w:space="0" w:color="auto"/>
        </w:pBdr>
        <w:spacing w:after="220" w:line="293" w:lineRule="auto"/>
        <w:ind w:left="480" w:firstLine="20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758"/>
        <w:gridCol w:w="1678"/>
        <w:gridCol w:w="605"/>
        <w:gridCol w:w="1022"/>
        <w:gridCol w:w="922"/>
        <w:gridCol w:w="1174"/>
      </w:tblGrid>
      <w:tr w:rsidR="00575060" w14:paraId="430B37C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vMerge w:val="restart"/>
            <w:shd w:val="clear" w:color="auto" w:fill="auto"/>
          </w:tcPr>
          <w:p w14:paraId="77BCB020" w14:textId="77777777" w:rsidR="00575060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58" w:type="dxa"/>
            <w:vMerge w:val="restart"/>
            <w:shd w:val="clear" w:color="auto" w:fill="auto"/>
          </w:tcPr>
          <w:p w14:paraId="1CBDA3B4" w14:textId="77777777" w:rsidR="00575060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323DEF68" w14:textId="77777777" w:rsidR="00575060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vMerge w:val="restart"/>
            <w:shd w:val="clear" w:color="auto" w:fill="auto"/>
          </w:tcPr>
          <w:p w14:paraId="0D163968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44" w:type="dxa"/>
            <w:gridSpan w:val="2"/>
            <w:shd w:val="clear" w:color="auto" w:fill="auto"/>
          </w:tcPr>
          <w:p w14:paraId="28A50F58" w14:textId="77777777" w:rsidR="00575060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F4A5E29" w14:textId="77777777" w:rsidR="00575060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75060" w14:paraId="364CBB6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vMerge/>
            <w:shd w:val="clear" w:color="auto" w:fill="auto"/>
          </w:tcPr>
          <w:p w14:paraId="2067311F" w14:textId="77777777" w:rsidR="00575060" w:rsidRDefault="00575060"/>
        </w:tc>
        <w:tc>
          <w:tcPr>
            <w:tcW w:w="3758" w:type="dxa"/>
            <w:vMerge/>
            <w:shd w:val="clear" w:color="auto" w:fill="auto"/>
          </w:tcPr>
          <w:p w14:paraId="31D440B6" w14:textId="77777777" w:rsidR="00575060" w:rsidRDefault="00575060"/>
        </w:tc>
        <w:tc>
          <w:tcPr>
            <w:tcW w:w="1678" w:type="dxa"/>
            <w:vMerge/>
            <w:shd w:val="clear" w:color="auto" w:fill="auto"/>
          </w:tcPr>
          <w:p w14:paraId="36C366C7" w14:textId="77777777" w:rsidR="00575060" w:rsidRDefault="00575060"/>
        </w:tc>
        <w:tc>
          <w:tcPr>
            <w:tcW w:w="605" w:type="dxa"/>
            <w:vMerge/>
            <w:shd w:val="clear" w:color="auto" w:fill="auto"/>
          </w:tcPr>
          <w:p w14:paraId="014A9FE9" w14:textId="77777777" w:rsidR="00575060" w:rsidRDefault="00575060"/>
        </w:tc>
        <w:tc>
          <w:tcPr>
            <w:tcW w:w="1022" w:type="dxa"/>
            <w:shd w:val="clear" w:color="auto" w:fill="auto"/>
          </w:tcPr>
          <w:p w14:paraId="26E5694A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22" w:type="dxa"/>
            <w:shd w:val="clear" w:color="auto" w:fill="auto"/>
          </w:tcPr>
          <w:p w14:paraId="4A0505D7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74" w:type="dxa"/>
            <w:vMerge/>
            <w:shd w:val="clear" w:color="auto" w:fill="auto"/>
          </w:tcPr>
          <w:p w14:paraId="3DBDD2CC" w14:textId="77777777" w:rsidR="00575060" w:rsidRDefault="00575060"/>
        </w:tc>
      </w:tr>
      <w:tr w:rsidR="00575060" w14:paraId="368696D1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BED382" w14:textId="77777777" w:rsidR="00575060" w:rsidRDefault="00000000">
            <w:pPr>
              <w:pStyle w:val="Other10"/>
              <w:spacing w:after="40"/>
            </w:pPr>
            <w:r>
              <w:rPr>
                <w:rStyle w:val="Other1"/>
              </w:rPr>
              <w:t>STATIM-S</w:t>
            </w:r>
          </w:p>
          <w:p w14:paraId="0BC501B0" w14:textId="77777777" w:rsidR="00575060" w:rsidRDefault="00000000">
            <w:pPr>
              <w:pStyle w:val="Other10"/>
            </w:pPr>
            <w:r>
              <w:rPr>
                <w:rStyle w:val="Other1"/>
              </w:rPr>
              <w:t>N000725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DE8027" w14:textId="77777777" w:rsidR="00575060" w:rsidRDefault="00000000">
            <w:pPr>
              <w:pStyle w:val="Other10"/>
              <w:ind w:firstLine="140"/>
            </w:pPr>
            <w:r>
              <w:rPr>
                <w:rStyle w:val="Other1"/>
              </w:rPr>
              <w:t>Endostapler dlouhý - IM60AL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E70906" w14:textId="77777777" w:rsidR="00575060" w:rsidRDefault="00000000">
            <w:pPr>
              <w:pStyle w:val="Other10"/>
            </w:pPr>
            <w:r>
              <w:rPr>
                <w:rStyle w:val="Other1"/>
              </w:rPr>
              <w:t>IM60AL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51EF23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500841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5966E0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9 269,81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CC813B" w14:textId="77777777" w:rsidR="00575060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55 618,86</w:t>
            </w:r>
          </w:p>
        </w:tc>
      </w:tr>
      <w:tr w:rsidR="00575060" w14:paraId="5C11F0B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6454966E" w14:textId="77777777" w:rsidR="00575060" w:rsidRDefault="00000000">
            <w:pPr>
              <w:pStyle w:val="Other10"/>
            </w:pPr>
            <w:r>
              <w:rPr>
                <w:rStyle w:val="Other1"/>
              </w:rPr>
              <w:t>N000726</w:t>
            </w:r>
          </w:p>
        </w:tc>
        <w:tc>
          <w:tcPr>
            <w:tcW w:w="3758" w:type="dxa"/>
            <w:shd w:val="clear" w:color="auto" w:fill="auto"/>
          </w:tcPr>
          <w:p w14:paraId="1C1BF73E" w14:textId="77777777" w:rsidR="00575060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pro endostapler Modrý - REC60BLU</w:t>
            </w:r>
          </w:p>
        </w:tc>
        <w:tc>
          <w:tcPr>
            <w:tcW w:w="1678" w:type="dxa"/>
            <w:shd w:val="clear" w:color="auto" w:fill="auto"/>
          </w:tcPr>
          <w:p w14:paraId="77E8D3F8" w14:textId="77777777" w:rsidR="00575060" w:rsidRDefault="00000000">
            <w:pPr>
              <w:pStyle w:val="Other10"/>
            </w:pPr>
            <w:r>
              <w:rPr>
                <w:rStyle w:val="Other1"/>
              </w:rPr>
              <w:t>REC60BLU</w:t>
            </w:r>
          </w:p>
        </w:tc>
        <w:tc>
          <w:tcPr>
            <w:tcW w:w="605" w:type="dxa"/>
            <w:shd w:val="clear" w:color="auto" w:fill="auto"/>
          </w:tcPr>
          <w:p w14:paraId="3A18D81D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6627B6A9" w14:textId="77777777" w:rsidR="00575060" w:rsidRDefault="00000000">
            <w:pPr>
              <w:pStyle w:val="Other10"/>
              <w:ind w:firstLine="360"/>
            </w:pPr>
            <w:r>
              <w:rPr>
                <w:rStyle w:val="Other1"/>
              </w:rPr>
              <w:t>24,000</w:t>
            </w:r>
          </w:p>
        </w:tc>
        <w:tc>
          <w:tcPr>
            <w:tcW w:w="922" w:type="dxa"/>
            <w:shd w:val="clear" w:color="auto" w:fill="auto"/>
          </w:tcPr>
          <w:p w14:paraId="1C976157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3 690,50</w:t>
            </w:r>
          </w:p>
        </w:tc>
        <w:tc>
          <w:tcPr>
            <w:tcW w:w="1174" w:type="dxa"/>
            <w:shd w:val="clear" w:color="auto" w:fill="auto"/>
          </w:tcPr>
          <w:p w14:paraId="767E0851" w14:textId="77777777" w:rsidR="00575060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88 572,00</w:t>
            </w:r>
          </w:p>
        </w:tc>
      </w:tr>
      <w:tr w:rsidR="00575060" w14:paraId="4F86513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374CFF97" w14:textId="77777777" w:rsidR="00575060" w:rsidRDefault="00000000">
            <w:pPr>
              <w:pStyle w:val="Other10"/>
            </w:pPr>
            <w:r>
              <w:rPr>
                <w:rStyle w:val="Other1"/>
              </w:rPr>
              <w:t>N000728</w:t>
            </w:r>
          </w:p>
        </w:tc>
        <w:tc>
          <w:tcPr>
            <w:tcW w:w="5436" w:type="dxa"/>
            <w:gridSpan w:val="2"/>
            <w:shd w:val="clear" w:color="auto" w:fill="auto"/>
          </w:tcPr>
          <w:p w14:paraId="1FF60C8A" w14:textId="77777777" w:rsidR="0057506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Zásobník pro endostapler Zelený - REC60GRN REC60GRN</w:t>
            </w:r>
          </w:p>
        </w:tc>
        <w:tc>
          <w:tcPr>
            <w:tcW w:w="605" w:type="dxa"/>
            <w:shd w:val="clear" w:color="auto" w:fill="auto"/>
          </w:tcPr>
          <w:p w14:paraId="3D4BC4F4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1ECF8EAC" w14:textId="77777777" w:rsidR="00575060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12,000</w:t>
            </w:r>
          </w:p>
        </w:tc>
        <w:tc>
          <w:tcPr>
            <w:tcW w:w="922" w:type="dxa"/>
            <w:shd w:val="clear" w:color="auto" w:fill="auto"/>
          </w:tcPr>
          <w:p w14:paraId="1BA121A5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3 690,50</w:t>
            </w:r>
          </w:p>
        </w:tc>
        <w:tc>
          <w:tcPr>
            <w:tcW w:w="1174" w:type="dxa"/>
            <w:shd w:val="clear" w:color="auto" w:fill="auto"/>
          </w:tcPr>
          <w:p w14:paraId="0F948385" w14:textId="77777777" w:rsidR="00575060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44 286,00</w:t>
            </w:r>
          </w:p>
        </w:tc>
      </w:tr>
      <w:tr w:rsidR="00575060" w14:paraId="53A5A91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</w:tcPr>
          <w:p w14:paraId="6EE6AB41" w14:textId="77777777" w:rsidR="00575060" w:rsidRDefault="00000000">
            <w:pPr>
              <w:pStyle w:val="Other10"/>
            </w:pPr>
            <w:r>
              <w:rPr>
                <w:rStyle w:val="Other1"/>
              </w:rPr>
              <w:t>N000727</w:t>
            </w:r>
          </w:p>
        </w:tc>
        <w:tc>
          <w:tcPr>
            <w:tcW w:w="3758" w:type="dxa"/>
            <w:shd w:val="clear" w:color="auto" w:fill="auto"/>
          </w:tcPr>
          <w:p w14:paraId="2244DB9E" w14:textId="77777777" w:rsidR="00575060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pro endostapler Zlatý - REC60GLD</w:t>
            </w:r>
          </w:p>
        </w:tc>
        <w:tc>
          <w:tcPr>
            <w:tcW w:w="1678" w:type="dxa"/>
            <w:shd w:val="clear" w:color="auto" w:fill="auto"/>
          </w:tcPr>
          <w:p w14:paraId="46AA11BE" w14:textId="77777777" w:rsidR="00575060" w:rsidRDefault="00000000">
            <w:pPr>
              <w:pStyle w:val="Other10"/>
            </w:pPr>
            <w:r>
              <w:rPr>
                <w:rStyle w:val="Other1"/>
              </w:rPr>
              <w:t>REC60GLD</w:t>
            </w:r>
          </w:p>
        </w:tc>
        <w:tc>
          <w:tcPr>
            <w:tcW w:w="605" w:type="dxa"/>
            <w:shd w:val="clear" w:color="auto" w:fill="auto"/>
          </w:tcPr>
          <w:p w14:paraId="05777B98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53CD3A54" w14:textId="77777777" w:rsidR="00575060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12,000</w:t>
            </w:r>
          </w:p>
        </w:tc>
        <w:tc>
          <w:tcPr>
            <w:tcW w:w="922" w:type="dxa"/>
            <w:shd w:val="clear" w:color="auto" w:fill="auto"/>
          </w:tcPr>
          <w:p w14:paraId="034386A1" w14:textId="77777777" w:rsidR="00575060" w:rsidRDefault="00000000">
            <w:pPr>
              <w:pStyle w:val="Other10"/>
              <w:jc w:val="right"/>
            </w:pPr>
            <w:r>
              <w:rPr>
                <w:rStyle w:val="Other1"/>
              </w:rPr>
              <w:t>3 690,50</w:t>
            </w:r>
          </w:p>
        </w:tc>
        <w:tc>
          <w:tcPr>
            <w:tcW w:w="1174" w:type="dxa"/>
            <w:shd w:val="clear" w:color="auto" w:fill="auto"/>
          </w:tcPr>
          <w:p w14:paraId="5090875C" w14:textId="77777777" w:rsidR="00575060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44 286,00</w:t>
            </w:r>
          </w:p>
        </w:tc>
      </w:tr>
      <w:tr w:rsidR="00575060" w14:paraId="6321D66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554D1F1" w14:textId="77777777" w:rsidR="00575060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58" w:type="dxa"/>
            <w:shd w:val="clear" w:color="auto" w:fill="auto"/>
          </w:tcPr>
          <w:p w14:paraId="7206C451" w14:textId="77777777" w:rsidR="00575060" w:rsidRDefault="00575060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shd w:val="clear" w:color="auto" w:fill="auto"/>
          </w:tcPr>
          <w:p w14:paraId="08A6595B" w14:textId="77777777" w:rsidR="00575060" w:rsidRDefault="005750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70BEAA55" w14:textId="77777777" w:rsidR="00575060" w:rsidRDefault="0057506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  <w:vAlign w:val="bottom"/>
          </w:tcPr>
          <w:p w14:paraId="5D997A82" w14:textId="77777777" w:rsidR="00575060" w:rsidRDefault="00000000">
            <w:pPr>
              <w:pStyle w:val="Other10"/>
              <w:ind w:firstLine="360"/>
            </w:pPr>
            <w:r>
              <w:rPr>
                <w:rStyle w:val="Other1"/>
              </w:rPr>
              <w:t>54,000</w:t>
            </w:r>
          </w:p>
        </w:tc>
        <w:tc>
          <w:tcPr>
            <w:tcW w:w="922" w:type="dxa"/>
            <w:shd w:val="clear" w:color="auto" w:fill="auto"/>
          </w:tcPr>
          <w:p w14:paraId="63FDC256" w14:textId="77777777" w:rsidR="00575060" w:rsidRDefault="00575060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191559C7" w14:textId="77777777" w:rsidR="00575060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232 762,86</w:t>
            </w:r>
          </w:p>
        </w:tc>
      </w:tr>
    </w:tbl>
    <w:p w14:paraId="242BD0BE" w14:textId="77777777" w:rsidR="00575060" w:rsidRDefault="00575060">
      <w:pPr>
        <w:spacing w:after="6459" w:line="1" w:lineRule="exact"/>
      </w:pPr>
    </w:p>
    <w:p w14:paraId="3FF3C4E4" w14:textId="77777777" w:rsidR="00575060" w:rsidRDefault="00000000">
      <w:pPr>
        <w:pStyle w:val="Bodytext10"/>
        <w:pBdr>
          <w:top w:val="single" w:sz="4" w:space="0" w:color="auto"/>
        </w:pBdr>
        <w:spacing w:after="220"/>
        <w:ind w:firstLine="480"/>
      </w:pPr>
      <w:r>
        <w:rPr>
          <w:rStyle w:val="Bodytext1"/>
        </w:rPr>
        <w:t>Organizace je vedena u Krajského obchodního soudu v Ostravě,spis.zn. Pr.vložka 880</w:t>
      </w:r>
    </w:p>
    <w:p w14:paraId="05D53DB1" w14:textId="77777777" w:rsidR="00575060" w:rsidRDefault="00000000">
      <w:pPr>
        <w:pStyle w:val="Bodytext10"/>
        <w:spacing w:after="220"/>
        <w:ind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AC6120" wp14:editId="501700CF">
                <wp:simplePos x="0" y="0"/>
                <wp:positionH relativeFrom="page">
                  <wp:posOffset>3836670</wp:posOffset>
                </wp:positionH>
                <wp:positionV relativeFrom="paragraph">
                  <wp:posOffset>12700</wp:posOffset>
                </wp:positionV>
                <wp:extent cx="402590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9928B" w14:textId="77777777" w:rsidR="00575060" w:rsidRDefault="00000000">
                            <w:pPr>
                              <w:pStyle w:val="Bodytext10"/>
                              <w:spacing w:after="0"/>
                              <w:ind w:firstLine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AC6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02.1pt;margin-top:1pt;width:31.7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" filled="f" stroked="f">
                <v:textbox inset="0,0,0,0">
                  <w:txbxContent>
                    <w:p w14:paraId="0179928B" w14:textId="77777777" w:rsidR="00575060" w:rsidRDefault="00000000">
                      <w:pPr>
                        <w:pStyle w:val="Bodytext10"/>
                        <w:spacing w:after="0"/>
                        <w:ind w:firstLine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575060">
      <w:type w:val="continuous"/>
      <w:pgSz w:w="11900" w:h="16840"/>
      <w:pgMar w:top="822" w:right="623" w:bottom="822" w:left="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4278" w14:textId="77777777" w:rsidR="008E4576" w:rsidRDefault="008E4576">
      <w:r>
        <w:separator/>
      </w:r>
    </w:p>
  </w:endnote>
  <w:endnote w:type="continuationSeparator" w:id="0">
    <w:p w14:paraId="410C2CB0" w14:textId="77777777" w:rsidR="008E4576" w:rsidRDefault="008E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6792" w14:textId="77777777" w:rsidR="008E4576" w:rsidRDefault="008E4576"/>
  </w:footnote>
  <w:footnote w:type="continuationSeparator" w:id="0">
    <w:p w14:paraId="0EF94B1D" w14:textId="77777777" w:rsidR="008E4576" w:rsidRDefault="008E45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60"/>
    <w:rsid w:val="000444AA"/>
    <w:rsid w:val="00575060"/>
    <w:rsid w:val="008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3E12"/>
  <w15:docId w15:val="{0C6A49E3-F029-4572-A24C-30318416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10"/>
      <w:ind w:firstLine="10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2023-11-23T14:07:00Z</dcterms:created>
  <dcterms:modified xsi:type="dcterms:W3CDTF">2023-11-23T14:07:00Z</dcterms:modified>
</cp:coreProperties>
</file>