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</w:p>
    <w:p>
      <w:pPr>
        <w:pStyle w:val="Row3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6pt;margin-top:-10pt;width:0pt;height:24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6pt;margin-top:-10pt;width:0pt;height:23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6pt;margin-top:-10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272pt;margin-top:-9pt;width:0pt;height:22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4"/>
      </w:pPr>
      <w:r>
        <w:tab/>
      </w:r>
      <w:r>
        <w:rPr>
          <w:position w:val="2"/>
          <w:rStyle w:val="Text2"/>
        </w:rPr>
        <w:t xml:space="preserve">ODBĚRATEL</w:t>
      </w:r>
      <w:r>
        <w:tab/>
      </w:r>
      <w:r>
        <w:rPr>
          <w:rStyle w:val="Text3"/>
        </w:rPr>
        <w:t xml:space="preserve">Číslo objednávky</w:t>
      </w:r>
      <w:r>
        <w:tab/>
      </w:r>
      <w:r>
        <w:rPr>
          <w:rStyle w:val="Text3"/>
        </w:rPr>
        <w:t xml:space="preserve">OB7123127</w:t>
      </w:r>
    </w:p>
    <w:p>
      <w:pPr>
        <w:pStyle w:val="Row5"/>
      </w:pPr>
      <w:r>
        <w:rPr>
          <w:noProof/>
          <w:lang w:val="cs-CZ" w:eastAsia="cs-CZ"/>
        </w:rPr>
        <w:pict>
          <v:shape id="_x0000_s9" type="#_x0000_t202" stroked="f" fillcolor="#FFFFFF" style="position:absolute;left:0;margin-left:15pt;margin-top:19pt;width:123pt;height:10pt;z-index:5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Ministerstvo zahraničních věcí ČR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57pt;margin-top:4pt;width:0pt;height:151pt;z-index: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" o:connectortype="straight" strokeweight="1pt" strokecolor="#000000" style="position:absolute;left:0;margin-left:257pt;margin-top:4pt;width:306pt;height:0pt;z-index: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2" o:connectortype="straight" strokeweight="1pt" strokecolor="#000000" style="position:absolute;left:0;margin-left:563pt;margin-top:4pt;width:0pt;height:151pt;z-index: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14"/>
          <w:rStyle w:val="Text3"/>
        </w:rPr>
        <w:t xml:space="preserve">Fakturační adresa</w:t>
      </w:r>
      <w:r>
        <w:tab/>
      </w:r>
      <w:r>
        <w:rPr>
          <w:position w:val="5"/>
          <w:rStyle w:val="Text2"/>
        </w:rPr>
        <w:t xml:space="preserve">DODAVATEL</w:t>
      </w:r>
      <w:r>
        <w:tab/>
      </w:r>
      <w:r>
        <w:rPr>
          <w:rStyle w:val="Text3"/>
        </w:rPr>
        <w:t xml:space="preserve">IČ</w:t>
      </w:r>
      <w:r>
        <w:tab/>
      </w:r>
      <w:r>
        <w:rPr>
          <w:rStyle w:val="Text4"/>
        </w:rPr>
        <w:t xml:space="preserve">27599523</w:t>
      </w:r>
      <w:r>
        <w:tab/>
      </w:r>
      <w:r>
        <w:rPr>
          <w:rStyle w:val="Text3"/>
        </w:rPr>
        <w:t xml:space="preserve">DIČ</w:t>
      </w:r>
      <w:r>
        <w:tab/>
      </w:r>
      <w:r>
        <w:rPr>
          <w:rStyle w:val="Text4"/>
        </w:rPr>
        <w:t xml:space="preserve">CZ27599523</w:t>
      </w:r>
    </w:p>
    <w:p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>
      <w:pPr>
        <w:pStyle w:val="Row7"/>
      </w:pPr>
      <w:r>
        <w:tab/>
      </w:r>
      <w:r>
        <w:rPr>
          <w:rStyle w:val="Text4"/>
        </w:rPr>
        <w:t xml:space="preserve">118 00 Praha 1</w:t>
      </w:r>
    </w:p>
    <w:p>
      <w:pPr>
        <w:pStyle w:val="Row8"/>
      </w:pPr>
      <w:r>
        <w:tab/>
      </w:r>
      <w:r>
        <w:rPr>
          <w:rStyle w:val="Text5"/>
        </w:rPr>
        <w:t xml:space="preserve">iXperta, s.r.o.</w:t>
      </w:r>
    </w:p>
    <w:p>
      <w:pPr>
        <w:pStyle w:val="Row9"/>
      </w:pPr>
      <w:r>
        <w:tab/>
      </w:r>
      <w:r>
        <w:rPr>
          <w:rStyle w:val="Text5"/>
        </w:rPr>
        <w:t xml:space="preserve"/>
      </w:r>
    </w:p>
    <w:p>
      <w:pPr>
        <w:pStyle w:val="Row10"/>
      </w:pPr>
      <w:r>
        <w:rPr>
          <w:noProof/>
          <w:lang w:val="cs-CZ" w:eastAsia="cs-CZ"/>
        </w:rPr>
        <w:pict>
          <v:shape id="_x0000_s23" type="#_x0000_t202" stroked="f" fillcolor="#FFFFFF" style="position:absolute;left:0;margin-left:282pt;margin-top:12pt;width:103pt;height:12pt;z-index:9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190 00 Praha 9, Libeň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Dodací adresa</w:t>
      </w:r>
      <w:r>
        <w:tab/>
      </w:r>
      <w:r>
        <w:rPr>
          <w:position w:val="9"/>
          <w:rStyle w:val="Text5"/>
        </w:rPr>
        <w:t xml:space="preserve">Lihovarská 1060/12</w:t>
      </w:r>
    </w:p>
    <w:p>
      <w:pPr>
        <w:pStyle w:val="Row11"/>
      </w:pPr>
      <w:r>
        <w:tab/>
      </w:r>
      <w:r>
        <w:rPr>
          <w:rStyle w:val="Text5"/>
        </w:rPr>
        <w:t xml:space="preserve">Česká republika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12"/>
      </w:pPr>
      <w:r>
        <w:rPr>
          <w:noProof/>
          <w:lang w:val="cs-CZ" w:eastAsia="cs-CZ"/>
        </w:rPr>
        <w:pict>
          <v:shape id="_x0000_s27" o:connectortype="straight" strokeweight="1pt" strokecolor="#000000" style="position:absolute;left:0;margin-left:257pt;margin-top:-1pt;width:306pt;height:0pt;z-index:1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8" o:connectortype="straight" strokeweight="1pt" strokecolor="#000000" style="position:absolute;left:0;margin-left:272pt;margin-top:0pt;width:0pt;height:71pt;z-index:1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9" o:connectortype="straight" strokeweight="1pt" strokecolor="#000000" style="position:absolute;left:0;margin-left:556pt;margin-top:0pt;width:0pt;height:73pt;z-index:1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IČ</w:t>
      </w:r>
      <w:r>
        <w:tab/>
      </w:r>
      <w:r>
        <w:rPr>
          <w:rStyle w:val="Text4"/>
        </w:rPr>
        <w:t xml:space="preserve">45769851</w:t>
      </w:r>
      <w:r>
        <w:tab/>
      </w:r>
      <w:r>
        <w:rPr>
          <w:rStyle w:val="Text3"/>
        </w:rPr>
        <w:t xml:space="preserve">DIČ</w:t>
      </w:r>
      <w:r>
        <w:tab/>
      </w:r>
      <w:r>
        <w:rPr>
          <w:rStyle w:val="Text4"/>
        </w:rPr>
        <w:t xml:space="preserve">CZ45769851</w:t>
      </w:r>
      <w:r>
        <w:tab/>
      </w:r>
      <w:r>
        <w:rPr>
          <w:rStyle w:val="Text3"/>
        </w:rPr>
        <w:t xml:space="preserve">Číslo smlouvy</w:t>
      </w:r>
    </w:p>
    <w:p>
      <w:pPr>
        <w:pStyle w:val="Row13"/>
      </w:pPr>
      <w:r>
        <w:tab/>
      </w:r>
      <w:r>
        <w:rPr>
          <w:rStyle w:val="Text3"/>
        </w:rPr>
        <w:t xml:space="preserve">Typ organizace</w:t>
      </w:r>
      <w:r>
        <w:tab/>
      </w:r>
      <w:r>
        <w:rPr>
          <w:rStyle w:val="Text4"/>
        </w:rPr>
        <w:t xml:space="preserve">Org. složka státu</w:t>
      </w:r>
      <w:r>
        <w:tab/>
      </w:r>
      <w:r>
        <w:rPr>
          <w:rStyle w:val="Text3"/>
        </w:rPr>
        <w:t xml:space="preserve">Číslo jednací</w:t>
      </w:r>
      <w:r>
        <w:tab/>
      </w:r>
      <w:r>
        <w:rPr>
          <w:rStyle w:val="Text4"/>
        </w:rPr>
        <w:t xml:space="preserve">1266422023</w:t>
      </w:r>
    </w:p>
    <w:p>
      <w:pPr>
        <w:pStyle w:val="Row14"/>
      </w:pPr>
      <w:r>
        <w:tab/>
      </w:r>
      <w:r>
        <w:rPr>
          <w:rStyle w:val="Text3"/>
        </w:rPr>
        <w:t xml:space="preserve">Datum vystavení</w:t>
      </w:r>
      <w:r>
        <w:tab/>
      </w:r>
      <w:r>
        <w:rPr>
          <w:position w:val="2"/>
          <w:rStyle w:val="Text4"/>
        </w:rPr>
        <w:t xml:space="preserve">24.10.2023</w:t>
      </w:r>
    </w:p>
    <w:p>
      <w:pPr>
        <w:pStyle w:val="Row15"/>
      </w:pPr>
      <w:r>
        <w:tab/>
      </w:r>
      <w:r>
        <w:rPr>
          <w:rStyle w:val="Text3"/>
        </w:rPr>
        <w:t xml:space="preserve">Způsob platby</w:t>
      </w:r>
      <w:r>
        <w:tab/>
      </w:r>
      <w:r>
        <w:rPr>
          <w:rStyle w:val="Text3"/>
        </w:rPr>
        <w:t xml:space="preserve">Datum dodání</w:t>
      </w:r>
    </w:p>
    <w:p>
      <w:pPr>
        <w:pStyle w:val="Row15"/>
      </w:pPr>
      <w:r>
        <w:rPr>
          <w:noProof/>
          <w:lang w:val="cs-CZ" w:eastAsia="cs-CZ"/>
        </w:rPr>
        <w:pict>
          <v:shape id="_x0000_s43" o:connectortype="straight" strokeweight="1pt" strokecolor="#000000" style="position:absolute;left:0;margin-left:6pt;margin-top:17pt;width:550pt;height:0pt;z-index:-2516582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4" o:connectortype="straight" strokeweight="1pt" strokecolor="#000000" style="position:absolute;left:0;margin-left:0pt;margin-top:17pt;width:4pt;height:0pt;z-index:1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5" o:connectortype="straight" strokeweight="1pt" strokecolor="#000000" style="position:absolute;left:0;margin-left:559pt;margin-top:17pt;width:3pt;height:0pt;z-index:1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Splatnost faktury 21 dnů od data fakturace</w:t>
      </w:r>
      <w:r>
        <w:tab/>
      </w:r>
      <w:r>
        <w:rPr>
          <w:rStyle w:val="Text3"/>
        </w:rPr>
        <w:t xml:space="preserve">Doprava</w:t>
      </w:r>
    </w:p>
    <w:p>
      <w:pPr>
        <w:pStyle w:val="Row16"/>
      </w:pPr>
      <w:r>
        <w:rPr>
          <w:noProof/>
          <w:lang w:val="cs-CZ" w:eastAsia="cs-CZ"/>
        </w:rPr>
        <w:pict>
          <v:shape id="_x0000_s48" o:connectortype="straight" strokeweight="1pt" strokecolor="#000000" style="position:absolute;left:0;margin-left:556pt;margin-top:5pt;width:0pt;height:208pt;z-index:1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9" o:connectortype="straight" strokeweight="1pt" strokecolor="#000000" style="position:absolute;left:0;margin-left:6pt;margin-top:5pt;width:0pt;height:208pt;z-index:1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4"/>
        </w:rPr>
        <w:t xml:space="preserve">Objednáváme u Vás:</w:t>
      </w:r>
    </w:p>
    <w:p>
      <w:pPr>
        <w:pStyle w:val="Row7"/>
      </w:pPr>
      <w:r>
        <w:tab/>
      </w:r>
      <w:r>
        <w:rPr>
          <w:rStyle w:val="Text4"/>
        </w:rPr>
        <w:t xml:space="preserve"/>
      </w:r>
    </w:p>
    <w:p>
      <w:pPr>
        <w:pStyle w:val="Row7"/>
      </w:pPr>
      <w:r>
        <w:tab/>
      </w:r>
      <w:r>
        <w:rPr>
          <w:rStyle w:val="Text4"/>
        </w:rPr>
        <w:t xml:space="preserve">Požadované práce povýšení systému :</w:t>
      </w:r>
    </w:p>
    <w:p>
      <w:pPr>
        <w:pStyle w:val="Row7"/>
      </w:pPr>
      <w:r>
        <w:tab/>
      </w:r>
      <w:r>
        <w:rPr>
          <w:rStyle w:val="Text4"/>
        </w:rPr>
        <w:t xml:space="preserve">Technologie :</w:t>
      </w:r>
    </w:p>
    <w:p>
      <w:pPr>
        <w:pStyle w:val="Row7"/>
      </w:pPr>
      <w:r>
        <w:tab/>
      </w:r>
      <w:r>
        <w:rPr>
          <w:rStyle w:val="Text4"/>
        </w:rPr>
        <w:t xml:space="preserve">-        Upgrade na OpenScape 4000 verze 10 Podmínka pro dodavatele :</w:t>
      </w:r>
    </w:p>
    <w:p>
      <w:pPr>
        <w:pStyle w:val="Row7"/>
      </w:pPr>
      <w:r>
        <w:tab/>
      </w:r>
      <w:r>
        <w:rPr>
          <w:rStyle w:val="Text4"/>
        </w:rPr>
        <w:t xml:space="preserve">Dodavatel musí být oficiálním partnerem výrobce technologie (ATOS/Unify) v segmentu Large Businesses v úrovni Master nebo Professional.</w:t>
      </w:r>
    </w:p>
    <w:p>
      <w:pPr>
        <w:pStyle w:val="Row7"/>
      </w:pPr>
      <w:r>
        <w:tab/>
      </w:r>
      <w:r>
        <w:rPr>
          <w:rStyle w:val="Text4"/>
        </w:rPr>
        <w:t xml:space="preserve"/>
      </w:r>
    </w:p>
    <w:p>
      <w:pPr>
        <w:pStyle w:val="Row7"/>
      </w:pPr>
      <w:r>
        <w:tab/>
      </w:r>
      <w:r>
        <w:rPr>
          <w:rStyle w:val="Text4"/>
        </w:rPr>
        <w:t xml:space="preserve">-        Výměna duplexního řízení za 2 EcoServery 2 v 19" provedení</w:t>
      </w:r>
    </w:p>
    <w:p>
      <w:pPr>
        <w:pStyle w:val="Row7"/>
      </w:pPr>
      <w:r>
        <w:tab/>
      </w:r>
      <w:r>
        <w:rPr>
          <w:rStyle w:val="Text4"/>
        </w:rPr>
        <w:t xml:space="preserve">-        Výměna nepodporované karty STMI2 za STMIX, včetně SLES protection licence na 6 let</w:t>
      </w:r>
    </w:p>
    <w:p>
      <w:pPr>
        <w:pStyle w:val="Row7"/>
      </w:pPr>
      <w:r>
        <w:tab/>
      </w:r>
      <w:r>
        <w:rPr>
          <w:rStyle w:val="Text4"/>
        </w:rPr>
        <w:t xml:space="preserve">-        Migrace HW na Toskánském paláci na Enterprise Gateway (EcoServer+zachování AP3300)</w:t>
      </w:r>
    </w:p>
    <w:p>
      <w:pPr>
        <w:pStyle w:val="Row7"/>
      </w:pPr>
      <w:r>
        <w:tab/>
      </w:r>
      <w:r>
        <w:rPr>
          <w:rStyle w:val="Text4"/>
        </w:rPr>
        <w:t xml:space="preserve">-        1x SWA/SSP Upgrade HiPath/OpenScape 4000 System V6-V8 to V10</w:t>
      </w:r>
    </w:p>
    <w:p>
      <w:pPr>
        <w:pStyle w:val="Row7"/>
      </w:pPr>
      <w:r>
        <w:tab/>
      </w:r>
      <w:r>
        <w:rPr>
          <w:rStyle w:val="Text4"/>
        </w:rPr>
        <w:t xml:space="preserve">-        1897x SWA/SSP Upgrade OpenScape 4000 V8 Flex User License to V10</w:t>
      </w:r>
    </w:p>
    <w:p>
      <w:pPr>
        <w:pStyle w:val="Row7"/>
      </w:pPr>
      <w:r>
        <w:tab/>
      </w:r>
      <w:r>
        <w:rPr>
          <w:rStyle w:val="Text4"/>
        </w:rPr>
        <w:t xml:space="preserve">-        24x SWA/SSP Upgrade OpenScape 4000 V8 TDM User License to V10</w:t>
      </w:r>
    </w:p>
    <w:p>
      <w:pPr>
        <w:pStyle w:val="Row7"/>
      </w:pPr>
      <w:r>
        <w:tab/>
      </w:r>
      <w:r>
        <w:rPr>
          <w:rStyle w:val="Text4"/>
        </w:rPr>
        <w:t xml:space="preserve">-        1x SWA/SSP Upgrade OpenScape Enterprise Gateway V8 to V10</w:t>
      </w:r>
    </w:p>
    <w:p>
      <w:pPr>
        <w:pStyle w:val="Row7"/>
      </w:pPr>
      <w:r>
        <w:tab/>
      </w:r>
      <w:r>
        <w:rPr>
          <w:rStyle w:val="Text4"/>
        </w:rPr>
        <w:t xml:space="preserve">Implementace :</w:t>
      </w:r>
    </w:p>
    <w:p>
      <w:pPr>
        <w:pStyle w:val="Row7"/>
      </w:pPr>
      <w:r>
        <w:tab/>
      </w:r>
      <w:r>
        <w:rPr>
          <w:rStyle w:val="Text4"/>
        </w:rPr>
        <w:t xml:space="preserve">-        Výměna řízení a STMI karty</w:t>
      </w:r>
    </w:p>
    <w:p>
      <w:pPr>
        <w:pStyle w:val="Row7"/>
      </w:pPr>
      <w:r>
        <w:tab/>
      </w:r>
      <w:r>
        <w:rPr>
          <w:rStyle w:val="Text4"/>
        </w:rPr>
        <w:t xml:space="preserve">-        generování systému </w:t>
      </w:r>
    </w:p>
    <w:p>
      <w:pPr>
        <w:pStyle w:val="Row7"/>
      </w:pPr>
      <w:r>
        <w:tab/>
      </w:r>
      <w:r>
        <w:rPr>
          <w:rStyle w:val="Text4"/>
        </w:rPr>
        <w:t xml:space="preserve">-        přenos kompletního uživatelského nastavení, konfigurace (příčky, hlasové systémy, tarifikace, služby)</w:t>
      </w:r>
    </w:p>
    <w:p>
      <w:pPr>
        <w:pStyle w:val="Row7"/>
      </w:pPr>
      <w:r>
        <w:tab/>
      </w:r>
      <w:r>
        <w:rPr>
          <w:rStyle w:val="Text4"/>
        </w:rPr>
        <w:t xml:space="preserve">-        otestování zasíťování s lokalitami H3K v7, H3K v9 a OSB v3 v ČR a zahraničí</w:t>
      </w:r>
    </w:p>
    <w:p>
      <w:pPr>
        <w:pStyle w:val="Row7"/>
      </w:pPr>
      <w:r>
        <w:tab/>
      </w:r>
      <w:r>
        <w:rPr>
          <w:rStyle w:val="Text4"/>
        </w:rPr>
        <w:t xml:space="preserve">-        otestování rozhraní k operátorům a aktuálně využívané příčky</w:t>
      </w:r>
    </w:p>
    <w:p>
      <w:pPr>
        <w:pStyle w:val="Row7"/>
      </w:pPr>
      <w:r>
        <w:tab/>
      </w:r>
      <w:r>
        <w:rPr>
          <w:rStyle w:val="Text4"/>
        </w:rPr>
        <w:t xml:space="preserve">-        otestování hlasových systémů povýšeného systému OpenScape 4000 v10</w:t>
      </w:r>
    </w:p>
    <w:p>
      <w:pPr>
        <w:pStyle w:val="Row17"/>
      </w:pPr>
      <w:r>
        <w:rPr>
          <w:noProof/>
          <w:lang w:val="cs-CZ" w:eastAsia="cs-CZ"/>
        </w:rPr>
        <w:pict>
          <v:rect id="_x0000_s71" strokeweight="0pt" strokecolor="#FFFFFF" fillcolor="#E5E5E5" style="position:absolute;left:6pt;top:3pt;width:549pt;height:12pt;z-index:-251658223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72" o:connectortype="straight" strokeweight="1pt" strokecolor="#000000" style="position:absolute;left:0;margin-left:7pt;margin-top:15pt;width:549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3" o:connectortype="straight" strokeweight="1pt" strokecolor="#000000" style="position:absolute;left:0;margin-left:6pt;margin-top:3pt;width:550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4" o:connectortype="straight" strokeweight="1pt" strokecolor="#000000" style="position:absolute;left:0;margin-left:556pt;margin-top:3pt;width:0pt;height:14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5" o:connectortype="straight" strokeweight="1pt" strokecolor="#000000" style="position:absolute;left:0;margin-left:6pt;margin-top:3pt;width:0pt;height:14pt;z-index:2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6"/>
        </w:rPr>
        <w:t xml:space="preserve">Položka</w:t>
      </w:r>
      <w:r>
        <w:tab/>
      </w:r>
      <w:r>
        <w:rPr>
          <w:rStyle w:val="Text6"/>
        </w:rPr>
        <w:t xml:space="preserve">Množství</w:t>
      </w:r>
      <w:r>
        <w:tab/>
      </w:r>
      <w:r>
        <w:rPr>
          <w:rStyle w:val="Text6"/>
        </w:rPr>
        <w:t xml:space="preserve">MJ</w:t>
      </w:r>
      <w:r>
        <w:tab/>
      </w:r>
      <w:r>
        <w:rPr>
          <w:rStyle w:val="Text6"/>
        </w:rPr>
        <w:t xml:space="preserve">%DPH</w:t>
      </w:r>
      <w:r>
        <w:tab/>
      </w:r>
      <w:r>
        <w:rPr>
          <w:rStyle w:val="Text6"/>
        </w:rPr>
        <w:t xml:space="preserve">Cena za MJ bez DPH</w:t>
      </w:r>
      <w:r>
        <w:tab/>
      </w:r>
      <w:r>
        <w:rPr>
          <w:rStyle w:val="Text6"/>
        </w:rPr>
        <w:t xml:space="preserve">DPH za MJ</w:t>
      </w:r>
      <w:r>
        <w:tab/>
      </w:r>
      <w:r>
        <w:rPr>
          <w:rStyle w:val="Text6"/>
        </w:rPr>
        <w:t xml:space="preserve">Celkem s DPH</w:t>
      </w:r>
    </w:p>
    <w:p>
      <w:pPr>
        <w:pStyle w:val="Row18"/>
      </w:pPr>
      <w:r>
        <w:rPr>
          <w:noProof/>
          <w:lang w:val="cs-CZ" w:eastAsia="cs-CZ"/>
        </w:rPr>
        <w:pict>
          <v:shape id="_x0000_s83" o:connectortype="straight" strokeweight="1pt" strokecolor="#000000" style="position:absolute;left:0;margin-left:556pt;margin-top:4pt;width:0pt;height:15pt;z-index:2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4" o:connectortype="straight" strokeweight="1pt" strokecolor="#000000" style="position:absolute;left:0;margin-left:6pt;margin-top:4pt;width:0pt;height:15pt;z-index:2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5" o:connectortype="straight" strokeweight="1pt" strokecolor="#000000" style="position:absolute;left:0;margin-left:556pt;margin-top:19pt;width:0pt;height:174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6" o:connectortype="straight" strokeweight="1pt" strokecolor="#000000" style="position:absolute;left:0;margin-left:6pt;margin-top:19pt;width:0pt;height:173pt;z-index:26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4"/>
        </w:rPr>
        <w:t xml:space="preserve">Update TÚ v Černínském paláci</w:t>
      </w:r>
      <w:r>
        <w:tab/>
      </w:r>
      <w:r>
        <w:rPr>
          <w:rStyle w:val="Text4"/>
        </w:rPr>
        <w:t xml:space="preserve">1.00</w:t>
      </w:r>
      <w:r>
        <w:tab/>
      </w:r>
      <w:r>
        <w:rPr>
          <w:rStyle w:val="Text4"/>
        </w:rPr>
        <w:t xml:space="preserve">21</w:t>
      </w:r>
      <w:r>
        <w:tab/>
      </w:r>
      <w:r>
        <w:rPr>
          <w:rStyle w:val="Text4"/>
        </w:rPr>
        <w:t xml:space="preserve">498 491.00</w:t>
      </w:r>
      <w:r>
        <w:tab/>
      </w:r>
      <w:r>
        <w:rPr>
          <w:rStyle w:val="Text4"/>
        </w:rPr>
        <w:t xml:space="preserve">104 683.11</w:t>
      </w:r>
      <w:r>
        <w:tab/>
      </w:r>
      <w:r>
        <w:rPr>
          <w:rStyle w:val="Text4"/>
        </w:rPr>
        <w:t xml:space="preserve">603 174.11</w:t>
      </w:r>
    </w:p>
    <w:p>
      <w:pPr>
        <w:pStyle w:val="Row19"/>
      </w:pPr>
      <w:r>
        <w:rPr>
          <w:noProof/>
          <w:lang w:val="cs-CZ" w:eastAsia="cs-CZ"/>
        </w:rPr>
        <w:pict>
          <v:rect id="_x0000_s93" strokeweight="0pt" strokecolor="#FFFFFF" fillcolor="#E5E5E5" style="position:absolute;left:7pt;top:6pt;width:548pt;height:12pt;z-index:-251658214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94" o:connectortype="straight" strokeweight="1pt" strokecolor="#000000" style="position:absolute;left:0;margin-left:6pt;margin-top:6pt;width:550pt;height:0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5" o:connectortype="straight" strokeweight="1pt" strokecolor="#000000" style="position:absolute;left:0;margin-left:6pt;margin-top:20pt;width:550pt;height:0pt;z-index:29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Celková částka v Kč</w:t>
      </w:r>
      <w:r>
        <w:tab/>
      </w:r>
      <w:r>
        <w:rPr>
          <w:rStyle w:val="Text4"/>
        </w:rPr>
        <w:t xml:space="preserve">498 491.00</w:t>
      </w:r>
      <w:r>
        <w:tab/>
      </w:r>
      <w:r>
        <w:rPr>
          <w:rStyle w:val="Text4"/>
        </w:rPr>
        <w:t xml:space="preserve">104 683.11</w:t>
      </w:r>
      <w:r>
        <w:tab/>
      </w:r>
      <w:r>
        <w:rPr>
          <w:rStyle w:val="Text4"/>
        </w:rPr>
        <w:t xml:space="preserve">603 174.11</w:t>
      </w:r>
    </w:p>
    <w:p>
      <w:pPr>
        <w:pStyle w:val="Row2"/>
      </w:pPr>
    </w:p>
    <w:p>
      <w:pPr>
        <w:pStyle w:val="Row20"/>
      </w:pPr>
      <w:r>
        <w:tab/>
      </w:r>
      <w:r>
        <w:rPr>
          <w:rStyle w:val="Text3"/>
        </w:rPr>
        <w:t xml:space="preserve">Vystavil(a)</w:t>
      </w:r>
      <w:r>
        <w:tab/>
      </w:r>
      <w:r>
        <w:rPr>
          <w:rStyle w:val="Text3"/>
        </w:rPr>
        <w:t xml:space="preserve">Příkazce operace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1"/>
      </w:pPr>
      <w:r>
        <w:rPr>
          <w:noProof/>
          <w:lang w:val="cs-CZ" w:eastAsia="cs-CZ"/>
        </w:rPr>
        <w:pict>
          <v:shape id="_x0000_s102" o:connectortype="straight" strokeweight="1pt" strokecolor="#000000" style="position:absolute;left:0;margin-left:7pt;margin-top:14pt;width:549pt;height:0pt;z-index:30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Razítko a podpis</w:t>
      </w:r>
      <w:r>
        <w:tab/>
      </w:r>
      <w:r>
        <w:rPr>
          <w:rStyle w:val="Text4"/>
        </w:rPr>
        <w:t xml:space="preserve">...........................................................................</w:t>
      </w:r>
    </w:p>
    <w:p>
      <w:pPr>
        <w:pStyle w:val="Row22"/>
      </w:pPr>
      <w:r>
        <w:tab/>
      </w:r>
      <w:r>
        <w:rPr>
          <w:rStyle w:val="Text3"/>
        </w:rPr>
        <w:t xml:space="preserve">Objednávku za dodavatele převzal a potvrdil</w:t>
      </w:r>
    </w:p>
    <w:p>
      <w:pPr>
        <w:pStyle w:val="Row23"/>
      </w:pPr>
      <w:r>
        <w:tab/>
      </w:r>
      <w:r>
        <w:rPr>
          <w:rStyle w:val="Text3"/>
        </w:rPr>
        <w:t xml:space="preserve">Jméno</w:t>
      </w:r>
      <w:r>
        <w:tab/>
      </w:r>
      <w:r>
        <w:rPr>
          <w:position w:val="-2"/>
          <w:rStyle w:val="Text4"/>
        </w:rPr>
        <w:t xml:space="preserve">...........................................................................</w:t>
      </w:r>
    </w:p>
    <w:p>
      <w:pPr>
        <w:pStyle w:val="Row24"/>
      </w:pPr>
      <w:r>
        <w:tab/>
      </w:r>
      <w:r>
        <w:rPr>
          <w:rStyle w:val="Text3"/>
        </w:rPr>
        <w:t xml:space="preserve">Funkce</w:t>
      </w:r>
      <w:r>
        <w:tab/>
      </w:r>
      <w:r>
        <w:rPr>
          <w:position w:val="-3"/>
          <w:rStyle w:val="Text4"/>
        </w:rPr>
        <w:t xml:space="preserve">...........................................................................</w:t>
      </w:r>
    </w:p>
    <w:p>
      <w:pPr>
        <w:pStyle w:val="Row25"/>
      </w:pPr>
      <w:r>
        <w:tab/>
      </w:r>
      <w:r>
        <w:rPr>
          <w:position w:val="5"/>
          <w:rStyle w:val="Text3"/>
        </w:rPr>
        <w:t xml:space="preserve">Datum</w:t>
      </w:r>
      <w:r>
        <w:tab/>
      </w:r>
      <w:r>
        <w:rPr>
          <w:rStyle w:val="Text4"/>
        </w:rPr>
        <w:t xml:space="preserve">...........................................................................</w:t>
      </w:r>
      <w:r>
        <w:tab/>
      </w:r>
      <w:r>
        <w:rPr>
          <w:rStyle w:val="Text3"/>
        </w:rPr>
        <w:t xml:space="preserve">Razítko a podpis</w:t>
      </w:r>
      <w:r>
        <w:tab/>
      </w:r>
      <w:r>
        <w:rPr>
          <w:rStyle w:val="Text4"/>
        </w:rPr>
        <w:t xml:space="preserve">...........................................................................</w:t>
      </w:r>
    </w:p>
    <w:p>
      <w:pPr>
        <w:pStyle w:val="Row26"/>
      </w:pPr>
      <w:r>
        <w:rPr>
          <w:noProof/>
          <w:lang w:val="cs-CZ" w:eastAsia="cs-CZ"/>
        </w:rPr>
        <w:pict>
          <v:shape id="_x0000_s114" o:connectortype="straight" strokeweight="1pt" strokecolor="#000000" style="position:absolute;left:0;margin-left:6pt;margin-top:17pt;width:550pt;height:0pt;z-index:31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240" w:bottom="240" w:right="240" w:top="240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61007A87" w:usb1="80000000" w:usb2="00000008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7"/>
    </w:pPr>
    <w:r>
      <w:rPr>
        <w:noProof/>
        <w:lang w:val="cs-CZ" w:eastAsia="cs-CZ"/>
      </w:rPr>
      <w:pict>
        <v:shape id="_x0000_s115" o:connectortype="straight" strokeweight="1pt" strokecolor="#000000" style="position:absolute;left:0;margin-left:6pt;margin-top:-3pt;width:550pt;height:0pt;z-index:-251658209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Číslo objednávky</w:t>
    </w:r>
    <w:r>
      <w:tab/>
    </w:r>
    <w:r>
      <w:rPr>
        <w:rStyle w:val="Text4"/>
      </w:rPr>
      <w:t xml:space="preserve">OB7123127</w:t>
    </w:r>
    <w:r>
      <w:tab/>
    </w:r>
    <w:r>
      <w:rPr>
        <w:shd w:val="clear" w:fill="FFFFFF" w:color="auto"/>
        <w:rStyle w:val="Text4"/>
      </w:rPr>
      <w:t xml:space="preserve">© MÚZO Praha s.r.o. - www.muzo.cz</w:t>
    </w:r>
    <w:r>
      <w:tab/>
    </w:r>
    <w:r>
      <w:rPr>
        <w:rStyle w:val="Text3"/>
      </w:rPr>
      <w:t xml:space="preserve">Strana</w:t>
    </w:r>
    <w:r>
      <w:tab/>
    </w:r>
    <w:r>
      <w:rPr>
        <w:rStyle w:val="Text4"/>
      </w:rPr>
      <w:t xml:space="preserve">1</w:t>
    </w:r>
  </w:p>
  <w:p>
    <w:pPr>
      <w:pStyle w:val="Row2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720" w:after="0" w:before="0"/>
    </w:pPr>
  </w:style>
  <w:style w:styleId="Row2" w:type="paragraph" w:customStyle="1">
    <w:name w:val="Row 2"/>
    <w:basedOn w:val="Normal"/>
    <w:qFormat/>
    <w:pPr>
      <w:keepNext/>
      <w:spacing w:lineRule="exact" w:line="22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3" w:type="paragraph" w:customStyle="1">
    <w:name w:val="Row 3"/>
    <w:basedOn w:val="Normal"/>
    <w:qFormat/>
    <w:pPr>
      <w:keepNext/>
      <w:tabs>
        <w:tab w:val="right" w:pos="11115"/>
      </w:tabs>
      <w:spacing w:lineRule="exact" w:line="320" w:after="0" w:before="16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20.0000"/>
      <w:szCs w:val="20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styleId="Row4" w:type="paragraph" w:customStyle="1">
    <w:name w:val="Row 4"/>
    <w:basedOn w:val="Normal"/>
    <w:qFormat/>
    <w:pPr>
      <w:keepNext/>
      <w:tabs>
        <w:tab w:val="left" w:pos="300"/>
        <w:tab w:val="left" w:pos="5640"/>
        <w:tab w:val="left" w:pos="7335"/>
      </w:tabs>
      <w:spacing w:lineRule="exact" w:line="180" w:after="40" w:before="220"/>
    </w:p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styleId="Row5" w:type="paragraph" w:customStyle="1">
    <w:name w:val="Row 5"/>
    <w:basedOn w:val="Normal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lineRule="exact" w:line="180" w:after="0" w:before="280"/>
    </w:pPr>
  </w:style>
  <w:style w:styleId="Row6" w:type="paragraph" w:customStyle="1">
    <w:name w:val="Row 6"/>
    <w:basedOn w:val="Normal"/>
    <w:qFormat/>
    <w:pPr>
      <w:keepNext/>
      <w:tabs>
        <w:tab w:val="left" w:pos="300"/>
      </w:tabs>
      <w:spacing w:lineRule="exact" w:line="180" w:after="0" w:before="100"/>
    </w:pPr>
  </w:style>
  <w:style w:styleId="Row7" w:type="paragraph" w:customStyle="1">
    <w:name w:val="Row 7"/>
    <w:basedOn w:val="Normal"/>
    <w:qFormat/>
    <w:pPr>
      <w:keepNext/>
      <w:tabs>
        <w:tab w:val="left" w:pos="300"/>
      </w:tabs>
      <w:spacing w:lineRule="exact" w:line="180" w:after="0" w:before="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20.0000"/>
      <w:szCs w:val="20.0000"/>
    </w:rPr>
  </w:style>
  <w:style w:styleId="Row8" w:type="paragraph" w:customStyle="1">
    <w:name w:val="Row 8"/>
    <w:basedOn w:val="Normal"/>
    <w:qFormat/>
    <w:pPr>
      <w:keepNext/>
      <w:tabs>
        <w:tab w:val="left" w:pos="5640"/>
      </w:tabs>
      <w:spacing w:lineRule="exact" w:line="240" w:after="0" w:before="60"/>
    </w:pPr>
  </w:style>
  <w:style w:styleId="Row9" w:type="paragraph" w:customStyle="1">
    <w:name w:val="Row 9"/>
    <w:basedOn w:val="Normal"/>
    <w:qFormat/>
    <w:pPr>
      <w:keepNext/>
      <w:tabs>
        <w:tab w:val="left" w:pos="5640"/>
      </w:tabs>
      <w:spacing w:lineRule="exact" w:line="240" w:after="0" w:before="0"/>
    </w:pPr>
  </w:style>
  <w:style w:styleId="Row10" w:type="paragraph" w:customStyle="1">
    <w:name w:val="Row 10"/>
    <w:basedOn w:val="Normal"/>
    <w:qFormat/>
    <w:pPr>
      <w:keepNext/>
      <w:tabs>
        <w:tab w:val="left" w:pos="300"/>
        <w:tab w:val="left" w:pos="5640"/>
      </w:tabs>
      <w:spacing w:lineRule="exact" w:line="180" w:after="0" w:before="80"/>
    </w:pPr>
  </w:style>
  <w:style w:styleId="Row11" w:type="paragraph" w:customStyle="1">
    <w:name w:val="Row 11"/>
    <w:basedOn w:val="Normal"/>
    <w:qFormat/>
    <w:pPr>
      <w:keepNext/>
      <w:tabs>
        <w:tab w:val="left" w:pos="5640"/>
      </w:tabs>
      <w:spacing w:lineRule="exact" w:line="240" w:after="0" w:before="200"/>
    </w:pPr>
  </w:style>
  <w:style w:styleId="Row12" w:type="paragraph" w:customStyle="1">
    <w:name w:val="Row 12"/>
    <w:basedOn w:val="Normal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lineRule="exact" w:line="180" w:after="20" w:before="60"/>
    </w:pPr>
  </w:style>
  <w:style w:styleId="Row13" w:type="paragraph" w:customStyle="1">
    <w:name w:val="Row 13"/>
    <w:basedOn w:val="Normal"/>
    <w:qFormat/>
    <w:pPr>
      <w:keepNext/>
      <w:tabs>
        <w:tab w:val="left" w:pos="300"/>
        <w:tab w:val="left" w:pos="1680"/>
        <w:tab w:val="left" w:pos="5640"/>
        <w:tab w:val="left" w:pos="7335"/>
      </w:tabs>
      <w:spacing w:lineRule="exact" w:line="180" w:after="20" w:before="60"/>
    </w:pPr>
  </w:style>
  <w:style w:styleId="Row14" w:type="paragraph" w:customStyle="1">
    <w:name w:val="Row 14"/>
    <w:basedOn w:val="Normal"/>
    <w:qFormat/>
    <w:pPr>
      <w:keepNext/>
      <w:tabs>
        <w:tab w:val="left" w:pos="5640"/>
        <w:tab w:val="left" w:pos="7335"/>
      </w:tabs>
      <w:spacing w:lineRule="exact" w:line="180" w:after="0" w:before="80"/>
    </w:pPr>
  </w:style>
  <w:style w:styleId="Row15" w:type="paragraph" w:customStyle="1">
    <w:name w:val="Row 15"/>
    <w:basedOn w:val="Normal"/>
    <w:qFormat/>
    <w:pPr>
      <w:keepNext/>
      <w:tabs>
        <w:tab w:val="left" w:pos="270"/>
        <w:tab w:val="left" w:pos="5640"/>
      </w:tabs>
      <w:spacing w:lineRule="exact" w:line="180" w:after="0" w:before="80"/>
    </w:pPr>
  </w:style>
  <w:style w:styleId="Row16" w:type="paragraph" w:customStyle="1">
    <w:name w:val="Row 16"/>
    <w:basedOn w:val="Normal"/>
    <w:qFormat/>
    <w:pPr>
      <w:keepNext/>
      <w:tabs>
        <w:tab w:val="left" w:pos="300"/>
      </w:tabs>
      <w:spacing w:lineRule="exact" w:line="180" w:after="0" w:before="140"/>
    </w:pPr>
  </w:style>
  <w:style w:type="character" w:styleId="Text6" w:customStyle="1">
    <w:name w:val="Text 6"/>
    <w:basedOn w:val="DefaultParagraphFont"/>
    <w:uiPriority w:val="99"/>
    <w:unhideWhenUsed/>
    <w:rPr>
      <w:rFonts w:cs="Tahoma" w:hAnsi="Tahoma" w:ascii="Tahoma" w:eastAsia="Tahoma"/>
      <w:b/>
      <w:color w:val="000000"/>
      <w:sz w:val="14.0000"/>
      <w:szCs w:val="14.0000"/>
    </w:rPr>
  </w:style>
  <w:style w:styleId="Row17" w:type="paragraph" w:customStyle="1">
    <w:name w:val="Row 17"/>
    <w:basedOn w:val="Normal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lineRule="exact" w:line="160" w:after="0" w:before="100"/>
    </w:pPr>
  </w:style>
  <w:style w:styleId="Row18" w:type="paragraph" w:customStyle="1">
    <w:name w:val="Row 18"/>
    <w:basedOn w:val="Normal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lineRule="exact" w:line="180" w:after="0" w:before="120"/>
    </w:pPr>
  </w:style>
  <w:style w:styleId="Row19" w:type="paragraph" w:customStyle="1">
    <w:name w:val="Row 19"/>
    <w:basedOn w:val="Normal"/>
    <w:qFormat/>
    <w:pPr>
      <w:keepNext/>
      <w:tabs>
        <w:tab w:val="left" w:pos="300"/>
        <w:tab w:val="right" w:pos="8280"/>
        <w:tab w:val="right" w:pos="9525"/>
        <w:tab w:val="right" w:pos="10935"/>
      </w:tabs>
      <w:spacing w:lineRule="exact" w:line="180" w:after="0" w:before="160"/>
    </w:pPr>
  </w:style>
  <w:style w:styleId="Row20" w:type="paragraph" w:customStyle="1">
    <w:name w:val="Row 20"/>
    <w:basedOn w:val="Normal"/>
    <w:qFormat/>
    <w:pPr>
      <w:keepNext/>
      <w:tabs>
        <w:tab w:val="left" w:pos="300"/>
        <w:tab w:val="left" w:pos="5640"/>
      </w:tabs>
      <w:spacing w:lineRule="exact" w:line="180" w:after="0" w:before="180"/>
    </w:pPr>
  </w:style>
  <w:style w:styleId="Row21" w:type="paragraph" w:customStyle="1">
    <w:name w:val="Row 21"/>
    <w:basedOn w:val="Normal"/>
    <w:qFormat/>
    <w:pPr>
      <w:keepNext/>
      <w:tabs>
        <w:tab w:val="left" w:pos="5640"/>
        <w:tab w:val="left" w:pos="7200"/>
      </w:tabs>
      <w:spacing w:lineRule="exact" w:line="180" w:after="0" w:before="40"/>
    </w:pPr>
  </w:style>
  <w:style w:styleId="Row22" w:type="paragraph" w:customStyle="1">
    <w:name w:val="Row 22"/>
    <w:basedOn w:val="Normal"/>
    <w:qFormat/>
    <w:pPr>
      <w:keepNext/>
      <w:tabs>
        <w:tab w:val="left" w:pos="300"/>
      </w:tabs>
      <w:spacing w:lineRule="exact" w:line="180" w:after="0" w:before="100"/>
    </w:pPr>
  </w:style>
  <w:style w:styleId="Row23" w:type="paragraph" w:customStyle="1">
    <w:name w:val="Row 23"/>
    <w:basedOn w:val="Normal"/>
    <w:qFormat/>
    <w:pPr>
      <w:keepNext/>
      <w:tabs>
        <w:tab w:val="left" w:pos="300"/>
        <w:tab w:val="left" w:pos="1410"/>
      </w:tabs>
      <w:spacing w:lineRule="exact" w:line="180" w:after="20" w:before="60"/>
    </w:pPr>
  </w:style>
  <w:style w:styleId="Row24" w:type="paragraph" w:customStyle="1">
    <w:name w:val="Row 24"/>
    <w:basedOn w:val="Normal"/>
    <w:qFormat/>
    <w:pPr>
      <w:keepNext/>
      <w:tabs>
        <w:tab w:val="left" w:pos="300"/>
        <w:tab w:val="left" w:pos="1410"/>
      </w:tabs>
      <w:spacing w:lineRule="exact" w:line="180" w:after="40" w:before="40"/>
    </w:pPr>
  </w:style>
  <w:style w:styleId="Row25" w:type="paragraph" w:customStyle="1">
    <w:name w:val="Row 25"/>
    <w:basedOn w:val="Normal"/>
    <w:qFormat/>
    <w:pPr>
      <w:keepNext/>
      <w:tabs>
        <w:tab w:val="left" w:pos="300"/>
        <w:tab w:val="left" w:pos="1410"/>
        <w:tab w:val="left" w:pos="5640"/>
        <w:tab w:val="left" w:pos="7200"/>
      </w:tabs>
      <w:spacing w:lineRule="exact" w:line="180" w:after="0" w:before="80"/>
    </w:pPr>
  </w:style>
  <w:style w:styleId="Row26" w:type="paragraph" w:customStyle="1">
    <w:name w:val="Row 26"/>
    <w:basedOn w:val="Normal"/>
    <w:qFormat/>
    <w:pPr>
      <w:keepNext/>
      <w:spacing w:lineRule="exact" w:line="340" w:after="0" w:before="0"/>
    </w:pPr>
  </w:style>
  <w:style w:styleId="Row27" w:type="paragraph" w:customStyle="1">
    <w:name w:val="Row 27"/>
    <w:basedOn w:val="Normal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lineRule="exact" w:line="180" w:after="0" w:before="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dbeckova</dc:creator>
  <cp:keywords/>
  <dc:description/>
  <cp:lastModifiedBy>dbeckova</cp:lastModifiedBy>
  <cp:revision>1</cp:revision>
  <dcterms:created xsi:type="dcterms:W3CDTF">2023-11-23T10:30:53Z</dcterms:created>
  <dcterms:modified xsi:type="dcterms:W3CDTF">2023-11-23T10:30:53Z</dcterms:modified>
  <cp:category/>
</cp:coreProperties>
</file>